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4808414"/>
    <w:p w14:paraId="2BAFEAC0"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7A2DB799" wp14:editId="46E9566D">
                <wp:simplePos x="0" y="0"/>
                <wp:positionH relativeFrom="page">
                  <wp:posOffset>777240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2D2CD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61.2pt,165.6pt" to="117.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16CD7F5A" w14:textId="77777777" w:rsidR="00593514" w:rsidRDefault="00593514" w:rsidP="00593514">
      <w:pPr>
        <w:autoSpaceDE w:val="0"/>
        <w:autoSpaceDN w:val="0"/>
        <w:spacing w:before="49"/>
        <w:ind w:right="233"/>
        <w:rPr>
          <w:rFonts w:ascii="Open Sans" w:hAnsi="Open Sans" w:cs="Open Sans"/>
        </w:rPr>
      </w:pPr>
      <w:bookmarkStart w:id="1" w:name="_Hlk112054207"/>
    </w:p>
    <w:bookmarkEnd w:id="1"/>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2FD17C14" w:rsidR="00593514" w:rsidRDefault="00593514" w:rsidP="00006DC1">
      <w:pPr>
        <w:spacing w:line="240" w:lineRule="auto"/>
        <w:rPr>
          <w:rFonts w:ascii="Open Sans" w:hAnsi="Open Sans" w:cs="Open Sans"/>
        </w:rPr>
      </w:pPr>
      <w:r w:rsidRPr="00005647">
        <w:rPr>
          <w:rFonts w:ascii="Open Sans" w:hAnsi="Open Sans" w:cs="Open Sans"/>
        </w:rPr>
        <w:t xml:space="preserve">This </w:t>
      </w:r>
      <w:r w:rsidR="00E545F3">
        <w:rPr>
          <w:rFonts w:ascii="Open Sans" w:hAnsi="Open Sans" w:cs="Open Sans"/>
        </w:rPr>
        <w:t>scheme of work</w:t>
      </w:r>
      <w:r w:rsidRPr="00005647">
        <w:rPr>
          <w:rFonts w:ascii="Open Sans" w:hAnsi="Open Sans" w:cs="Open Sans"/>
        </w:rPr>
        <w:t xml:space="preserve"> offers a route through the</w:t>
      </w:r>
      <w:r w:rsidR="001B7AD6">
        <w:rPr>
          <w:rFonts w:ascii="Open Sans" w:hAnsi="Open Sans" w:cs="Open Sans"/>
        </w:rPr>
        <w:t xml:space="preserve"> A-level Art and Design</w:t>
      </w:r>
      <w:r w:rsidRPr="00B75B1E">
        <w:rPr>
          <w:rFonts w:ascii="Open Sans" w:hAnsi="Open Sans" w:cs="Open Sans"/>
        </w:rPr>
        <w:t xml:space="preserve"> (</w:t>
      </w:r>
      <w:r w:rsidR="001B7AD6" w:rsidRPr="00B75B1E">
        <w:rPr>
          <w:rFonts w:ascii="Open Sans" w:hAnsi="Open Sans" w:cs="Open Sans"/>
        </w:rPr>
        <w:t>720</w:t>
      </w:r>
      <w:r w:rsidR="008928FD" w:rsidRPr="00B75B1E">
        <w:rPr>
          <w:rFonts w:ascii="Open Sans" w:hAnsi="Open Sans" w:cs="Open Sans"/>
        </w:rPr>
        <w:t>2</w:t>
      </w:r>
      <w:r w:rsidRPr="00B75B1E">
        <w:rPr>
          <w:rFonts w:ascii="Open Sans" w:hAnsi="Open Sans" w:cs="Open Sans"/>
        </w:rPr>
        <w:t>)</w:t>
      </w:r>
      <w:r w:rsidRPr="00005647">
        <w:rPr>
          <w:rFonts w:ascii="Open Sans" w:hAnsi="Open Sans" w:cs="Open Sans"/>
        </w:rPr>
        <w:t xml:space="preserve"> </w:t>
      </w:r>
      <w:r w:rsidR="001B7AD6">
        <w:rPr>
          <w:rFonts w:ascii="Open Sans" w:hAnsi="Open Sans" w:cs="Open Sans"/>
        </w:rPr>
        <w:t xml:space="preserve">Fine Art </w:t>
      </w:r>
      <w:r w:rsidRPr="00005647">
        <w:rPr>
          <w:rFonts w:ascii="Open Sans" w:hAnsi="Open Sans" w:cs="Open Sans"/>
        </w:rPr>
        <w:t xml:space="preserve">course. </w:t>
      </w:r>
    </w:p>
    <w:p w14:paraId="5A799059" w14:textId="136825F5" w:rsidR="001B7AD6" w:rsidRPr="00005647" w:rsidRDefault="001B7AD6" w:rsidP="00006DC1">
      <w:pPr>
        <w:spacing w:line="240" w:lineRule="auto"/>
        <w:rPr>
          <w:rFonts w:ascii="Open Sans" w:hAnsi="Open Sans" w:cs="Open Sans"/>
        </w:rPr>
      </w:pPr>
    </w:p>
    <w:p w14:paraId="2ADE876D" w14:textId="77777777" w:rsidR="00A91575" w:rsidRDefault="001B7AD6" w:rsidP="00A91575">
      <w:pPr>
        <w:spacing w:line="240" w:lineRule="auto"/>
        <w:rPr>
          <w:rFonts w:ascii="Open Sans" w:hAnsi="Open Sans" w:cs="Open Sans"/>
        </w:rPr>
      </w:pPr>
      <w:r w:rsidRPr="00005647">
        <w:rPr>
          <w:rFonts w:ascii="Open Sans" w:hAnsi="Open Sans" w:cs="Open Sans"/>
        </w:rPr>
        <w:t xml:space="preserve">Timings have been suggested but are approximate. The order is by no means prescriptive and there are many alternative ways in which the content could be organised. </w:t>
      </w:r>
    </w:p>
    <w:p w14:paraId="61B650A4" w14:textId="235C95AC" w:rsidR="001B7AD6" w:rsidRDefault="001B7AD6" w:rsidP="00A91575">
      <w:pPr>
        <w:spacing w:before="120" w:line="240" w:lineRule="auto"/>
        <w:rPr>
          <w:rFonts w:ascii="Open Sans" w:hAnsi="Open Sans" w:cs="Open Sans"/>
        </w:rPr>
      </w:pPr>
      <w:r w:rsidRPr="003E005D">
        <w:rPr>
          <w:rFonts w:ascii="Open Sans" w:hAnsi="Open Sans" w:cs="Open Sans"/>
        </w:rPr>
        <w:t>We have highlighted opportunities to engage in practical</w:t>
      </w:r>
      <w:r>
        <w:rPr>
          <w:rFonts w:ascii="Open Sans" w:hAnsi="Open Sans" w:cs="Open Sans"/>
        </w:rPr>
        <w:t xml:space="preserve"> skills building workshops, which may be relevant within the first year of study. These may not be relevant for submission as part of </w:t>
      </w:r>
      <w:r w:rsidR="00CD62D9">
        <w:rPr>
          <w:rFonts w:ascii="Open Sans" w:hAnsi="Open Sans" w:cs="Open Sans"/>
        </w:rPr>
        <w:t>C</w:t>
      </w:r>
      <w:r>
        <w:rPr>
          <w:rFonts w:ascii="Open Sans" w:hAnsi="Open Sans" w:cs="Open Sans"/>
        </w:rPr>
        <w:t xml:space="preserve">omponent </w:t>
      </w:r>
      <w:r w:rsidR="00CD62D9">
        <w:rPr>
          <w:rFonts w:ascii="Open Sans" w:hAnsi="Open Sans" w:cs="Open Sans"/>
        </w:rPr>
        <w:t>1</w:t>
      </w:r>
      <w:r>
        <w:rPr>
          <w:rFonts w:ascii="Open Sans" w:hAnsi="Open Sans" w:cs="Open Sans"/>
        </w:rPr>
        <w:t xml:space="preserve"> but may be valuable learning experiences for students.</w:t>
      </w:r>
    </w:p>
    <w:p w14:paraId="2A408908" w14:textId="35FE39D7" w:rsidR="001B7AD6" w:rsidRDefault="001B7AD6" w:rsidP="00A91575">
      <w:pPr>
        <w:pStyle w:val="AQASectionTitle3"/>
        <w:spacing w:before="120"/>
        <w:rPr>
          <w:rFonts w:ascii="Open Sans" w:hAnsi="Open Sans" w:cs="Open Sans"/>
          <w:b w:val="0"/>
          <w:bCs w:val="0"/>
          <w:color w:val="auto"/>
          <w:sz w:val="22"/>
          <w:szCs w:val="22"/>
        </w:rPr>
      </w:pPr>
      <w:r w:rsidRPr="003E6707">
        <w:rPr>
          <w:rFonts w:ascii="Open Sans" w:hAnsi="Open Sans" w:cs="Open Sans"/>
          <w:b w:val="0"/>
          <w:bCs w:val="0"/>
          <w:color w:val="auto"/>
          <w:sz w:val="22"/>
          <w:szCs w:val="22"/>
        </w:rPr>
        <w:t xml:space="preserve">The scheme of work gives you an example of how to organise and deliver a two-year course in Fine </w:t>
      </w:r>
      <w:r>
        <w:rPr>
          <w:rFonts w:ascii="Open Sans" w:hAnsi="Open Sans" w:cs="Open Sans"/>
          <w:b w:val="0"/>
          <w:bCs w:val="0"/>
          <w:color w:val="auto"/>
          <w:sz w:val="22"/>
          <w:szCs w:val="22"/>
        </w:rPr>
        <w:t>A</w:t>
      </w:r>
      <w:r w:rsidRPr="003E6707">
        <w:rPr>
          <w:rFonts w:ascii="Open Sans" w:hAnsi="Open Sans" w:cs="Open Sans"/>
          <w:b w:val="0"/>
          <w:bCs w:val="0"/>
          <w:color w:val="auto"/>
          <w:sz w:val="22"/>
          <w:szCs w:val="22"/>
        </w:rPr>
        <w:t>rt that exploits this specification's curriculum development opportunities. It is designed to help you plan your course so that it meets the requirements of the specification</w:t>
      </w:r>
      <w:r>
        <w:rPr>
          <w:rFonts w:ascii="Open Sans" w:hAnsi="Open Sans" w:cs="Open Sans"/>
          <w:b w:val="0"/>
          <w:bCs w:val="0"/>
          <w:color w:val="auto"/>
          <w:sz w:val="22"/>
          <w:szCs w:val="22"/>
        </w:rPr>
        <w:t xml:space="preserve">. </w:t>
      </w:r>
    </w:p>
    <w:p w14:paraId="08D5CF80" w14:textId="77777777" w:rsidR="001B7AD6" w:rsidRDefault="001B7AD6" w:rsidP="00006DC1">
      <w:pPr>
        <w:pStyle w:val="AQASectionTitle3"/>
        <w:spacing w:before="0"/>
        <w:rPr>
          <w:rFonts w:ascii="Open Sans" w:hAnsi="Open Sans" w:cs="Open Sans"/>
          <w:b w:val="0"/>
          <w:bCs w:val="0"/>
          <w:color w:val="auto"/>
          <w:sz w:val="22"/>
          <w:szCs w:val="22"/>
        </w:rPr>
      </w:pPr>
    </w:p>
    <w:p w14:paraId="0D8621F1" w14:textId="42F1CFB0" w:rsidR="001B7AD6" w:rsidRDefault="001B7AD6" w:rsidP="00006DC1">
      <w:pPr>
        <w:pStyle w:val="AQASectionTitle3"/>
        <w:spacing w:before="0"/>
        <w:rPr>
          <w:rFonts w:ascii="Open Sans" w:hAnsi="Open Sans" w:cs="Open Sans"/>
          <w:b w:val="0"/>
          <w:bCs w:val="0"/>
          <w:color w:val="auto"/>
          <w:sz w:val="22"/>
          <w:szCs w:val="22"/>
        </w:rPr>
      </w:pPr>
      <w:r>
        <w:rPr>
          <w:rFonts w:ascii="Open Sans" w:hAnsi="Open Sans" w:cs="Open Sans"/>
          <w:b w:val="0"/>
          <w:bCs w:val="0"/>
          <w:color w:val="auto"/>
          <w:sz w:val="22"/>
          <w:szCs w:val="22"/>
        </w:rPr>
        <w:t>At A</w:t>
      </w:r>
      <w:r w:rsidR="00B75B1E">
        <w:rPr>
          <w:rFonts w:ascii="Open Sans" w:hAnsi="Open Sans" w:cs="Open Sans"/>
          <w:b w:val="0"/>
          <w:bCs w:val="0"/>
          <w:color w:val="auto"/>
          <w:sz w:val="22"/>
          <w:szCs w:val="22"/>
        </w:rPr>
        <w:t>-</w:t>
      </w:r>
      <w:r w:rsidR="00A91575">
        <w:rPr>
          <w:rFonts w:ascii="Open Sans" w:hAnsi="Open Sans" w:cs="Open Sans"/>
          <w:b w:val="0"/>
          <w:bCs w:val="0"/>
          <w:color w:val="auto"/>
          <w:sz w:val="22"/>
          <w:szCs w:val="22"/>
        </w:rPr>
        <w:t>l</w:t>
      </w:r>
      <w:r>
        <w:rPr>
          <w:rFonts w:ascii="Open Sans" w:hAnsi="Open Sans" w:cs="Open Sans"/>
          <w:b w:val="0"/>
          <w:bCs w:val="0"/>
          <w:color w:val="auto"/>
          <w:sz w:val="22"/>
          <w:szCs w:val="22"/>
        </w:rPr>
        <w:t>evel it is important that the student is central to the development of schemes of work within your own school. Much of the approach should be student centric and based upon the students own ideas and intentions. Therefore</w:t>
      </w:r>
      <w:r w:rsidR="00B75B1E">
        <w:rPr>
          <w:rFonts w:ascii="Open Sans" w:hAnsi="Open Sans" w:cs="Open Sans"/>
          <w:b w:val="0"/>
          <w:bCs w:val="0"/>
          <w:color w:val="auto"/>
          <w:sz w:val="22"/>
          <w:szCs w:val="22"/>
        </w:rPr>
        <w:t>,</w:t>
      </w:r>
      <w:r>
        <w:rPr>
          <w:rFonts w:ascii="Open Sans" w:hAnsi="Open Sans" w:cs="Open Sans"/>
          <w:b w:val="0"/>
          <w:bCs w:val="0"/>
          <w:color w:val="auto"/>
          <w:sz w:val="22"/>
          <w:szCs w:val="22"/>
        </w:rPr>
        <w:t xml:space="preserve"> it may be that one size does not fit all even within the same school and there </w:t>
      </w:r>
      <w:r w:rsidR="00B75B1E">
        <w:rPr>
          <w:rFonts w:ascii="Open Sans" w:hAnsi="Open Sans" w:cs="Open Sans"/>
          <w:b w:val="0"/>
          <w:bCs w:val="0"/>
          <w:color w:val="auto"/>
          <w:sz w:val="22"/>
          <w:szCs w:val="22"/>
        </w:rPr>
        <w:t>are</w:t>
      </w:r>
      <w:r>
        <w:rPr>
          <w:rFonts w:ascii="Open Sans" w:hAnsi="Open Sans" w:cs="Open Sans"/>
          <w:b w:val="0"/>
          <w:bCs w:val="0"/>
          <w:color w:val="auto"/>
          <w:sz w:val="22"/>
          <w:szCs w:val="22"/>
        </w:rPr>
        <w:t xml:space="preserve"> opportunities to tailor the structures below to the skill set and processes available to you within your personal setting. </w:t>
      </w:r>
    </w:p>
    <w:p w14:paraId="6DD0D61E" w14:textId="77777777" w:rsidR="001B7AD6" w:rsidRDefault="001B7AD6" w:rsidP="00006DC1">
      <w:pPr>
        <w:pStyle w:val="AQASectionTitle3"/>
        <w:spacing w:before="0"/>
        <w:rPr>
          <w:rFonts w:ascii="Open Sans" w:hAnsi="Open Sans" w:cs="Open Sans"/>
          <w:b w:val="0"/>
          <w:bCs w:val="0"/>
          <w:color w:val="auto"/>
          <w:sz w:val="22"/>
          <w:szCs w:val="22"/>
        </w:rPr>
      </w:pPr>
    </w:p>
    <w:p w14:paraId="7FB3263E" w14:textId="77777777" w:rsidR="001B7AD6" w:rsidRPr="003E6707" w:rsidRDefault="001B7AD6" w:rsidP="00006DC1">
      <w:pPr>
        <w:pStyle w:val="AQASectionTitle3"/>
        <w:spacing w:before="0"/>
        <w:rPr>
          <w:rFonts w:ascii="Open Sans" w:hAnsi="Open Sans" w:cs="Open Sans"/>
          <w:b w:val="0"/>
          <w:bCs w:val="0"/>
          <w:color w:val="auto"/>
          <w:sz w:val="22"/>
          <w:szCs w:val="22"/>
        </w:rPr>
      </w:pPr>
      <w:r w:rsidRPr="003E6707">
        <w:rPr>
          <w:rFonts w:ascii="Open Sans" w:hAnsi="Open Sans" w:cs="Open Sans"/>
          <w:b w:val="0"/>
          <w:bCs w:val="0"/>
          <w:color w:val="auto"/>
          <w:sz w:val="22"/>
          <w:szCs w:val="22"/>
        </w:rPr>
        <w:t>The scheme of work includes suggestions for activities and project</w:t>
      </w:r>
      <w:r>
        <w:rPr>
          <w:rFonts w:ascii="Open Sans" w:hAnsi="Open Sans" w:cs="Open Sans"/>
          <w:b w:val="0"/>
          <w:bCs w:val="0"/>
          <w:color w:val="auto"/>
          <w:sz w:val="22"/>
          <w:szCs w:val="22"/>
        </w:rPr>
        <w:t xml:space="preserve"> </w:t>
      </w:r>
      <w:r w:rsidRPr="003E6707">
        <w:rPr>
          <w:rFonts w:ascii="Open Sans" w:hAnsi="Open Sans" w:cs="Open Sans"/>
          <w:b w:val="0"/>
          <w:bCs w:val="0"/>
          <w:color w:val="auto"/>
          <w:sz w:val="22"/>
          <w:szCs w:val="22"/>
        </w:rPr>
        <w:t>tasks that provide students with opportunities to develop Fine art knowledge, understanding and skills.</w:t>
      </w:r>
    </w:p>
    <w:p w14:paraId="16CF27B7" w14:textId="77777777" w:rsidR="001B7AD6" w:rsidRPr="003E6707" w:rsidRDefault="001B7AD6" w:rsidP="00A91575">
      <w:pPr>
        <w:pStyle w:val="AQASectionTitle3"/>
        <w:spacing w:before="120"/>
        <w:rPr>
          <w:rFonts w:ascii="Open Sans" w:hAnsi="Open Sans" w:cs="Open Sans"/>
          <w:b w:val="0"/>
          <w:bCs w:val="0"/>
          <w:color w:val="auto"/>
          <w:sz w:val="22"/>
          <w:szCs w:val="22"/>
        </w:rPr>
      </w:pPr>
      <w:r w:rsidRPr="003E6707">
        <w:rPr>
          <w:rFonts w:ascii="Open Sans" w:hAnsi="Open Sans" w:cs="Open Sans"/>
          <w:b w:val="0"/>
          <w:bCs w:val="0"/>
          <w:color w:val="auto"/>
          <w:sz w:val="22"/>
          <w:szCs w:val="22"/>
        </w:rPr>
        <w:t>Here are some tips and ideas to help you plan your course:</w:t>
      </w:r>
    </w:p>
    <w:p w14:paraId="24334F74" w14:textId="77777777" w:rsidR="001B7AD6" w:rsidRPr="003E6707" w:rsidRDefault="001B7AD6" w:rsidP="00A91575">
      <w:pPr>
        <w:pStyle w:val="AQASectionTitle3"/>
        <w:numPr>
          <w:ilvl w:val="0"/>
          <w:numId w:val="6"/>
        </w:numPr>
        <w:spacing w:before="120"/>
        <w:rPr>
          <w:rFonts w:ascii="Open Sans" w:hAnsi="Open Sans" w:cs="Open Sans"/>
          <w:b w:val="0"/>
          <w:bCs w:val="0"/>
          <w:color w:val="auto"/>
          <w:sz w:val="22"/>
          <w:szCs w:val="22"/>
        </w:rPr>
      </w:pPr>
      <w:r>
        <w:rPr>
          <w:rFonts w:ascii="Open Sans" w:hAnsi="Open Sans" w:cs="Open Sans"/>
          <w:b w:val="0"/>
          <w:bCs w:val="0"/>
          <w:color w:val="auto"/>
          <w:sz w:val="22"/>
          <w:szCs w:val="22"/>
        </w:rPr>
        <w:t>W</w:t>
      </w:r>
      <w:r w:rsidRPr="003E6707">
        <w:rPr>
          <w:rFonts w:ascii="Open Sans" w:hAnsi="Open Sans" w:cs="Open Sans"/>
          <w:b w:val="0"/>
          <w:bCs w:val="0"/>
          <w:color w:val="auto"/>
          <w:sz w:val="22"/>
          <w:szCs w:val="22"/>
        </w:rPr>
        <w:t xml:space="preserve">e have used a </w:t>
      </w:r>
      <w:r>
        <w:rPr>
          <w:rFonts w:ascii="Open Sans" w:hAnsi="Open Sans" w:cs="Open Sans"/>
          <w:b w:val="0"/>
          <w:bCs w:val="0"/>
          <w:color w:val="auto"/>
          <w:sz w:val="22"/>
          <w:szCs w:val="22"/>
        </w:rPr>
        <w:t>week-by-week</w:t>
      </w:r>
      <w:r w:rsidRPr="003E6707">
        <w:rPr>
          <w:rFonts w:ascii="Open Sans" w:hAnsi="Open Sans" w:cs="Open Sans"/>
          <w:b w:val="0"/>
          <w:bCs w:val="0"/>
          <w:color w:val="auto"/>
          <w:sz w:val="22"/>
          <w:szCs w:val="22"/>
        </w:rPr>
        <w:t xml:space="preserve"> structure, you may choose a different approach</w:t>
      </w:r>
      <w:r>
        <w:rPr>
          <w:rFonts w:ascii="Open Sans" w:hAnsi="Open Sans" w:cs="Open Sans"/>
          <w:b w:val="0"/>
          <w:bCs w:val="0"/>
          <w:color w:val="auto"/>
          <w:sz w:val="22"/>
          <w:szCs w:val="22"/>
        </w:rPr>
        <w:t>.</w:t>
      </w:r>
    </w:p>
    <w:p w14:paraId="5F7BE2EA" w14:textId="51B95E3D" w:rsidR="001B7AD6" w:rsidRPr="003E6707" w:rsidRDefault="001B7AD6" w:rsidP="00697550">
      <w:pPr>
        <w:pStyle w:val="AQASectionTitle3"/>
        <w:numPr>
          <w:ilvl w:val="0"/>
          <w:numId w:val="6"/>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Y</w:t>
      </w:r>
      <w:r w:rsidRPr="003E6707">
        <w:rPr>
          <w:rFonts w:ascii="Open Sans" w:hAnsi="Open Sans" w:cs="Open Sans"/>
          <w:b w:val="0"/>
          <w:bCs w:val="0"/>
          <w:color w:val="auto"/>
          <w:sz w:val="22"/>
          <w:szCs w:val="22"/>
        </w:rPr>
        <w:t>ou are free to develop a course that meets the needs and preferred approach of your staff, school and students</w:t>
      </w:r>
      <w:r w:rsidR="00A91575">
        <w:rPr>
          <w:rFonts w:ascii="Open Sans" w:hAnsi="Open Sans" w:cs="Open Sans"/>
          <w:b w:val="0"/>
          <w:bCs w:val="0"/>
          <w:color w:val="auto"/>
          <w:sz w:val="22"/>
          <w:szCs w:val="22"/>
        </w:rPr>
        <w:t>.</w:t>
      </w:r>
    </w:p>
    <w:p w14:paraId="2EBD19AE" w14:textId="77777777" w:rsidR="001B7AD6" w:rsidRPr="003E6707" w:rsidRDefault="001B7AD6" w:rsidP="00697550">
      <w:pPr>
        <w:pStyle w:val="AQASectionTitle3"/>
        <w:numPr>
          <w:ilvl w:val="0"/>
          <w:numId w:val="6"/>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T</w:t>
      </w:r>
      <w:r w:rsidRPr="003E6707">
        <w:rPr>
          <w:rFonts w:ascii="Open Sans" w:hAnsi="Open Sans" w:cs="Open Sans"/>
          <w:b w:val="0"/>
          <w:bCs w:val="0"/>
          <w:color w:val="auto"/>
          <w:sz w:val="22"/>
          <w:szCs w:val="22"/>
        </w:rPr>
        <w:t>he timings we suggest for activities and project tasks are approximate</w:t>
      </w:r>
      <w:r>
        <w:rPr>
          <w:rFonts w:ascii="Open Sans" w:hAnsi="Open Sans" w:cs="Open Sans"/>
          <w:b w:val="0"/>
          <w:bCs w:val="0"/>
          <w:color w:val="auto"/>
          <w:sz w:val="22"/>
          <w:szCs w:val="22"/>
        </w:rPr>
        <w:t xml:space="preserve"> and may vary depending on the processes used and other factors such as internal exams.</w:t>
      </w:r>
    </w:p>
    <w:p w14:paraId="278EE68E" w14:textId="4F61390E" w:rsidR="001B7AD6" w:rsidRPr="003E6707" w:rsidRDefault="001B7AD6" w:rsidP="00697550">
      <w:pPr>
        <w:pStyle w:val="AQASectionTitle3"/>
        <w:numPr>
          <w:ilvl w:val="0"/>
          <w:numId w:val="6"/>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S</w:t>
      </w:r>
      <w:r w:rsidRPr="003E6707">
        <w:rPr>
          <w:rFonts w:ascii="Open Sans" w:hAnsi="Open Sans" w:cs="Open Sans"/>
          <w:b w:val="0"/>
          <w:bCs w:val="0"/>
          <w:color w:val="auto"/>
          <w:sz w:val="22"/>
          <w:szCs w:val="22"/>
        </w:rPr>
        <w:t xml:space="preserve">tudents </w:t>
      </w:r>
      <w:r>
        <w:rPr>
          <w:rFonts w:ascii="Open Sans" w:hAnsi="Open Sans" w:cs="Open Sans"/>
          <w:b w:val="0"/>
          <w:bCs w:val="0"/>
          <w:color w:val="auto"/>
          <w:sz w:val="22"/>
          <w:szCs w:val="22"/>
        </w:rPr>
        <w:t>need to be aware of and</w:t>
      </w:r>
      <w:r w:rsidRPr="003E6707">
        <w:rPr>
          <w:rFonts w:ascii="Open Sans" w:hAnsi="Open Sans" w:cs="Open Sans"/>
          <w:b w:val="0"/>
          <w:bCs w:val="0"/>
          <w:color w:val="auto"/>
          <w:sz w:val="22"/>
          <w:szCs w:val="22"/>
        </w:rPr>
        <w:t xml:space="preserve"> </w:t>
      </w:r>
      <w:r>
        <w:rPr>
          <w:rFonts w:ascii="Open Sans" w:hAnsi="Open Sans" w:cs="Open Sans"/>
          <w:b w:val="0"/>
          <w:bCs w:val="0"/>
          <w:color w:val="auto"/>
          <w:sz w:val="22"/>
          <w:szCs w:val="22"/>
        </w:rPr>
        <w:t xml:space="preserve">understand the AOs in order to </w:t>
      </w:r>
      <w:r w:rsidRPr="003E6707">
        <w:rPr>
          <w:rFonts w:ascii="Open Sans" w:hAnsi="Open Sans" w:cs="Open Sans"/>
          <w:b w:val="0"/>
          <w:bCs w:val="0"/>
          <w:color w:val="auto"/>
          <w:sz w:val="22"/>
          <w:szCs w:val="22"/>
        </w:rPr>
        <w:t xml:space="preserve">evidence </w:t>
      </w:r>
      <w:r>
        <w:rPr>
          <w:rFonts w:ascii="Open Sans" w:hAnsi="Open Sans" w:cs="Open Sans"/>
          <w:b w:val="0"/>
          <w:bCs w:val="0"/>
          <w:color w:val="auto"/>
          <w:sz w:val="22"/>
          <w:szCs w:val="22"/>
        </w:rPr>
        <w:t xml:space="preserve">full </w:t>
      </w:r>
      <w:r w:rsidRPr="003E6707">
        <w:rPr>
          <w:rFonts w:ascii="Open Sans" w:hAnsi="Open Sans" w:cs="Open Sans"/>
          <w:b w:val="0"/>
          <w:bCs w:val="0"/>
          <w:color w:val="auto"/>
          <w:sz w:val="22"/>
          <w:szCs w:val="22"/>
        </w:rPr>
        <w:t>coverage of the four assessment objectives</w:t>
      </w:r>
      <w:r w:rsidR="00A91575">
        <w:rPr>
          <w:rFonts w:ascii="Open Sans" w:hAnsi="Open Sans" w:cs="Open Sans"/>
          <w:b w:val="0"/>
          <w:bCs w:val="0"/>
          <w:color w:val="auto"/>
          <w:sz w:val="22"/>
          <w:szCs w:val="22"/>
        </w:rPr>
        <w:t>.</w:t>
      </w:r>
    </w:p>
    <w:p w14:paraId="302F8DDC" w14:textId="20F9B9B7" w:rsidR="001B7AD6" w:rsidRPr="003E6707" w:rsidRDefault="001B7AD6" w:rsidP="00697550">
      <w:pPr>
        <w:pStyle w:val="AQASectionTitle3"/>
        <w:numPr>
          <w:ilvl w:val="0"/>
          <w:numId w:val="6"/>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Students should explore ideas, processes and skills in-depth. There is a focus on depth rather than breadth of exploration at A</w:t>
      </w:r>
      <w:r w:rsidR="00A91575">
        <w:rPr>
          <w:rFonts w:ascii="Open Sans" w:hAnsi="Open Sans" w:cs="Open Sans"/>
          <w:b w:val="0"/>
          <w:bCs w:val="0"/>
          <w:color w:val="auto"/>
          <w:sz w:val="22"/>
          <w:szCs w:val="22"/>
        </w:rPr>
        <w:t>-l</w:t>
      </w:r>
      <w:r>
        <w:rPr>
          <w:rFonts w:ascii="Open Sans" w:hAnsi="Open Sans" w:cs="Open Sans"/>
          <w:b w:val="0"/>
          <w:bCs w:val="0"/>
          <w:color w:val="auto"/>
          <w:sz w:val="22"/>
          <w:szCs w:val="22"/>
        </w:rPr>
        <w:t>evel</w:t>
      </w:r>
      <w:r w:rsidR="00A91575">
        <w:rPr>
          <w:rFonts w:ascii="Open Sans" w:hAnsi="Open Sans" w:cs="Open Sans"/>
          <w:b w:val="0"/>
          <w:bCs w:val="0"/>
          <w:color w:val="auto"/>
          <w:sz w:val="22"/>
          <w:szCs w:val="22"/>
        </w:rPr>
        <w:t>.</w:t>
      </w:r>
    </w:p>
    <w:p w14:paraId="2B61F436" w14:textId="275677A6" w:rsidR="001B7AD6" w:rsidRPr="003E6707" w:rsidRDefault="001B7AD6" w:rsidP="00697550">
      <w:pPr>
        <w:pStyle w:val="AQASectionTitle3"/>
        <w:numPr>
          <w:ilvl w:val="0"/>
          <w:numId w:val="6"/>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T</w:t>
      </w:r>
      <w:r w:rsidRPr="003E6707">
        <w:rPr>
          <w:rFonts w:ascii="Open Sans" w:hAnsi="Open Sans" w:cs="Open Sans"/>
          <w:b w:val="0"/>
          <w:bCs w:val="0"/>
          <w:color w:val="auto"/>
          <w:sz w:val="22"/>
          <w:szCs w:val="22"/>
        </w:rPr>
        <w:t xml:space="preserve">he Fine </w:t>
      </w:r>
      <w:r>
        <w:rPr>
          <w:rFonts w:ascii="Open Sans" w:hAnsi="Open Sans" w:cs="Open Sans"/>
          <w:b w:val="0"/>
          <w:bCs w:val="0"/>
          <w:color w:val="auto"/>
          <w:sz w:val="22"/>
          <w:szCs w:val="22"/>
        </w:rPr>
        <w:t>A</w:t>
      </w:r>
      <w:r w:rsidRPr="003E6707">
        <w:rPr>
          <w:rFonts w:ascii="Open Sans" w:hAnsi="Open Sans" w:cs="Open Sans"/>
          <w:b w:val="0"/>
          <w:bCs w:val="0"/>
          <w:color w:val="auto"/>
          <w:sz w:val="22"/>
          <w:szCs w:val="22"/>
        </w:rPr>
        <w:t xml:space="preserve">rt title requires students to work in one or more area(s) of Fine </w:t>
      </w:r>
      <w:r>
        <w:rPr>
          <w:rFonts w:ascii="Open Sans" w:hAnsi="Open Sans" w:cs="Open Sans"/>
          <w:b w:val="0"/>
          <w:bCs w:val="0"/>
          <w:color w:val="auto"/>
          <w:sz w:val="22"/>
          <w:szCs w:val="22"/>
        </w:rPr>
        <w:t>A</w:t>
      </w:r>
      <w:r w:rsidRPr="003E6707">
        <w:rPr>
          <w:rFonts w:ascii="Open Sans" w:hAnsi="Open Sans" w:cs="Open Sans"/>
          <w:b w:val="0"/>
          <w:bCs w:val="0"/>
          <w:color w:val="auto"/>
          <w:sz w:val="22"/>
          <w:szCs w:val="22"/>
        </w:rPr>
        <w:t>rt</w:t>
      </w:r>
      <w:r w:rsidR="00A91575">
        <w:rPr>
          <w:rFonts w:ascii="Open Sans" w:hAnsi="Open Sans" w:cs="Open Sans"/>
          <w:b w:val="0"/>
          <w:bCs w:val="0"/>
          <w:color w:val="auto"/>
          <w:sz w:val="22"/>
          <w:szCs w:val="22"/>
        </w:rPr>
        <w:t>.</w:t>
      </w:r>
    </w:p>
    <w:p w14:paraId="67E27370" w14:textId="06553CCD" w:rsidR="001B7AD6" w:rsidRPr="003E6707" w:rsidRDefault="001B7AD6" w:rsidP="00697550">
      <w:pPr>
        <w:pStyle w:val="AQASectionTitle3"/>
        <w:numPr>
          <w:ilvl w:val="0"/>
          <w:numId w:val="6"/>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 xml:space="preserve">Students must provide evidence of written material supporting the practical studies within </w:t>
      </w:r>
      <w:r w:rsidR="00CD62D9">
        <w:rPr>
          <w:rFonts w:ascii="Open Sans" w:hAnsi="Open Sans" w:cs="Open Sans"/>
          <w:b w:val="0"/>
          <w:bCs w:val="0"/>
          <w:color w:val="auto"/>
          <w:sz w:val="22"/>
          <w:szCs w:val="22"/>
        </w:rPr>
        <w:t>C</w:t>
      </w:r>
      <w:r>
        <w:rPr>
          <w:rFonts w:ascii="Open Sans" w:hAnsi="Open Sans" w:cs="Open Sans"/>
          <w:b w:val="0"/>
          <w:bCs w:val="0"/>
          <w:color w:val="auto"/>
          <w:sz w:val="22"/>
          <w:szCs w:val="22"/>
        </w:rPr>
        <w:t xml:space="preserve">omponent 1. Please see page </w:t>
      </w:r>
      <w:r w:rsidR="009B2894">
        <w:rPr>
          <w:rFonts w:ascii="Open Sans" w:hAnsi="Open Sans" w:cs="Open Sans"/>
          <w:b w:val="0"/>
          <w:bCs w:val="0"/>
          <w:color w:val="auto"/>
          <w:sz w:val="22"/>
          <w:szCs w:val="22"/>
        </w:rPr>
        <w:t>10</w:t>
      </w:r>
      <w:r>
        <w:rPr>
          <w:rFonts w:ascii="Open Sans" w:hAnsi="Open Sans" w:cs="Open Sans"/>
          <w:b w:val="0"/>
          <w:bCs w:val="0"/>
          <w:color w:val="auto"/>
          <w:sz w:val="22"/>
          <w:szCs w:val="22"/>
        </w:rPr>
        <w:t xml:space="preserve"> of the specification for further information.</w:t>
      </w:r>
    </w:p>
    <w:p w14:paraId="787ADA42" w14:textId="1955AEC9" w:rsidR="00593514" w:rsidRPr="00005647" w:rsidRDefault="00593514" w:rsidP="00593514">
      <w:pPr>
        <w:spacing w:afterLines="120" w:after="288"/>
        <w:rPr>
          <w:rFonts w:ascii="Open Sans" w:hAnsi="Open Sans" w:cs="Open Sans"/>
        </w:rPr>
      </w:pPr>
    </w:p>
    <w:bookmarkEnd w:id="0"/>
    <w:p w14:paraId="127AA59E" w14:textId="7E2F79E3" w:rsidR="00A91575" w:rsidRDefault="00A91575" w:rsidP="00CD62D9">
      <w:pPr>
        <w:spacing w:line="240" w:lineRule="auto"/>
        <w:rPr>
          <w:rFonts w:ascii="Open Sans Medium" w:hAnsi="Open Sans Medium" w:cs="Open Sans Medium"/>
          <w:b/>
          <w:color w:val="371376"/>
          <w:sz w:val="36"/>
          <w:szCs w:val="40"/>
        </w:rPr>
      </w:pPr>
      <w:r>
        <w:rPr>
          <w:rFonts w:ascii="Open Sans Medium" w:hAnsi="Open Sans Medium" w:cs="Open Sans Medium"/>
          <w:color w:val="371376"/>
          <w:sz w:val="36"/>
          <w:szCs w:val="40"/>
        </w:rPr>
        <w:br w:type="page"/>
      </w:r>
    </w:p>
    <w:p w14:paraId="1C1417D4" w14:textId="3B38F0CC" w:rsidR="00593514" w:rsidRPr="00C22460" w:rsidRDefault="00593514" w:rsidP="00593514">
      <w:pPr>
        <w:pStyle w:val="Introduction"/>
        <w:rPr>
          <w:rFonts w:ascii="Open Sans Medium" w:hAnsi="Open Sans Medium" w:cs="Open Sans Medium"/>
          <w:color w:val="371376"/>
          <w:sz w:val="36"/>
          <w:szCs w:val="40"/>
        </w:rPr>
      </w:pPr>
      <w:bookmarkStart w:id="2" w:name="_Hlk144808800"/>
      <w:r w:rsidRPr="00C22460">
        <w:rPr>
          <w:rFonts w:ascii="Open Sans Medium" w:hAnsi="Open Sans Medium" w:cs="Open Sans Medium"/>
          <w:color w:val="371376"/>
          <w:sz w:val="36"/>
          <w:szCs w:val="40"/>
        </w:rPr>
        <w:lastRenderedPageBreak/>
        <w:t>Assumed coverage</w:t>
      </w:r>
    </w:p>
    <w:p w14:paraId="38F5A203" w14:textId="59181DD2" w:rsidR="008928FD" w:rsidRDefault="008928FD" w:rsidP="008928FD">
      <w:pPr>
        <w:rPr>
          <w:rFonts w:ascii="Open Sans" w:hAnsi="Open Sans" w:cs="Open Sans"/>
        </w:rPr>
      </w:pPr>
      <w:r w:rsidRPr="003E005D">
        <w:rPr>
          <w:rFonts w:ascii="Open Sans" w:hAnsi="Open Sans" w:cs="Open Sans"/>
        </w:rPr>
        <w:t>This scheme is relevant for a two-year A-level, with an assumed coverage of around four</w:t>
      </w:r>
      <w:r w:rsidR="00A91575">
        <w:rPr>
          <w:rFonts w:ascii="Open Sans" w:hAnsi="Open Sans" w:cs="Open Sans"/>
        </w:rPr>
        <w:t xml:space="preserve"> to </w:t>
      </w:r>
      <w:r>
        <w:rPr>
          <w:rFonts w:ascii="Open Sans" w:hAnsi="Open Sans" w:cs="Open Sans"/>
        </w:rPr>
        <w:t>five</w:t>
      </w:r>
      <w:r w:rsidRPr="003E005D">
        <w:rPr>
          <w:rFonts w:ascii="Open Sans" w:hAnsi="Open Sans" w:cs="Open Sans"/>
        </w:rPr>
        <w:t xml:space="preserve"> hours of lessons per week. A considerable amount of work would be need to be completed outside lessons, partly depending on lesson time available.</w:t>
      </w:r>
    </w:p>
    <w:p w14:paraId="0D3CD630" w14:textId="77777777" w:rsidR="00A91575" w:rsidRPr="00A91575" w:rsidRDefault="00A91575" w:rsidP="008928FD">
      <w:pPr>
        <w:rPr>
          <w:rFonts w:ascii="Open Sans" w:hAnsi="Open Sans" w:cs="Open Sans"/>
          <w:szCs w:val="22"/>
        </w:rPr>
      </w:pPr>
    </w:p>
    <w:p w14:paraId="3AA4E8DA" w14:textId="7C6FFF8A" w:rsidR="00593514" w:rsidRPr="00C22460" w:rsidRDefault="00593514" w:rsidP="00593514">
      <w:pPr>
        <w:rPr>
          <w:b/>
          <w:bCs/>
        </w:rPr>
      </w:pPr>
      <w:r w:rsidRPr="00C22460">
        <w:rPr>
          <w:rFonts w:ascii="Open Sans Medium" w:hAnsi="Open Sans Medium" w:cs="Open Sans Medium"/>
          <w:b/>
          <w:bCs/>
          <w:color w:val="371376"/>
          <w:sz w:val="36"/>
          <w:szCs w:val="40"/>
        </w:rPr>
        <w:t xml:space="preserve">General timings </w:t>
      </w:r>
    </w:p>
    <w:p w14:paraId="6B85186B" w14:textId="11106775" w:rsidR="00A91575" w:rsidRPr="00A91575" w:rsidRDefault="008928FD" w:rsidP="002B3E21">
      <w:pPr>
        <w:spacing w:before="120"/>
        <w:rPr>
          <w:rFonts w:ascii="Open Sans Medium" w:hAnsi="Open Sans Medium" w:cs="Open Sans Medium"/>
          <w:b/>
          <w:bCs/>
          <w:color w:val="371376"/>
          <w:sz w:val="28"/>
          <w:szCs w:val="32"/>
        </w:rPr>
      </w:pPr>
      <w:bookmarkStart w:id="3" w:name="_Hlk143512471"/>
      <w:r w:rsidRPr="00A91575">
        <w:rPr>
          <w:rFonts w:ascii="Open Sans Medium" w:hAnsi="Open Sans Medium" w:cs="Open Sans Medium"/>
          <w:b/>
          <w:bCs/>
          <w:color w:val="371376"/>
          <w:sz w:val="28"/>
          <w:szCs w:val="32"/>
        </w:rPr>
        <w:t>Project one</w:t>
      </w:r>
      <w:r w:rsidR="003A4DA2">
        <w:rPr>
          <w:rFonts w:ascii="Open Sans Medium" w:hAnsi="Open Sans Medium" w:cs="Open Sans Medium"/>
          <w:b/>
          <w:bCs/>
          <w:color w:val="371376"/>
          <w:sz w:val="28"/>
          <w:szCs w:val="32"/>
        </w:rPr>
        <w:t>:</w:t>
      </w:r>
      <w:r w:rsidRPr="00A91575">
        <w:rPr>
          <w:rFonts w:ascii="Open Sans Medium" w:hAnsi="Open Sans Medium" w:cs="Open Sans Medium"/>
          <w:b/>
          <w:bCs/>
          <w:color w:val="371376"/>
          <w:sz w:val="28"/>
          <w:szCs w:val="32"/>
        </w:rPr>
        <w:t xml:space="preserve"> Year 12   </w:t>
      </w:r>
    </w:p>
    <w:bookmarkEnd w:id="3"/>
    <w:p w14:paraId="1AC26CD8" w14:textId="35123A67" w:rsidR="008928FD" w:rsidRDefault="008928FD" w:rsidP="00A91575">
      <w:pPr>
        <w:spacing w:before="120"/>
        <w:rPr>
          <w:rFonts w:ascii="Open Sans" w:hAnsi="Open Sans" w:cs="Open Sans"/>
        </w:rPr>
      </w:pPr>
      <w:r w:rsidRPr="00A91575">
        <w:rPr>
          <w:rFonts w:ascii="Open Sans" w:hAnsi="Open Sans" w:cs="Open Sans"/>
        </w:rPr>
        <w:t xml:space="preserve">6 </w:t>
      </w:r>
      <w:r w:rsidR="00FE1867">
        <w:rPr>
          <w:rFonts w:ascii="Open Sans" w:hAnsi="Open Sans" w:cs="Open Sans"/>
        </w:rPr>
        <w:t>to</w:t>
      </w:r>
      <w:r w:rsidRPr="00A91575">
        <w:rPr>
          <w:rFonts w:ascii="Open Sans" w:hAnsi="Open Sans" w:cs="Open Sans"/>
        </w:rPr>
        <w:t xml:space="preserve"> 8 weeks (approx.) are used for introducing basic skills, the formal elements and introducing the specification requirements including presentation of work and making connections with the work of others</w:t>
      </w:r>
      <w:r w:rsidR="00A91575">
        <w:rPr>
          <w:rFonts w:ascii="Open Sans" w:hAnsi="Open Sans" w:cs="Open Sans"/>
        </w:rPr>
        <w:t>.</w:t>
      </w:r>
    </w:p>
    <w:p w14:paraId="7D09E4FD" w14:textId="77777777" w:rsidR="00A91575" w:rsidRPr="00A91575" w:rsidRDefault="00A91575" w:rsidP="00A91575">
      <w:pPr>
        <w:rPr>
          <w:rFonts w:ascii="Open Sans" w:hAnsi="Open Sans" w:cs="Open Sans"/>
        </w:rPr>
      </w:pPr>
    </w:p>
    <w:p w14:paraId="5AE3AE66" w14:textId="3D5DA688" w:rsidR="00A91575" w:rsidRPr="00A91575" w:rsidRDefault="008928FD" w:rsidP="00A91575">
      <w:pPr>
        <w:rPr>
          <w:rFonts w:ascii="Open Sans Medium" w:hAnsi="Open Sans Medium" w:cs="Open Sans Medium"/>
          <w:b/>
          <w:bCs/>
          <w:color w:val="371376"/>
          <w:sz w:val="28"/>
          <w:szCs w:val="32"/>
        </w:rPr>
      </w:pPr>
      <w:bookmarkStart w:id="4" w:name="_Hlk143512487"/>
      <w:r w:rsidRPr="00A91575">
        <w:rPr>
          <w:rFonts w:ascii="Open Sans Medium" w:hAnsi="Open Sans Medium" w:cs="Open Sans Medium"/>
          <w:b/>
          <w:bCs/>
          <w:color w:val="371376"/>
          <w:sz w:val="28"/>
          <w:szCs w:val="32"/>
        </w:rPr>
        <w:t>Project two Year</w:t>
      </w:r>
      <w:r w:rsidR="003A4DA2">
        <w:rPr>
          <w:rFonts w:ascii="Open Sans Medium" w:hAnsi="Open Sans Medium" w:cs="Open Sans Medium"/>
          <w:b/>
          <w:bCs/>
          <w:color w:val="371376"/>
          <w:sz w:val="28"/>
          <w:szCs w:val="32"/>
        </w:rPr>
        <w:t>:</w:t>
      </w:r>
      <w:r w:rsidRPr="00A91575">
        <w:rPr>
          <w:rFonts w:ascii="Open Sans Medium" w:hAnsi="Open Sans Medium" w:cs="Open Sans Medium"/>
          <w:b/>
          <w:bCs/>
          <w:color w:val="371376"/>
          <w:sz w:val="28"/>
          <w:szCs w:val="32"/>
        </w:rPr>
        <w:t xml:space="preserve"> 12   </w:t>
      </w:r>
    </w:p>
    <w:bookmarkEnd w:id="4"/>
    <w:p w14:paraId="2FD66972" w14:textId="355BE58E" w:rsidR="008928FD" w:rsidRDefault="008928FD" w:rsidP="00A91575">
      <w:pPr>
        <w:spacing w:before="120"/>
        <w:rPr>
          <w:rFonts w:ascii="Open Sans" w:hAnsi="Open Sans" w:cs="Open Sans"/>
        </w:rPr>
      </w:pPr>
      <w:r w:rsidRPr="00A91575">
        <w:rPr>
          <w:rFonts w:ascii="Open Sans" w:hAnsi="Open Sans" w:cs="Open Sans"/>
        </w:rPr>
        <w:t xml:space="preserve">14 </w:t>
      </w:r>
      <w:r w:rsidR="00FE1867">
        <w:rPr>
          <w:rFonts w:ascii="Open Sans" w:hAnsi="Open Sans" w:cs="Open Sans"/>
        </w:rPr>
        <w:t>to</w:t>
      </w:r>
      <w:r w:rsidRPr="00A91575">
        <w:rPr>
          <w:rFonts w:ascii="Open Sans" w:hAnsi="Open Sans" w:cs="Open Sans"/>
        </w:rPr>
        <w:t xml:space="preserve"> 16 weeks (approx.)  </w:t>
      </w:r>
      <w:r w:rsidR="00A91575">
        <w:rPr>
          <w:rFonts w:ascii="Open Sans" w:hAnsi="Open Sans" w:cs="Open Sans"/>
        </w:rPr>
        <w:t xml:space="preserve">are </w:t>
      </w:r>
      <w:r w:rsidRPr="00A91575">
        <w:rPr>
          <w:rFonts w:ascii="Open Sans" w:hAnsi="Open Sans" w:cs="Open Sans"/>
        </w:rPr>
        <w:t xml:space="preserve">used to enable students to develop a personal project, which covers the requirements of </w:t>
      </w:r>
      <w:r w:rsidR="00CD62D9">
        <w:rPr>
          <w:rFonts w:ascii="Open Sans" w:hAnsi="Open Sans" w:cs="Open Sans"/>
        </w:rPr>
        <w:t>C</w:t>
      </w:r>
      <w:r w:rsidRPr="00A91575">
        <w:rPr>
          <w:rFonts w:ascii="Open Sans" w:hAnsi="Open Sans" w:cs="Open Sans"/>
        </w:rPr>
        <w:t xml:space="preserve">omponent </w:t>
      </w:r>
      <w:r w:rsidR="00CD62D9">
        <w:rPr>
          <w:rFonts w:ascii="Open Sans" w:hAnsi="Open Sans" w:cs="Open Sans"/>
        </w:rPr>
        <w:t>1</w:t>
      </w:r>
      <w:r w:rsidRPr="00A91575">
        <w:rPr>
          <w:rFonts w:ascii="Open Sans" w:hAnsi="Open Sans" w:cs="Open Sans"/>
        </w:rPr>
        <w:t xml:space="preserve"> on a smaller scale. Full coverage of the</w:t>
      </w:r>
      <w:r w:rsidR="00A91575">
        <w:rPr>
          <w:rFonts w:ascii="Open Sans" w:hAnsi="Open Sans" w:cs="Open Sans"/>
        </w:rPr>
        <w:t xml:space="preserve"> assessment objectives</w:t>
      </w:r>
      <w:r w:rsidRPr="00A91575">
        <w:rPr>
          <w:rFonts w:ascii="Open Sans" w:hAnsi="Open Sans" w:cs="Open Sans"/>
        </w:rPr>
        <w:t xml:space="preserve"> and the conclusion with a resolved outcome, referencing the work of others is considered. Although ideas may springboard from this project or the weeks of mini skills building workshops; this work does not form part of </w:t>
      </w:r>
      <w:r w:rsidR="00A91575">
        <w:rPr>
          <w:rFonts w:ascii="Open Sans" w:hAnsi="Open Sans" w:cs="Open Sans"/>
        </w:rPr>
        <w:t>C</w:t>
      </w:r>
      <w:r w:rsidRPr="00A91575">
        <w:rPr>
          <w:rFonts w:ascii="Open Sans" w:hAnsi="Open Sans" w:cs="Open Sans"/>
        </w:rPr>
        <w:t xml:space="preserve">omponent </w:t>
      </w:r>
      <w:r w:rsidR="00A91575">
        <w:rPr>
          <w:rFonts w:ascii="Open Sans" w:hAnsi="Open Sans" w:cs="Open Sans"/>
        </w:rPr>
        <w:t>1</w:t>
      </w:r>
      <w:r w:rsidRPr="00A91575">
        <w:rPr>
          <w:rFonts w:ascii="Open Sans" w:hAnsi="Open Sans" w:cs="Open Sans"/>
        </w:rPr>
        <w:t>.</w:t>
      </w:r>
    </w:p>
    <w:p w14:paraId="2041DD6C" w14:textId="77777777" w:rsidR="00A91575" w:rsidRPr="00A91575" w:rsidRDefault="00A91575" w:rsidP="00A91575">
      <w:pPr>
        <w:rPr>
          <w:rFonts w:ascii="Open Sans" w:hAnsi="Open Sans" w:cs="Open Sans"/>
        </w:rPr>
      </w:pPr>
    </w:p>
    <w:p w14:paraId="4336CE52" w14:textId="4CCA7DA2" w:rsidR="00A91575" w:rsidRPr="00A91575" w:rsidRDefault="008928FD" w:rsidP="00A91575">
      <w:pPr>
        <w:rPr>
          <w:rFonts w:ascii="Open Sans Medium" w:hAnsi="Open Sans Medium" w:cs="Open Sans Medium"/>
          <w:b/>
          <w:bCs/>
          <w:color w:val="371376"/>
          <w:sz w:val="28"/>
          <w:szCs w:val="32"/>
        </w:rPr>
      </w:pPr>
      <w:bookmarkStart w:id="5" w:name="_Hlk143512520"/>
      <w:r w:rsidRPr="00A91575">
        <w:rPr>
          <w:rFonts w:ascii="Open Sans Medium" w:hAnsi="Open Sans Medium" w:cs="Open Sans Medium"/>
          <w:b/>
          <w:bCs/>
          <w:color w:val="371376"/>
          <w:sz w:val="28"/>
          <w:szCs w:val="32"/>
        </w:rPr>
        <w:t>Project three</w:t>
      </w:r>
      <w:r w:rsidR="003A4DA2">
        <w:rPr>
          <w:rFonts w:ascii="Open Sans Medium" w:hAnsi="Open Sans Medium" w:cs="Open Sans Medium"/>
          <w:b/>
          <w:bCs/>
          <w:color w:val="371376"/>
          <w:sz w:val="28"/>
          <w:szCs w:val="32"/>
        </w:rPr>
        <w:t>:</w:t>
      </w:r>
      <w:r w:rsidRPr="00A91575">
        <w:rPr>
          <w:rFonts w:ascii="Open Sans Medium" w:hAnsi="Open Sans Medium" w:cs="Open Sans Medium"/>
          <w:b/>
          <w:bCs/>
          <w:color w:val="371376"/>
          <w:sz w:val="28"/>
          <w:szCs w:val="32"/>
        </w:rPr>
        <w:t xml:space="preserve"> Year 12 </w:t>
      </w:r>
      <w:r w:rsidR="003A4DA2">
        <w:rPr>
          <w:rFonts w:ascii="Open Sans Medium" w:hAnsi="Open Sans Medium" w:cs="Open Sans Medium"/>
          <w:b/>
          <w:bCs/>
          <w:color w:val="371376"/>
          <w:sz w:val="28"/>
          <w:szCs w:val="32"/>
        </w:rPr>
        <w:t>and</w:t>
      </w:r>
      <w:r w:rsidRPr="00A91575">
        <w:rPr>
          <w:rFonts w:ascii="Open Sans Medium" w:hAnsi="Open Sans Medium" w:cs="Open Sans Medium"/>
          <w:b/>
          <w:bCs/>
          <w:color w:val="371376"/>
          <w:sz w:val="28"/>
          <w:szCs w:val="32"/>
        </w:rPr>
        <w:t xml:space="preserve"> Year 13 Component 1</w:t>
      </w:r>
    </w:p>
    <w:bookmarkEnd w:id="5"/>
    <w:p w14:paraId="4BCCD5D6" w14:textId="70398C20" w:rsidR="00A91575" w:rsidRPr="00A91575" w:rsidRDefault="008928FD" w:rsidP="00A91575">
      <w:pPr>
        <w:spacing w:before="120"/>
        <w:rPr>
          <w:rFonts w:ascii="Open Sans" w:hAnsi="Open Sans" w:cs="Open Sans"/>
        </w:rPr>
      </w:pPr>
      <w:r w:rsidRPr="00A91575">
        <w:rPr>
          <w:rFonts w:ascii="Open Sans" w:hAnsi="Open Sans" w:cs="Open Sans"/>
        </w:rPr>
        <w:t>16</w:t>
      </w:r>
      <w:r w:rsidR="00FE1867">
        <w:rPr>
          <w:rFonts w:ascii="Open Sans" w:hAnsi="Open Sans" w:cs="Open Sans"/>
        </w:rPr>
        <w:t xml:space="preserve"> to </w:t>
      </w:r>
      <w:r w:rsidRPr="00A91575">
        <w:rPr>
          <w:rFonts w:ascii="Open Sans" w:hAnsi="Open Sans" w:cs="Open Sans"/>
        </w:rPr>
        <w:t xml:space="preserve">24 weeks (approx.) </w:t>
      </w:r>
    </w:p>
    <w:bookmarkEnd w:id="2"/>
    <w:p w14:paraId="392A2BB1" w14:textId="77777777" w:rsidR="00DE7D91" w:rsidRDefault="00DE7D91" w:rsidP="00DE7D91">
      <w:pPr>
        <w:pStyle w:val="ListParagraph"/>
        <w:numPr>
          <w:ilvl w:val="0"/>
          <w:numId w:val="38"/>
        </w:numPr>
        <w:spacing w:before="120"/>
        <w:rPr>
          <w:rFonts w:ascii="Open Sans" w:hAnsi="Open Sans" w:cs="Open Sans"/>
          <w:color w:val="auto"/>
        </w:rPr>
      </w:pPr>
      <w:r w:rsidRPr="00795B4B">
        <w:rPr>
          <w:rFonts w:ascii="Open Sans" w:hAnsi="Open Sans" w:cs="Open Sans"/>
          <w:color w:val="auto"/>
        </w:rPr>
        <w:t xml:space="preserve">Component 1 is a sustained and focused investigation in response to an issue, theme or idea identified and chosen by the student. </w:t>
      </w:r>
    </w:p>
    <w:p w14:paraId="21DAFDF1" w14:textId="77777777" w:rsidR="00DE7D91" w:rsidRDefault="00DE7D91" w:rsidP="00DE7D91">
      <w:pPr>
        <w:pStyle w:val="ListParagraph"/>
        <w:numPr>
          <w:ilvl w:val="0"/>
          <w:numId w:val="38"/>
        </w:numPr>
        <w:spacing w:before="120"/>
        <w:rPr>
          <w:rFonts w:ascii="Open Sans" w:hAnsi="Open Sans" w:cs="Open Sans"/>
          <w:color w:val="auto"/>
        </w:rPr>
      </w:pPr>
      <w:r w:rsidRPr="00795B4B">
        <w:rPr>
          <w:rFonts w:ascii="Open Sans" w:hAnsi="Open Sans" w:cs="Open Sans"/>
          <w:color w:val="auto"/>
        </w:rPr>
        <w:t>It is a practical body of work, which is supported by written material of between 1000 and 3000 words. (Annotations and notes do not form part of the word count.)</w:t>
      </w:r>
    </w:p>
    <w:p w14:paraId="694CDBD1" w14:textId="77777777" w:rsidR="00DE7D91" w:rsidRDefault="00DE7D91" w:rsidP="00DE7D91">
      <w:pPr>
        <w:pStyle w:val="ListParagraph"/>
        <w:numPr>
          <w:ilvl w:val="0"/>
          <w:numId w:val="38"/>
        </w:numPr>
        <w:spacing w:before="120"/>
        <w:rPr>
          <w:rFonts w:ascii="Open Sans" w:hAnsi="Open Sans" w:cs="Open Sans"/>
          <w:color w:val="auto"/>
        </w:rPr>
      </w:pPr>
      <w:r w:rsidRPr="00795B4B">
        <w:rPr>
          <w:rFonts w:ascii="Open Sans" w:hAnsi="Open Sans" w:cs="Open Sans"/>
          <w:color w:val="auto"/>
        </w:rPr>
        <w:t xml:space="preserve">Work submitted for assessment must evidence coverage of all four assessment objectives, which are marked holistically. </w:t>
      </w:r>
    </w:p>
    <w:p w14:paraId="4499D5E4" w14:textId="77777777" w:rsidR="00DE7D91" w:rsidRDefault="00DE7D91" w:rsidP="00DE7D91">
      <w:pPr>
        <w:pStyle w:val="ListParagraph"/>
        <w:numPr>
          <w:ilvl w:val="0"/>
          <w:numId w:val="38"/>
        </w:numPr>
        <w:spacing w:before="120"/>
        <w:rPr>
          <w:rFonts w:ascii="Open Sans" w:hAnsi="Open Sans" w:cs="Open Sans"/>
          <w:color w:val="auto"/>
        </w:rPr>
      </w:pPr>
      <w:r w:rsidRPr="00795B4B">
        <w:rPr>
          <w:rFonts w:ascii="Open Sans" w:hAnsi="Open Sans" w:cs="Open Sans"/>
          <w:color w:val="auto"/>
        </w:rPr>
        <w:t xml:space="preserve">The personal investigation will be assessed as a whole. Evidence of meeting the requirements of all the assessment objectives must be evident in the written and practical work. </w:t>
      </w:r>
    </w:p>
    <w:p w14:paraId="5CAF540F" w14:textId="77777777" w:rsidR="00DE7D91" w:rsidRDefault="00DE7D91" w:rsidP="00DE7D91">
      <w:pPr>
        <w:pStyle w:val="ListParagraph"/>
        <w:numPr>
          <w:ilvl w:val="0"/>
          <w:numId w:val="38"/>
        </w:numPr>
        <w:spacing w:before="120"/>
        <w:rPr>
          <w:rFonts w:ascii="Open Sans" w:hAnsi="Open Sans" w:cs="Open Sans"/>
          <w:color w:val="auto"/>
        </w:rPr>
      </w:pPr>
      <w:r w:rsidRPr="00795B4B">
        <w:rPr>
          <w:rFonts w:ascii="Open Sans" w:hAnsi="Open Sans" w:cs="Open Sans"/>
          <w:color w:val="auto"/>
        </w:rPr>
        <w:t>There should be clear development of ideas and techniques based upon the students’ intentions.</w:t>
      </w:r>
    </w:p>
    <w:p w14:paraId="4D38A12F" w14:textId="77777777" w:rsidR="00DE7D91" w:rsidRDefault="00DE7D91" w:rsidP="00DE7D91">
      <w:pPr>
        <w:pStyle w:val="ListParagraph"/>
        <w:numPr>
          <w:ilvl w:val="0"/>
          <w:numId w:val="38"/>
        </w:numPr>
        <w:spacing w:before="120"/>
        <w:rPr>
          <w:rFonts w:ascii="Open Sans" w:hAnsi="Open Sans" w:cs="Open Sans"/>
          <w:color w:val="auto"/>
        </w:rPr>
      </w:pPr>
      <w:r w:rsidRPr="00795B4B">
        <w:rPr>
          <w:rFonts w:ascii="Open Sans" w:hAnsi="Open Sans" w:cs="Open Sans"/>
          <w:color w:val="auto"/>
        </w:rPr>
        <w:t xml:space="preserve">Component 1 </w:t>
      </w:r>
      <w:r>
        <w:rPr>
          <w:rFonts w:ascii="Open Sans" w:hAnsi="Open Sans" w:cs="Open Sans"/>
          <w:color w:val="auto"/>
        </w:rPr>
        <w:t xml:space="preserve">is not a portfolio and </w:t>
      </w:r>
      <w:r w:rsidRPr="00795B4B">
        <w:rPr>
          <w:rFonts w:ascii="Open Sans" w:hAnsi="Open Sans" w:cs="Open Sans"/>
          <w:color w:val="auto"/>
        </w:rPr>
        <w:t>should not contain additional material or projects that are not related to the students personal investigation.</w:t>
      </w:r>
    </w:p>
    <w:p w14:paraId="108C6AD5" w14:textId="77777777" w:rsidR="00DE7D91" w:rsidRPr="00795B4B" w:rsidRDefault="00DE7D91" w:rsidP="00DE7D91">
      <w:pPr>
        <w:pStyle w:val="ListParagraph"/>
        <w:numPr>
          <w:ilvl w:val="0"/>
          <w:numId w:val="38"/>
        </w:numPr>
        <w:spacing w:before="120"/>
        <w:rPr>
          <w:rFonts w:ascii="Open Sans" w:hAnsi="Open Sans" w:cs="Open Sans"/>
          <w:color w:val="auto"/>
        </w:rPr>
      </w:pPr>
      <w:r w:rsidRPr="00795B4B">
        <w:rPr>
          <w:rFonts w:ascii="Open Sans" w:hAnsi="Open Sans" w:cs="Open Sans"/>
          <w:color w:val="auto"/>
        </w:rPr>
        <w:t>Presentation of work can be physical or digital sketchbooks, boards, models or a combination of all these approaches.</w:t>
      </w:r>
      <w:r w:rsidRPr="00795B4B">
        <w:rPr>
          <w:rFonts w:ascii="Open Sans" w:hAnsi="Open Sans" w:cs="Open Sans"/>
          <w:color w:val="auto"/>
        </w:rPr>
        <w:cr/>
      </w:r>
    </w:p>
    <w:p w14:paraId="543A89BF" w14:textId="7837045C" w:rsidR="00A91575" w:rsidRDefault="00A91575" w:rsidP="00CD62D9">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3EE478B0" w14:textId="0F427B9B" w:rsidR="00A91575" w:rsidRPr="00A91575" w:rsidRDefault="008928FD" w:rsidP="00A91575">
      <w:pPr>
        <w:rPr>
          <w:rFonts w:ascii="Open Sans" w:hAnsi="Open Sans" w:cs="Open Sans"/>
        </w:rPr>
      </w:pPr>
      <w:bookmarkStart w:id="6" w:name="_Hlk143512543"/>
      <w:bookmarkStart w:id="7" w:name="_Hlk144808862"/>
      <w:r w:rsidRPr="00A91575">
        <w:rPr>
          <w:rFonts w:ascii="Open Sans Medium" w:hAnsi="Open Sans Medium" w:cs="Open Sans Medium"/>
          <w:b/>
          <w:bCs/>
          <w:color w:val="371376"/>
          <w:sz w:val="28"/>
          <w:szCs w:val="32"/>
        </w:rPr>
        <w:lastRenderedPageBreak/>
        <w:t>Project four</w:t>
      </w:r>
      <w:r w:rsidR="003A4DA2">
        <w:rPr>
          <w:rFonts w:ascii="Open Sans Medium" w:hAnsi="Open Sans Medium" w:cs="Open Sans Medium"/>
          <w:b/>
          <w:bCs/>
          <w:color w:val="371376"/>
          <w:sz w:val="28"/>
          <w:szCs w:val="32"/>
        </w:rPr>
        <w:t>:</w:t>
      </w:r>
      <w:r w:rsidRPr="00A91575">
        <w:rPr>
          <w:rFonts w:ascii="Open Sans Medium" w:hAnsi="Open Sans Medium" w:cs="Open Sans Medium"/>
          <w:b/>
          <w:bCs/>
          <w:color w:val="371376"/>
          <w:sz w:val="28"/>
          <w:szCs w:val="32"/>
        </w:rPr>
        <w:t xml:space="preserve"> Year 13 Component 2</w:t>
      </w:r>
    </w:p>
    <w:bookmarkEnd w:id="6"/>
    <w:p w14:paraId="026D2E9D" w14:textId="56E6F747" w:rsidR="00A91575" w:rsidRPr="00A91575" w:rsidRDefault="008928FD" w:rsidP="00A91575">
      <w:pPr>
        <w:spacing w:before="120"/>
        <w:rPr>
          <w:rFonts w:ascii="Open Sans" w:hAnsi="Open Sans" w:cs="Open Sans"/>
        </w:rPr>
      </w:pPr>
      <w:r w:rsidRPr="00A91575">
        <w:rPr>
          <w:rFonts w:ascii="Open Sans" w:hAnsi="Open Sans" w:cs="Open Sans"/>
        </w:rPr>
        <w:t>10</w:t>
      </w:r>
      <w:r w:rsidR="00FE1867">
        <w:rPr>
          <w:rFonts w:ascii="Open Sans" w:hAnsi="Open Sans" w:cs="Open Sans"/>
        </w:rPr>
        <w:t xml:space="preserve"> to</w:t>
      </w:r>
      <w:r w:rsidRPr="00A91575">
        <w:rPr>
          <w:rFonts w:ascii="Open Sans" w:hAnsi="Open Sans" w:cs="Open Sans"/>
        </w:rPr>
        <w:t xml:space="preserve">12 weeks (approx.)                                                         </w:t>
      </w:r>
    </w:p>
    <w:p w14:paraId="49E077C4" w14:textId="77777777" w:rsidR="00E7193C" w:rsidRDefault="00E7193C" w:rsidP="00E7193C">
      <w:pPr>
        <w:pStyle w:val="ListParagraph"/>
        <w:numPr>
          <w:ilvl w:val="0"/>
          <w:numId w:val="39"/>
        </w:numPr>
        <w:spacing w:before="120"/>
        <w:rPr>
          <w:rFonts w:ascii="Open Sans" w:hAnsi="Open Sans" w:cs="Open Sans"/>
          <w:color w:val="auto"/>
        </w:rPr>
      </w:pPr>
      <w:bookmarkStart w:id="8" w:name="_Hlk145923823"/>
      <w:bookmarkEnd w:id="7"/>
      <w:r w:rsidRPr="00795B4B">
        <w:rPr>
          <w:rFonts w:ascii="Open Sans" w:hAnsi="Open Sans" w:cs="Open Sans"/>
          <w:color w:val="auto"/>
        </w:rPr>
        <w:t xml:space="preserve">Component 2, The externally set assignment (ESA) provides students with the opportunity to demonstrate their ability to develop and explore ideas relevant to an externally set starting point. </w:t>
      </w:r>
    </w:p>
    <w:p w14:paraId="435F7B63" w14:textId="77777777" w:rsidR="00E7193C" w:rsidRDefault="00E7193C" w:rsidP="00E7193C">
      <w:pPr>
        <w:pStyle w:val="ListParagraph"/>
        <w:numPr>
          <w:ilvl w:val="0"/>
          <w:numId w:val="39"/>
        </w:numPr>
        <w:spacing w:before="120"/>
        <w:rPr>
          <w:rFonts w:ascii="Open Sans" w:hAnsi="Open Sans" w:cs="Open Sans"/>
          <w:color w:val="auto"/>
        </w:rPr>
      </w:pPr>
      <w:r w:rsidRPr="00795B4B">
        <w:rPr>
          <w:rFonts w:ascii="Open Sans" w:hAnsi="Open Sans" w:cs="Open Sans"/>
          <w:color w:val="auto"/>
        </w:rPr>
        <w:t>Students are required to realise their intentions in an outcome or series of outcomes during the period of supervised time.</w:t>
      </w:r>
    </w:p>
    <w:p w14:paraId="410D4EFF" w14:textId="77777777" w:rsidR="00E7193C" w:rsidRDefault="00E7193C" w:rsidP="00E7193C">
      <w:pPr>
        <w:pStyle w:val="ListParagraph"/>
        <w:numPr>
          <w:ilvl w:val="0"/>
          <w:numId w:val="39"/>
        </w:numPr>
        <w:spacing w:before="120"/>
        <w:rPr>
          <w:rFonts w:ascii="Open Sans" w:hAnsi="Open Sans" w:cs="Open Sans"/>
          <w:color w:val="auto"/>
        </w:rPr>
      </w:pPr>
      <w:r w:rsidRPr="00795B4B">
        <w:rPr>
          <w:rFonts w:ascii="Open Sans" w:hAnsi="Open Sans" w:cs="Open Sans"/>
          <w:color w:val="auto"/>
        </w:rPr>
        <w:t xml:space="preserve">Only work produced during the period of preparatory study and within the 15 hours of supervised time may be submitted for assessment. </w:t>
      </w:r>
    </w:p>
    <w:p w14:paraId="369C51CC" w14:textId="77777777" w:rsidR="00E7193C" w:rsidRPr="00795B4B" w:rsidRDefault="00E7193C" w:rsidP="00E7193C">
      <w:pPr>
        <w:pStyle w:val="ListParagraph"/>
        <w:numPr>
          <w:ilvl w:val="0"/>
          <w:numId w:val="39"/>
        </w:numPr>
        <w:spacing w:before="120"/>
        <w:rPr>
          <w:rFonts w:ascii="Open Sans" w:hAnsi="Open Sans" w:cs="Open Sans"/>
          <w:color w:val="auto"/>
        </w:rPr>
      </w:pPr>
      <w:r w:rsidRPr="00795B4B">
        <w:rPr>
          <w:rFonts w:ascii="Open Sans" w:hAnsi="Open Sans" w:cs="Open Sans"/>
          <w:color w:val="auto"/>
        </w:rPr>
        <w:t>Work produced during the preparatory period and the 15 hours of supervised time, will be marked holistically.</w:t>
      </w:r>
    </w:p>
    <w:p w14:paraId="28A57EC1" w14:textId="77777777" w:rsidR="00A91575" w:rsidRDefault="00A91575" w:rsidP="00A91575">
      <w:pPr>
        <w:spacing w:line="240" w:lineRule="auto"/>
        <w:rPr>
          <w:rFonts w:ascii="Open Sans Medium" w:hAnsi="Open Sans Medium" w:cs="Open Sans Medium"/>
          <w:b/>
          <w:bCs/>
          <w:color w:val="371376"/>
          <w:sz w:val="36"/>
          <w:szCs w:val="40"/>
        </w:rPr>
      </w:pPr>
      <w:bookmarkStart w:id="9" w:name="_GoBack"/>
      <w:bookmarkEnd w:id="8"/>
      <w:bookmarkEnd w:id="9"/>
    </w:p>
    <w:p w14:paraId="01838052" w14:textId="78F0724D" w:rsidR="00593514" w:rsidRPr="00A91575" w:rsidRDefault="00593514" w:rsidP="00A91575">
      <w:pPr>
        <w:spacing w:line="240" w:lineRule="auto"/>
        <w:rPr>
          <w:rFonts w:ascii="Open Sans Medium" w:hAnsi="Open Sans Medium" w:cs="Open Sans Medium"/>
          <w:b/>
          <w:bCs/>
          <w:color w:val="371376"/>
          <w:sz w:val="36"/>
          <w:szCs w:val="40"/>
        </w:rPr>
      </w:pPr>
      <w:bookmarkStart w:id="10" w:name="_Hlk144808872"/>
      <w:r w:rsidRPr="00C22460">
        <w:rPr>
          <w:rFonts w:ascii="Open Sans Medium" w:hAnsi="Open Sans Medium" w:cs="Open Sans Medium"/>
          <w:b/>
          <w:bCs/>
          <w:color w:val="371376"/>
          <w:sz w:val="36"/>
          <w:szCs w:val="40"/>
        </w:rPr>
        <w:t>Content</w:t>
      </w:r>
      <w:r w:rsidR="003E2769">
        <w:rPr>
          <w:rFonts w:ascii="Open Sans Medium" w:hAnsi="Open Sans Medium" w:cs="Open Sans Medium"/>
          <w:b/>
          <w:bCs/>
          <w:color w:val="371376"/>
          <w:sz w:val="36"/>
          <w:szCs w:val="40"/>
        </w:rPr>
        <w:t>s</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733109FF" w:rsidR="00E304D7" w:rsidRPr="00A91575" w:rsidRDefault="00E7193C" w:rsidP="00C072D3">
            <w:pPr>
              <w:spacing w:before="120" w:after="120" w:line="240" w:lineRule="auto"/>
              <w:rPr>
                <w:rFonts w:ascii="Open Sans" w:hAnsi="Open Sans" w:cs="Open Sans"/>
              </w:rPr>
            </w:pPr>
            <w:hyperlink w:anchor="p1" w:history="1">
              <w:r w:rsidR="006F6418" w:rsidRPr="00A91575">
                <w:rPr>
                  <w:rStyle w:val="Hyperlink"/>
                  <w:rFonts w:ascii="Open Sans" w:hAnsi="Open Sans" w:cs="Open Sans"/>
                  <w:bCs w:val="0"/>
                </w:rPr>
                <w:t>Project 1 Skills and concepts</w:t>
              </w:r>
            </w:hyperlink>
          </w:p>
        </w:tc>
        <w:tc>
          <w:tcPr>
            <w:tcW w:w="761" w:type="pct"/>
          </w:tcPr>
          <w:p w14:paraId="64B6FB03" w14:textId="2EE7547A" w:rsidR="00E304D7" w:rsidRPr="00A91575" w:rsidRDefault="006F6418"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91575">
              <w:rPr>
                <w:rFonts w:ascii="Open Sans" w:hAnsi="Open Sans" w:cs="Open Sans"/>
              </w:rPr>
              <w:t>4</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55911571" w:rsidR="00E304D7" w:rsidRPr="00A91575" w:rsidRDefault="00E7193C" w:rsidP="00C072D3">
            <w:pPr>
              <w:spacing w:before="120" w:after="120" w:line="240" w:lineRule="auto"/>
              <w:rPr>
                <w:rFonts w:ascii="Open Sans" w:hAnsi="Open Sans" w:cs="Open Sans"/>
              </w:rPr>
            </w:pPr>
            <w:hyperlink w:anchor="p2" w:history="1">
              <w:r w:rsidR="006F6418" w:rsidRPr="00A91575">
                <w:rPr>
                  <w:rStyle w:val="Hyperlink"/>
                  <w:rFonts w:ascii="Open Sans" w:hAnsi="Open Sans" w:cs="Open Sans"/>
                  <w:bCs w:val="0"/>
                </w:rPr>
                <w:t>Project 2 Development of skills and concepts</w:t>
              </w:r>
            </w:hyperlink>
          </w:p>
        </w:tc>
        <w:tc>
          <w:tcPr>
            <w:tcW w:w="761" w:type="pct"/>
          </w:tcPr>
          <w:p w14:paraId="4080C756" w14:textId="26C3E111" w:rsidR="00E304D7" w:rsidRPr="00A91575" w:rsidRDefault="0069755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91575">
              <w:rPr>
                <w:rFonts w:ascii="Open Sans" w:hAnsi="Open Sans" w:cs="Open Sans"/>
              </w:rPr>
              <w:t>7</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0DD80D50" w:rsidR="00E304D7" w:rsidRPr="00A91575" w:rsidRDefault="00E7193C" w:rsidP="00C072D3">
            <w:pPr>
              <w:spacing w:before="120" w:after="120" w:line="240" w:lineRule="auto"/>
              <w:rPr>
                <w:rFonts w:ascii="Open Sans" w:hAnsi="Open Sans" w:cs="Open Sans"/>
              </w:rPr>
            </w:pPr>
            <w:hyperlink w:anchor="p3" w:history="1">
              <w:r w:rsidR="00CD62D9">
                <w:rPr>
                  <w:rStyle w:val="Hyperlink"/>
                  <w:rFonts w:ascii="Open Sans" w:hAnsi="Open Sans" w:cs="Open Sans"/>
                  <w:bCs w:val="0"/>
                </w:rPr>
                <w:t>Project 3 Component 1</w:t>
              </w:r>
            </w:hyperlink>
          </w:p>
        </w:tc>
        <w:tc>
          <w:tcPr>
            <w:tcW w:w="761" w:type="pct"/>
          </w:tcPr>
          <w:p w14:paraId="14533A33" w14:textId="23DA8BD4" w:rsidR="00E304D7" w:rsidRPr="00A91575" w:rsidRDefault="0069755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91575">
              <w:rPr>
                <w:rFonts w:ascii="Open Sans" w:hAnsi="Open Sans" w:cs="Open Sans"/>
              </w:rPr>
              <w:t>11</w:t>
            </w:r>
          </w:p>
        </w:tc>
      </w:tr>
      <w:tr w:rsidR="00697550" w14:paraId="257AD7E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3CEBFE8" w14:textId="267BFFED" w:rsidR="00697550" w:rsidRPr="00A91575" w:rsidRDefault="00E7193C" w:rsidP="00C072D3">
            <w:pPr>
              <w:spacing w:before="120" w:after="120" w:line="240" w:lineRule="auto"/>
              <w:rPr>
                <w:rFonts w:ascii="Open Sans" w:hAnsi="Open Sans" w:cs="Open Sans"/>
              </w:rPr>
            </w:pPr>
            <w:hyperlink w:anchor="ext" w:history="1">
              <w:r w:rsidR="00697550" w:rsidRPr="00A91575">
                <w:rPr>
                  <w:rStyle w:val="Hyperlink"/>
                  <w:rFonts w:ascii="Open Sans" w:hAnsi="Open Sans" w:cs="Open Sans"/>
                  <w:bCs w:val="0"/>
                </w:rPr>
                <w:t>Externally set assignment</w:t>
              </w:r>
            </w:hyperlink>
          </w:p>
        </w:tc>
        <w:tc>
          <w:tcPr>
            <w:tcW w:w="761" w:type="pct"/>
          </w:tcPr>
          <w:p w14:paraId="2DA4C734" w14:textId="488F8B78" w:rsidR="00697550" w:rsidRPr="00A91575" w:rsidRDefault="0069755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91575">
              <w:rPr>
                <w:rFonts w:ascii="Open Sans" w:hAnsi="Open Sans" w:cs="Open Sans"/>
              </w:rPr>
              <w:t>13</w:t>
            </w:r>
          </w:p>
        </w:tc>
      </w:tr>
    </w:tbl>
    <w:p w14:paraId="26F2D446" w14:textId="77777777" w:rsidR="00E304D7" w:rsidRDefault="00E304D7" w:rsidP="00417211"/>
    <w:bookmarkEnd w:id="10"/>
    <w:p w14:paraId="4CC64CBB" w14:textId="77777777" w:rsidR="008447E4" w:rsidRDefault="008447E4" w:rsidP="00417211"/>
    <w:p w14:paraId="1738BBF7" w14:textId="77777777" w:rsidR="009B2894" w:rsidRDefault="009B2894" w:rsidP="009B2894">
      <w:pPr>
        <w:spacing w:line="240" w:lineRule="auto"/>
        <w:rPr>
          <w:rFonts w:ascii="Open Sans" w:hAnsi="Open Sans" w:cs="Open Sans"/>
        </w:rPr>
      </w:pPr>
    </w:p>
    <w:p w14:paraId="03210BD0" w14:textId="77777777" w:rsidR="009B2894" w:rsidRDefault="009B2894" w:rsidP="009B2894">
      <w:pPr>
        <w:spacing w:line="240" w:lineRule="auto"/>
        <w:rPr>
          <w:rFonts w:ascii="Open Sans" w:hAnsi="Open Sans" w:cs="Open Sans"/>
        </w:rPr>
      </w:pPr>
    </w:p>
    <w:p w14:paraId="0D14ACB5" w14:textId="77777777" w:rsidR="009B2894" w:rsidRDefault="009B2894" w:rsidP="009B2894">
      <w:pPr>
        <w:spacing w:line="240" w:lineRule="auto"/>
        <w:rPr>
          <w:rFonts w:ascii="Open Sans" w:hAnsi="Open Sans" w:cs="Open Sans"/>
        </w:rPr>
      </w:pPr>
    </w:p>
    <w:p w14:paraId="3CD18AB8" w14:textId="77777777" w:rsidR="009B2894" w:rsidRDefault="009B2894" w:rsidP="009B2894">
      <w:pPr>
        <w:spacing w:line="240" w:lineRule="auto"/>
        <w:rPr>
          <w:rFonts w:ascii="Open Sans" w:hAnsi="Open Sans" w:cs="Open Sans"/>
        </w:rPr>
      </w:pPr>
    </w:p>
    <w:p w14:paraId="630358B5" w14:textId="77777777" w:rsidR="009B2894" w:rsidRDefault="009B2894" w:rsidP="009B2894">
      <w:pPr>
        <w:spacing w:line="240" w:lineRule="auto"/>
        <w:rPr>
          <w:rFonts w:ascii="Open Sans" w:hAnsi="Open Sans" w:cs="Open Sans"/>
        </w:rPr>
      </w:pPr>
    </w:p>
    <w:p w14:paraId="4A616A66" w14:textId="77777777" w:rsidR="009B2894" w:rsidRDefault="009B2894" w:rsidP="009B2894">
      <w:pPr>
        <w:spacing w:line="240" w:lineRule="auto"/>
        <w:rPr>
          <w:rFonts w:ascii="Open Sans" w:hAnsi="Open Sans" w:cs="Open Sans"/>
        </w:rPr>
      </w:pPr>
    </w:p>
    <w:p w14:paraId="0C7ED0D8" w14:textId="77777777" w:rsidR="009B2894" w:rsidRDefault="009B2894" w:rsidP="009B2894">
      <w:pPr>
        <w:spacing w:line="240" w:lineRule="auto"/>
        <w:rPr>
          <w:rFonts w:ascii="Open Sans" w:hAnsi="Open Sans" w:cs="Open Sans"/>
        </w:rPr>
      </w:pPr>
    </w:p>
    <w:p w14:paraId="4C8D77B0" w14:textId="77777777" w:rsidR="009B2894" w:rsidRDefault="009B2894" w:rsidP="009B2894">
      <w:pPr>
        <w:spacing w:line="240" w:lineRule="auto"/>
        <w:rPr>
          <w:rFonts w:ascii="Open Sans" w:hAnsi="Open Sans" w:cs="Open Sans"/>
        </w:rPr>
      </w:pPr>
    </w:p>
    <w:p w14:paraId="1DC85F3F" w14:textId="77777777" w:rsidR="009B2894" w:rsidRDefault="009B2894" w:rsidP="009B2894">
      <w:pPr>
        <w:spacing w:line="240" w:lineRule="auto"/>
        <w:rPr>
          <w:rFonts w:ascii="Open Sans" w:hAnsi="Open Sans" w:cs="Open Sans"/>
        </w:rPr>
      </w:pPr>
    </w:p>
    <w:p w14:paraId="6ED096FD" w14:textId="77777777" w:rsidR="009B2894" w:rsidRDefault="009B2894" w:rsidP="009B2894">
      <w:pPr>
        <w:spacing w:line="240" w:lineRule="auto"/>
        <w:rPr>
          <w:rFonts w:ascii="Open Sans" w:hAnsi="Open Sans" w:cs="Open Sans"/>
        </w:rPr>
      </w:pPr>
    </w:p>
    <w:p w14:paraId="70F62A26" w14:textId="77777777" w:rsidR="009B2894" w:rsidRDefault="009B2894" w:rsidP="009B2894">
      <w:pPr>
        <w:spacing w:line="240" w:lineRule="auto"/>
        <w:rPr>
          <w:rFonts w:ascii="Open Sans" w:hAnsi="Open Sans" w:cs="Open Sans"/>
        </w:rPr>
      </w:pPr>
    </w:p>
    <w:p w14:paraId="791CFE9C" w14:textId="77777777" w:rsidR="009B2894" w:rsidRDefault="009B2894" w:rsidP="009B2894">
      <w:pPr>
        <w:spacing w:line="240" w:lineRule="auto"/>
        <w:rPr>
          <w:rFonts w:ascii="Open Sans" w:hAnsi="Open Sans" w:cs="Open Sans"/>
        </w:rPr>
      </w:pPr>
    </w:p>
    <w:p w14:paraId="5CFD6792" w14:textId="77777777" w:rsidR="009B2894" w:rsidRDefault="009B2894" w:rsidP="009B2894">
      <w:pPr>
        <w:spacing w:line="240" w:lineRule="auto"/>
        <w:rPr>
          <w:rFonts w:ascii="Open Sans" w:hAnsi="Open Sans" w:cs="Open Sans"/>
        </w:rPr>
      </w:pPr>
    </w:p>
    <w:p w14:paraId="0F0A1EAE" w14:textId="77777777" w:rsidR="009B2894" w:rsidRDefault="009B2894" w:rsidP="009B2894">
      <w:pPr>
        <w:spacing w:line="240" w:lineRule="auto"/>
        <w:rPr>
          <w:rFonts w:ascii="Open Sans" w:hAnsi="Open Sans" w:cs="Open Sans"/>
        </w:rPr>
      </w:pPr>
    </w:p>
    <w:p w14:paraId="7E63F132" w14:textId="1247C125" w:rsidR="009B2894" w:rsidRPr="00CD62D9" w:rsidRDefault="009B2894" w:rsidP="009B2894">
      <w:pPr>
        <w:spacing w:line="240" w:lineRule="auto"/>
        <w:rPr>
          <w:rFonts w:ascii="Open Sans" w:hAnsi="Open Sans" w:cs="Open Sans"/>
        </w:rPr>
      </w:pPr>
      <w:r w:rsidRPr="00CD62D9">
        <w:rPr>
          <w:rFonts w:ascii="Open Sans" w:hAnsi="Open Sans" w:cs="Open Sans"/>
        </w:rPr>
        <w:t>Version</w:t>
      </w:r>
      <w:r>
        <w:rPr>
          <w:rFonts w:ascii="Open Sans" w:hAnsi="Open Sans" w:cs="Open Sans"/>
        </w:rPr>
        <w:t xml:space="preserve"> 2.0</w:t>
      </w:r>
    </w:p>
    <w:p w14:paraId="6F12E842" w14:textId="5B29158E" w:rsidR="00DD66CA" w:rsidRDefault="009B2894" w:rsidP="009B2894">
      <w:pPr>
        <w:pStyle w:val="Heading2"/>
      </w:pPr>
      <w:r w:rsidRPr="009B2894">
        <w:rPr>
          <w:rFonts w:ascii="Open Sans" w:eastAsia="Times New Roman" w:hAnsi="Open Sans" w:cs="Open Sans"/>
          <w:b w:val="0"/>
          <w:bCs w:val="0"/>
          <w:color w:val="auto"/>
          <w:sz w:val="22"/>
          <w:szCs w:val="24"/>
        </w:rPr>
        <w:t>September 2023</w:t>
      </w:r>
      <w:r w:rsidR="00DD66CA">
        <w:br w:type="page"/>
      </w:r>
    </w:p>
    <w:p w14:paraId="436524B0" w14:textId="77777777" w:rsidR="00593514" w:rsidRPr="00DE5461" w:rsidRDefault="007744C5" w:rsidP="00593514">
      <w:pPr>
        <w:rPr>
          <w:rFonts w:ascii="Open Sans Medium" w:hAnsi="Open Sans Medium" w:cs="Open Sans Medium"/>
          <w:b/>
          <w:bCs/>
          <w:color w:val="371376"/>
          <w:sz w:val="28"/>
          <w:szCs w:val="32"/>
        </w:rPr>
      </w:pPr>
      <w:bookmarkStart w:id="11" w:name="_Hlk144809012"/>
      <w:r w:rsidRPr="00DE5461">
        <w:rPr>
          <w:rFonts w:ascii="Open Sans Medium" w:hAnsi="Open Sans Medium" w:cs="Open Sans Medium"/>
          <w:b/>
          <w:bCs/>
          <w:color w:val="371376"/>
          <w:sz w:val="28"/>
          <w:szCs w:val="32"/>
        </w:rPr>
        <w:lastRenderedPageBreak/>
        <w:t>Specification reference</w:t>
      </w:r>
    </w:p>
    <w:p w14:paraId="3AB5B5CC" w14:textId="13E0313B" w:rsidR="008447E4" w:rsidRDefault="008928FD" w:rsidP="00417211">
      <w:pPr>
        <w:rPr>
          <w:rFonts w:ascii="Open Sans" w:hAnsi="Open Sans" w:cs="Open Sans"/>
        </w:rPr>
      </w:pPr>
      <w:bookmarkStart w:id="12" w:name="p1"/>
      <w:bookmarkEnd w:id="12"/>
      <w:r w:rsidRPr="008928FD">
        <w:rPr>
          <w:rFonts w:ascii="Open Sans" w:hAnsi="Open Sans" w:cs="Open Sans"/>
        </w:rPr>
        <w:t>Project 1</w:t>
      </w:r>
      <w:r w:rsidR="00CD62D9">
        <w:rPr>
          <w:rFonts w:ascii="Open Sans" w:hAnsi="Open Sans" w:cs="Open Sans"/>
        </w:rPr>
        <w:t>:</w:t>
      </w:r>
      <w:r w:rsidRPr="008928FD">
        <w:rPr>
          <w:rFonts w:ascii="Open Sans" w:hAnsi="Open Sans" w:cs="Open Sans"/>
        </w:rPr>
        <w:t xml:space="preserve"> Skills and Concepts</w:t>
      </w:r>
    </w:p>
    <w:p w14:paraId="0DEDE303" w14:textId="77777777" w:rsidR="008928FD" w:rsidRDefault="008928FD" w:rsidP="00417211"/>
    <w:p w14:paraId="680C1E1C"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2D53AF7B" w14:textId="63A1C951" w:rsidR="007744C5" w:rsidRDefault="008928FD" w:rsidP="00561D81">
      <w:pPr>
        <w:spacing w:line="240" w:lineRule="auto"/>
        <w:rPr>
          <w:rFonts w:ascii="Open Sans" w:hAnsi="Open Sans" w:cs="Open Sans"/>
        </w:rPr>
      </w:pPr>
      <w:r w:rsidRPr="002B3E21">
        <w:rPr>
          <w:rFonts w:ascii="Open Sans" w:hAnsi="Open Sans" w:cs="Open Sans"/>
        </w:rPr>
        <w:t>In this scheme of work students are introduced to a range of practical and research skills designed to enable students to work independently and develop ideas to form the foundation of later work.</w:t>
      </w:r>
    </w:p>
    <w:bookmarkEnd w:id="11"/>
    <w:p w14:paraId="50B52422" w14:textId="77777777" w:rsidR="006F3E12" w:rsidRDefault="006F3E12" w:rsidP="002B3E21">
      <w:pPr>
        <w:spacing w:line="276" w:lineRule="auto"/>
        <w:rPr>
          <w:rFonts w:ascii="Open Sans" w:hAnsi="Open Sans" w:cs="Open Sans"/>
        </w:rPr>
      </w:pPr>
    </w:p>
    <w:p w14:paraId="7274DC9B" w14:textId="77777777" w:rsidR="006F3E12" w:rsidRDefault="006F3E12" w:rsidP="006F3E1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084028C3" w14:textId="77777777" w:rsidR="006F3E12" w:rsidRPr="00E41825" w:rsidRDefault="006F3E12" w:rsidP="006F3E12">
      <w:pPr>
        <w:pStyle w:val="AQASectionTitle3"/>
        <w:numPr>
          <w:ilvl w:val="0"/>
          <w:numId w:val="37"/>
        </w:numPr>
        <w:spacing w:before="0"/>
        <w:rPr>
          <w:rFonts w:ascii="Open Sans" w:eastAsia="AQA Chevin Pro Medium" w:hAnsi="Open Sans" w:cs="Open Sans"/>
          <w:b w:val="0"/>
          <w:bCs w:val="0"/>
          <w:color w:val="auto"/>
          <w:lang w:val="en-GB"/>
        </w:rPr>
      </w:pPr>
      <w:r w:rsidRPr="002B3E21">
        <w:rPr>
          <w:rFonts w:ascii="Open Sans" w:eastAsia="AQA Chevin Pro Medium" w:hAnsi="Open Sans" w:cs="Open Sans"/>
          <w:b w:val="0"/>
          <w:bCs w:val="0"/>
          <w:color w:val="auto"/>
          <w:sz w:val="22"/>
          <w:szCs w:val="22"/>
          <w:lang w:val="en-GB"/>
        </w:rPr>
        <w:t>The Formal Elements</w:t>
      </w:r>
    </w:p>
    <w:p w14:paraId="20687D76" w14:textId="77777777" w:rsidR="006F3E12" w:rsidRPr="00167AC0" w:rsidRDefault="006F3E12" w:rsidP="006F3E12">
      <w:pPr>
        <w:pStyle w:val="AQASectionTitle3"/>
        <w:numPr>
          <w:ilvl w:val="0"/>
          <w:numId w:val="37"/>
        </w:numPr>
        <w:spacing w:before="0"/>
        <w:rPr>
          <w:rFonts w:ascii="Open Sans" w:eastAsia="AQA Chevin Pro Medium" w:hAnsi="Open Sans" w:cs="Open Sans"/>
          <w:b w:val="0"/>
          <w:bCs w:val="0"/>
          <w:color w:val="auto"/>
          <w:sz w:val="22"/>
          <w:szCs w:val="22"/>
          <w:lang w:val="en-GB"/>
        </w:rPr>
      </w:pPr>
      <w:r>
        <w:rPr>
          <w:rFonts w:ascii="Open Sans" w:eastAsia="AQA Chevin Pro Medium" w:hAnsi="Open Sans" w:cs="Open Sans"/>
          <w:b w:val="0"/>
          <w:bCs w:val="0"/>
          <w:color w:val="auto"/>
          <w:sz w:val="22"/>
          <w:szCs w:val="22"/>
          <w:lang w:val="en-GB"/>
        </w:rPr>
        <w:t>Making connections with the work of others</w:t>
      </w:r>
    </w:p>
    <w:p w14:paraId="219F53C6" w14:textId="77777777" w:rsidR="002B3E21" w:rsidRPr="002B3E21" w:rsidRDefault="002B3E21" w:rsidP="002B3E21">
      <w:pPr>
        <w:spacing w:line="276" w:lineRule="auto"/>
        <w:rPr>
          <w:rFonts w:ascii="Open Sans" w:hAnsi="Open Sans" w:cs="Open Sans"/>
        </w:rPr>
      </w:pPr>
    </w:p>
    <w:p w14:paraId="7E7FC890"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C86A4CB" w14:textId="77777777" w:rsidR="008928FD" w:rsidRPr="008928FD" w:rsidRDefault="008928FD" w:rsidP="008928FD">
      <w:pPr>
        <w:rPr>
          <w:rFonts w:ascii="Open Sans" w:hAnsi="Open Sans" w:cs="Open Sans"/>
        </w:rPr>
      </w:pPr>
      <w:r w:rsidRPr="008928FD">
        <w:rPr>
          <w:rFonts w:ascii="Open Sans" w:hAnsi="Open Sans" w:cs="Open Sans"/>
        </w:rPr>
        <w:t>Students are introduced to aspects of the course including:</w:t>
      </w:r>
    </w:p>
    <w:p w14:paraId="046D020D" w14:textId="77777777" w:rsidR="008928FD" w:rsidRPr="008928FD" w:rsidRDefault="008928FD" w:rsidP="00697550">
      <w:pPr>
        <w:pStyle w:val="ListParagraph"/>
        <w:numPr>
          <w:ilvl w:val="0"/>
          <w:numId w:val="5"/>
        </w:numPr>
        <w:rPr>
          <w:rFonts w:ascii="Open Sans" w:hAnsi="Open Sans" w:cs="Open Sans"/>
          <w:color w:val="auto"/>
        </w:rPr>
      </w:pPr>
      <w:r w:rsidRPr="008928FD">
        <w:rPr>
          <w:rFonts w:ascii="Open Sans" w:hAnsi="Open Sans" w:cs="Open Sans"/>
          <w:color w:val="auto"/>
        </w:rPr>
        <w:t>how to structure and organise sketchbooks</w:t>
      </w:r>
    </w:p>
    <w:p w14:paraId="64F45B67" w14:textId="77777777" w:rsidR="008928FD" w:rsidRPr="008928FD" w:rsidRDefault="008928FD" w:rsidP="00697550">
      <w:pPr>
        <w:pStyle w:val="ListParagraph"/>
        <w:numPr>
          <w:ilvl w:val="0"/>
          <w:numId w:val="5"/>
        </w:numPr>
        <w:rPr>
          <w:rFonts w:ascii="Open Sans" w:hAnsi="Open Sans" w:cs="Open Sans"/>
          <w:color w:val="auto"/>
        </w:rPr>
      </w:pPr>
      <w:r w:rsidRPr="008928FD">
        <w:rPr>
          <w:rFonts w:ascii="Open Sans" w:hAnsi="Open Sans" w:cs="Open Sans"/>
          <w:color w:val="auto"/>
        </w:rPr>
        <w:t>different ways of researching and investigating ideas through drawing, initial studies, photography and annotation</w:t>
      </w:r>
    </w:p>
    <w:p w14:paraId="0D635E7B" w14:textId="77777777" w:rsidR="008928FD" w:rsidRPr="008928FD" w:rsidRDefault="008928FD" w:rsidP="00697550">
      <w:pPr>
        <w:pStyle w:val="ListParagraph"/>
        <w:numPr>
          <w:ilvl w:val="0"/>
          <w:numId w:val="5"/>
        </w:numPr>
        <w:rPr>
          <w:rFonts w:ascii="Open Sans" w:hAnsi="Open Sans" w:cs="Open Sans"/>
          <w:color w:val="auto"/>
        </w:rPr>
      </w:pPr>
      <w:r w:rsidRPr="008928FD">
        <w:rPr>
          <w:rFonts w:ascii="Open Sans" w:hAnsi="Open Sans" w:cs="Open Sans"/>
          <w:color w:val="auto"/>
        </w:rPr>
        <w:t>how to handle a range of materials and processes suitable for developing ideas</w:t>
      </w:r>
    </w:p>
    <w:p w14:paraId="382C42EA" w14:textId="77777777" w:rsidR="008928FD" w:rsidRPr="008928FD" w:rsidRDefault="008928FD" w:rsidP="00697550">
      <w:pPr>
        <w:pStyle w:val="ListParagraph"/>
        <w:numPr>
          <w:ilvl w:val="0"/>
          <w:numId w:val="5"/>
        </w:numPr>
        <w:rPr>
          <w:rFonts w:ascii="Open Sans" w:hAnsi="Open Sans" w:cs="Open Sans"/>
          <w:color w:val="auto"/>
        </w:rPr>
      </w:pPr>
      <w:r w:rsidRPr="008928FD">
        <w:rPr>
          <w:rFonts w:ascii="Open Sans" w:hAnsi="Open Sans" w:cs="Open Sans"/>
          <w:color w:val="auto"/>
        </w:rPr>
        <w:t>effective ways of exploring critical/ contextual materials</w:t>
      </w:r>
    </w:p>
    <w:p w14:paraId="150FE79F" w14:textId="77777777" w:rsidR="008928FD" w:rsidRPr="008928FD" w:rsidRDefault="008928FD" w:rsidP="00697550">
      <w:pPr>
        <w:pStyle w:val="ListParagraph"/>
        <w:numPr>
          <w:ilvl w:val="0"/>
          <w:numId w:val="5"/>
        </w:numPr>
        <w:rPr>
          <w:rFonts w:ascii="Open Sans" w:hAnsi="Open Sans" w:cs="Open Sans"/>
          <w:color w:val="auto"/>
        </w:rPr>
      </w:pPr>
      <w:r w:rsidRPr="008928FD">
        <w:rPr>
          <w:rFonts w:ascii="Open Sans" w:hAnsi="Open Sans" w:cs="Open Sans"/>
          <w:color w:val="auto"/>
        </w:rPr>
        <w:t>different ways of supporting work through the use of digital media</w:t>
      </w:r>
    </w:p>
    <w:p w14:paraId="0219A681" w14:textId="0DA3721E" w:rsidR="007744C5" w:rsidRPr="008928FD" w:rsidRDefault="008928FD" w:rsidP="006F3E12">
      <w:pPr>
        <w:pStyle w:val="ListParagraph"/>
        <w:numPr>
          <w:ilvl w:val="0"/>
          <w:numId w:val="5"/>
        </w:numPr>
        <w:spacing w:after="0"/>
        <w:rPr>
          <w:rFonts w:ascii="Open Sans" w:hAnsi="Open Sans" w:cs="Open Sans"/>
          <w:color w:val="auto"/>
        </w:rPr>
      </w:pPr>
      <w:r w:rsidRPr="008928FD">
        <w:rPr>
          <w:rFonts w:ascii="Open Sans" w:hAnsi="Open Sans" w:cs="Open Sans"/>
          <w:color w:val="auto"/>
        </w:rPr>
        <w:t>different ways of analysing and responding to the work of others</w:t>
      </w:r>
      <w:r>
        <w:rPr>
          <w:rFonts w:ascii="Open Sans" w:hAnsi="Open Sans" w:cs="Open Sans"/>
          <w:color w:val="auto"/>
        </w:rPr>
        <w:t>.</w:t>
      </w:r>
    </w:p>
    <w:p w14:paraId="2D155CC9" w14:textId="77777777" w:rsidR="007744C5" w:rsidRDefault="007744C5" w:rsidP="006F3E12">
      <w:pPr>
        <w:spacing w:line="240" w:lineRule="auto"/>
      </w:pPr>
    </w:p>
    <w:p w14:paraId="27954E29" w14:textId="77777777"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w:t>
      </w:r>
    </w:p>
    <w:p w14:paraId="30493CC2" w14:textId="3BFC1BC6" w:rsidR="00FD6BAF" w:rsidRDefault="008928FD" w:rsidP="002B3E21">
      <w:pPr>
        <w:rPr>
          <w:rFonts w:ascii="Open Sans" w:hAnsi="Open Sans" w:cs="Open Sans"/>
          <w:szCs w:val="22"/>
        </w:rPr>
      </w:pPr>
      <w:r w:rsidRPr="008928FD">
        <w:rPr>
          <w:rFonts w:ascii="Open Sans" w:hAnsi="Open Sans" w:cs="Open Sans"/>
          <w:szCs w:val="22"/>
        </w:rPr>
        <w:t>Up to 12 weeks</w:t>
      </w:r>
    </w:p>
    <w:p w14:paraId="7436EF3A" w14:textId="77777777" w:rsidR="008928FD" w:rsidRDefault="008928FD" w:rsidP="00417211"/>
    <w:p w14:paraId="1B5622E5" w14:textId="2DF3C8D5" w:rsidR="007744C5" w:rsidRPr="00DE5461"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r w:rsidR="00C2311F" w:rsidRPr="00C2311F">
        <w:rPr>
          <w:rFonts w:ascii="Open Sans Medium" w:hAnsi="Open Sans Medium" w:cs="Open Sans Medium"/>
          <w:b/>
          <w:bCs/>
          <w:color w:val="371376"/>
          <w:sz w:val="28"/>
          <w:szCs w:val="32"/>
        </w:rPr>
        <w:t xml:space="preserve"> – Observational Drawing</w:t>
      </w:r>
    </w:p>
    <w:p w14:paraId="274DEEDB" w14:textId="77777777" w:rsidR="00C2311F" w:rsidRPr="00C2311F" w:rsidRDefault="00C2311F" w:rsidP="00697550">
      <w:pPr>
        <w:pStyle w:val="ListParagraph"/>
        <w:numPr>
          <w:ilvl w:val="0"/>
          <w:numId w:val="7"/>
        </w:numPr>
        <w:rPr>
          <w:rFonts w:ascii="Open Sans" w:hAnsi="Open Sans" w:cs="Open Sans"/>
          <w:color w:val="auto"/>
        </w:rPr>
      </w:pPr>
      <w:r w:rsidRPr="00C2311F">
        <w:rPr>
          <w:rFonts w:ascii="Open Sans" w:hAnsi="Open Sans" w:cs="Open Sans"/>
          <w:color w:val="auto"/>
        </w:rPr>
        <w:t>Students have the opportunity to explore and investigate different ways of working in response to key aspects of the Fine Art title.</w:t>
      </w:r>
    </w:p>
    <w:p w14:paraId="73D10BAA" w14:textId="77777777" w:rsidR="00C2311F" w:rsidRPr="00C2311F" w:rsidRDefault="00C2311F" w:rsidP="00697550">
      <w:pPr>
        <w:pStyle w:val="ListParagraph"/>
        <w:numPr>
          <w:ilvl w:val="0"/>
          <w:numId w:val="7"/>
        </w:numPr>
        <w:rPr>
          <w:rFonts w:ascii="Open Sans" w:hAnsi="Open Sans" w:cs="Open Sans"/>
          <w:color w:val="auto"/>
        </w:rPr>
      </w:pPr>
      <w:r w:rsidRPr="00C2311F">
        <w:rPr>
          <w:rFonts w:ascii="Open Sans" w:hAnsi="Open Sans" w:cs="Open Sans"/>
          <w:color w:val="auto"/>
        </w:rPr>
        <w:t>Students can select and use a variety of traditional and/or experimental recording, mark making and drawing materials, such as:</w:t>
      </w:r>
    </w:p>
    <w:p w14:paraId="35B97D3B" w14:textId="77777777" w:rsidR="00C2311F" w:rsidRPr="00C2311F" w:rsidRDefault="00C2311F" w:rsidP="00697550">
      <w:pPr>
        <w:pStyle w:val="ListParagraph"/>
        <w:numPr>
          <w:ilvl w:val="1"/>
          <w:numId w:val="7"/>
        </w:numPr>
        <w:rPr>
          <w:rFonts w:ascii="Open Sans" w:hAnsi="Open Sans" w:cs="Open Sans"/>
          <w:color w:val="auto"/>
        </w:rPr>
      </w:pPr>
      <w:r w:rsidRPr="00C2311F">
        <w:rPr>
          <w:rFonts w:ascii="Open Sans" w:hAnsi="Open Sans" w:cs="Open Sans"/>
          <w:color w:val="auto"/>
        </w:rPr>
        <w:t>charcoal</w:t>
      </w:r>
    </w:p>
    <w:p w14:paraId="28061FAB" w14:textId="77777777" w:rsidR="00C2311F" w:rsidRPr="00C2311F" w:rsidRDefault="00C2311F" w:rsidP="00697550">
      <w:pPr>
        <w:pStyle w:val="ListParagraph"/>
        <w:numPr>
          <w:ilvl w:val="1"/>
          <w:numId w:val="7"/>
        </w:numPr>
        <w:rPr>
          <w:rFonts w:ascii="Open Sans" w:hAnsi="Open Sans" w:cs="Open Sans"/>
          <w:color w:val="auto"/>
        </w:rPr>
      </w:pPr>
      <w:r w:rsidRPr="00C2311F">
        <w:rPr>
          <w:rFonts w:ascii="Open Sans" w:hAnsi="Open Sans" w:cs="Open Sans"/>
          <w:color w:val="auto"/>
        </w:rPr>
        <w:t>pastel</w:t>
      </w:r>
    </w:p>
    <w:p w14:paraId="0DF9B7CB" w14:textId="77777777" w:rsidR="00C2311F" w:rsidRPr="00C2311F" w:rsidRDefault="00C2311F" w:rsidP="00697550">
      <w:pPr>
        <w:pStyle w:val="ListParagraph"/>
        <w:numPr>
          <w:ilvl w:val="1"/>
          <w:numId w:val="7"/>
        </w:numPr>
        <w:rPr>
          <w:rFonts w:ascii="Open Sans" w:hAnsi="Open Sans" w:cs="Open Sans"/>
          <w:color w:val="auto"/>
        </w:rPr>
      </w:pPr>
      <w:r w:rsidRPr="00C2311F">
        <w:rPr>
          <w:rFonts w:ascii="Open Sans" w:hAnsi="Open Sans" w:cs="Open Sans"/>
          <w:color w:val="auto"/>
        </w:rPr>
        <w:t>graphite and coloured pencils</w:t>
      </w:r>
    </w:p>
    <w:p w14:paraId="400CA3F6" w14:textId="77777777" w:rsidR="00C2311F" w:rsidRPr="00C2311F" w:rsidRDefault="00C2311F" w:rsidP="00697550">
      <w:pPr>
        <w:pStyle w:val="ListParagraph"/>
        <w:numPr>
          <w:ilvl w:val="1"/>
          <w:numId w:val="7"/>
        </w:numPr>
        <w:rPr>
          <w:rFonts w:ascii="Open Sans" w:hAnsi="Open Sans" w:cs="Open Sans"/>
          <w:color w:val="auto"/>
        </w:rPr>
      </w:pPr>
      <w:r w:rsidRPr="00C2311F">
        <w:rPr>
          <w:rFonts w:ascii="Open Sans" w:hAnsi="Open Sans" w:cs="Open Sans"/>
          <w:color w:val="auto"/>
        </w:rPr>
        <w:t>biro, pen and ink</w:t>
      </w:r>
    </w:p>
    <w:p w14:paraId="3FFAFD91" w14:textId="77777777" w:rsidR="00C2311F" w:rsidRPr="00C2311F" w:rsidRDefault="00C2311F" w:rsidP="00697550">
      <w:pPr>
        <w:pStyle w:val="ListParagraph"/>
        <w:numPr>
          <w:ilvl w:val="1"/>
          <w:numId w:val="7"/>
        </w:numPr>
        <w:rPr>
          <w:rFonts w:ascii="Open Sans" w:hAnsi="Open Sans" w:cs="Open Sans"/>
          <w:color w:val="auto"/>
        </w:rPr>
      </w:pPr>
      <w:r w:rsidRPr="00C2311F">
        <w:rPr>
          <w:rFonts w:ascii="Open Sans" w:hAnsi="Open Sans" w:cs="Open Sans"/>
          <w:color w:val="auto"/>
        </w:rPr>
        <w:t>paint</w:t>
      </w:r>
    </w:p>
    <w:p w14:paraId="1ADE7E6B" w14:textId="77777777" w:rsidR="00C2311F" w:rsidRPr="00C2311F" w:rsidRDefault="00C2311F" w:rsidP="00697550">
      <w:pPr>
        <w:pStyle w:val="ListParagraph"/>
        <w:numPr>
          <w:ilvl w:val="1"/>
          <w:numId w:val="7"/>
        </w:numPr>
        <w:rPr>
          <w:rFonts w:ascii="Open Sans" w:hAnsi="Open Sans" w:cs="Open Sans"/>
          <w:color w:val="auto"/>
        </w:rPr>
      </w:pPr>
      <w:r w:rsidRPr="00C2311F">
        <w:rPr>
          <w:rFonts w:ascii="Open Sans" w:hAnsi="Open Sans" w:cs="Open Sans"/>
          <w:color w:val="auto"/>
        </w:rPr>
        <w:t>printing</w:t>
      </w:r>
    </w:p>
    <w:p w14:paraId="64A48112" w14:textId="77777777" w:rsidR="00C2311F" w:rsidRPr="00C2311F" w:rsidRDefault="00C2311F" w:rsidP="00697550">
      <w:pPr>
        <w:pStyle w:val="ListParagraph"/>
        <w:numPr>
          <w:ilvl w:val="1"/>
          <w:numId w:val="7"/>
        </w:numPr>
        <w:rPr>
          <w:rFonts w:ascii="Open Sans" w:hAnsi="Open Sans" w:cs="Open Sans"/>
          <w:color w:val="auto"/>
        </w:rPr>
      </w:pPr>
      <w:r w:rsidRPr="00C2311F">
        <w:rPr>
          <w:rFonts w:ascii="Open Sans" w:hAnsi="Open Sans" w:cs="Open Sans"/>
          <w:color w:val="auto"/>
        </w:rPr>
        <w:t>resist techniques</w:t>
      </w:r>
    </w:p>
    <w:p w14:paraId="15F88435" w14:textId="77777777" w:rsidR="00C2311F" w:rsidRPr="00C2311F" w:rsidRDefault="00C2311F" w:rsidP="00697550">
      <w:pPr>
        <w:pStyle w:val="ListParagraph"/>
        <w:numPr>
          <w:ilvl w:val="1"/>
          <w:numId w:val="7"/>
        </w:numPr>
        <w:rPr>
          <w:rFonts w:ascii="Open Sans" w:hAnsi="Open Sans" w:cs="Open Sans"/>
          <w:color w:val="auto"/>
        </w:rPr>
      </w:pPr>
      <w:r w:rsidRPr="00C2311F">
        <w:rPr>
          <w:rFonts w:ascii="Open Sans" w:hAnsi="Open Sans" w:cs="Open Sans"/>
          <w:color w:val="auto"/>
        </w:rPr>
        <w:t>stitched, collaged, and mixed media techniques</w:t>
      </w:r>
    </w:p>
    <w:p w14:paraId="79F4919C" w14:textId="77777777" w:rsidR="00C2311F" w:rsidRPr="00C2311F" w:rsidRDefault="00C2311F" w:rsidP="00697550">
      <w:pPr>
        <w:pStyle w:val="ListParagraph"/>
        <w:numPr>
          <w:ilvl w:val="1"/>
          <w:numId w:val="7"/>
        </w:numPr>
        <w:rPr>
          <w:rFonts w:ascii="Open Sans" w:hAnsi="Open Sans" w:cs="Open Sans"/>
          <w:color w:val="auto"/>
        </w:rPr>
      </w:pPr>
      <w:r w:rsidRPr="00C2311F">
        <w:rPr>
          <w:rFonts w:ascii="Open Sans" w:hAnsi="Open Sans" w:cs="Open Sans"/>
          <w:color w:val="auto"/>
        </w:rPr>
        <w:t>digital recording and manipulation.</w:t>
      </w:r>
    </w:p>
    <w:p w14:paraId="3682FBE4" w14:textId="77777777" w:rsidR="00C2311F" w:rsidRPr="00C2311F" w:rsidRDefault="00C2311F" w:rsidP="00C2311F">
      <w:pPr>
        <w:rPr>
          <w:rFonts w:ascii="Open Sans" w:hAnsi="Open Sans" w:cs="Open Sans"/>
          <w:szCs w:val="22"/>
        </w:rPr>
      </w:pPr>
    </w:p>
    <w:p w14:paraId="56575F5F" w14:textId="77777777" w:rsidR="00FD6BAF" w:rsidRDefault="00FD6BAF">
      <w:pPr>
        <w:spacing w:line="240" w:lineRule="auto"/>
        <w:rPr>
          <w:rFonts w:ascii="Open Sans" w:hAnsi="Open Sans" w:cs="Open Sans"/>
          <w:b/>
          <w:bCs/>
          <w:szCs w:val="22"/>
        </w:rPr>
      </w:pPr>
      <w:r>
        <w:rPr>
          <w:rFonts w:ascii="Open Sans" w:hAnsi="Open Sans" w:cs="Open Sans"/>
          <w:b/>
          <w:bCs/>
          <w:szCs w:val="22"/>
        </w:rPr>
        <w:br w:type="page"/>
      </w:r>
    </w:p>
    <w:p w14:paraId="5A063B29" w14:textId="79C0039C" w:rsidR="00C2311F" w:rsidRPr="002B3E21" w:rsidRDefault="00C2311F" w:rsidP="00C2311F">
      <w:pPr>
        <w:rPr>
          <w:rFonts w:ascii="Open Sans Medium" w:hAnsi="Open Sans Medium" w:cs="Open Sans Medium"/>
          <w:b/>
          <w:bCs/>
          <w:color w:val="371376"/>
          <w:sz w:val="24"/>
          <w:szCs w:val="28"/>
        </w:rPr>
      </w:pPr>
      <w:r w:rsidRPr="002B3E21">
        <w:rPr>
          <w:rFonts w:ascii="Open Sans Medium" w:hAnsi="Open Sans Medium" w:cs="Open Sans Medium"/>
          <w:b/>
          <w:bCs/>
          <w:color w:val="371376"/>
          <w:sz w:val="24"/>
          <w:szCs w:val="28"/>
        </w:rPr>
        <w:lastRenderedPageBreak/>
        <w:t>Possible Themes</w:t>
      </w:r>
    </w:p>
    <w:p w14:paraId="546A2A37" w14:textId="77777777" w:rsidR="00C2311F" w:rsidRPr="002B3E21" w:rsidRDefault="00C2311F" w:rsidP="002B3E21">
      <w:pPr>
        <w:spacing w:before="120"/>
        <w:rPr>
          <w:rFonts w:ascii="Open Sans Medium" w:hAnsi="Open Sans Medium" w:cs="Open Sans Medium"/>
          <w:b/>
          <w:bCs/>
          <w:color w:val="C8194B"/>
          <w:sz w:val="24"/>
          <w:szCs w:val="28"/>
        </w:rPr>
      </w:pPr>
      <w:r w:rsidRPr="002B3E21">
        <w:rPr>
          <w:rFonts w:ascii="Open Sans Medium" w:hAnsi="Open Sans Medium" w:cs="Open Sans Medium"/>
          <w:b/>
          <w:bCs/>
          <w:color w:val="C8194B"/>
          <w:sz w:val="24"/>
          <w:szCs w:val="28"/>
        </w:rPr>
        <w:t>S</w:t>
      </w:r>
      <w:bookmarkStart w:id="13" w:name="_Hlk144809381"/>
      <w:r w:rsidRPr="002B3E21">
        <w:rPr>
          <w:rFonts w:ascii="Open Sans Medium" w:hAnsi="Open Sans Medium" w:cs="Open Sans Medium"/>
          <w:b/>
          <w:bCs/>
          <w:color w:val="C8194B"/>
          <w:sz w:val="24"/>
          <w:szCs w:val="28"/>
        </w:rPr>
        <w:t>till</w:t>
      </w:r>
      <w:bookmarkEnd w:id="13"/>
      <w:r w:rsidRPr="002B3E21">
        <w:rPr>
          <w:rFonts w:ascii="Open Sans Medium" w:hAnsi="Open Sans Medium" w:cs="Open Sans Medium"/>
          <w:b/>
          <w:bCs/>
          <w:color w:val="C8194B"/>
          <w:sz w:val="24"/>
          <w:szCs w:val="28"/>
        </w:rPr>
        <w:t xml:space="preserve"> Life</w:t>
      </w:r>
    </w:p>
    <w:p w14:paraId="143780F6" w14:textId="77777777" w:rsidR="00C2311F" w:rsidRPr="008D0738" w:rsidRDefault="00C2311F" w:rsidP="00697550">
      <w:pPr>
        <w:pStyle w:val="ListParagraph"/>
        <w:numPr>
          <w:ilvl w:val="0"/>
          <w:numId w:val="8"/>
        </w:numPr>
        <w:rPr>
          <w:rFonts w:ascii="Open Sans" w:hAnsi="Open Sans" w:cs="Open Sans"/>
          <w:color w:val="auto"/>
        </w:rPr>
      </w:pPr>
      <w:r w:rsidRPr="008D0738">
        <w:rPr>
          <w:rFonts w:ascii="Open Sans" w:hAnsi="Open Sans" w:cs="Open Sans"/>
          <w:color w:val="auto"/>
        </w:rPr>
        <w:t>Students are asked to respond to the theme of ‛Still Life’. They carry out research in school, at home and on location.</w:t>
      </w:r>
    </w:p>
    <w:p w14:paraId="305B1364" w14:textId="4E73432C" w:rsidR="00C2311F" w:rsidRPr="008D0738" w:rsidRDefault="00C2311F" w:rsidP="00697550">
      <w:pPr>
        <w:pStyle w:val="ListParagraph"/>
        <w:numPr>
          <w:ilvl w:val="0"/>
          <w:numId w:val="8"/>
        </w:numPr>
        <w:rPr>
          <w:rFonts w:ascii="Open Sans" w:hAnsi="Open Sans" w:cs="Open Sans"/>
          <w:color w:val="auto"/>
        </w:rPr>
      </w:pPr>
      <w:r w:rsidRPr="008D0738">
        <w:rPr>
          <w:rFonts w:ascii="Open Sans" w:hAnsi="Open Sans" w:cs="Open Sans"/>
          <w:color w:val="auto"/>
        </w:rPr>
        <w:t xml:space="preserve">They study how artists, photographers and filmmakers have responded to still </w:t>
      </w:r>
      <w:proofErr w:type="spellStart"/>
      <w:r w:rsidR="00B75B1E" w:rsidRPr="008D0738">
        <w:rPr>
          <w:rFonts w:ascii="Open Sans" w:hAnsi="Open Sans" w:cs="Open Sans"/>
          <w:color w:val="auto"/>
        </w:rPr>
        <w:t>life</w:t>
      </w:r>
      <w:r w:rsidR="002B654C">
        <w:rPr>
          <w:rFonts w:ascii="Open Sans" w:hAnsi="Open Sans" w:cs="Open Sans"/>
          <w:color w:val="auto"/>
        </w:rPr>
        <w:t>s</w:t>
      </w:r>
      <w:proofErr w:type="spellEnd"/>
      <w:r w:rsidRPr="008D0738">
        <w:rPr>
          <w:rFonts w:ascii="Open Sans" w:hAnsi="Open Sans" w:cs="Open Sans"/>
          <w:color w:val="auto"/>
        </w:rPr>
        <w:t xml:space="preserve"> and the meanings behind them.</w:t>
      </w:r>
    </w:p>
    <w:p w14:paraId="77464EBF" w14:textId="77777777" w:rsidR="00C2311F" w:rsidRPr="002B3E21" w:rsidRDefault="00C2311F" w:rsidP="002B3E21">
      <w:pPr>
        <w:spacing w:before="120"/>
        <w:rPr>
          <w:rFonts w:ascii="Open Sans Medium" w:hAnsi="Open Sans Medium" w:cs="Open Sans Medium"/>
          <w:b/>
          <w:bCs/>
          <w:color w:val="C8194B"/>
          <w:sz w:val="24"/>
          <w:szCs w:val="28"/>
        </w:rPr>
      </w:pPr>
      <w:r w:rsidRPr="002B3E21">
        <w:rPr>
          <w:rFonts w:ascii="Open Sans Medium" w:hAnsi="Open Sans Medium" w:cs="Open Sans Medium"/>
          <w:b/>
          <w:bCs/>
          <w:color w:val="C8194B"/>
          <w:sz w:val="24"/>
          <w:szCs w:val="28"/>
        </w:rPr>
        <w:t>Messages</w:t>
      </w:r>
    </w:p>
    <w:p w14:paraId="5F47F6B6" w14:textId="77777777" w:rsidR="00C2311F" w:rsidRPr="008D0738" w:rsidRDefault="00C2311F" w:rsidP="00697550">
      <w:pPr>
        <w:pStyle w:val="ListParagraph"/>
        <w:numPr>
          <w:ilvl w:val="0"/>
          <w:numId w:val="9"/>
        </w:numPr>
        <w:rPr>
          <w:rFonts w:ascii="Open Sans" w:hAnsi="Open Sans" w:cs="Open Sans"/>
          <w:color w:val="auto"/>
        </w:rPr>
      </w:pPr>
      <w:r w:rsidRPr="008D0738">
        <w:rPr>
          <w:rFonts w:ascii="Open Sans" w:hAnsi="Open Sans" w:cs="Open Sans"/>
          <w:color w:val="auto"/>
        </w:rPr>
        <w:t>Students consider how messages are conveyed visually. They respond to suitable artists that convey a particular message in their work.</w:t>
      </w:r>
    </w:p>
    <w:p w14:paraId="66D091BC" w14:textId="77777777" w:rsidR="00C2311F" w:rsidRPr="008D0738" w:rsidRDefault="00C2311F" w:rsidP="00697550">
      <w:pPr>
        <w:pStyle w:val="ListParagraph"/>
        <w:numPr>
          <w:ilvl w:val="0"/>
          <w:numId w:val="9"/>
        </w:numPr>
        <w:rPr>
          <w:rFonts w:ascii="Open Sans" w:hAnsi="Open Sans" w:cs="Open Sans"/>
          <w:color w:val="auto"/>
        </w:rPr>
      </w:pPr>
      <w:r w:rsidRPr="008D0738">
        <w:rPr>
          <w:rFonts w:ascii="Open Sans" w:hAnsi="Open Sans" w:cs="Open Sans"/>
          <w:color w:val="auto"/>
        </w:rPr>
        <w:t>Students use suitable primary sources/secondary sources or find objects that convey a particular message to work from.</w:t>
      </w:r>
    </w:p>
    <w:p w14:paraId="6A73CF88" w14:textId="77777777" w:rsidR="00C2311F" w:rsidRPr="008D0738" w:rsidRDefault="00C2311F" w:rsidP="00C2311F">
      <w:pPr>
        <w:rPr>
          <w:rFonts w:ascii="Open Sans" w:hAnsi="Open Sans" w:cs="Open Sans"/>
          <w:szCs w:val="22"/>
        </w:rPr>
      </w:pPr>
    </w:p>
    <w:p w14:paraId="77ED865E" w14:textId="7989FD3B" w:rsidR="00C2311F" w:rsidRPr="002B3E21" w:rsidRDefault="00C2311F" w:rsidP="00C2311F">
      <w:pPr>
        <w:rPr>
          <w:rFonts w:ascii="Open Sans Medium" w:hAnsi="Open Sans Medium" w:cs="Open Sans Medium"/>
          <w:b/>
          <w:bCs/>
          <w:color w:val="371376"/>
          <w:sz w:val="24"/>
          <w:szCs w:val="28"/>
        </w:rPr>
      </w:pPr>
      <w:r w:rsidRPr="002B3E21">
        <w:rPr>
          <w:rFonts w:ascii="Open Sans Medium" w:hAnsi="Open Sans Medium" w:cs="Open Sans Medium"/>
          <w:b/>
          <w:bCs/>
          <w:color w:val="371376"/>
          <w:sz w:val="24"/>
          <w:szCs w:val="28"/>
        </w:rPr>
        <w:t>Structure</w:t>
      </w:r>
    </w:p>
    <w:p w14:paraId="6E48CEEA" w14:textId="51D30D71" w:rsidR="00C2311F" w:rsidRPr="002B3E21" w:rsidRDefault="0049214E" w:rsidP="002B3E21">
      <w:pPr>
        <w:spacing w:before="120"/>
        <w:rPr>
          <w:rFonts w:ascii="Open Sans Medium" w:hAnsi="Open Sans Medium" w:cs="Open Sans Medium"/>
          <w:b/>
          <w:bCs/>
          <w:color w:val="C8194B"/>
          <w:sz w:val="24"/>
          <w:szCs w:val="28"/>
        </w:rPr>
      </w:pPr>
      <w:r>
        <w:rPr>
          <w:rFonts w:ascii="Open Sans Medium" w:hAnsi="Open Sans Medium" w:cs="Open Sans Medium"/>
          <w:b/>
          <w:bCs/>
          <w:color w:val="C8194B"/>
          <w:sz w:val="24"/>
          <w:szCs w:val="28"/>
        </w:rPr>
        <w:t xml:space="preserve">Weeks 1 and 2: </w:t>
      </w:r>
      <w:r w:rsidR="00C2311F" w:rsidRPr="002B3E21">
        <w:rPr>
          <w:rFonts w:ascii="Open Sans Medium" w:hAnsi="Open Sans Medium" w:cs="Open Sans Medium"/>
          <w:b/>
          <w:bCs/>
          <w:color w:val="C8194B"/>
          <w:sz w:val="24"/>
          <w:szCs w:val="28"/>
        </w:rPr>
        <w:t>Observational Development/Composition</w:t>
      </w:r>
    </w:p>
    <w:p w14:paraId="7A36D021" w14:textId="28B79453" w:rsidR="00C2311F" w:rsidRPr="008D0738" w:rsidRDefault="00C2311F" w:rsidP="00CD62D9">
      <w:pPr>
        <w:pStyle w:val="ListParagraph"/>
        <w:numPr>
          <w:ilvl w:val="0"/>
          <w:numId w:val="10"/>
        </w:numPr>
        <w:ind w:left="357" w:hanging="357"/>
        <w:rPr>
          <w:rFonts w:ascii="Open Sans" w:hAnsi="Open Sans" w:cs="Open Sans"/>
          <w:color w:val="auto"/>
        </w:rPr>
      </w:pPr>
      <w:r w:rsidRPr="008D0738">
        <w:rPr>
          <w:rFonts w:ascii="Open Sans" w:hAnsi="Open Sans" w:cs="Open Sans"/>
          <w:color w:val="auto"/>
        </w:rPr>
        <w:t>Students use a variety of drawing materials such as pencils, pens, charcoal, wax crayon, pen and ink, etc to draw from observation. Opportunities to explore the full still life, close up sections and think about the rules of composition when planning where to place things within the confines of rectangle.</w:t>
      </w:r>
    </w:p>
    <w:p w14:paraId="23DB7C33" w14:textId="5EEECBA6" w:rsidR="00C2311F" w:rsidRPr="008D0738" w:rsidRDefault="00C2311F" w:rsidP="00CD62D9">
      <w:pPr>
        <w:pStyle w:val="ListParagraph"/>
        <w:numPr>
          <w:ilvl w:val="0"/>
          <w:numId w:val="10"/>
        </w:numPr>
        <w:ind w:left="357" w:hanging="357"/>
        <w:rPr>
          <w:rFonts w:ascii="Open Sans" w:hAnsi="Open Sans" w:cs="Open Sans"/>
          <w:color w:val="auto"/>
        </w:rPr>
      </w:pPr>
      <w:r w:rsidRPr="008D0738">
        <w:rPr>
          <w:rFonts w:ascii="Open Sans" w:hAnsi="Open Sans" w:cs="Open Sans"/>
          <w:color w:val="auto"/>
        </w:rPr>
        <w:t>Sketchbook focus</w:t>
      </w:r>
      <w:r w:rsidR="002B3E21">
        <w:rPr>
          <w:rFonts w:ascii="Open Sans" w:hAnsi="Open Sans" w:cs="Open Sans"/>
          <w:color w:val="auto"/>
        </w:rPr>
        <w:t>:</w:t>
      </w:r>
      <w:r w:rsidRPr="008D0738">
        <w:rPr>
          <w:rFonts w:ascii="Open Sans" w:hAnsi="Open Sans" w:cs="Open Sans"/>
          <w:color w:val="auto"/>
        </w:rPr>
        <w:t xml:space="preserve"> </w:t>
      </w:r>
      <w:r w:rsidR="002B3E21">
        <w:rPr>
          <w:rFonts w:ascii="Open Sans" w:hAnsi="Open Sans" w:cs="Open Sans"/>
          <w:color w:val="auto"/>
        </w:rPr>
        <w:t>i</w:t>
      </w:r>
      <w:r w:rsidRPr="008D0738">
        <w:rPr>
          <w:rFonts w:ascii="Open Sans" w:hAnsi="Open Sans" w:cs="Open Sans"/>
          <w:color w:val="auto"/>
        </w:rPr>
        <w:t xml:space="preserve">ntroduce the </w:t>
      </w:r>
      <w:r w:rsidR="002B3E21">
        <w:rPr>
          <w:rFonts w:ascii="Open Sans" w:hAnsi="Open Sans" w:cs="Open Sans"/>
          <w:color w:val="auto"/>
        </w:rPr>
        <w:t>assessment objectives</w:t>
      </w:r>
      <w:r w:rsidRPr="008D0738">
        <w:rPr>
          <w:rFonts w:ascii="Open Sans" w:hAnsi="Open Sans" w:cs="Open Sans"/>
          <w:color w:val="auto"/>
        </w:rPr>
        <w:t xml:space="preserve"> and refer to within teaching.</w:t>
      </w:r>
    </w:p>
    <w:p w14:paraId="2DDCBAF7" w14:textId="0C94A716" w:rsidR="00C2311F" w:rsidRPr="002B3E21" w:rsidRDefault="0049214E" w:rsidP="002B3E21">
      <w:pPr>
        <w:spacing w:before="120"/>
        <w:rPr>
          <w:rFonts w:ascii="Open Sans Medium" w:hAnsi="Open Sans Medium" w:cs="Open Sans Medium"/>
          <w:b/>
          <w:bCs/>
          <w:color w:val="C8194B"/>
          <w:sz w:val="24"/>
          <w:szCs w:val="28"/>
        </w:rPr>
      </w:pPr>
      <w:r>
        <w:rPr>
          <w:rFonts w:ascii="Open Sans Medium" w:hAnsi="Open Sans Medium" w:cs="Open Sans Medium"/>
          <w:b/>
          <w:bCs/>
          <w:color w:val="C8194B"/>
          <w:sz w:val="24"/>
          <w:szCs w:val="28"/>
        </w:rPr>
        <w:t xml:space="preserve">Week 3: </w:t>
      </w:r>
      <w:r w:rsidR="00C2311F" w:rsidRPr="002B3E21">
        <w:rPr>
          <w:rFonts w:ascii="Open Sans Medium" w:hAnsi="Open Sans Medium" w:cs="Open Sans Medium"/>
          <w:b/>
          <w:bCs/>
          <w:color w:val="C8194B"/>
          <w:sz w:val="24"/>
          <w:szCs w:val="28"/>
        </w:rPr>
        <w:t>Line</w:t>
      </w:r>
    </w:p>
    <w:p w14:paraId="07FD683B" w14:textId="678DB34B" w:rsidR="00C2311F" w:rsidRPr="008D0738" w:rsidRDefault="00C2311F" w:rsidP="00697550">
      <w:pPr>
        <w:pStyle w:val="ListParagraph"/>
        <w:numPr>
          <w:ilvl w:val="0"/>
          <w:numId w:val="11"/>
        </w:numPr>
        <w:rPr>
          <w:rFonts w:ascii="Open Sans" w:hAnsi="Open Sans" w:cs="Open Sans"/>
          <w:color w:val="auto"/>
        </w:rPr>
      </w:pPr>
      <w:r w:rsidRPr="008D0738">
        <w:rPr>
          <w:rFonts w:ascii="Open Sans" w:hAnsi="Open Sans" w:cs="Open Sans"/>
          <w:color w:val="auto"/>
        </w:rPr>
        <w:t xml:space="preserve">Students produce drawings of the still life using pure line. </w:t>
      </w:r>
      <w:r w:rsidRPr="00E545F3">
        <w:rPr>
          <w:rFonts w:ascii="Open Sans" w:hAnsi="Open Sans" w:cs="Open Sans"/>
          <w:color w:val="auto"/>
          <w:lang w:val="fr-FR"/>
        </w:rPr>
        <w:t xml:space="preserve">Focus on textures, </w:t>
      </w:r>
      <w:proofErr w:type="spellStart"/>
      <w:r w:rsidRPr="00E545F3">
        <w:rPr>
          <w:rFonts w:ascii="Open Sans" w:hAnsi="Open Sans" w:cs="Open Sans"/>
          <w:color w:val="auto"/>
          <w:lang w:val="fr-FR"/>
        </w:rPr>
        <w:t>shapes</w:t>
      </w:r>
      <w:proofErr w:type="spellEnd"/>
      <w:r w:rsidRPr="00E545F3">
        <w:rPr>
          <w:rFonts w:ascii="Open Sans" w:hAnsi="Open Sans" w:cs="Open Sans"/>
          <w:color w:val="auto"/>
          <w:lang w:val="fr-FR"/>
        </w:rPr>
        <w:t xml:space="preserve">, ellipses etc. </w:t>
      </w:r>
      <w:r w:rsidRPr="008D0738">
        <w:rPr>
          <w:rFonts w:ascii="Open Sans" w:hAnsi="Open Sans" w:cs="Open Sans"/>
          <w:color w:val="auto"/>
        </w:rPr>
        <w:t>Introduction to techniques such as hatching and cross hatching. Good opportunity this week to introduce print making or drawing with wire if available. Explore scale of outcomes.</w:t>
      </w:r>
    </w:p>
    <w:p w14:paraId="1F945263" w14:textId="62128F25" w:rsidR="00C2311F" w:rsidRPr="008D0738" w:rsidRDefault="00C2311F" w:rsidP="00697550">
      <w:pPr>
        <w:pStyle w:val="ListParagraph"/>
        <w:numPr>
          <w:ilvl w:val="0"/>
          <w:numId w:val="11"/>
        </w:numPr>
        <w:rPr>
          <w:rFonts w:ascii="Open Sans" w:hAnsi="Open Sans" w:cs="Open Sans"/>
          <w:color w:val="auto"/>
        </w:rPr>
      </w:pPr>
      <w:r w:rsidRPr="008D0738">
        <w:rPr>
          <w:rFonts w:ascii="Open Sans" w:hAnsi="Open Sans" w:cs="Open Sans"/>
          <w:color w:val="auto"/>
        </w:rPr>
        <w:t>Sketchbook focus</w:t>
      </w:r>
      <w:r w:rsidR="002B3E21">
        <w:rPr>
          <w:rFonts w:ascii="Open Sans" w:hAnsi="Open Sans" w:cs="Open Sans"/>
          <w:color w:val="auto"/>
        </w:rPr>
        <w:t>:</w:t>
      </w:r>
      <w:r w:rsidRPr="008D0738">
        <w:rPr>
          <w:rFonts w:ascii="Open Sans" w:hAnsi="Open Sans" w:cs="Open Sans"/>
          <w:color w:val="auto"/>
        </w:rPr>
        <w:t xml:space="preserve"> Discuss how work of different scales could be presented.</w:t>
      </w:r>
    </w:p>
    <w:p w14:paraId="0769C596" w14:textId="455C34FD" w:rsidR="00C2311F" w:rsidRPr="002B3E21" w:rsidRDefault="0049214E" w:rsidP="00C2311F">
      <w:pPr>
        <w:rPr>
          <w:rFonts w:ascii="Open Sans Medium" w:hAnsi="Open Sans Medium" w:cs="Open Sans Medium"/>
          <w:b/>
          <w:bCs/>
          <w:color w:val="C8194B"/>
          <w:sz w:val="24"/>
          <w:szCs w:val="28"/>
        </w:rPr>
      </w:pPr>
      <w:r>
        <w:rPr>
          <w:rFonts w:ascii="Open Sans Medium" w:hAnsi="Open Sans Medium" w:cs="Open Sans Medium"/>
          <w:b/>
          <w:bCs/>
          <w:color w:val="C8194B"/>
          <w:sz w:val="24"/>
          <w:szCs w:val="28"/>
        </w:rPr>
        <w:t xml:space="preserve">Week 4: </w:t>
      </w:r>
      <w:r w:rsidR="00C2311F" w:rsidRPr="002B3E21">
        <w:rPr>
          <w:rFonts w:ascii="Open Sans Medium" w:hAnsi="Open Sans Medium" w:cs="Open Sans Medium"/>
          <w:b/>
          <w:bCs/>
          <w:color w:val="C8194B"/>
          <w:sz w:val="24"/>
          <w:szCs w:val="28"/>
        </w:rPr>
        <w:t>Tone</w:t>
      </w:r>
    </w:p>
    <w:p w14:paraId="7FCDB0BA" w14:textId="3D4079E2" w:rsidR="00C2311F" w:rsidRPr="008D0738" w:rsidRDefault="002B3E21" w:rsidP="00697550">
      <w:pPr>
        <w:pStyle w:val="ListParagraph"/>
        <w:numPr>
          <w:ilvl w:val="0"/>
          <w:numId w:val="13"/>
        </w:numPr>
        <w:rPr>
          <w:rFonts w:ascii="Open Sans" w:hAnsi="Open Sans" w:cs="Open Sans"/>
          <w:color w:val="auto"/>
        </w:rPr>
      </w:pPr>
      <w:r>
        <w:rPr>
          <w:rFonts w:ascii="Open Sans" w:hAnsi="Open Sans" w:cs="Open Sans"/>
          <w:color w:val="auto"/>
        </w:rPr>
        <w:t>S</w:t>
      </w:r>
      <w:r w:rsidR="00C2311F" w:rsidRPr="008D0738">
        <w:rPr>
          <w:rFonts w:ascii="Open Sans" w:hAnsi="Open Sans" w:cs="Open Sans"/>
          <w:color w:val="auto"/>
        </w:rPr>
        <w:t xml:space="preserve">tudents introduce tone into their work, exploring a range of relevant materials with a focus on representing 3 dimensional objects in a 2 dimensional form. </w:t>
      </w:r>
    </w:p>
    <w:p w14:paraId="1101DA57" w14:textId="33CE1195" w:rsidR="00C2311F" w:rsidRPr="008D0738" w:rsidRDefault="00C2311F" w:rsidP="00697550">
      <w:pPr>
        <w:pStyle w:val="ListParagraph"/>
        <w:numPr>
          <w:ilvl w:val="0"/>
          <w:numId w:val="13"/>
        </w:numPr>
        <w:rPr>
          <w:rFonts w:ascii="Open Sans" w:hAnsi="Open Sans" w:cs="Open Sans"/>
          <w:color w:val="auto"/>
        </w:rPr>
      </w:pPr>
      <w:r w:rsidRPr="008D0738">
        <w:rPr>
          <w:rFonts w:ascii="Open Sans" w:hAnsi="Open Sans" w:cs="Open Sans"/>
          <w:color w:val="auto"/>
        </w:rPr>
        <w:t>Sketchbook focus</w:t>
      </w:r>
      <w:r w:rsidR="002B3E21">
        <w:rPr>
          <w:rFonts w:ascii="Open Sans" w:hAnsi="Open Sans" w:cs="Open Sans"/>
          <w:color w:val="auto"/>
        </w:rPr>
        <w:t>:</w:t>
      </w:r>
      <w:r w:rsidRPr="008D0738">
        <w:rPr>
          <w:rFonts w:ascii="Open Sans" w:hAnsi="Open Sans" w:cs="Open Sans"/>
          <w:color w:val="auto"/>
        </w:rPr>
        <w:t xml:space="preserve"> </w:t>
      </w:r>
      <w:r w:rsidR="002B3E21">
        <w:rPr>
          <w:rFonts w:ascii="Open Sans" w:hAnsi="Open Sans" w:cs="Open Sans"/>
          <w:color w:val="auto"/>
        </w:rPr>
        <w:t>S</w:t>
      </w:r>
      <w:r w:rsidRPr="008D0738">
        <w:rPr>
          <w:rFonts w:ascii="Open Sans" w:hAnsi="Open Sans" w:cs="Open Sans"/>
          <w:color w:val="auto"/>
        </w:rPr>
        <w:t>how exemplar sketchbooks from previous years or examples from the centre services section of the AQA website standardisation materials.</w:t>
      </w:r>
    </w:p>
    <w:p w14:paraId="26282FEC" w14:textId="09B755BB" w:rsidR="00C2311F" w:rsidRPr="002B3E21" w:rsidRDefault="0049214E" w:rsidP="002B3E21">
      <w:pPr>
        <w:spacing w:before="120"/>
        <w:rPr>
          <w:rFonts w:ascii="Open Sans Medium" w:hAnsi="Open Sans Medium" w:cs="Open Sans Medium"/>
          <w:b/>
          <w:bCs/>
          <w:color w:val="C8194B"/>
          <w:sz w:val="24"/>
          <w:szCs w:val="28"/>
        </w:rPr>
      </w:pPr>
      <w:r>
        <w:rPr>
          <w:rFonts w:ascii="Open Sans Medium" w:hAnsi="Open Sans Medium" w:cs="Open Sans Medium"/>
          <w:b/>
          <w:bCs/>
          <w:color w:val="C8194B"/>
          <w:sz w:val="24"/>
          <w:szCs w:val="28"/>
        </w:rPr>
        <w:t xml:space="preserve">Weeks 5 and 6: </w:t>
      </w:r>
      <w:r w:rsidR="00C2311F" w:rsidRPr="002B3E21">
        <w:rPr>
          <w:rFonts w:ascii="Open Sans Medium" w:hAnsi="Open Sans Medium" w:cs="Open Sans Medium"/>
          <w:b/>
          <w:bCs/>
          <w:color w:val="C8194B"/>
          <w:sz w:val="24"/>
          <w:szCs w:val="28"/>
        </w:rPr>
        <w:t>Colour</w:t>
      </w:r>
    </w:p>
    <w:p w14:paraId="6EC3270E" w14:textId="55FC9FE0" w:rsidR="00C2311F" w:rsidRPr="008D0738" w:rsidRDefault="00C2311F" w:rsidP="00697550">
      <w:pPr>
        <w:pStyle w:val="ListParagraph"/>
        <w:numPr>
          <w:ilvl w:val="0"/>
          <w:numId w:val="12"/>
        </w:numPr>
        <w:rPr>
          <w:rFonts w:ascii="Open Sans" w:hAnsi="Open Sans" w:cs="Open Sans"/>
          <w:color w:val="auto"/>
        </w:rPr>
      </w:pPr>
      <w:r w:rsidRPr="008D0738">
        <w:rPr>
          <w:rFonts w:ascii="Open Sans" w:hAnsi="Open Sans" w:cs="Open Sans"/>
          <w:color w:val="auto"/>
        </w:rPr>
        <w:t xml:space="preserve">Introduce colour theory and recap colour rules for students already familiar with basic theories. Explore mood through limited pallets and expressive use of colour. </w:t>
      </w:r>
    </w:p>
    <w:p w14:paraId="4FBE3860" w14:textId="1FFA8390" w:rsidR="00C2311F" w:rsidRPr="008D0738" w:rsidRDefault="00C2311F" w:rsidP="00697550">
      <w:pPr>
        <w:pStyle w:val="ListParagraph"/>
        <w:numPr>
          <w:ilvl w:val="0"/>
          <w:numId w:val="12"/>
        </w:numPr>
        <w:rPr>
          <w:rFonts w:ascii="Open Sans" w:hAnsi="Open Sans" w:cs="Open Sans"/>
          <w:color w:val="auto"/>
        </w:rPr>
      </w:pPr>
      <w:r w:rsidRPr="008D0738">
        <w:rPr>
          <w:rFonts w:ascii="Open Sans" w:hAnsi="Open Sans" w:cs="Open Sans"/>
          <w:color w:val="auto"/>
        </w:rPr>
        <w:t>Sketchbook focus</w:t>
      </w:r>
      <w:r w:rsidR="002B3E21">
        <w:rPr>
          <w:rFonts w:ascii="Open Sans" w:hAnsi="Open Sans" w:cs="Open Sans"/>
          <w:color w:val="auto"/>
        </w:rPr>
        <w:t>:</w:t>
      </w:r>
      <w:r w:rsidRPr="008D0738">
        <w:rPr>
          <w:rFonts w:ascii="Open Sans" w:hAnsi="Open Sans" w:cs="Open Sans"/>
          <w:color w:val="auto"/>
        </w:rPr>
        <w:t xml:space="preserve"> </w:t>
      </w:r>
      <w:r w:rsidR="002B3E21">
        <w:rPr>
          <w:rFonts w:ascii="Open Sans" w:hAnsi="Open Sans" w:cs="Open Sans"/>
          <w:color w:val="auto"/>
        </w:rPr>
        <w:t>T</w:t>
      </w:r>
      <w:r w:rsidRPr="008D0738">
        <w:rPr>
          <w:rFonts w:ascii="Open Sans" w:hAnsi="Open Sans" w:cs="Open Sans"/>
          <w:color w:val="auto"/>
        </w:rPr>
        <w:t>hink about presentation of work sheets used for exploring colour mixing etc.</w:t>
      </w:r>
    </w:p>
    <w:p w14:paraId="521D085C" w14:textId="284080F8" w:rsidR="00C2311F" w:rsidRPr="002B3E21" w:rsidRDefault="0049214E" w:rsidP="002B3E21">
      <w:pPr>
        <w:spacing w:before="120"/>
        <w:rPr>
          <w:rFonts w:ascii="Open Sans Medium" w:hAnsi="Open Sans Medium" w:cs="Open Sans Medium"/>
          <w:b/>
          <w:bCs/>
          <w:color w:val="C8194B"/>
          <w:sz w:val="24"/>
          <w:szCs w:val="28"/>
        </w:rPr>
      </w:pPr>
      <w:r>
        <w:rPr>
          <w:rFonts w:ascii="Open Sans Medium" w:hAnsi="Open Sans Medium" w:cs="Open Sans Medium"/>
          <w:b/>
          <w:bCs/>
          <w:color w:val="C8194B"/>
          <w:sz w:val="24"/>
          <w:szCs w:val="28"/>
        </w:rPr>
        <w:t xml:space="preserve">Week 7: </w:t>
      </w:r>
      <w:r w:rsidR="00C2311F" w:rsidRPr="002B3E21">
        <w:rPr>
          <w:rFonts w:ascii="Open Sans Medium" w:hAnsi="Open Sans Medium" w:cs="Open Sans Medium"/>
          <w:b/>
          <w:bCs/>
          <w:color w:val="C8194B"/>
          <w:sz w:val="24"/>
          <w:szCs w:val="28"/>
        </w:rPr>
        <w:t>Analysing and responding to the work of others</w:t>
      </w:r>
    </w:p>
    <w:p w14:paraId="3ED690CE" w14:textId="1E374CB4" w:rsidR="00C2311F" w:rsidRPr="008D0738" w:rsidRDefault="00C2311F" w:rsidP="00697550">
      <w:pPr>
        <w:pStyle w:val="ListParagraph"/>
        <w:numPr>
          <w:ilvl w:val="0"/>
          <w:numId w:val="14"/>
        </w:numPr>
        <w:rPr>
          <w:rFonts w:ascii="Open Sans" w:hAnsi="Open Sans" w:cs="Open Sans"/>
          <w:color w:val="auto"/>
        </w:rPr>
      </w:pPr>
      <w:r w:rsidRPr="008D0738">
        <w:rPr>
          <w:rFonts w:ascii="Open Sans" w:hAnsi="Open Sans" w:cs="Open Sans"/>
          <w:color w:val="auto"/>
        </w:rPr>
        <w:t xml:space="preserve">Analyse an image or series of images in class. Provide lists of key words and phrases or question sheets to focus analysis. </w:t>
      </w:r>
    </w:p>
    <w:p w14:paraId="487E1171" w14:textId="448FA9B4" w:rsidR="00C2311F" w:rsidRPr="008D0738" w:rsidRDefault="00C2311F" w:rsidP="00697550">
      <w:pPr>
        <w:pStyle w:val="ListParagraph"/>
        <w:numPr>
          <w:ilvl w:val="0"/>
          <w:numId w:val="14"/>
        </w:numPr>
        <w:rPr>
          <w:rFonts w:ascii="Open Sans" w:hAnsi="Open Sans" w:cs="Open Sans"/>
          <w:color w:val="auto"/>
        </w:rPr>
      </w:pPr>
      <w:r w:rsidRPr="008D0738">
        <w:rPr>
          <w:rFonts w:ascii="Open Sans" w:hAnsi="Open Sans" w:cs="Open Sans"/>
          <w:color w:val="auto"/>
        </w:rPr>
        <w:t>Sketchbook focus</w:t>
      </w:r>
      <w:r w:rsidR="002B3E21">
        <w:rPr>
          <w:rFonts w:ascii="Open Sans" w:hAnsi="Open Sans" w:cs="Open Sans"/>
          <w:color w:val="auto"/>
        </w:rPr>
        <w:t>:</w:t>
      </w:r>
      <w:r w:rsidRPr="008D0738">
        <w:rPr>
          <w:rFonts w:ascii="Open Sans" w:hAnsi="Open Sans" w:cs="Open Sans"/>
          <w:color w:val="auto"/>
        </w:rPr>
        <w:t xml:space="preserve"> Provide a variety of examples of ways to present artist research.</w:t>
      </w:r>
    </w:p>
    <w:p w14:paraId="276FF764" w14:textId="77777777" w:rsidR="00C2311F" w:rsidRPr="008D0738" w:rsidRDefault="00C2311F" w:rsidP="00C2311F">
      <w:pPr>
        <w:rPr>
          <w:rFonts w:ascii="Open Sans" w:hAnsi="Open Sans" w:cs="Open Sans"/>
          <w:szCs w:val="22"/>
        </w:rPr>
      </w:pPr>
    </w:p>
    <w:p w14:paraId="37658FA4" w14:textId="77777777" w:rsidR="002B3E21" w:rsidRDefault="002B3E21">
      <w:pPr>
        <w:spacing w:line="240" w:lineRule="auto"/>
        <w:rPr>
          <w:rFonts w:ascii="Open Sans Medium" w:hAnsi="Open Sans Medium" w:cs="Open Sans Medium"/>
          <w:b/>
          <w:bCs/>
          <w:color w:val="C8194B"/>
          <w:sz w:val="24"/>
          <w:szCs w:val="28"/>
        </w:rPr>
      </w:pPr>
      <w:r>
        <w:rPr>
          <w:rFonts w:ascii="Open Sans Medium" w:hAnsi="Open Sans Medium" w:cs="Open Sans Medium"/>
          <w:b/>
          <w:bCs/>
          <w:color w:val="C8194B"/>
          <w:sz w:val="24"/>
          <w:szCs w:val="28"/>
        </w:rPr>
        <w:br w:type="page"/>
      </w:r>
    </w:p>
    <w:p w14:paraId="0D727AEB" w14:textId="48F1C054" w:rsidR="00C2311F" w:rsidRPr="002B3E21" w:rsidRDefault="0049214E" w:rsidP="00C2311F">
      <w:pPr>
        <w:rPr>
          <w:rFonts w:ascii="Open Sans Medium" w:hAnsi="Open Sans Medium" w:cs="Open Sans Medium"/>
          <w:b/>
          <w:bCs/>
          <w:color w:val="C8194B"/>
          <w:sz w:val="24"/>
          <w:szCs w:val="28"/>
        </w:rPr>
      </w:pPr>
      <w:r>
        <w:rPr>
          <w:rFonts w:ascii="Open Sans Medium" w:hAnsi="Open Sans Medium" w:cs="Open Sans Medium"/>
          <w:b/>
          <w:bCs/>
          <w:color w:val="C8194B"/>
          <w:sz w:val="24"/>
          <w:szCs w:val="28"/>
        </w:rPr>
        <w:lastRenderedPageBreak/>
        <w:t xml:space="preserve">Week 8: </w:t>
      </w:r>
      <w:r w:rsidR="00C2311F" w:rsidRPr="002B3E21">
        <w:rPr>
          <w:rFonts w:ascii="Open Sans Medium" w:hAnsi="Open Sans Medium" w:cs="Open Sans Medium"/>
          <w:b/>
          <w:bCs/>
          <w:color w:val="C8194B"/>
          <w:sz w:val="24"/>
          <w:szCs w:val="28"/>
        </w:rPr>
        <w:t>Texture</w:t>
      </w:r>
    </w:p>
    <w:p w14:paraId="7BE236B3" w14:textId="71C49B1B" w:rsidR="00C2311F" w:rsidRPr="008D0738" w:rsidRDefault="00C2311F" w:rsidP="00697550">
      <w:pPr>
        <w:pStyle w:val="ListParagraph"/>
        <w:numPr>
          <w:ilvl w:val="0"/>
          <w:numId w:val="15"/>
        </w:numPr>
        <w:rPr>
          <w:rFonts w:ascii="Open Sans" w:hAnsi="Open Sans" w:cs="Open Sans"/>
          <w:color w:val="auto"/>
        </w:rPr>
      </w:pPr>
      <w:r w:rsidRPr="008D0738">
        <w:rPr>
          <w:rFonts w:ascii="Open Sans" w:hAnsi="Open Sans" w:cs="Open Sans"/>
          <w:color w:val="auto"/>
        </w:rPr>
        <w:t>Introduction of student choice. Students are encouraged to explore materials and processes best suited to their personal intentions to produce an outcome bringing together the most successful elements of their initial experimentations.</w:t>
      </w:r>
    </w:p>
    <w:p w14:paraId="30596D1C" w14:textId="77777777" w:rsidR="00C2311F" w:rsidRPr="008D0738" w:rsidRDefault="00C2311F" w:rsidP="00697550">
      <w:pPr>
        <w:pStyle w:val="ListParagraph"/>
        <w:numPr>
          <w:ilvl w:val="0"/>
          <w:numId w:val="15"/>
        </w:numPr>
        <w:rPr>
          <w:rFonts w:ascii="Open Sans" w:hAnsi="Open Sans" w:cs="Open Sans"/>
          <w:color w:val="auto"/>
        </w:rPr>
      </w:pPr>
      <w:r w:rsidRPr="008D0738">
        <w:rPr>
          <w:rFonts w:ascii="Open Sans" w:hAnsi="Open Sans" w:cs="Open Sans"/>
          <w:color w:val="auto"/>
        </w:rPr>
        <w:t>Potential mini workshop. Introduction of a new technique or process based on the skill set of teacher. This could be ceramics, printmaking, collage, wire sculpture etc</w:t>
      </w:r>
    </w:p>
    <w:p w14:paraId="458B4336" w14:textId="0A8FB7F6" w:rsidR="00C2311F" w:rsidRPr="002B3E21" w:rsidRDefault="0049214E" w:rsidP="002B3E21">
      <w:pPr>
        <w:spacing w:before="120"/>
        <w:rPr>
          <w:rFonts w:ascii="Open Sans Medium" w:hAnsi="Open Sans Medium" w:cs="Open Sans Medium"/>
          <w:b/>
          <w:bCs/>
          <w:color w:val="C8194B"/>
          <w:sz w:val="24"/>
          <w:szCs w:val="28"/>
        </w:rPr>
      </w:pPr>
      <w:r>
        <w:rPr>
          <w:rFonts w:ascii="Open Sans Medium" w:hAnsi="Open Sans Medium" w:cs="Open Sans Medium"/>
          <w:b/>
          <w:bCs/>
          <w:color w:val="C8194B"/>
          <w:sz w:val="24"/>
          <w:szCs w:val="28"/>
        </w:rPr>
        <w:t xml:space="preserve">Week 9: </w:t>
      </w:r>
      <w:r w:rsidR="00C2311F" w:rsidRPr="002B3E21">
        <w:rPr>
          <w:rFonts w:ascii="Open Sans Medium" w:hAnsi="Open Sans Medium" w:cs="Open Sans Medium"/>
          <w:b/>
          <w:bCs/>
          <w:color w:val="C8194B"/>
          <w:sz w:val="24"/>
          <w:szCs w:val="28"/>
        </w:rPr>
        <w:t>Development</w:t>
      </w:r>
    </w:p>
    <w:p w14:paraId="630B1964" w14:textId="77777777" w:rsidR="0049214E" w:rsidRDefault="00C2311F" w:rsidP="00697550">
      <w:pPr>
        <w:pStyle w:val="ListParagraph"/>
        <w:numPr>
          <w:ilvl w:val="0"/>
          <w:numId w:val="16"/>
        </w:numPr>
        <w:rPr>
          <w:rFonts w:ascii="Open Sans" w:hAnsi="Open Sans" w:cs="Open Sans"/>
          <w:color w:val="auto"/>
        </w:rPr>
      </w:pPr>
      <w:r w:rsidRPr="008D0738">
        <w:rPr>
          <w:rFonts w:ascii="Open Sans" w:hAnsi="Open Sans" w:cs="Open Sans"/>
          <w:color w:val="auto"/>
        </w:rPr>
        <w:t xml:space="preserve">Review and refinement. Through group and peer review students identify strengths within their practical work to take forward into an outcome. </w:t>
      </w:r>
    </w:p>
    <w:p w14:paraId="0A9E4EC1" w14:textId="51DB3EF5" w:rsidR="00C2311F" w:rsidRPr="008D0738" w:rsidRDefault="00C2311F" w:rsidP="00697550">
      <w:pPr>
        <w:pStyle w:val="ListParagraph"/>
        <w:numPr>
          <w:ilvl w:val="0"/>
          <w:numId w:val="16"/>
        </w:numPr>
        <w:rPr>
          <w:rFonts w:ascii="Open Sans" w:hAnsi="Open Sans" w:cs="Open Sans"/>
          <w:color w:val="auto"/>
        </w:rPr>
      </w:pPr>
      <w:r w:rsidRPr="008D0738">
        <w:rPr>
          <w:rFonts w:ascii="Open Sans" w:hAnsi="Open Sans" w:cs="Open Sans"/>
          <w:color w:val="auto"/>
        </w:rPr>
        <w:t xml:space="preserve">They may plan an outcome or evaluate previous work. </w:t>
      </w:r>
    </w:p>
    <w:p w14:paraId="0EFF908E" w14:textId="064E9D6D" w:rsidR="00C2311F" w:rsidRPr="002B3E21" w:rsidRDefault="0049214E" w:rsidP="00C2311F">
      <w:pPr>
        <w:rPr>
          <w:rFonts w:ascii="Open Sans Medium" w:hAnsi="Open Sans Medium" w:cs="Open Sans Medium"/>
          <w:b/>
          <w:bCs/>
          <w:color w:val="C8194B"/>
          <w:sz w:val="24"/>
          <w:szCs w:val="28"/>
        </w:rPr>
      </w:pPr>
      <w:bookmarkStart w:id="14" w:name="_Hlk143512874"/>
      <w:r>
        <w:rPr>
          <w:rFonts w:ascii="Open Sans Medium" w:hAnsi="Open Sans Medium" w:cs="Open Sans Medium"/>
          <w:b/>
          <w:bCs/>
          <w:color w:val="C8194B"/>
          <w:sz w:val="24"/>
          <w:szCs w:val="28"/>
        </w:rPr>
        <w:t xml:space="preserve">Weeks 10 to 12: </w:t>
      </w:r>
      <w:r w:rsidR="00C2311F" w:rsidRPr="002B3E21">
        <w:rPr>
          <w:rFonts w:ascii="Open Sans Medium" w:hAnsi="Open Sans Medium" w:cs="Open Sans Medium"/>
          <w:b/>
          <w:bCs/>
          <w:color w:val="C8194B"/>
          <w:sz w:val="24"/>
          <w:szCs w:val="28"/>
        </w:rPr>
        <w:t>Outcome</w:t>
      </w:r>
    </w:p>
    <w:bookmarkEnd w:id="14"/>
    <w:p w14:paraId="7D595EFD" w14:textId="0CC605BD" w:rsidR="00C2311F" w:rsidRPr="008D0738" w:rsidRDefault="00C2311F" w:rsidP="00697550">
      <w:pPr>
        <w:pStyle w:val="ListParagraph"/>
        <w:numPr>
          <w:ilvl w:val="0"/>
          <w:numId w:val="16"/>
        </w:numPr>
        <w:rPr>
          <w:rFonts w:ascii="Open Sans" w:hAnsi="Open Sans" w:cs="Open Sans"/>
          <w:color w:val="auto"/>
        </w:rPr>
      </w:pPr>
      <w:r w:rsidRPr="008D0738">
        <w:rPr>
          <w:rFonts w:ascii="Open Sans" w:hAnsi="Open Sans" w:cs="Open Sans"/>
          <w:color w:val="auto"/>
        </w:rPr>
        <w:t>Students produce and present an outcome based on previous study, making links with the work of artist/s studies and beginning to develop own visual language.</w:t>
      </w:r>
    </w:p>
    <w:p w14:paraId="689E1415" w14:textId="77777777" w:rsidR="00C2311F" w:rsidRPr="00C2311F" w:rsidRDefault="00C2311F" w:rsidP="00C2311F">
      <w:pPr>
        <w:rPr>
          <w:rFonts w:ascii="Open Sans" w:hAnsi="Open Sans" w:cs="Open Sans"/>
          <w:szCs w:val="22"/>
        </w:rPr>
      </w:pPr>
      <w:r w:rsidRPr="00C2311F">
        <w:rPr>
          <w:rFonts w:ascii="Open Sans" w:hAnsi="Open Sans" w:cs="Open Sans"/>
          <w:szCs w:val="22"/>
        </w:rPr>
        <w:t xml:space="preserve"> </w:t>
      </w:r>
    </w:p>
    <w:p w14:paraId="42337A9F" w14:textId="77777777" w:rsidR="007744C5" w:rsidRDefault="007744C5" w:rsidP="00417211">
      <w:pPr>
        <w:rPr>
          <w:lang w:val="en-US"/>
        </w:rPr>
      </w:pPr>
    </w:p>
    <w:p w14:paraId="4BF4037F" w14:textId="77777777" w:rsidR="007744C5" w:rsidRDefault="007744C5">
      <w:pPr>
        <w:spacing w:line="240" w:lineRule="auto"/>
        <w:rPr>
          <w:lang w:val="en-US"/>
        </w:rPr>
      </w:pPr>
      <w:r>
        <w:rPr>
          <w:lang w:val="en-US"/>
        </w:rPr>
        <w:br w:type="page"/>
      </w:r>
    </w:p>
    <w:p w14:paraId="6B3701E4" w14:textId="77777777" w:rsidR="007744C5" w:rsidRPr="00DE5461" w:rsidRDefault="007744C5" w:rsidP="007744C5">
      <w:pPr>
        <w:rPr>
          <w:rFonts w:ascii="Open Sans Medium" w:hAnsi="Open Sans Medium" w:cs="Open Sans Medium"/>
          <w:b/>
          <w:bCs/>
          <w:color w:val="371376"/>
          <w:sz w:val="28"/>
          <w:szCs w:val="32"/>
        </w:rPr>
      </w:pPr>
      <w:bookmarkStart w:id="15" w:name="_Hlk144809738"/>
      <w:r w:rsidRPr="00DE5461">
        <w:rPr>
          <w:rFonts w:ascii="Open Sans Medium" w:hAnsi="Open Sans Medium" w:cs="Open Sans Medium"/>
          <w:b/>
          <w:bCs/>
          <w:color w:val="371376"/>
          <w:sz w:val="28"/>
          <w:szCs w:val="32"/>
        </w:rPr>
        <w:lastRenderedPageBreak/>
        <w:t>Specification reference</w:t>
      </w:r>
    </w:p>
    <w:p w14:paraId="3850711A" w14:textId="223D08A0" w:rsidR="007744C5" w:rsidRPr="00B9172D" w:rsidRDefault="006F6418" w:rsidP="00417211">
      <w:pPr>
        <w:rPr>
          <w:rFonts w:ascii="Open Sans" w:hAnsi="Open Sans" w:cs="Open Sans"/>
          <w:lang w:val="en-US"/>
        </w:rPr>
      </w:pPr>
      <w:bookmarkStart w:id="16" w:name="p2"/>
      <w:r w:rsidRPr="00B9172D">
        <w:rPr>
          <w:rFonts w:ascii="Open Sans" w:hAnsi="Open Sans" w:cs="Open Sans"/>
          <w:lang w:val="en-US"/>
        </w:rPr>
        <w:t>Project 2</w:t>
      </w:r>
      <w:r w:rsidR="00CD62D9">
        <w:rPr>
          <w:rFonts w:ascii="Open Sans" w:hAnsi="Open Sans" w:cs="Open Sans"/>
          <w:lang w:val="en-US"/>
        </w:rPr>
        <w:t>:</w:t>
      </w:r>
      <w:r w:rsidRPr="00B9172D">
        <w:rPr>
          <w:rFonts w:ascii="Open Sans" w:hAnsi="Open Sans" w:cs="Open Sans"/>
          <w:lang w:val="en-US"/>
        </w:rPr>
        <w:t xml:space="preserve"> Development of Skills and Concepts</w:t>
      </w:r>
    </w:p>
    <w:bookmarkEnd w:id="16"/>
    <w:p w14:paraId="0BFEABED" w14:textId="77777777" w:rsidR="00B9172D" w:rsidRPr="006F3E12" w:rsidRDefault="00B9172D" w:rsidP="007744C5">
      <w:pPr>
        <w:rPr>
          <w:rFonts w:ascii="Open Sans Medium" w:hAnsi="Open Sans Medium" w:cs="Open Sans Medium"/>
          <w:b/>
          <w:bCs/>
          <w:color w:val="371376"/>
        </w:rPr>
      </w:pPr>
    </w:p>
    <w:p w14:paraId="010FD43B" w14:textId="7D10E3C3"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1980E3E7" w14:textId="4C6DAEA2" w:rsidR="00B9172D" w:rsidRDefault="006F6418" w:rsidP="00697550">
      <w:pPr>
        <w:pStyle w:val="ListParagraph"/>
        <w:numPr>
          <w:ilvl w:val="0"/>
          <w:numId w:val="16"/>
        </w:numPr>
        <w:rPr>
          <w:rFonts w:ascii="Open Sans" w:hAnsi="Open Sans" w:cs="Open Sans"/>
          <w:color w:val="auto"/>
          <w:lang w:val="en-US"/>
        </w:rPr>
      </w:pPr>
      <w:r w:rsidRPr="00B9172D">
        <w:rPr>
          <w:rFonts w:ascii="Open Sans" w:hAnsi="Open Sans" w:cs="Open Sans"/>
          <w:color w:val="auto"/>
          <w:lang w:val="en-US"/>
        </w:rPr>
        <w:t xml:space="preserve">In this scheme of work students produce work exploring the skills they covered within the initial project and developing personal ideas and interests that could be springboards for ideas to be used within </w:t>
      </w:r>
      <w:r w:rsidR="00CD62D9">
        <w:rPr>
          <w:rFonts w:ascii="Open Sans" w:hAnsi="Open Sans" w:cs="Open Sans"/>
          <w:color w:val="auto"/>
          <w:lang w:val="en-US"/>
        </w:rPr>
        <w:t>C</w:t>
      </w:r>
      <w:r w:rsidRPr="00B9172D">
        <w:rPr>
          <w:rFonts w:ascii="Open Sans" w:hAnsi="Open Sans" w:cs="Open Sans"/>
          <w:color w:val="auto"/>
          <w:lang w:val="en-US"/>
        </w:rPr>
        <w:t xml:space="preserve">omponent 1. </w:t>
      </w:r>
    </w:p>
    <w:p w14:paraId="21387DD0" w14:textId="21ED0085" w:rsidR="002B3E21" w:rsidRDefault="006F6418" w:rsidP="006F3E12">
      <w:pPr>
        <w:pStyle w:val="ListParagraph"/>
        <w:numPr>
          <w:ilvl w:val="0"/>
          <w:numId w:val="16"/>
        </w:numPr>
        <w:rPr>
          <w:rFonts w:ascii="Open Sans" w:hAnsi="Open Sans" w:cs="Open Sans"/>
          <w:color w:val="auto"/>
          <w:lang w:val="en-US"/>
        </w:rPr>
      </w:pPr>
      <w:r w:rsidRPr="00B9172D">
        <w:rPr>
          <w:rFonts w:ascii="Open Sans" w:hAnsi="Open Sans" w:cs="Open Sans"/>
          <w:color w:val="auto"/>
          <w:lang w:val="en-US"/>
        </w:rPr>
        <w:t>Students produce a single project which reflects a sustained and in-depth period of study. Examples of work selected from the introductory course are included which exemplify the development of particular skills.</w:t>
      </w:r>
    </w:p>
    <w:p w14:paraId="1C39A385" w14:textId="77777777" w:rsidR="00CD62D9" w:rsidRDefault="00CD62D9" w:rsidP="00CD62D9">
      <w:pPr>
        <w:pStyle w:val="ListParagraph"/>
        <w:spacing w:after="0"/>
        <w:ind w:left="360"/>
        <w:rPr>
          <w:rFonts w:ascii="Open Sans" w:hAnsi="Open Sans" w:cs="Open Sans"/>
          <w:color w:val="auto"/>
          <w:lang w:val="en-US"/>
        </w:rPr>
      </w:pPr>
    </w:p>
    <w:p w14:paraId="41AC6B64" w14:textId="77777777" w:rsidR="006F3E12" w:rsidRPr="006F3E12" w:rsidRDefault="006F3E12" w:rsidP="006F3E12">
      <w:pPr>
        <w:rPr>
          <w:rFonts w:ascii="Open Sans Medium" w:hAnsi="Open Sans Medium" w:cs="Open Sans Medium"/>
          <w:b/>
          <w:bCs/>
          <w:color w:val="371376"/>
          <w:sz w:val="28"/>
          <w:szCs w:val="32"/>
        </w:rPr>
      </w:pPr>
      <w:r w:rsidRPr="006F3E12">
        <w:rPr>
          <w:rFonts w:ascii="Open Sans Medium" w:hAnsi="Open Sans Medium" w:cs="Open Sans Medium"/>
          <w:b/>
          <w:bCs/>
          <w:color w:val="371376"/>
          <w:sz w:val="28"/>
          <w:szCs w:val="32"/>
        </w:rPr>
        <w:t>Focus</w:t>
      </w:r>
    </w:p>
    <w:p w14:paraId="0EA0C248" w14:textId="77777777" w:rsidR="006F3E12" w:rsidRPr="00E41825" w:rsidRDefault="006F3E12" w:rsidP="006F3E12">
      <w:pPr>
        <w:pStyle w:val="AQASectionTitle3"/>
        <w:spacing w:before="0"/>
        <w:rPr>
          <w:rFonts w:ascii="Open Sans" w:eastAsia="AQA Chevin Pro Medium" w:hAnsi="Open Sans" w:cs="Open Sans"/>
          <w:b w:val="0"/>
          <w:bCs w:val="0"/>
          <w:color w:val="auto"/>
          <w:lang w:val="en-GB"/>
        </w:rPr>
      </w:pPr>
      <w:r w:rsidRPr="0013516C">
        <w:rPr>
          <w:rFonts w:ascii="Open Sans" w:eastAsia="AQA Chevin Pro Medium" w:hAnsi="Open Sans" w:cs="Open Sans"/>
          <w:b w:val="0"/>
          <w:bCs w:val="0"/>
          <w:color w:val="auto"/>
          <w:sz w:val="22"/>
          <w:szCs w:val="22"/>
          <w:lang w:val="en-GB"/>
        </w:rPr>
        <w:t>Individual project</w:t>
      </w:r>
    </w:p>
    <w:p w14:paraId="4FA5BFFA" w14:textId="77777777" w:rsidR="006F3E12" w:rsidRPr="00B9172D" w:rsidRDefault="006F3E12" w:rsidP="006F3E12">
      <w:pPr>
        <w:pStyle w:val="ListParagraph"/>
        <w:spacing w:after="0"/>
        <w:ind w:left="357"/>
        <w:rPr>
          <w:rFonts w:ascii="Open Sans" w:hAnsi="Open Sans" w:cs="Open Sans"/>
          <w:color w:val="auto"/>
          <w:lang w:val="en-US"/>
        </w:rPr>
      </w:pPr>
    </w:p>
    <w:p w14:paraId="55ACAF9A" w14:textId="77777777"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9C532F8" w14:textId="77777777" w:rsidR="00B9172D" w:rsidRPr="00E41825" w:rsidRDefault="00B9172D" w:rsidP="00697550">
      <w:pPr>
        <w:pStyle w:val="ListParagraph"/>
        <w:numPr>
          <w:ilvl w:val="0"/>
          <w:numId w:val="17"/>
        </w:numPr>
        <w:spacing w:after="0"/>
        <w:rPr>
          <w:rFonts w:ascii="Open Sans" w:hAnsi="Open Sans" w:cs="Open Sans"/>
          <w:color w:val="333333"/>
        </w:rPr>
      </w:pPr>
      <w:r w:rsidRPr="00E41825">
        <w:rPr>
          <w:rFonts w:ascii="Open Sans" w:hAnsi="Open Sans" w:cs="Open Sans"/>
          <w:color w:val="333333"/>
        </w:rPr>
        <w:t>Students are given a number of options including:</w:t>
      </w:r>
    </w:p>
    <w:p w14:paraId="6D411308" w14:textId="77777777" w:rsidR="00B9172D" w:rsidRPr="00E41825" w:rsidRDefault="00B9172D" w:rsidP="00697550">
      <w:pPr>
        <w:pStyle w:val="ListParagraph"/>
        <w:numPr>
          <w:ilvl w:val="0"/>
          <w:numId w:val="19"/>
        </w:numPr>
        <w:spacing w:after="0"/>
        <w:rPr>
          <w:rFonts w:ascii="Open Sans" w:hAnsi="Open Sans" w:cs="Open Sans"/>
          <w:color w:val="333333"/>
        </w:rPr>
      </w:pPr>
      <w:r w:rsidRPr="00E41825">
        <w:rPr>
          <w:rFonts w:ascii="Open Sans" w:hAnsi="Open Sans" w:cs="Open Sans"/>
          <w:color w:val="333333"/>
        </w:rPr>
        <w:t>developing work based on their response to a personal issue, interest or concern</w:t>
      </w:r>
    </w:p>
    <w:p w14:paraId="748409EC" w14:textId="77777777" w:rsidR="00B9172D" w:rsidRPr="00E41825" w:rsidRDefault="00B9172D" w:rsidP="00697550">
      <w:pPr>
        <w:pStyle w:val="ListParagraph"/>
        <w:numPr>
          <w:ilvl w:val="0"/>
          <w:numId w:val="19"/>
        </w:numPr>
        <w:spacing w:after="0"/>
        <w:rPr>
          <w:rFonts w:ascii="Open Sans" w:hAnsi="Open Sans" w:cs="Open Sans"/>
          <w:color w:val="333333"/>
        </w:rPr>
      </w:pPr>
      <w:r w:rsidRPr="00E41825">
        <w:rPr>
          <w:rFonts w:ascii="Open Sans" w:hAnsi="Open Sans" w:cs="Open Sans"/>
          <w:color w:val="333333"/>
        </w:rPr>
        <w:t xml:space="preserve">developing ideas </w:t>
      </w:r>
      <w:r>
        <w:rPr>
          <w:rFonts w:ascii="Open Sans" w:hAnsi="Open Sans" w:cs="Open Sans"/>
          <w:color w:val="333333"/>
        </w:rPr>
        <w:t>explored in previous study</w:t>
      </w:r>
    </w:p>
    <w:p w14:paraId="361C7E3B" w14:textId="77777777" w:rsidR="009B2894" w:rsidRPr="009B2894" w:rsidRDefault="00B9172D" w:rsidP="00697550">
      <w:pPr>
        <w:pStyle w:val="ListParagraph"/>
        <w:numPr>
          <w:ilvl w:val="0"/>
          <w:numId w:val="18"/>
        </w:numPr>
        <w:spacing w:after="0"/>
        <w:rPr>
          <w:rFonts w:ascii="Open Sans" w:hAnsi="Open Sans" w:cs="Open Sans"/>
          <w:color w:val="333333"/>
        </w:rPr>
      </w:pPr>
      <w:r w:rsidRPr="00E41825">
        <w:rPr>
          <w:rFonts w:ascii="Open Sans" w:hAnsi="Open Sans" w:cs="Open Sans"/>
          <w:color w:val="333333"/>
          <w:lang w:val="en-US"/>
        </w:rPr>
        <w:t>developing work in response to a theme provided by teaching staff</w:t>
      </w:r>
    </w:p>
    <w:p w14:paraId="087D91DB" w14:textId="7E237FF6" w:rsidR="00B9172D" w:rsidRDefault="00B9172D" w:rsidP="00697550">
      <w:pPr>
        <w:pStyle w:val="ListParagraph"/>
        <w:numPr>
          <w:ilvl w:val="0"/>
          <w:numId w:val="18"/>
        </w:numPr>
        <w:spacing w:after="0"/>
        <w:rPr>
          <w:rFonts w:ascii="Open Sans" w:hAnsi="Open Sans" w:cs="Open Sans"/>
          <w:color w:val="333333"/>
        </w:rPr>
      </w:pPr>
      <w:r w:rsidRPr="00461E20">
        <w:rPr>
          <w:rFonts w:ascii="Open Sans" w:hAnsi="Open Sans" w:cs="Open Sans"/>
          <w:color w:val="333333"/>
        </w:rPr>
        <w:t>how to organise and present work effectively</w:t>
      </w:r>
    </w:p>
    <w:p w14:paraId="5451406B" w14:textId="77777777" w:rsidR="00B9172D" w:rsidRPr="00E41825" w:rsidRDefault="00B9172D" w:rsidP="00697550">
      <w:pPr>
        <w:pStyle w:val="ListParagraph"/>
        <w:numPr>
          <w:ilvl w:val="0"/>
          <w:numId w:val="20"/>
        </w:numPr>
        <w:spacing w:after="0"/>
        <w:rPr>
          <w:rFonts w:ascii="Open Sans" w:hAnsi="Open Sans" w:cs="Open Sans"/>
          <w:color w:val="333333"/>
        </w:rPr>
      </w:pPr>
      <w:r w:rsidRPr="00E41825">
        <w:rPr>
          <w:rFonts w:ascii="Open Sans" w:hAnsi="Open Sans" w:cs="Open Sans"/>
          <w:color w:val="333333"/>
        </w:rPr>
        <w:t xml:space="preserve">Students </w:t>
      </w:r>
      <w:r>
        <w:rPr>
          <w:rFonts w:ascii="Open Sans" w:hAnsi="Open Sans" w:cs="Open Sans"/>
          <w:color w:val="333333"/>
        </w:rPr>
        <w:t>produce</w:t>
      </w:r>
      <w:r w:rsidRPr="00E41825">
        <w:rPr>
          <w:rFonts w:ascii="Open Sans" w:hAnsi="Open Sans" w:cs="Open Sans"/>
          <w:color w:val="333333"/>
        </w:rPr>
        <w:t xml:space="preserve"> a</w:t>
      </w:r>
      <w:r>
        <w:rPr>
          <w:rFonts w:ascii="Open Sans" w:hAnsi="Open Sans" w:cs="Open Sans"/>
          <w:color w:val="333333"/>
        </w:rPr>
        <w:t xml:space="preserve">n initial </w:t>
      </w:r>
      <w:r w:rsidRPr="00E41825">
        <w:rPr>
          <w:rFonts w:ascii="Open Sans" w:hAnsi="Open Sans" w:cs="Open Sans"/>
          <w:color w:val="333333"/>
        </w:rPr>
        <w:t xml:space="preserve">project which reflects a sustained and in-depth period of study. </w:t>
      </w:r>
    </w:p>
    <w:p w14:paraId="5CD981FB" w14:textId="77777777" w:rsidR="007744C5" w:rsidRPr="006F3E12" w:rsidRDefault="007744C5" w:rsidP="00417211">
      <w:pPr>
        <w:rPr>
          <w:rFonts w:ascii="Open Sans" w:hAnsi="Open Sans" w:cs="Open Sans"/>
          <w:color w:val="371376"/>
        </w:rPr>
      </w:pPr>
    </w:p>
    <w:p w14:paraId="1F5C6EA0" w14:textId="293C2692"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320BE5F3" w14:textId="136F1484" w:rsidR="00B9172D" w:rsidRPr="00461E20" w:rsidRDefault="002B3E21" w:rsidP="002B3E21">
      <w:pPr>
        <w:pStyle w:val="TableParagraph"/>
        <w:rPr>
          <w:rFonts w:ascii="Open Sans" w:eastAsia="Times New Roman" w:hAnsi="Open Sans" w:cs="Open Sans"/>
          <w:color w:val="333333"/>
          <w:lang w:val="en-GB"/>
        </w:rPr>
      </w:pPr>
      <w:r>
        <w:rPr>
          <w:rFonts w:ascii="Open Sans" w:eastAsia="Times New Roman" w:hAnsi="Open Sans" w:cs="Open Sans"/>
          <w:color w:val="333333"/>
          <w:lang w:val="en-GB"/>
        </w:rPr>
        <w:t>1</w:t>
      </w:r>
      <w:r w:rsidR="00B9172D">
        <w:rPr>
          <w:rFonts w:ascii="Open Sans" w:eastAsia="Times New Roman" w:hAnsi="Open Sans" w:cs="Open Sans"/>
          <w:color w:val="333333"/>
          <w:lang w:val="en-GB"/>
        </w:rPr>
        <w:t>2</w:t>
      </w:r>
      <w:r w:rsidR="00FE1867">
        <w:rPr>
          <w:rFonts w:ascii="Open Sans" w:eastAsia="Times New Roman" w:hAnsi="Open Sans" w:cs="Open Sans"/>
          <w:color w:val="333333"/>
          <w:lang w:val="en-GB"/>
        </w:rPr>
        <w:t xml:space="preserve"> to</w:t>
      </w:r>
      <w:r w:rsidR="00B9172D">
        <w:rPr>
          <w:rFonts w:ascii="Open Sans" w:eastAsia="Times New Roman" w:hAnsi="Open Sans" w:cs="Open Sans"/>
          <w:color w:val="333333"/>
          <w:lang w:val="en-GB"/>
        </w:rPr>
        <w:t xml:space="preserve">16 </w:t>
      </w:r>
      <w:r w:rsidR="00B9172D" w:rsidRPr="00461E20">
        <w:rPr>
          <w:rFonts w:ascii="Open Sans" w:eastAsia="Times New Roman" w:hAnsi="Open Sans" w:cs="Open Sans"/>
          <w:color w:val="333333"/>
          <w:lang w:val="en-GB"/>
        </w:rPr>
        <w:t>weeks</w:t>
      </w:r>
    </w:p>
    <w:bookmarkEnd w:id="15"/>
    <w:p w14:paraId="380CADF1" w14:textId="77777777" w:rsidR="007744C5" w:rsidRPr="006F3E12" w:rsidRDefault="007744C5" w:rsidP="00417211">
      <w:pPr>
        <w:rPr>
          <w:rFonts w:ascii="Open Sans" w:hAnsi="Open Sans" w:cs="Open Sans"/>
          <w:color w:val="371376"/>
          <w:lang w:val="en-US"/>
        </w:rPr>
      </w:pPr>
    </w:p>
    <w:p w14:paraId="5979CAC5" w14:textId="77777777"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A051281" w14:textId="77777777" w:rsidR="00B9172D" w:rsidRPr="00C57805" w:rsidRDefault="00B9172D" w:rsidP="00697550">
      <w:pPr>
        <w:pStyle w:val="ListParagraph"/>
        <w:numPr>
          <w:ilvl w:val="0"/>
          <w:numId w:val="17"/>
        </w:numPr>
        <w:spacing w:after="0"/>
        <w:ind w:left="357" w:hanging="357"/>
        <w:rPr>
          <w:rFonts w:ascii="Open Sans" w:hAnsi="Open Sans" w:cs="Open Sans"/>
          <w:color w:val="auto"/>
          <w:lang w:val="en-US"/>
        </w:rPr>
      </w:pPr>
      <w:r w:rsidRPr="00C57805">
        <w:rPr>
          <w:rFonts w:ascii="Open Sans" w:hAnsi="Open Sans" w:cs="Open Sans"/>
          <w:color w:val="auto"/>
        </w:rPr>
        <w:t xml:space="preserve">Although the majority to skills workshops and processes are teacher led, students have the opportunity to fully engage with a theme chosen either by the teacher or in discussion with the teacher and make a personal response when developing, </w:t>
      </w:r>
      <w:r w:rsidRPr="00C57805">
        <w:rPr>
          <w:rFonts w:ascii="Open Sans" w:hAnsi="Open Sans" w:cs="Open Sans"/>
          <w:color w:val="auto"/>
          <w:lang w:val="en-US"/>
        </w:rPr>
        <w:t>refining and recording ideas.</w:t>
      </w:r>
    </w:p>
    <w:p w14:paraId="0FA3CB10" w14:textId="77777777" w:rsidR="00B9172D" w:rsidRPr="00C57805" w:rsidRDefault="00B9172D" w:rsidP="00697550">
      <w:pPr>
        <w:pStyle w:val="ListParagraph"/>
        <w:numPr>
          <w:ilvl w:val="0"/>
          <w:numId w:val="17"/>
        </w:numPr>
        <w:spacing w:after="0"/>
        <w:ind w:left="357" w:hanging="357"/>
        <w:rPr>
          <w:rFonts w:ascii="Open Sans" w:hAnsi="Open Sans" w:cs="Open Sans"/>
          <w:color w:val="auto"/>
          <w:lang w:val="en-US"/>
        </w:rPr>
      </w:pPr>
      <w:r w:rsidRPr="00C57805">
        <w:rPr>
          <w:rFonts w:ascii="Open Sans" w:hAnsi="Open Sans" w:cs="Open Sans"/>
          <w:color w:val="auto"/>
          <w:lang w:val="en-US"/>
        </w:rPr>
        <w:t>Students need to understand how important it is that they address the four assessment objectives as they develop a project from a starting point through to a conclusion.</w:t>
      </w:r>
    </w:p>
    <w:p w14:paraId="19B1E361" w14:textId="77777777" w:rsidR="00B9172D" w:rsidRPr="009F4EEE" w:rsidRDefault="00B9172D" w:rsidP="00697550">
      <w:pPr>
        <w:pStyle w:val="ListParagraph"/>
        <w:numPr>
          <w:ilvl w:val="0"/>
          <w:numId w:val="17"/>
        </w:numPr>
        <w:spacing w:after="0"/>
        <w:ind w:left="357" w:hanging="357"/>
        <w:rPr>
          <w:rFonts w:ascii="Open Sans" w:hAnsi="Open Sans" w:cs="Open Sans"/>
          <w:color w:val="auto"/>
          <w:lang w:val="en-US"/>
        </w:rPr>
      </w:pPr>
      <w:r w:rsidRPr="009F4EEE">
        <w:rPr>
          <w:rFonts w:ascii="Open Sans" w:hAnsi="Open Sans" w:cs="Open Sans"/>
          <w:color w:val="auto"/>
          <w:lang w:val="en-US"/>
        </w:rPr>
        <w:t>Students may engage in workshops, gallery visits, practical skills building satellite projects and</w:t>
      </w:r>
      <w:r w:rsidRPr="009F4EEE">
        <w:rPr>
          <w:rFonts w:ascii="Open Sans" w:hAnsi="Open Sans" w:cs="Open Sans"/>
          <w:color w:val="auto"/>
        </w:rPr>
        <w:t xml:space="preserve"> experiment with media, processes and conceptual ideas.</w:t>
      </w:r>
    </w:p>
    <w:p w14:paraId="586CCD6A" w14:textId="77777777" w:rsidR="00B9172D" w:rsidRPr="009F4EEE" w:rsidRDefault="00B9172D" w:rsidP="00697550">
      <w:pPr>
        <w:pStyle w:val="ListParagraph"/>
        <w:numPr>
          <w:ilvl w:val="0"/>
          <w:numId w:val="17"/>
        </w:numPr>
        <w:spacing w:after="0"/>
        <w:ind w:left="357" w:hanging="357"/>
        <w:rPr>
          <w:rFonts w:ascii="Open Sans" w:hAnsi="Open Sans" w:cs="Open Sans"/>
          <w:color w:val="auto"/>
          <w:lang w:val="en-US"/>
        </w:rPr>
      </w:pPr>
      <w:r w:rsidRPr="009F4EEE">
        <w:rPr>
          <w:rFonts w:ascii="Open Sans" w:hAnsi="Open Sans" w:cs="Open Sans"/>
          <w:color w:val="auto"/>
          <w:lang w:val="en-US"/>
        </w:rPr>
        <w:t>Students use their observations, findings and analysis to develop and produce a personal response that builds upon the ideas or techniques experienced linking their ideas to the work of other artists through thorough artist research and ideas building tasks.</w:t>
      </w:r>
    </w:p>
    <w:p w14:paraId="611138CB" w14:textId="77777777" w:rsidR="00B9172D" w:rsidRPr="009F4EEE" w:rsidRDefault="00B9172D" w:rsidP="00697550">
      <w:pPr>
        <w:pStyle w:val="ListParagraph"/>
        <w:numPr>
          <w:ilvl w:val="0"/>
          <w:numId w:val="17"/>
        </w:numPr>
        <w:spacing w:after="0"/>
        <w:ind w:left="357" w:hanging="357"/>
        <w:rPr>
          <w:rFonts w:ascii="Open Sans" w:hAnsi="Open Sans" w:cs="Open Sans"/>
          <w:color w:val="auto"/>
          <w:lang w:val="en-US"/>
        </w:rPr>
      </w:pPr>
      <w:r w:rsidRPr="009F4EEE">
        <w:rPr>
          <w:rFonts w:ascii="Open Sans" w:hAnsi="Open Sans" w:cs="Open Sans"/>
          <w:color w:val="auto"/>
          <w:lang w:val="en-US"/>
        </w:rPr>
        <w:t>Use of peer, teacher and group assessment and critique to form the foundation of a culture of review and refinement to fully cover the assessment objectives.</w:t>
      </w:r>
    </w:p>
    <w:p w14:paraId="6CBCA30D" w14:textId="77777777" w:rsidR="00B9172D" w:rsidRPr="009F4EEE" w:rsidRDefault="00B9172D" w:rsidP="00697550">
      <w:pPr>
        <w:pStyle w:val="ListParagraph"/>
        <w:numPr>
          <w:ilvl w:val="0"/>
          <w:numId w:val="17"/>
        </w:numPr>
        <w:spacing w:after="0"/>
        <w:ind w:left="357" w:hanging="357"/>
        <w:rPr>
          <w:rFonts w:ascii="Open Sans" w:hAnsi="Open Sans" w:cs="Open Sans"/>
          <w:color w:val="auto"/>
        </w:rPr>
      </w:pPr>
      <w:r w:rsidRPr="009F4EEE">
        <w:rPr>
          <w:rFonts w:ascii="Open Sans" w:hAnsi="Open Sans" w:cs="Open Sans"/>
          <w:color w:val="auto"/>
          <w:lang w:val="en-US"/>
        </w:rPr>
        <w:t>Students need to make clear and explicit connections between sources and their practical work, ensuring that they use appropriate art vocabulary, which can be written or visual.</w:t>
      </w:r>
    </w:p>
    <w:p w14:paraId="1BC82BBA" w14:textId="77777777" w:rsidR="00B9172D" w:rsidRPr="00E50289" w:rsidRDefault="00B9172D" w:rsidP="00B9172D"/>
    <w:p w14:paraId="2EA2445D" w14:textId="77777777" w:rsidR="00FD6BAF" w:rsidRDefault="00FD6BAF">
      <w:pPr>
        <w:spacing w:line="240" w:lineRule="auto"/>
        <w:rPr>
          <w:rFonts w:ascii="Open Sans" w:eastAsia="AQA Chevin Pro Medium" w:hAnsi="Open Sans" w:cs="Open Sans"/>
          <w:b/>
          <w:bCs/>
          <w:spacing w:val="-2"/>
          <w:szCs w:val="22"/>
          <w:lang w:val="en-US" w:eastAsia="en-US"/>
        </w:rPr>
      </w:pPr>
      <w:r>
        <w:rPr>
          <w:rFonts w:ascii="Open Sans" w:hAnsi="Open Sans" w:cs="Open Sans"/>
          <w:b/>
          <w:bCs/>
          <w:spacing w:val="-2"/>
        </w:rPr>
        <w:br w:type="page"/>
      </w:r>
    </w:p>
    <w:p w14:paraId="694237BD" w14:textId="6A49DCA3" w:rsidR="00B9172D" w:rsidRPr="002B3E21" w:rsidRDefault="00B9172D" w:rsidP="002B3E21">
      <w:pPr>
        <w:rPr>
          <w:rFonts w:ascii="Open Sans Medium" w:hAnsi="Open Sans Medium" w:cs="Open Sans Medium"/>
          <w:b/>
          <w:bCs/>
          <w:color w:val="371376"/>
          <w:sz w:val="24"/>
          <w:szCs w:val="28"/>
        </w:rPr>
      </w:pPr>
      <w:r w:rsidRPr="002B3E21">
        <w:rPr>
          <w:rFonts w:ascii="Open Sans Medium" w:hAnsi="Open Sans Medium" w:cs="Open Sans Medium"/>
          <w:b/>
          <w:bCs/>
          <w:color w:val="371376"/>
          <w:sz w:val="24"/>
          <w:szCs w:val="28"/>
        </w:rPr>
        <w:lastRenderedPageBreak/>
        <w:t>Possible Themes</w:t>
      </w:r>
    </w:p>
    <w:p w14:paraId="661D653E" w14:textId="77777777" w:rsidR="00B9172D" w:rsidRPr="002B3E21" w:rsidRDefault="00B9172D" w:rsidP="00F45AE6">
      <w:pPr>
        <w:spacing w:before="120"/>
        <w:rPr>
          <w:rFonts w:ascii="Open Sans Medium" w:hAnsi="Open Sans Medium" w:cs="Open Sans Medium"/>
          <w:b/>
          <w:bCs/>
          <w:color w:val="C8194B"/>
          <w:sz w:val="24"/>
          <w:szCs w:val="28"/>
        </w:rPr>
      </w:pPr>
      <w:r w:rsidRPr="002B3E21">
        <w:rPr>
          <w:rFonts w:ascii="Open Sans Medium" w:hAnsi="Open Sans Medium" w:cs="Open Sans Medium"/>
          <w:b/>
          <w:bCs/>
          <w:color w:val="C8194B"/>
          <w:sz w:val="24"/>
          <w:szCs w:val="28"/>
        </w:rPr>
        <w:t>Close U</w:t>
      </w:r>
      <w:bookmarkStart w:id="17" w:name="_Hlk144809862"/>
      <w:r w:rsidRPr="002B3E21">
        <w:rPr>
          <w:rFonts w:ascii="Open Sans Medium" w:hAnsi="Open Sans Medium" w:cs="Open Sans Medium"/>
          <w:b/>
          <w:bCs/>
          <w:color w:val="C8194B"/>
          <w:sz w:val="24"/>
          <w:szCs w:val="28"/>
        </w:rPr>
        <w:t>ps</w:t>
      </w:r>
      <w:bookmarkEnd w:id="17"/>
    </w:p>
    <w:p w14:paraId="7AE8F700" w14:textId="77777777" w:rsidR="00B9172D" w:rsidRPr="00734E21" w:rsidRDefault="00B9172D" w:rsidP="00697550">
      <w:pPr>
        <w:pStyle w:val="ListParagraph"/>
        <w:numPr>
          <w:ilvl w:val="0"/>
          <w:numId w:val="22"/>
        </w:numPr>
        <w:spacing w:after="0"/>
        <w:rPr>
          <w:rFonts w:ascii="Open Sans" w:hAnsi="Open Sans" w:cs="Open Sans"/>
          <w:color w:val="auto"/>
        </w:rPr>
      </w:pPr>
      <w:r w:rsidRPr="00734E21">
        <w:rPr>
          <w:rFonts w:ascii="Open Sans" w:hAnsi="Open Sans" w:cs="Open Sans"/>
          <w:color w:val="auto"/>
        </w:rPr>
        <w:t>Students are asked to respond to the theme of ‛Close-ups’. They carry out research in school, at home and on location.</w:t>
      </w:r>
    </w:p>
    <w:p w14:paraId="5658B728" w14:textId="77777777" w:rsidR="00B9172D" w:rsidRPr="00734E21" w:rsidRDefault="00B9172D" w:rsidP="00697550">
      <w:pPr>
        <w:pStyle w:val="ListParagraph"/>
        <w:numPr>
          <w:ilvl w:val="0"/>
          <w:numId w:val="22"/>
        </w:numPr>
        <w:rPr>
          <w:rFonts w:ascii="Open Sans" w:hAnsi="Open Sans" w:cs="Open Sans"/>
          <w:color w:val="auto"/>
        </w:rPr>
      </w:pPr>
      <w:r w:rsidRPr="00734E21">
        <w:rPr>
          <w:rFonts w:ascii="Open Sans" w:hAnsi="Open Sans" w:cs="Open Sans"/>
          <w:color w:val="auto"/>
        </w:rPr>
        <w:t>They study how artists, photographers and filmmakers have used close-ups in their work.</w:t>
      </w:r>
    </w:p>
    <w:p w14:paraId="2477529F" w14:textId="77777777" w:rsidR="00B9172D" w:rsidRPr="00734E21" w:rsidRDefault="00B9172D" w:rsidP="00697550">
      <w:pPr>
        <w:pStyle w:val="ListParagraph"/>
        <w:numPr>
          <w:ilvl w:val="0"/>
          <w:numId w:val="22"/>
        </w:numPr>
        <w:rPr>
          <w:rFonts w:ascii="Open Sans" w:hAnsi="Open Sans" w:cs="Open Sans"/>
          <w:color w:val="auto"/>
        </w:rPr>
      </w:pPr>
      <w:r w:rsidRPr="00734E21">
        <w:rPr>
          <w:rFonts w:ascii="Open Sans" w:hAnsi="Open Sans" w:cs="Open Sans"/>
          <w:color w:val="auto"/>
        </w:rPr>
        <w:t>Students finally develop and produce work in a choice of media, including:</w:t>
      </w:r>
    </w:p>
    <w:p w14:paraId="10A9767B" w14:textId="77777777" w:rsidR="00B9172D" w:rsidRPr="00734E21" w:rsidRDefault="00B9172D" w:rsidP="00697550">
      <w:pPr>
        <w:pStyle w:val="ListParagraph"/>
        <w:numPr>
          <w:ilvl w:val="0"/>
          <w:numId w:val="23"/>
        </w:numPr>
        <w:rPr>
          <w:rFonts w:ascii="Open Sans" w:hAnsi="Open Sans" w:cs="Open Sans"/>
          <w:color w:val="auto"/>
        </w:rPr>
      </w:pPr>
      <w:r w:rsidRPr="00734E21">
        <w:rPr>
          <w:rFonts w:ascii="Open Sans" w:hAnsi="Open Sans" w:cs="Open Sans"/>
          <w:color w:val="auto"/>
        </w:rPr>
        <w:t>drawing, painting and mixed-media</w:t>
      </w:r>
    </w:p>
    <w:p w14:paraId="5033028E" w14:textId="77777777" w:rsidR="00B9172D" w:rsidRPr="00734E21" w:rsidRDefault="00B9172D" w:rsidP="00697550">
      <w:pPr>
        <w:pStyle w:val="ListParagraph"/>
        <w:numPr>
          <w:ilvl w:val="0"/>
          <w:numId w:val="23"/>
        </w:numPr>
        <w:rPr>
          <w:rFonts w:ascii="Open Sans" w:hAnsi="Open Sans" w:cs="Open Sans"/>
          <w:color w:val="auto"/>
        </w:rPr>
      </w:pPr>
      <w:r w:rsidRPr="00734E21">
        <w:rPr>
          <w:rFonts w:ascii="Open Sans" w:hAnsi="Open Sans" w:cs="Open Sans"/>
          <w:color w:val="auto"/>
        </w:rPr>
        <w:t>printmaking</w:t>
      </w:r>
    </w:p>
    <w:p w14:paraId="4FF5F26D" w14:textId="77777777" w:rsidR="00B9172D" w:rsidRPr="00734E21" w:rsidRDefault="00B9172D" w:rsidP="00697550">
      <w:pPr>
        <w:pStyle w:val="ListParagraph"/>
        <w:numPr>
          <w:ilvl w:val="0"/>
          <w:numId w:val="23"/>
        </w:numPr>
        <w:rPr>
          <w:rFonts w:ascii="Open Sans" w:hAnsi="Open Sans" w:cs="Open Sans"/>
          <w:color w:val="auto"/>
        </w:rPr>
      </w:pPr>
      <w:r w:rsidRPr="00734E21">
        <w:rPr>
          <w:rFonts w:ascii="Open Sans" w:hAnsi="Open Sans" w:cs="Open Sans"/>
          <w:color w:val="auto"/>
        </w:rPr>
        <w:t>photography</w:t>
      </w:r>
    </w:p>
    <w:p w14:paraId="29622E91" w14:textId="77777777" w:rsidR="00B9172D" w:rsidRPr="00734E21" w:rsidRDefault="00B9172D" w:rsidP="00697550">
      <w:pPr>
        <w:pStyle w:val="ListParagraph"/>
        <w:numPr>
          <w:ilvl w:val="0"/>
          <w:numId w:val="23"/>
        </w:numPr>
        <w:rPr>
          <w:rFonts w:ascii="Open Sans" w:hAnsi="Open Sans" w:cs="Open Sans"/>
          <w:color w:val="auto"/>
        </w:rPr>
      </w:pPr>
      <w:r w:rsidRPr="00734E21">
        <w:rPr>
          <w:rFonts w:ascii="Open Sans" w:hAnsi="Open Sans" w:cs="Open Sans"/>
          <w:color w:val="auto"/>
        </w:rPr>
        <w:t>moving image</w:t>
      </w:r>
    </w:p>
    <w:p w14:paraId="36A14AE4" w14:textId="77777777" w:rsidR="00B9172D" w:rsidRPr="00734E21" w:rsidRDefault="00B9172D" w:rsidP="00697550">
      <w:pPr>
        <w:pStyle w:val="ListParagraph"/>
        <w:numPr>
          <w:ilvl w:val="0"/>
          <w:numId w:val="23"/>
        </w:numPr>
        <w:rPr>
          <w:rFonts w:ascii="Open Sans" w:hAnsi="Open Sans" w:cs="Open Sans"/>
          <w:color w:val="auto"/>
        </w:rPr>
      </w:pPr>
      <w:r w:rsidRPr="00734E21">
        <w:rPr>
          <w:rFonts w:ascii="Open Sans" w:hAnsi="Open Sans" w:cs="Open Sans"/>
          <w:color w:val="auto"/>
        </w:rPr>
        <w:t>three-dimensional constructions.</w:t>
      </w:r>
    </w:p>
    <w:p w14:paraId="225793F8" w14:textId="77777777" w:rsidR="00B9172D" w:rsidRPr="002B3E21" w:rsidRDefault="00B9172D" w:rsidP="00F45AE6">
      <w:pPr>
        <w:spacing w:before="120"/>
        <w:rPr>
          <w:rFonts w:ascii="Open Sans Medium" w:hAnsi="Open Sans Medium" w:cs="Open Sans Medium"/>
          <w:b/>
          <w:bCs/>
          <w:color w:val="C8194B"/>
          <w:sz w:val="24"/>
          <w:szCs w:val="28"/>
        </w:rPr>
      </w:pPr>
      <w:r w:rsidRPr="002B3E21">
        <w:rPr>
          <w:rFonts w:ascii="Open Sans Medium" w:hAnsi="Open Sans Medium" w:cs="Open Sans Medium"/>
          <w:b/>
          <w:bCs/>
          <w:color w:val="C8194B"/>
          <w:sz w:val="24"/>
          <w:szCs w:val="28"/>
        </w:rPr>
        <w:t>Life Drawing</w:t>
      </w:r>
    </w:p>
    <w:p w14:paraId="14D46132" w14:textId="77777777" w:rsidR="00B9172D" w:rsidRPr="00734E21" w:rsidRDefault="00B9172D" w:rsidP="00697550">
      <w:pPr>
        <w:pStyle w:val="ListParagraph"/>
        <w:numPr>
          <w:ilvl w:val="0"/>
          <w:numId w:val="24"/>
        </w:numPr>
        <w:spacing w:after="0"/>
        <w:rPr>
          <w:rFonts w:ascii="Open Sans" w:hAnsi="Open Sans" w:cs="Open Sans"/>
          <w:color w:val="auto"/>
        </w:rPr>
      </w:pPr>
      <w:r w:rsidRPr="00734E21">
        <w:rPr>
          <w:rFonts w:ascii="Open Sans" w:hAnsi="Open Sans" w:cs="Open Sans"/>
          <w:color w:val="auto"/>
        </w:rPr>
        <w:t>Students compile a collection of studies of people in their sketchbooks. They are asked to focus on specific themes including:</w:t>
      </w:r>
    </w:p>
    <w:p w14:paraId="32A1754F" w14:textId="77777777" w:rsidR="00B9172D" w:rsidRPr="00734E21" w:rsidRDefault="00B9172D" w:rsidP="00697550">
      <w:pPr>
        <w:pStyle w:val="ListParagraph"/>
        <w:numPr>
          <w:ilvl w:val="0"/>
          <w:numId w:val="25"/>
        </w:numPr>
        <w:spacing w:after="0"/>
        <w:rPr>
          <w:rFonts w:ascii="Open Sans" w:hAnsi="Open Sans" w:cs="Open Sans"/>
          <w:color w:val="auto"/>
        </w:rPr>
      </w:pPr>
      <w:r w:rsidRPr="00734E21">
        <w:rPr>
          <w:rFonts w:ascii="Open Sans" w:hAnsi="Open Sans" w:cs="Open Sans"/>
          <w:color w:val="auto"/>
        </w:rPr>
        <w:t>moving figures</w:t>
      </w:r>
    </w:p>
    <w:p w14:paraId="771E2FBD" w14:textId="77777777" w:rsidR="00B9172D" w:rsidRPr="00734E21" w:rsidRDefault="00B9172D" w:rsidP="00697550">
      <w:pPr>
        <w:pStyle w:val="ListParagraph"/>
        <w:numPr>
          <w:ilvl w:val="0"/>
          <w:numId w:val="25"/>
        </w:numPr>
        <w:spacing w:after="0"/>
        <w:rPr>
          <w:rFonts w:ascii="Open Sans" w:hAnsi="Open Sans" w:cs="Open Sans"/>
          <w:color w:val="auto"/>
        </w:rPr>
      </w:pPr>
      <w:r w:rsidRPr="00734E21">
        <w:rPr>
          <w:rFonts w:ascii="Open Sans" w:hAnsi="Open Sans" w:cs="Open Sans"/>
          <w:color w:val="auto"/>
        </w:rPr>
        <w:t>figures in groups</w:t>
      </w:r>
    </w:p>
    <w:p w14:paraId="5C1A4FE8" w14:textId="77777777" w:rsidR="00B9172D" w:rsidRPr="00734E21" w:rsidRDefault="00B9172D" w:rsidP="00697550">
      <w:pPr>
        <w:pStyle w:val="ListParagraph"/>
        <w:numPr>
          <w:ilvl w:val="0"/>
          <w:numId w:val="25"/>
        </w:numPr>
        <w:spacing w:after="0"/>
        <w:rPr>
          <w:rFonts w:ascii="Open Sans" w:hAnsi="Open Sans" w:cs="Open Sans"/>
          <w:color w:val="auto"/>
        </w:rPr>
      </w:pPr>
      <w:r w:rsidRPr="00734E21">
        <w:rPr>
          <w:rFonts w:ascii="Open Sans" w:hAnsi="Open Sans" w:cs="Open Sans"/>
          <w:color w:val="auto"/>
        </w:rPr>
        <w:t>figures relaxing.</w:t>
      </w:r>
    </w:p>
    <w:p w14:paraId="787866FF" w14:textId="77777777" w:rsidR="00B9172D" w:rsidRPr="00734E21" w:rsidRDefault="00B9172D" w:rsidP="00697550">
      <w:pPr>
        <w:pStyle w:val="ListParagraph"/>
        <w:numPr>
          <w:ilvl w:val="0"/>
          <w:numId w:val="24"/>
        </w:numPr>
        <w:spacing w:after="0"/>
        <w:rPr>
          <w:rFonts w:ascii="Open Sans" w:hAnsi="Open Sans" w:cs="Open Sans"/>
          <w:color w:val="auto"/>
        </w:rPr>
      </w:pPr>
      <w:r w:rsidRPr="00734E21">
        <w:rPr>
          <w:rFonts w:ascii="Open Sans" w:hAnsi="Open Sans" w:cs="Open Sans"/>
          <w:color w:val="auto"/>
        </w:rPr>
        <w:t>A range of approaches is encouraged from the representational to the abstract. Students are encouraged to research and evaluate related work by other artists in a gallery, in books and on the internet.</w:t>
      </w:r>
    </w:p>
    <w:p w14:paraId="6CCE8704" w14:textId="77777777" w:rsidR="00F45AE6" w:rsidRDefault="00F45AE6" w:rsidP="002B3E21">
      <w:pPr>
        <w:rPr>
          <w:rFonts w:ascii="Open Sans Medium" w:hAnsi="Open Sans Medium" w:cs="Open Sans Medium"/>
          <w:b/>
          <w:bCs/>
          <w:color w:val="371376"/>
          <w:sz w:val="24"/>
          <w:szCs w:val="28"/>
        </w:rPr>
      </w:pPr>
    </w:p>
    <w:p w14:paraId="29A1E970" w14:textId="68F72836" w:rsidR="00B9172D" w:rsidRPr="002B3E21" w:rsidRDefault="00B9172D" w:rsidP="002B3E21">
      <w:pPr>
        <w:rPr>
          <w:rFonts w:ascii="Open Sans Medium" w:hAnsi="Open Sans Medium" w:cs="Open Sans Medium"/>
          <w:b/>
          <w:bCs/>
          <w:color w:val="371376"/>
          <w:sz w:val="24"/>
          <w:szCs w:val="28"/>
        </w:rPr>
      </w:pPr>
      <w:r w:rsidRPr="002B3E21">
        <w:rPr>
          <w:rFonts w:ascii="Open Sans Medium" w:hAnsi="Open Sans Medium" w:cs="Open Sans Medium"/>
          <w:b/>
          <w:bCs/>
          <w:color w:val="371376"/>
          <w:sz w:val="24"/>
          <w:szCs w:val="28"/>
        </w:rPr>
        <w:t>Structure</w:t>
      </w:r>
    </w:p>
    <w:p w14:paraId="1A7E9CB9" w14:textId="0DD98A7C" w:rsidR="00734E21" w:rsidRPr="002B3E21" w:rsidRDefault="00B9172D" w:rsidP="00FE1867">
      <w:pPr>
        <w:spacing w:before="120"/>
        <w:rPr>
          <w:rFonts w:ascii="Open Sans Medium" w:hAnsi="Open Sans Medium" w:cs="Open Sans Medium"/>
          <w:b/>
          <w:bCs/>
          <w:color w:val="C8194B"/>
          <w:sz w:val="24"/>
          <w:szCs w:val="28"/>
        </w:rPr>
      </w:pPr>
      <w:r w:rsidRPr="002B3E21">
        <w:rPr>
          <w:rFonts w:ascii="Open Sans Medium" w:hAnsi="Open Sans Medium" w:cs="Open Sans Medium"/>
          <w:b/>
          <w:bCs/>
          <w:color w:val="C8194B"/>
          <w:sz w:val="24"/>
          <w:szCs w:val="28"/>
        </w:rPr>
        <w:t>Week</w:t>
      </w:r>
      <w:r w:rsidR="00F45AE6">
        <w:rPr>
          <w:rFonts w:ascii="Open Sans Medium" w:hAnsi="Open Sans Medium" w:cs="Open Sans Medium"/>
          <w:b/>
          <w:bCs/>
          <w:color w:val="C8194B"/>
          <w:sz w:val="24"/>
          <w:szCs w:val="28"/>
        </w:rPr>
        <w:t>s</w:t>
      </w:r>
      <w:r w:rsidRPr="002B3E21">
        <w:rPr>
          <w:rFonts w:ascii="Open Sans Medium" w:hAnsi="Open Sans Medium" w:cs="Open Sans Medium"/>
          <w:b/>
          <w:bCs/>
          <w:color w:val="C8194B"/>
          <w:sz w:val="24"/>
          <w:szCs w:val="28"/>
        </w:rPr>
        <w:t xml:space="preserve"> 1</w:t>
      </w:r>
      <w:r w:rsidR="00F45AE6">
        <w:rPr>
          <w:rFonts w:ascii="Open Sans Medium" w:hAnsi="Open Sans Medium" w:cs="Open Sans Medium"/>
          <w:b/>
          <w:bCs/>
          <w:color w:val="C8194B"/>
          <w:sz w:val="24"/>
          <w:szCs w:val="28"/>
        </w:rPr>
        <w:t xml:space="preserve"> and </w:t>
      </w:r>
      <w:r w:rsidRPr="002B3E21">
        <w:rPr>
          <w:rFonts w:ascii="Open Sans Medium" w:hAnsi="Open Sans Medium" w:cs="Open Sans Medium"/>
          <w:b/>
          <w:bCs/>
          <w:color w:val="C8194B"/>
          <w:sz w:val="24"/>
          <w:szCs w:val="28"/>
        </w:rPr>
        <w:t>2</w:t>
      </w:r>
      <w:r w:rsidR="00F45AE6">
        <w:rPr>
          <w:rFonts w:ascii="Open Sans Medium" w:hAnsi="Open Sans Medium" w:cs="Open Sans Medium"/>
          <w:b/>
          <w:bCs/>
          <w:color w:val="C8194B"/>
          <w:sz w:val="24"/>
          <w:szCs w:val="28"/>
        </w:rPr>
        <w:t>:</w:t>
      </w:r>
      <w:r w:rsidRPr="002B3E21">
        <w:rPr>
          <w:rFonts w:ascii="Open Sans Medium" w:hAnsi="Open Sans Medium" w:cs="Open Sans Medium"/>
          <w:b/>
          <w:bCs/>
          <w:color w:val="C8194B"/>
          <w:sz w:val="24"/>
          <w:szCs w:val="28"/>
        </w:rPr>
        <w:t xml:space="preserve"> Initial Ideas building</w:t>
      </w:r>
    </w:p>
    <w:p w14:paraId="6A947D88" w14:textId="1E46BAF2" w:rsidR="00B9172D" w:rsidRPr="00892632" w:rsidRDefault="00B9172D" w:rsidP="006F3E12">
      <w:pPr>
        <w:pStyle w:val="ListParagraph"/>
        <w:numPr>
          <w:ilvl w:val="0"/>
          <w:numId w:val="26"/>
        </w:numPr>
        <w:ind w:left="357" w:hanging="357"/>
        <w:rPr>
          <w:rFonts w:ascii="Open Sans" w:hAnsi="Open Sans" w:cs="Open Sans"/>
          <w:color w:val="auto"/>
        </w:rPr>
      </w:pPr>
      <w:r w:rsidRPr="00892632">
        <w:rPr>
          <w:rFonts w:ascii="Open Sans" w:hAnsi="Open Sans" w:cs="Open Sans"/>
          <w:color w:val="auto"/>
        </w:rPr>
        <w:t>Students brainstorm ideas based on initial interests, this could include group critiques, peer review, reflecting on prior learning. Students could create a visual or written mind-map or collect relevant images and artist references to begin to explore ideas.</w:t>
      </w:r>
    </w:p>
    <w:p w14:paraId="5DA0C3CA" w14:textId="77777777" w:rsidR="00B9172D" w:rsidRPr="00892632" w:rsidRDefault="00B9172D" w:rsidP="006F3E12">
      <w:pPr>
        <w:pStyle w:val="ListParagraph"/>
        <w:numPr>
          <w:ilvl w:val="0"/>
          <w:numId w:val="26"/>
        </w:numPr>
        <w:ind w:left="357" w:hanging="357"/>
        <w:rPr>
          <w:rFonts w:ascii="Open Sans" w:hAnsi="Open Sans" w:cs="Open Sans"/>
          <w:color w:val="auto"/>
        </w:rPr>
      </w:pPr>
      <w:r w:rsidRPr="00892632">
        <w:rPr>
          <w:rFonts w:ascii="Open Sans" w:hAnsi="Open Sans" w:cs="Open Sans"/>
          <w:color w:val="auto"/>
        </w:rPr>
        <w:t>Presentation – could be on boards, digital files or a sketchbook. Reference to the A0s is important. Focus on reflection and previous work. Both the students own work and examples of past students or examples from the AQA website may be used.</w:t>
      </w:r>
    </w:p>
    <w:p w14:paraId="12052950" w14:textId="271D369F" w:rsidR="00B9172D" w:rsidRPr="002B3E21" w:rsidRDefault="00B9172D" w:rsidP="0049214E">
      <w:pPr>
        <w:spacing w:before="240"/>
        <w:rPr>
          <w:rFonts w:ascii="Open Sans Medium" w:hAnsi="Open Sans Medium" w:cs="Open Sans Medium"/>
          <w:b/>
          <w:bCs/>
          <w:color w:val="C8194B"/>
          <w:sz w:val="24"/>
          <w:szCs w:val="28"/>
        </w:rPr>
      </w:pPr>
      <w:r w:rsidRPr="002B3E21">
        <w:rPr>
          <w:rFonts w:ascii="Open Sans Medium" w:hAnsi="Open Sans Medium" w:cs="Open Sans Medium"/>
          <w:b/>
          <w:bCs/>
          <w:color w:val="C8194B"/>
          <w:sz w:val="24"/>
          <w:szCs w:val="28"/>
        </w:rPr>
        <w:t>Week</w:t>
      </w:r>
      <w:r w:rsidR="00F45AE6">
        <w:rPr>
          <w:rFonts w:ascii="Open Sans Medium" w:hAnsi="Open Sans Medium" w:cs="Open Sans Medium"/>
          <w:b/>
          <w:bCs/>
          <w:color w:val="C8194B"/>
          <w:sz w:val="24"/>
          <w:szCs w:val="28"/>
        </w:rPr>
        <w:t>s</w:t>
      </w:r>
      <w:r w:rsidRPr="002B3E21">
        <w:rPr>
          <w:rFonts w:ascii="Open Sans Medium" w:hAnsi="Open Sans Medium" w:cs="Open Sans Medium"/>
          <w:b/>
          <w:bCs/>
          <w:color w:val="C8194B"/>
          <w:sz w:val="24"/>
          <w:szCs w:val="28"/>
        </w:rPr>
        <w:t xml:space="preserve"> 3</w:t>
      </w:r>
      <w:r w:rsidR="00F45AE6">
        <w:rPr>
          <w:rFonts w:ascii="Open Sans Medium" w:hAnsi="Open Sans Medium" w:cs="Open Sans Medium"/>
          <w:b/>
          <w:bCs/>
          <w:color w:val="C8194B"/>
          <w:sz w:val="24"/>
          <w:szCs w:val="28"/>
        </w:rPr>
        <w:t xml:space="preserve"> and </w:t>
      </w:r>
      <w:r w:rsidRPr="002B3E21">
        <w:rPr>
          <w:rFonts w:ascii="Open Sans Medium" w:hAnsi="Open Sans Medium" w:cs="Open Sans Medium"/>
          <w:b/>
          <w:bCs/>
          <w:color w:val="C8194B"/>
          <w:sz w:val="24"/>
          <w:szCs w:val="28"/>
        </w:rPr>
        <w:t>4</w:t>
      </w:r>
      <w:r w:rsidR="00F45AE6">
        <w:rPr>
          <w:rFonts w:ascii="Open Sans Medium" w:hAnsi="Open Sans Medium" w:cs="Open Sans Medium"/>
          <w:b/>
          <w:bCs/>
          <w:color w:val="C8194B"/>
          <w:sz w:val="24"/>
          <w:szCs w:val="28"/>
        </w:rPr>
        <w:t>:</w:t>
      </w:r>
      <w:r w:rsidRPr="002B3E21">
        <w:rPr>
          <w:rFonts w:ascii="Open Sans Medium" w:hAnsi="Open Sans Medium" w:cs="Open Sans Medium"/>
          <w:b/>
          <w:bCs/>
          <w:color w:val="C8194B"/>
          <w:sz w:val="24"/>
          <w:szCs w:val="28"/>
        </w:rPr>
        <w:t xml:space="preserve"> Initial drawing</w:t>
      </w:r>
    </w:p>
    <w:p w14:paraId="59A5FAA8" w14:textId="77777777" w:rsidR="00734E21" w:rsidRPr="00892632" w:rsidRDefault="00B9172D" w:rsidP="006F3E12">
      <w:pPr>
        <w:pStyle w:val="ListParagraph"/>
        <w:numPr>
          <w:ilvl w:val="0"/>
          <w:numId w:val="27"/>
        </w:numPr>
        <w:ind w:left="357" w:hanging="357"/>
        <w:rPr>
          <w:rFonts w:ascii="Open Sans" w:hAnsi="Open Sans" w:cs="Open Sans"/>
          <w:color w:val="auto"/>
        </w:rPr>
      </w:pPr>
      <w:r w:rsidRPr="00892632">
        <w:rPr>
          <w:rFonts w:ascii="Open Sans" w:hAnsi="Open Sans" w:cs="Open Sans"/>
          <w:color w:val="auto"/>
        </w:rPr>
        <w:t xml:space="preserve">Drawing can take many forms and students may utilise photography, digital designs, story boards, traditional drawing techniques in either 2 or 3 dimensions when exploring their ideas and working from either primary or secondary images depending on the relevance to their personal intentions. </w:t>
      </w:r>
    </w:p>
    <w:p w14:paraId="6B0E8E58" w14:textId="5068A59B" w:rsidR="00B9172D" w:rsidRPr="00892632" w:rsidRDefault="00B9172D" w:rsidP="006F3E12">
      <w:pPr>
        <w:pStyle w:val="ListParagraph"/>
        <w:numPr>
          <w:ilvl w:val="0"/>
          <w:numId w:val="27"/>
        </w:numPr>
        <w:ind w:left="357" w:hanging="357"/>
        <w:rPr>
          <w:rFonts w:ascii="Open Sans" w:hAnsi="Open Sans" w:cs="Open Sans"/>
          <w:color w:val="auto"/>
        </w:rPr>
      </w:pPr>
      <w:r w:rsidRPr="00892632">
        <w:rPr>
          <w:rFonts w:ascii="Open Sans" w:hAnsi="Open Sans" w:cs="Open Sans"/>
          <w:color w:val="auto"/>
        </w:rPr>
        <w:t>Care should be taken when considering presentation of drawings and recording less traditional ways of working.</w:t>
      </w:r>
    </w:p>
    <w:p w14:paraId="2877AD39" w14:textId="6742E2AC" w:rsidR="00B9172D" w:rsidRPr="002B3E21" w:rsidRDefault="00B9172D" w:rsidP="0049214E">
      <w:pPr>
        <w:spacing w:before="240"/>
        <w:rPr>
          <w:rFonts w:ascii="Open Sans Medium" w:hAnsi="Open Sans Medium" w:cs="Open Sans Medium"/>
          <w:b/>
          <w:bCs/>
          <w:color w:val="C8194B"/>
          <w:sz w:val="24"/>
          <w:szCs w:val="28"/>
        </w:rPr>
      </w:pPr>
      <w:r w:rsidRPr="002B3E21">
        <w:rPr>
          <w:rFonts w:ascii="Open Sans Medium" w:hAnsi="Open Sans Medium" w:cs="Open Sans Medium"/>
          <w:b/>
          <w:bCs/>
          <w:color w:val="C8194B"/>
          <w:sz w:val="24"/>
          <w:szCs w:val="28"/>
        </w:rPr>
        <w:t>Week 5</w:t>
      </w:r>
      <w:r w:rsidR="00F45AE6">
        <w:rPr>
          <w:rFonts w:ascii="Open Sans Medium" w:hAnsi="Open Sans Medium" w:cs="Open Sans Medium"/>
          <w:b/>
          <w:bCs/>
          <w:color w:val="C8194B"/>
          <w:sz w:val="24"/>
          <w:szCs w:val="28"/>
        </w:rPr>
        <w:t>:</w:t>
      </w:r>
      <w:r w:rsidRPr="002B3E21">
        <w:rPr>
          <w:rFonts w:ascii="Open Sans Medium" w:hAnsi="Open Sans Medium" w:cs="Open Sans Medium"/>
          <w:b/>
          <w:bCs/>
          <w:color w:val="C8194B"/>
          <w:sz w:val="24"/>
          <w:szCs w:val="28"/>
        </w:rPr>
        <w:t xml:space="preserve"> Artist Research </w:t>
      </w:r>
    </w:p>
    <w:p w14:paraId="429FD782" w14:textId="77777777" w:rsidR="00734E21" w:rsidRPr="00892632" w:rsidRDefault="00B9172D" w:rsidP="006F3E12">
      <w:pPr>
        <w:pStyle w:val="ListParagraph"/>
        <w:numPr>
          <w:ilvl w:val="0"/>
          <w:numId w:val="26"/>
        </w:numPr>
        <w:ind w:left="357" w:hanging="357"/>
        <w:rPr>
          <w:rFonts w:ascii="Open Sans" w:hAnsi="Open Sans" w:cs="Open Sans"/>
          <w:color w:val="auto"/>
        </w:rPr>
      </w:pPr>
      <w:r w:rsidRPr="00892632">
        <w:rPr>
          <w:rFonts w:ascii="Open Sans" w:hAnsi="Open Sans" w:cs="Open Sans"/>
          <w:color w:val="auto"/>
        </w:rPr>
        <w:t xml:space="preserve">Students begin to research and select artist or other influences on their practical outcomes, although students most commonly used recognised artists, poetry , architecture, music and other influences may also be relevant to the students intentions. </w:t>
      </w:r>
    </w:p>
    <w:p w14:paraId="123D22E0" w14:textId="32B77211" w:rsidR="00B9172D" w:rsidRPr="00892632" w:rsidRDefault="00B9172D" w:rsidP="006F3E12">
      <w:pPr>
        <w:pStyle w:val="ListParagraph"/>
        <w:numPr>
          <w:ilvl w:val="0"/>
          <w:numId w:val="26"/>
        </w:numPr>
        <w:ind w:left="357" w:hanging="357"/>
        <w:rPr>
          <w:rFonts w:ascii="Open Sans" w:hAnsi="Open Sans" w:cs="Open Sans"/>
          <w:color w:val="auto"/>
        </w:rPr>
      </w:pPr>
      <w:r w:rsidRPr="00892632">
        <w:rPr>
          <w:rFonts w:ascii="Open Sans" w:hAnsi="Open Sans" w:cs="Open Sans"/>
          <w:color w:val="auto"/>
        </w:rPr>
        <w:t xml:space="preserve">Students are not required to assimilate the style of another artist but to develop their own personal style which references the work of others. </w:t>
      </w:r>
    </w:p>
    <w:p w14:paraId="7C6D7F58" w14:textId="36E4CCB8" w:rsidR="00734E21" w:rsidRPr="00892632" w:rsidRDefault="00B9172D" w:rsidP="006F3E12">
      <w:pPr>
        <w:pStyle w:val="ListParagraph"/>
        <w:numPr>
          <w:ilvl w:val="0"/>
          <w:numId w:val="26"/>
        </w:numPr>
        <w:ind w:left="357" w:hanging="357"/>
        <w:rPr>
          <w:rFonts w:ascii="Open Sans" w:hAnsi="Open Sans" w:cs="Open Sans"/>
          <w:color w:val="auto"/>
        </w:rPr>
      </w:pPr>
      <w:r w:rsidRPr="00892632">
        <w:rPr>
          <w:rFonts w:ascii="Open Sans" w:hAnsi="Open Sans" w:cs="Open Sans"/>
          <w:color w:val="auto"/>
        </w:rPr>
        <w:lastRenderedPageBreak/>
        <w:t xml:space="preserve">Students may wish to emulate different aspects of the work of others to explore a variety </w:t>
      </w:r>
      <w:r w:rsidR="00B75B1E" w:rsidRPr="00892632">
        <w:rPr>
          <w:rFonts w:ascii="Open Sans" w:hAnsi="Open Sans" w:cs="Open Sans"/>
          <w:color w:val="auto"/>
        </w:rPr>
        <w:t>of</w:t>
      </w:r>
      <w:r w:rsidRPr="00892632">
        <w:rPr>
          <w:rFonts w:ascii="Open Sans" w:hAnsi="Open Sans" w:cs="Open Sans"/>
          <w:color w:val="auto"/>
        </w:rPr>
        <w:t xml:space="preserve"> ways of working, this could be through applying the style of a particular artist to one of their own primary sources. </w:t>
      </w:r>
    </w:p>
    <w:p w14:paraId="4E6FA392" w14:textId="59786FFF" w:rsidR="00B9172D" w:rsidRPr="00892632" w:rsidRDefault="00B9172D" w:rsidP="006F3E12">
      <w:pPr>
        <w:pStyle w:val="ListParagraph"/>
        <w:numPr>
          <w:ilvl w:val="0"/>
          <w:numId w:val="26"/>
        </w:numPr>
        <w:ind w:left="357" w:hanging="357"/>
        <w:rPr>
          <w:rFonts w:ascii="Open Sans" w:hAnsi="Open Sans" w:cs="Open Sans"/>
          <w:color w:val="auto"/>
        </w:rPr>
      </w:pPr>
      <w:r w:rsidRPr="00892632">
        <w:rPr>
          <w:rFonts w:ascii="Open Sans" w:hAnsi="Open Sans" w:cs="Open Sans"/>
          <w:color w:val="auto"/>
        </w:rPr>
        <w:t>Connections with artists may be explored through written annotations or visual links.</w:t>
      </w:r>
    </w:p>
    <w:p w14:paraId="2BE2FAB9" w14:textId="3C67DF89" w:rsidR="00B9172D" w:rsidRPr="002B3E21" w:rsidRDefault="00B9172D" w:rsidP="0049214E">
      <w:pPr>
        <w:spacing w:before="240"/>
        <w:rPr>
          <w:rFonts w:ascii="Open Sans Medium" w:hAnsi="Open Sans Medium" w:cs="Open Sans Medium"/>
          <w:b/>
          <w:bCs/>
          <w:color w:val="C8194B"/>
          <w:sz w:val="24"/>
          <w:szCs w:val="28"/>
        </w:rPr>
      </w:pPr>
      <w:r w:rsidRPr="002B3E21">
        <w:rPr>
          <w:rFonts w:ascii="Open Sans Medium" w:hAnsi="Open Sans Medium" w:cs="Open Sans Medium"/>
          <w:b/>
          <w:bCs/>
          <w:color w:val="C8194B"/>
          <w:sz w:val="24"/>
          <w:szCs w:val="28"/>
        </w:rPr>
        <w:t>Weeks 6</w:t>
      </w:r>
      <w:r w:rsidR="00F45AE6">
        <w:rPr>
          <w:rFonts w:ascii="Open Sans Medium" w:hAnsi="Open Sans Medium" w:cs="Open Sans Medium"/>
          <w:b/>
          <w:bCs/>
          <w:color w:val="C8194B"/>
          <w:sz w:val="24"/>
          <w:szCs w:val="28"/>
        </w:rPr>
        <w:t xml:space="preserve"> to </w:t>
      </w:r>
      <w:r w:rsidRPr="002B3E21">
        <w:rPr>
          <w:rFonts w:ascii="Open Sans Medium" w:hAnsi="Open Sans Medium" w:cs="Open Sans Medium"/>
          <w:b/>
          <w:bCs/>
          <w:color w:val="C8194B"/>
          <w:sz w:val="24"/>
          <w:szCs w:val="28"/>
        </w:rPr>
        <w:t>8</w:t>
      </w:r>
      <w:r w:rsidR="00F45AE6">
        <w:rPr>
          <w:rFonts w:ascii="Open Sans Medium" w:hAnsi="Open Sans Medium" w:cs="Open Sans Medium"/>
          <w:b/>
          <w:bCs/>
          <w:color w:val="C8194B"/>
          <w:sz w:val="24"/>
          <w:szCs w:val="28"/>
        </w:rPr>
        <w:t>:</w:t>
      </w:r>
      <w:r w:rsidRPr="002B3E21">
        <w:rPr>
          <w:rFonts w:ascii="Open Sans Medium" w:hAnsi="Open Sans Medium" w:cs="Open Sans Medium"/>
          <w:b/>
          <w:bCs/>
          <w:color w:val="C8194B"/>
          <w:sz w:val="24"/>
          <w:szCs w:val="28"/>
        </w:rPr>
        <w:t xml:space="preserve"> Development of skills and techniques.</w:t>
      </w:r>
    </w:p>
    <w:p w14:paraId="6D6468B7" w14:textId="77777777" w:rsidR="00734E21" w:rsidRPr="00892632" w:rsidRDefault="00B9172D" w:rsidP="006F3E12">
      <w:pPr>
        <w:pStyle w:val="ListParagraph"/>
        <w:numPr>
          <w:ilvl w:val="0"/>
          <w:numId w:val="26"/>
        </w:numPr>
        <w:ind w:left="357" w:hanging="357"/>
        <w:rPr>
          <w:rFonts w:ascii="Open Sans" w:hAnsi="Open Sans" w:cs="Open Sans"/>
          <w:color w:val="auto"/>
        </w:rPr>
      </w:pPr>
      <w:r w:rsidRPr="00892632">
        <w:rPr>
          <w:rFonts w:ascii="Open Sans" w:hAnsi="Open Sans" w:cs="Open Sans"/>
          <w:color w:val="auto"/>
        </w:rPr>
        <w:t>Students are encouraged to develop a particular skill or process in-depth and may begin to combine techniques and processes to fully explore their potential.</w:t>
      </w:r>
    </w:p>
    <w:p w14:paraId="54A62E06" w14:textId="77777777" w:rsidR="006B2E0E" w:rsidRPr="00892632" w:rsidRDefault="00B9172D" w:rsidP="006F3E12">
      <w:pPr>
        <w:pStyle w:val="ListParagraph"/>
        <w:numPr>
          <w:ilvl w:val="0"/>
          <w:numId w:val="26"/>
        </w:numPr>
        <w:ind w:left="357" w:hanging="357"/>
        <w:rPr>
          <w:rFonts w:ascii="Open Sans" w:hAnsi="Open Sans" w:cs="Open Sans"/>
          <w:color w:val="auto"/>
        </w:rPr>
      </w:pPr>
      <w:r w:rsidRPr="00892632">
        <w:rPr>
          <w:rFonts w:ascii="Open Sans" w:hAnsi="Open Sans" w:cs="Open Sans"/>
          <w:color w:val="auto"/>
        </w:rPr>
        <w:t xml:space="preserve"> Focus on review and reflection, link back to the A0s and utilise peer review and group critique where appropriate.</w:t>
      </w:r>
    </w:p>
    <w:p w14:paraId="07EB62A3" w14:textId="028E919A" w:rsidR="00B9172D" w:rsidRPr="00892632" w:rsidRDefault="00B9172D" w:rsidP="006F3E12">
      <w:pPr>
        <w:pStyle w:val="ListParagraph"/>
        <w:numPr>
          <w:ilvl w:val="0"/>
          <w:numId w:val="26"/>
        </w:numPr>
        <w:ind w:left="357" w:hanging="357"/>
        <w:rPr>
          <w:rFonts w:ascii="Open Sans" w:hAnsi="Open Sans" w:cs="Open Sans"/>
          <w:color w:val="auto"/>
        </w:rPr>
      </w:pPr>
      <w:r w:rsidRPr="00892632">
        <w:rPr>
          <w:rFonts w:ascii="Open Sans" w:hAnsi="Open Sans" w:cs="Open Sans"/>
          <w:color w:val="auto"/>
        </w:rPr>
        <w:t xml:space="preserve">At this stage it may be relevant to introduce some skills based mini </w:t>
      </w:r>
      <w:r w:rsidR="000E3329" w:rsidRPr="00892632">
        <w:rPr>
          <w:rFonts w:ascii="Open Sans" w:hAnsi="Open Sans" w:cs="Open Sans"/>
          <w:color w:val="auto"/>
        </w:rPr>
        <w:t>workshops</w:t>
      </w:r>
      <w:r w:rsidRPr="00892632">
        <w:rPr>
          <w:rFonts w:ascii="Open Sans" w:hAnsi="Open Sans" w:cs="Open Sans"/>
          <w:color w:val="auto"/>
        </w:rPr>
        <w:t xml:space="preserve"> to develop particular skills and processes.</w:t>
      </w:r>
    </w:p>
    <w:p w14:paraId="6C33B4EB" w14:textId="671B1A84" w:rsidR="00B9172D" w:rsidRPr="002B3E21" w:rsidRDefault="00B9172D" w:rsidP="0049214E">
      <w:pPr>
        <w:spacing w:before="240"/>
        <w:rPr>
          <w:rFonts w:ascii="Open Sans Medium" w:hAnsi="Open Sans Medium" w:cs="Open Sans Medium"/>
          <w:b/>
          <w:bCs/>
          <w:color w:val="C8194B"/>
          <w:sz w:val="24"/>
          <w:szCs w:val="28"/>
        </w:rPr>
      </w:pPr>
      <w:r w:rsidRPr="002B3E21">
        <w:rPr>
          <w:rFonts w:ascii="Open Sans Medium" w:hAnsi="Open Sans Medium" w:cs="Open Sans Medium"/>
          <w:b/>
          <w:bCs/>
          <w:color w:val="C8194B"/>
          <w:sz w:val="24"/>
          <w:szCs w:val="28"/>
        </w:rPr>
        <w:t>Week 9</w:t>
      </w:r>
      <w:r w:rsidR="00F45AE6">
        <w:rPr>
          <w:rFonts w:ascii="Open Sans Medium" w:hAnsi="Open Sans Medium" w:cs="Open Sans Medium"/>
          <w:b/>
          <w:bCs/>
          <w:color w:val="C8194B"/>
          <w:sz w:val="24"/>
          <w:szCs w:val="28"/>
        </w:rPr>
        <w:t>:</w:t>
      </w:r>
      <w:r w:rsidRPr="002B3E21">
        <w:rPr>
          <w:rFonts w:ascii="Open Sans Medium" w:hAnsi="Open Sans Medium" w:cs="Open Sans Medium"/>
          <w:b/>
          <w:bCs/>
          <w:color w:val="C8194B"/>
          <w:sz w:val="24"/>
          <w:szCs w:val="28"/>
        </w:rPr>
        <w:t xml:space="preserve"> Artist Research</w:t>
      </w:r>
    </w:p>
    <w:p w14:paraId="6C7CF558" w14:textId="77777777" w:rsidR="00FD6BAF" w:rsidRPr="00FD6BAF" w:rsidRDefault="00B9172D" w:rsidP="006F3E12">
      <w:pPr>
        <w:pStyle w:val="ListParagraph"/>
        <w:numPr>
          <w:ilvl w:val="0"/>
          <w:numId w:val="26"/>
        </w:numPr>
        <w:ind w:left="357" w:hanging="357"/>
        <w:rPr>
          <w:rFonts w:ascii="Open Sans" w:hAnsi="Open Sans" w:cs="Open Sans"/>
          <w:color w:val="auto"/>
        </w:rPr>
      </w:pPr>
      <w:r w:rsidRPr="00FD6BAF">
        <w:rPr>
          <w:rFonts w:ascii="Open Sans" w:hAnsi="Open Sans" w:cs="Open Sans"/>
          <w:color w:val="auto"/>
        </w:rPr>
        <w:t xml:space="preserve">Students may wish to broaden the pool of artists they are researching at this stage as their work develops. </w:t>
      </w:r>
    </w:p>
    <w:p w14:paraId="10A8B740" w14:textId="77777777" w:rsidR="00FD6BAF" w:rsidRPr="00FD6BAF" w:rsidRDefault="00B9172D" w:rsidP="006F3E12">
      <w:pPr>
        <w:pStyle w:val="ListParagraph"/>
        <w:numPr>
          <w:ilvl w:val="0"/>
          <w:numId w:val="26"/>
        </w:numPr>
        <w:ind w:left="357" w:hanging="357"/>
        <w:rPr>
          <w:rFonts w:ascii="Open Sans" w:hAnsi="Open Sans" w:cs="Open Sans"/>
          <w:color w:val="auto"/>
        </w:rPr>
      </w:pPr>
      <w:r w:rsidRPr="00FD6BAF">
        <w:rPr>
          <w:rFonts w:ascii="Open Sans" w:hAnsi="Open Sans" w:cs="Open Sans"/>
          <w:color w:val="auto"/>
        </w:rPr>
        <w:t xml:space="preserve">Combining elements of their previous research and adding new aspects to add richness to their explorations. </w:t>
      </w:r>
    </w:p>
    <w:p w14:paraId="16B093EF" w14:textId="10DD30E0" w:rsidR="00B9172D" w:rsidRPr="00FD6BAF" w:rsidRDefault="00B9172D" w:rsidP="006F3E12">
      <w:pPr>
        <w:pStyle w:val="ListParagraph"/>
        <w:numPr>
          <w:ilvl w:val="0"/>
          <w:numId w:val="26"/>
        </w:numPr>
        <w:ind w:left="357" w:hanging="357"/>
        <w:rPr>
          <w:rFonts w:ascii="Open Sans" w:hAnsi="Open Sans" w:cs="Open Sans"/>
          <w:color w:val="auto"/>
        </w:rPr>
      </w:pPr>
      <w:r w:rsidRPr="00FD6BAF">
        <w:rPr>
          <w:rFonts w:ascii="Open Sans" w:hAnsi="Open Sans" w:cs="Open Sans"/>
          <w:color w:val="auto"/>
        </w:rPr>
        <w:t>Continued development of skills and processes ensuring that students are focused on their personal intentions and beginning to consider ways to resolve their ideas into a final outcome.</w:t>
      </w:r>
    </w:p>
    <w:p w14:paraId="0F27F558" w14:textId="2EB4F2C2" w:rsidR="00B9172D" w:rsidRPr="002B3E21" w:rsidRDefault="00B9172D" w:rsidP="0049214E">
      <w:pPr>
        <w:spacing w:before="240"/>
        <w:rPr>
          <w:rFonts w:ascii="Open Sans Medium" w:hAnsi="Open Sans Medium" w:cs="Open Sans Medium"/>
          <w:b/>
          <w:bCs/>
          <w:color w:val="C8194B"/>
          <w:sz w:val="24"/>
          <w:szCs w:val="28"/>
        </w:rPr>
      </w:pPr>
      <w:r w:rsidRPr="002B3E21">
        <w:rPr>
          <w:rFonts w:ascii="Open Sans Medium" w:hAnsi="Open Sans Medium" w:cs="Open Sans Medium"/>
          <w:b/>
          <w:bCs/>
          <w:color w:val="C8194B"/>
          <w:sz w:val="24"/>
          <w:szCs w:val="28"/>
        </w:rPr>
        <w:t>Week</w:t>
      </w:r>
      <w:r w:rsidR="00F45AE6">
        <w:rPr>
          <w:rFonts w:ascii="Open Sans Medium" w:hAnsi="Open Sans Medium" w:cs="Open Sans Medium"/>
          <w:b/>
          <w:bCs/>
          <w:color w:val="C8194B"/>
          <w:sz w:val="24"/>
          <w:szCs w:val="28"/>
        </w:rPr>
        <w:t>s</w:t>
      </w:r>
      <w:r w:rsidRPr="002B3E21">
        <w:rPr>
          <w:rFonts w:ascii="Open Sans Medium" w:hAnsi="Open Sans Medium" w:cs="Open Sans Medium"/>
          <w:b/>
          <w:bCs/>
          <w:color w:val="C8194B"/>
          <w:sz w:val="24"/>
          <w:szCs w:val="28"/>
        </w:rPr>
        <w:t xml:space="preserve"> 10</w:t>
      </w:r>
      <w:r w:rsidR="00F45AE6">
        <w:rPr>
          <w:rFonts w:ascii="Open Sans Medium" w:hAnsi="Open Sans Medium" w:cs="Open Sans Medium"/>
          <w:b/>
          <w:bCs/>
          <w:color w:val="C8194B"/>
          <w:sz w:val="24"/>
          <w:szCs w:val="28"/>
        </w:rPr>
        <w:t xml:space="preserve"> to </w:t>
      </w:r>
      <w:r w:rsidRPr="002B3E21">
        <w:rPr>
          <w:rFonts w:ascii="Open Sans Medium" w:hAnsi="Open Sans Medium" w:cs="Open Sans Medium"/>
          <w:b/>
          <w:bCs/>
          <w:color w:val="C8194B"/>
          <w:sz w:val="24"/>
          <w:szCs w:val="28"/>
        </w:rPr>
        <w:t>12</w:t>
      </w:r>
      <w:r w:rsidR="00F45AE6">
        <w:rPr>
          <w:rFonts w:ascii="Open Sans Medium" w:hAnsi="Open Sans Medium" w:cs="Open Sans Medium"/>
          <w:b/>
          <w:bCs/>
          <w:color w:val="C8194B"/>
          <w:sz w:val="24"/>
          <w:szCs w:val="28"/>
        </w:rPr>
        <w:t>:</w:t>
      </w:r>
      <w:r w:rsidRPr="002B3E21">
        <w:rPr>
          <w:rFonts w:ascii="Open Sans Medium" w:hAnsi="Open Sans Medium" w:cs="Open Sans Medium"/>
          <w:b/>
          <w:bCs/>
          <w:color w:val="C8194B"/>
          <w:sz w:val="24"/>
          <w:szCs w:val="28"/>
        </w:rPr>
        <w:t xml:space="preserve"> Development and reflection</w:t>
      </w:r>
    </w:p>
    <w:p w14:paraId="3850FF8D" w14:textId="77777777" w:rsidR="00FD6BAF" w:rsidRPr="00FD6BAF" w:rsidRDefault="00B9172D" w:rsidP="006F3E12">
      <w:pPr>
        <w:pStyle w:val="ListParagraph"/>
        <w:numPr>
          <w:ilvl w:val="0"/>
          <w:numId w:val="26"/>
        </w:numPr>
        <w:ind w:left="357" w:hanging="357"/>
        <w:rPr>
          <w:rFonts w:ascii="Open Sans" w:hAnsi="Open Sans" w:cs="Open Sans"/>
          <w:color w:val="auto"/>
        </w:rPr>
      </w:pPr>
      <w:r w:rsidRPr="00FD6BAF">
        <w:rPr>
          <w:rFonts w:ascii="Open Sans" w:hAnsi="Open Sans" w:cs="Open Sans"/>
          <w:color w:val="auto"/>
        </w:rPr>
        <w:t xml:space="preserve">Students will reflect on past work and identify areas of strength. Using these as a basis for further exploration and in-depth studies. </w:t>
      </w:r>
    </w:p>
    <w:p w14:paraId="0AFBE952" w14:textId="23E2367C" w:rsidR="00B9172D" w:rsidRPr="00FD6BAF" w:rsidRDefault="00B9172D" w:rsidP="006F3E12">
      <w:pPr>
        <w:pStyle w:val="ListParagraph"/>
        <w:numPr>
          <w:ilvl w:val="0"/>
          <w:numId w:val="26"/>
        </w:numPr>
        <w:ind w:left="357" w:hanging="357"/>
        <w:rPr>
          <w:rFonts w:ascii="Open Sans" w:hAnsi="Open Sans" w:cs="Open Sans"/>
          <w:color w:val="auto"/>
        </w:rPr>
      </w:pPr>
      <w:r w:rsidRPr="00FD6BAF">
        <w:rPr>
          <w:rFonts w:ascii="Open Sans" w:hAnsi="Open Sans" w:cs="Open Sans"/>
          <w:color w:val="auto"/>
        </w:rPr>
        <w:t>These could include compositional drawings, models and maquettes, colour experiments as students consider resolving their developmental studies.</w:t>
      </w:r>
    </w:p>
    <w:p w14:paraId="7D3292AD" w14:textId="4C91F563" w:rsidR="00B9172D" w:rsidRPr="002B3E21" w:rsidRDefault="00B9172D" w:rsidP="0049214E">
      <w:pPr>
        <w:spacing w:before="240"/>
        <w:rPr>
          <w:rFonts w:ascii="Open Sans Medium" w:hAnsi="Open Sans Medium" w:cs="Open Sans Medium"/>
          <w:b/>
          <w:bCs/>
          <w:color w:val="C8194B"/>
          <w:sz w:val="24"/>
          <w:szCs w:val="28"/>
        </w:rPr>
      </w:pPr>
      <w:r w:rsidRPr="002B3E21">
        <w:rPr>
          <w:rFonts w:ascii="Open Sans Medium" w:hAnsi="Open Sans Medium" w:cs="Open Sans Medium"/>
          <w:b/>
          <w:bCs/>
          <w:color w:val="C8194B"/>
          <w:sz w:val="24"/>
          <w:szCs w:val="28"/>
        </w:rPr>
        <w:t>Week 13</w:t>
      </w:r>
      <w:r w:rsidR="00FE1867">
        <w:rPr>
          <w:rFonts w:ascii="Open Sans Medium" w:hAnsi="Open Sans Medium" w:cs="Open Sans Medium"/>
          <w:b/>
          <w:bCs/>
          <w:color w:val="C8194B"/>
          <w:sz w:val="24"/>
          <w:szCs w:val="28"/>
        </w:rPr>
        <w:t xml:space="preserve"> to </w:t>
      </w:r>
      <w:r w:rsidRPr="002B3E21">
        <w:rPr>
          <w:rFonts w:ascii="Open Sans Medium" w:hAnsi="Open Sans Medium" w:cs="Open Sans Medium"/>
          <w:b/>
          <w:bCs/>
          <w:color w:val="C8194B"/>
          <w:sz w:val="24"/>
          <w:szCs w:val="28"/>
        </w:rPr>
        <w:t>16</w:t>
      </w:r>
      <w:r w:rsidR="00FE1867">
        <w:rPr>
          <w:rFonts w:ascii="Open Sans Medium" w:hAnsi="Open Sans Medium" w:cs="Open Sans Medium"/>
          <w:b/>
          <w:bCs/>
          <w:color w:val="C8194B"/>
          <w:sz w:val="24"/>
          <w:szCs w:val="28"/>
        </w:rPr>
        <w:t>:</w:t>
      </w:r>
      <w:r w:rsidRPr="002B3E21">
        <w:rPr>
          <w:rFonts w:ascii="Open Sans Medium" w:hAnsi="Open Sans Medium" w:cs="Open Sans Medium"/>
          <w:b/>
          <w:bCs/>
          <w:color w:val="C8194B"/>
          <w:sz w:val="24"/>
          <w:szCs w:val="28"/>
        </w:rPr>
        <w:t xml:space="preserve"> Final outcome</w:t>
      </w:r>
    </w:p>
    <w:p w14:paraId="613A9678" w14:textId="77777777" w:rsidR="00FD6BAF" w:rsidRPr="00FD6BAF" w:rsidRDefault="00B9172D" w:rsidP="006F3E12">
      <w:pPr>
        <w:pStyle w:val="ListParagraph"/>
        <w:numPr>
          <w:ilvl w:val="0"/>
          <w:numId w:val="26"/>
        </w:numPr>
        <w:ind w:left="357" w:hanging="357"/>
        <w:rPr>
          <w:rFonts w:ascii="Open Sans" w:hAnsi="Open Sans" w:cs="Open Sans"/>
          <w:color w:val="auto"/>
        </w:rPr>
      </w:pPr>
      <w:r w:rsidRPr="00FD6BAF">
        <w:rPr>
          <w:rFonts w:ascii="Open Sans" w:hAnsi="Open Sans" w:cs="Open Sans"/>
          <w:color w:val="auto"/>
        </w:rPr>
        <w:t>Students reflect on the work already produced identifying areas of strength and creating a detailed plan for the development of a final outcome or series of outcomes.</w:t>
      </w:r>
    </w:p>
    <w:p w14:paraId="22C95D1F" w14:textId="1FAB5216" w:rsidR="00FD6BAF" w:rsidRPr="00FD6BAF" w:rsidRDefault="00B9172D" w:rsidP="006F3E12">
      <w:pPr>
        <w:pStyle w:val="ListParagraph"/>
        <w:numPr>
          <w:ilvl w:val="0"/>
          <w:numId w:val="26"/>
        </w:numPr>
        <w:ind w:left="357" w:hanging="357"/>
        <w:rPr>
          <w:rFonts w:ascii="Open Sans" w:hAnsi="Open Sans" w:cs="Open Sans"/>
          <w:color w:val="auto"/>
        </w:rPr>
      </w:pPr>
      <w:r w:rsidRPr="00FD6BAF">
        <w:rPr>
          <w:rFonts w:ascii="Open Sans" w:hAnsi="Open Sans" w:cs="Open Sans"/>
          <w:color w:val="auto"/>
        </w:rPr>
        <w:t xml:space="preserve">They should reflect on previous feedback and their own personal intentions. </w:t>
      </w:r>
    </w:p>
    <w:p w14:paraId="1831F747" w14:textId="0DC3921F" w:rsidR="00B9172D" w:rsidRPr="00FD6BAF" w:rsidRDefault="00B9172D" w:rsidP="006F3E12">
      <w:pPr>
        <w:pStyle w:val="ListParagraph"/>
        <w:numPr>
          <w:ilvl w:val="0"/>
          <w:numId w:val="26"/>
        </w:numPr>
        <w:ind w:left="357" w:hanging="357"/>
        <w:rPr>
          <w:rFonts w:ascii="Open Sans" w:hAnsi="Open Sans" w:cs="Open Sans"/>
          <w:color w:val="auto"/>
        </w:rPr>
      </w:pPr>
      <w:r w:rsidRPr="00FD6BAF">
        <w:rPr>
          <w:rFonts w:ascii="Open Sans" w:hAnsi="Open Sans" w:cs="Open Sans"/>
          <w:color w:val="auto"/>
        </w:rPr>
        <w:t>Students then create an outcome bringing together the most successful elements of their developmental work, ensuring clear contextual connections.</w:t>
      </w:r>
    </w:p>
    <w:p w14:paraId="59CF8FFE" w14:textId="77777777" w:rsidR="00FD6BAF" w:rsidRPr="00FD6BAF" w:rsidRDefault="00B9172D" w:rsidP="006F3E12">
      <w:pPr>
        <w:pStyle w:val="ListParagraph"/>
        <w:numPr>
          <w:ilvl w:val="0"/>
          <w:numId w:val="26"/>
        </w:numPr>
        <w:ind w:left="357" w:hanging="357"/>
        <w:rPr>
          <w:rFonts w:ascii="Open Sans" w:hAnsi="Open Sans" w:cs="Open Sans"/>
          <w:color w:val="auto"/>
        </w:rPr>
      </w:pPr>
      <w:r w:rsidRPr="00FD6BAF">
        <w:rPr>
          <w:rFonts w:ascii="Open Sans" w:hAnsi="Open Sans" w:cs="Open Sans"/>
          <w:color w:val="auto"/>
        </w:rPr>
        <w:t xml:space="preserve">Students need to ensure that however they have chosen to present their work makes senses with a clear start, middle and end. </w:t>
      </w:r>
    </w:p>
    <w:p w14:paraId="3064C7B3" w14:textId="0A78DD54" w:rsidR="007744C5" w:rsidRPr="00FD6BAF" w:rsidRDefault="00B9172D" w:rsidP="006F3E12">
      <w:pPr>
        <w:pStyle w:val="ListParagraph"/>
        <w:numPr>
          <w:ilvl w:val="0"/>
          <w:numId w:val="26"/>
        </w:numPr>
        <w:ind w:left="357" w:hanging="357"/>
        <w:rPr>
          <w:rFonts w:ascii="Open Sans" w:hAnsi="Open Sans" w:cs="Open Sans"/>
          <w:color w:val="auto"/>
        </w:rPr>
      </w:pPr>
      <w:r w:rsidRPr="00FD6BAF">
        <w:rPr>
          <w:rFonts w:ascii="Open Sans" w:hAnsi="Open Sans" w:cs="Open Sans"/>
          <w:color w:val="auto"/>
        </w:rPr>
        <w:t>Presentation is important and reflects the creative nature of the specification.</w:t>
      </w:r>
    </w:p>
    <w:p w14:paraId="7A51FB3E" w14:textId="77777777" w:rsidR="00B9172D" w:rsidRPr="00DE5461" w:rsidRDefault="00B9172D" w:rsidP="00B9172D">
      <w:pPr>
        <w:rPr>
          <w:color w:val="371376"/>
          <w:lang w:val="en-US"/>
        </w:rPr>
      </w:pPr>
    </w:p>
    <w:p w14:paraId="1355AF80" w14:textId="77777777" w:rsidR="00B9172D" w:rsidRDefault="00B9172D">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3B6CEE59" w14:textId="77777777" w:rsidR="00F72DFE" w:rsidRDefault="00F72DFE" w:rsidP="00417211">
      <w:pPr>
        <w:rPr>
          <w:lang w:val="en-US"/>
        </w:rPr>
        <w:sectPr w:rsidR="00F72DFE" w:rsidSect="00A91575">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p>
    <w:p w14:paraId="3046E2D5" w14:textId="77777777" w:rsidR="006F6418" w:rsidRPr="00DE5461" w:rsidRDefault="006F6418" w:rsidP="006F6418">
      <w:pPr>
        <w:rPr>
          <w:rFonts w:ascii="Open Sans Medium" w:hAnsi="Open Sans Medium" w:cs="Open Sans Medium"/>
          <w:b/>
          <w:bCs/>
          <w:color w:val="371376"/>
          <w:sz w:val="28"/>
          <w:szCs w:val="32"/>
        </w:rPr>
      </w:pPr>
      <w:bookmarkStart w:id="28" w:name="_Hlk144810172"/>
      <w:r w:rsidRPr="00DE5461">
        <w:rPr>
          <w:rFonts w:ascii="Open Sans Medium" w:hAnsi="Open Sans Medium" w:cs="Open Sans Medium"/>
          <w:b/>
          <w:bCs/>
          <w:color w:val="371376"/>
          <w:sz w:val="28"/>
          <w:szCs w:val="32"/>
        </w:rPr>
        <w:lastRenderedPageBreak/>
        <w:t>Specification reference</w:t>
      </w:r>
    </w:p>
    <w:p w14:paraId="2A78C1FF" w14:textId="2D95DC88" w:rsidR="006F6418" w:rsidRDefault="00FD6BAF" w:rsidP="006F6418">
      <w:pPr>
        <w:rPr>
          <w:rFonts w:ascii="Open Sans" w:hAnsi="Open Sans" w:cs="Open Sans"/>
          <w:lang w:val="en-US"/>
        </w:rPr>
      </w:pPr>
      <w:bookmarkStart w:id="29" w:name="p3"/>
      <w:bookmarkEnd w:id="29"/>
      <w:r w:rsidRPr="00FD6BAF">
        <w:rPr>
          <w:rFonts w:ascii="Open Sans" w:hAnsi="Open Sans" w:cs="Open Sans"/>
          <w:lang w:val="en-US"/>
        </w:rPr>
        <w:t>Project 3</w:t>
      </w:r>
      <w:r w:rsidR="00CD62D9">
        <w:rPr>
          <w:rFonts w:ascii="Open Sans" w:hAnsi="Open Sans" w:cs="Open Sans"/>
          <w:lang w:val="en-US"/>
        </w:rPr>
        <w:t>:</w:t>
      </w:r>
      <w:r w:rsidRPr="00FD6BAF">
        <w:rPr>
          <w:rFonts w:ascii="Open Sans" w:hAnsi="Open Sans" w:cs="Open Sans"/>
          <w:lang w:val="en-US"/>
        </w:rPr>
        <w:t xml:space="preserve"> Component </w:t>
      </w:r>
      <w:r w:rsidR="00CD62D9">
        <w:rPr>
          <w:rFonts w:ascii="Open Sans" w:hAnsi="Open Sans" w:cs="Open Sans"/>
          <w:lang w:val="en-US"/>
        </w:rPr>
        <w:t>1</w:t>
      </w:r>
    </w:p>
    <w:p w14:paraId="06AA70EB" w14:textId="77777777" w:rsidR="00FD6BAF" w:rsidRPr="00FD6BAF" w:rsidRDefault="00FD6BAF" w:rsidP="006F6418">
      <w:pPr>
        <w:rPr>
          <w:rFonts w:ascii="Open Sans" w:hAnsi="Open Sans" w:cs="Open Sans"/>
          <w:lang w:val="en-US"/>
        </w:rPr>
      </w:pPr>
    </w:p>
    <w:p w14:paraId="0E0E6B15" w14:textId="77777777" w:rsidR="006F3E12" w:rsidRPr="00DE5461" w:rsidRDefault="006F3E12" w:rsidP="006F3E1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5A2EC5E4" w14:textId="4F6A9DAF" w:rsidR="006F3E12" w:rsidRDefault="006F3E12" w:rsidP="006F3E12">
      <w:pPr>
        <w:pStyle w:val="AQASectionTitle3"/>
        <w:spacing w:before="0"/>
        <w:rPr>
          <w:rFonts w:ascii="Open Sans" w:eastAsia="AQA Chevin Pro Medium" w:hAnsi="Open Sans" w:cs="Open Sans"/>
          <w:b w:val="0"/>
          <w:bCs w:val="0"/>
          <w:color w:val="auto"/>
          <w:sz w:val="22"/>
          <w:szCs w:val="22"/>
          <w:lang w:val="en-GB"/>
        </w:rPr>
      </w:pPr>
      <w:r w:rsidRPr="0013516C">
        <w:rPr>
          <w:rFonts w:ascii="Open Sans" w:eastAsia="AQA Chevin Pro Medium" w:hAnsi="Open Sans" w:cs="Open Sans"/>
          <w:b w:val="0"/>
          <w:bCs w:val="0"/>
          <w:color w:val="auto"/>
          <w:sz w:val="22"/>
          <w:szCs w:val="22"/>
          <w:lang w:val="en-GB"/>
        </w:rPr>
        <w:t>Individual project</w:t>
      </w:r>
    </w:p>
    <w:p w14:paraId="483024F4" w14:textId="77777777" w:rsidR="006F3E12" w:rsidRPr="006F3E12" w:rsidRDefault="006F3E12" w:rsidP="006F3E12">
      <w:pPr>
        <w:rPr>
          <w:rFonts w:eastAsia="AQA Chevin Pro Medium"/>
          <w:lang w:eastAsia="en-US"/>
        </w:rPr>
      </w:pPr>
    </w:p>
    <w:p w14:paraId="2DD328B1" w14:textId="77777777" w:rsidR="006F6418" w:rsidRPr="00DE5461" w:rsidRDefault="006F6418" w:rsidP="006F6418">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E1673F4" w14:textId="77777777" w:rsidR="00D219BD" w:rsidRPr="00E41825" w:rsidRDefault="00D219BD" w:rsidP="00697550">
      <w:pPr>
        <w:pStyle w:val="ListParagraph"/>
        <w:numPr>
          <w:ilvl w:val="0"/>
          <w:numId w:val="17"/>
        </w:numPr>
        <w:spacing w:after="0"/>
        <w:rPr>
          <w:rFonts w:ascii="Open Sans" w:hAnsi="Open Sans" w:cs="Open Sans"/>
          <w:color w:val="333333"/>
        </w:rPr>
      </w:pPr>
      <w:r w:rsidRPr="00E41825">
        <w:rPr>
          <w:rFonts w:ascii="Open Sans" w:hAnsi="Open Sans" w:cs="Open Sans"/>
          <w:color w:val="333333"/>
        </w:rPr>
        <w:t>Students are given a number of options including:</w:t>
      </w:r>
    </w:p>
    <w:p w14:paraId="1E6B39E0" w14:textId="77777777" w:rsidR="00D219BD" w:rsidRPr="00E41825" w:rsidRDefault="00D219BD" w:rsidP="00697550">
      <w:pPr>
        <w:pStyle w:val="ListParagraph"/>
        <w:numPr>
          <w:ilvl w:val="0"/>
          <w:numId w:val="19"/>
        </w:numPr>
        <w:spacing w:after="0"/>
        <w:rPr>
          <w:rFonts w:ascii="Open Sans" w:hAnsi="Open Sans" w:cs="Open Sans"/>
          <w:color w:val="333333"/>
        </w:rPr>
      </w:pPr>
      <w:r w:rsidRPr="00E41825">
        <w:rPr>
          <w:rFonts w:ascii="Open Sans" w:hAnsi="Open Sans" w:cs="Open Sans"/>
          <w:color w:val="333333"/>
        </w:rPr>
        <w:t>developing work based on their response to a personal issue, interest or concern</w:t>
      </w:r>
    </w:p>
    <w:p w14:paraId="1297FEE0" w14:textId="77777777" w:rsidR="00D219BD" w:rsidRPr="00266E72" w:rsidRDefault="00D219BD" w:rsidP="00697550">
      <w:pPr>
        <w:pStyle w:val="ListParagraph"/>
        <w:numPr>
          <w:ilvl w:val="0"/>
          <w:numId w:val="19"/>
        </w:numPr>
        <w:spacing w:after="0"/>
        <w:rPr>
          <w:rFonts w:ascii="Open Sans" w:hAnsi="Open Sans" w:cs="Open Sans"/>
          <w:color w:val="auto"/>
        </w:rPr>
      </w:pPr>
      <w:r w:rsidRPr="00266E72">
        <w:rPr>
          <w:rFonts w:ascii="Open Sans" w:hAnsi="Open Sans" w:cs="Open Sans"/>
          <w:color w:val="auto"/>
        </w:rPr>
        <w:t>developing ideas explored in previous study</w:t>
      </w:r>
    </w:p>
    <w:p w14:paraId="6C198933" w14:textId="77777777" w:rsidR="00D219BD" w:rsidRPr="00266E72" w:rsidRDefault="00D219BD" w:rsidP="00697550">
      <w:pPr>
        <w:pStyle w:val="ListParagraph"/>
        <w:numPr>
          <w:ilvl w:val="0"/>
          <w:numId w:val="33"/>
        </w:numPr>
        <w:rPr>
          <w:rFonts w:ascii="Open Sans" w:hAnsi="Open Sans" w:cs="Open Sans"/>
          <w:color w:val="auto"/>
          <w:lang w:val="en-US"/>
        </w:rPr>
      </w:pPr>
      <w:r w:rsidRPr="00266E72">
        <w:rPr>
          <w:rFonts w:ascii="Open Sans" w:hAnsi="Open Sans" w:cs="Open Sans"/>
          <w:color w:val="auto"/>
          <w:lang w:val="en-US"/>
        </w:rPr>
        <w:t xml:space="preserve">Students work with increasing independence as they work on an extended project supported by written material. </w:t>
      </w:r>
    </w:p>
    <w:p w14:paraId="2AB161B7" w14:textId="780071AF" w:rsidR="00D219BD" w:rsidRPr="00266E72" w:rsidRDefault="00D219BD" w:rsidP="00697550">
      <w:pPr>
        <w:pStyle w:val="ListParagraph"/>
        <w:numPr>
          <w:ilvl w:val="0"/>
          <w:numId w:val="33"/>
        </w:numPr>
        <w:rPr>
          <w:rFonts w:ascii="Open Sans" w:hAnsi="Open Sans" w:cs="Open Sans"/>
          <w:color w:val="auto"/>
          <w:lang w:val="en-US"/>
        </w:rPr>
      </w:pPr>
      <w:r w:rsidRPr="00266E72">
        <w:rPr>
          <w:rFonts w:ascii="Open Sans" w:hAnsi="Open Sans" w:cs="Open Sans"/>
          <w:color w:val="auto"/>
          <w:lang w:val="en-US"/>
        </w:rPr>
        <w:t xml:space="preserve">Although most students generate a theme independently some students may require some support to get started initially, starting points could be </w:t>
      </w:r>
      <w:r>
        <w:rPr>
          <w:rFonts w:ascii="Open Sans" w:hAnsi="Open Sans" w:cs="Open Sans"/>
          <w:color w:val="auto"/>
          <w:lang w:val="en-US"/>
        </w:rPr>
        <w:t xml:space="preserve">generated </w:t>
      </w:r>
      <w:r w:rsidRPr="00266E72">
        <w:rPr>
          <w:rFonts w:ascii="Open Sans" w:hAnsi="Open Sans" w:cs="Open Sans"/>
          <w:color w:val="auto"/>
          <w:lang w:val="en-US"/>
        </w:rPr>
        <w:t>through discussions in groups or with the teacher</w:t>
      </w:r>
      <w:r>
        <w:rPr>
          <w:rFonts w:ascii="Open Sans" w:hAnsi="Open Sans" w:cs="Open Sans"/>
          <w:color w:val="auto"/>
          <w:lang w:val="en-US"/>
        </w:rPr>
        <w:t>,</w:t>
      </w:r>
      <w:r w:rsidRPr="00266E72">
        <w:rPr>
          <w:rFonts w:ascii="Open Sans" w:hAnsi="Open Sans" w:cs="Open Sans"/>
          <w:color w:val="auto"/>
          <w:lang w:val="en-US"/>
        </w:rPr>
        <w:t xml:space="preserve"> or could be drawn from previous </w:t>
      </w:r>
      <w:r w:rsidR="004F04C0">
        <w:rPr>
          <w:rFonts w:ascii="Open Sans" w:hAnsi="Open Sans" w:cs="Open Sans"/>
          <w:color w:val="auto"/>
          <w:lang w:val="en-US"/>
        </w:rPr>
        <w:t>e</w:t>
      </w:r>
      <w:r w:rsidRPr="00266E72">
        <w:rPr>
          <w:rFonts w:ascii="Open Sans" w:hAnsi="Open Sans" w:cs="Open Sans"/>
          <w:color w:val="auto"/>
          <w:lang w:val="en-US"/>
        </w:rPr>
        <w:t xml:space="preserve">xternally set assignments. </w:t>
      </w:r>
      <w:r>
        <w:rPr>
          <w:rFonts w:ascii="Open Sans" w:hAnsi="Open Sans" w:cs="Open Sans"/>
          <w:color w:val="auto"/>
          <w:lang w:val="en-US"/>
        </w:rPr>
        <w:t>These can be found on the centre services section of the AQA website.</w:t>
      </w:r>
    </w:p>
    <w:p w14:paraId="71FE6A71" w14:textId="5B0A98D2" w:rsidR="00D219BD" w:rsidRPr="00266E72" w:rsidRDefault="00D219BD" w:rsidP="00697550">
      <w:pPr>
        <w:pStyle w:val="ListParagraph"/>
        <w:numPr>
          <w:ilvl w:val="0"/>
          <w:numId w:val="33"/>
        </w:numPr>
        <w:rPr>
          <w:rFonts w:ascii="Open Sans" w:hAnsi="Open Sans" w:cs="Open Sans"/>
          <w:color w:val="auto"/>
        </w:rPr>
      </w:pPr>
      <w:r w:rsidRPr="00266E72">
        <w:rPr>
          <w:rFonts w:ascii="Open Sans" w:hAnsi="Open Sans" w:cs="Open Sans"/>
          <w:color w:val="auto"/>
          <w:lang w:val="en-US"/>
        </w:rPr>
        <w:t>Students independently research potential critical sources and are required to produce written material of between 1000</w:t>
      </w:r>
      <w:r w:rsidR="004D3D33">
        <w:rPr>
          <w:rFonts w:ascii="Open Sans" w:hAnsi="Open Sans" w:cs="Open Sans"/>
          <w:color w:val="auto"/>
          <w:lang w:val="en-US"/>
        </w:rPr>
        <w:t xml:space="preserve"> to </w:t>
      </w:r>
      <w:r w:rsidRPr="00266E72">
        <w:rPr>
          <w:rFonts w:ascii="Open Sans" w:hAnsi="Open Sans" w:cs="Open Sans"/>
          <w:color w:val="auto"/>
          <w:lang w:val="en-US"/>
        </w:rPr>
        <w:t>3000 words. The written material must support the practical studies.</w:t>
      </w:r>
    </w:p>
    <w:p w14:paraId="18CCD962" w14:textId="77777777" w:rsidR="006F6418" w:rsidRPr="00DE5461" w:rsidRDefault="006F6418" w:rsidP="006F6418">
      <w:pPr>
        <w:rPr>
          <w:color w:val="371376"/>
          <w:lang w:val="en-US"/>
        </w:rPr>
      </w:pPr>
    </w:p>
    <w:p w14:paraId="05BC383B" w14:textId="47165363" w:rsidR="006F6418" w:rsidRPr="00DE5461" w:rsidRDefault="006F6418" w:rsidP="006F6418">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w:t>
      </w:r>
    </w:p>
    <w:p w14:paraId="1AD6906F" w14:textId="0337F56E" w:rsidR="00FD6BAF" w:rsidRPr="00461E20" w:rsidRDefault="00FD6BAF" w:rsidP="002B3E21">
      <w:pPr>
        <w:pStyle w:val="TableParagraph"/>
        <w:rPr>
          <w:rFonts w:ascii="Open Sans" w:eastAsia="Times New Roman" w:hAnsi="Open Sans" w:cs="Open Sans"/>
          <w:color w:val="333333"/>
          <w:lang w:val="en-GB"/>
        </w:rPr>
      </w:pPr>
      <w:r>
        <w:rPr>
          <w:rFonts w:ascii="Open Sans" w:eastAsia="Times New Roman" w:hAnsi="Open Sans" w:cs="Open Sans"/>
          <w:color w:val="333333"/>
          <w:lang w:val="en-GB"/>
        </w:rPr>
        <w:t>16</w:t>
      </w:r>
      <w:r w:rsidR="00FE1867">
        <w:rPr>
          <w:rFonts w:ascii="Open Sans" w:eastAsia="Times New Roman" w:hAnsi="Open Sans" w:cs="Open Sans"/>
          <w:color w:val="333333"/>
          <w:lang w:val="en-GB"/>
        </w:rPr>
        <w:t xml:space="preserve"> to </w:t>
      </w:r>
      <w:r>
        <w:rPr>
          <w:rFonts w:ascii="Open Sans" w:eastAsia="Times New Roman" w:hAnsi="Open Sans" w:cs="Open Sans"/>
          <w:color w:val="333333"/>
          <w:lang w:val="en-GB"/>
        </w:rPr>
        <w:t xml:space="preserve">24 </w:t>
      </w:r>
      <w:r w:rsidRPr="00461E20">
        <w:rPr>
          <w:rFonts w:ascii="Open Sans" w:eastAsia="Times New Roman" w:hAnsi="Open Sans" w:cs="Open Sans"/>
          <w:color w:val="333333"/>
          <w:lang w:val="en-GB"/>
        </w:rPr>
        <w:t>weeks</w:t>
      </w:r>
      <w:r>
        <w:rPr>
          <w:rFonts w:ascii="Open Sans" w:eastAsia="Times New Roman" w:hAnsi="Open Sans" w:cs="Open Sans"/>
          <w:color w:val="333333"/>
          <w:lang w:val="en-GB"/>
        </w:rPr>
        <w:t xml:space="preserve"> (approx.)</w:t>
      </w:r>
    </w:p>
    <w:bookmarkEnd w:id="28"/>
    <w:p w14:paraId="20C5E8AE" w14:textId="77777777" w:rsidR="006F6418" w:rsidRPr="00DE5461" w:rsidRDefault="006F6418" w:rsidP="006F6418">
      <w:pPr>
        <w:rPr>
          <w:color w:val="371376"/>
          <w:lang w:val="en-US"/>
        </w:rPr>
      </w:pPr>
    </w:p>
    <w:p w14:paraId="637C2C5B" w14:textId="77777777" w:rsidR="006F6418" w:rsidRPr="00DE5461" w:rsidRDefault="006F6418" w:rsidP="006F6418">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C5C0F7A" w14:textId="6BF50530" w:rsidR="00D219BD" w:rsidRPr="00912784" w:rsidRDefault="00D219BD" w:rsidP="00D219BD">
      <w:pPr>
        <w:rPr>
          <w:rFonts w:ascii="Open Sans" w:hAnsi="Open Sans" w:cs="Open Sans"/>
        </w:rPr>
      </w:pPr>
      <w:r>
        <w:rPr>
          <w:rFonts w:ascii="Open Sans" w:hAnsi="Open Sans" w:cs="Open Sans"/>
        </w:rPr>
        <w:t xml:space="preserve">All the teaching and learning activities discussed in the previous two projects are relevant to the delivery of </w:t>
      </w:r>
      <w:r w:rsidR="00CD62D9">
        <w:rPr>
          <w:rFonts w:ascii="Open Sans" w:hAnsi="Open Sans" w:cs="Open Sans"/>
        </w:rPr>
        <w:t>C</w:t>
      </w:r>
      <w:r>
        <w:rPr>
          <w:rFonts w:ascii="Open Sans" w:hAnsi="Open Sans" w:cs="Open Sans"/>
        </w:rPr>
        <w:t xml:space="preserve">omponent </w:t>
      </w:r>
      <w:r w:rsidR="00CD62D9">
        <w:rPr>
          <w:rFonts w:ascii="Open Sans" w:hAnsi="Open Sans" w:cs="Open Sans"/>
        </w:rPr>
        <w:t>1</w:t>
      </w:r>
      <w:r>
        <w:rPr>
          <w:rFonts w:ascii="Open Sans" w:hAnsi="Open Sans" w:cs="Open Sans"/>
        </w:rPr>
        <w:t>. In addition:</w:t>
      </w:r>
    </w:p>
    <w:p w14:paraId="12CA7A7D" w14:textId="0D80786B" w:rsidR="00D219BD" w:rsidRPr="00A9338D" w:rsidRDefault="00D219BD" w:rsidP="00CD62D9">
      <w:pPr>
        <w:pStyle w:val="ListParagraph"/>
        <w:numPr>
          <w:ilvl w:val="0"/>
          <w:numId w:val="17"/>
        </w:numPr>
        <w:spacing w:after="0"/>
        <w:ind w:left="357" w:hanging="357"/>
        <w:rPr>
          <w:rFonts w:ascii="Open Sans" w:hAnsi="Open Sans" w:cs="Open Sans"/>
          <w:color w:val="auto"/>
        </w:rPr>
      </w:pPr>
      <w:r w:rsidRPr="00A9338D">
        <w:rPr>
          <w:rFonts w:ascii="Open Sans" w:hAnsi="Open Sans" w:cs="Open Sans"/>
          <w:color w:val="auto"/>
        </w:rPr>
        <w:t xml:space="preserve">Component </w:t>
      </w:r>
      <w:r w:rsidR="00CD62D9">
        <w:rPr>
          <w:rFonts w:ascii="Open Sans" w:hAnsi="Open Sans" w:cs="Open Sans"/>
          <w:color w:val="auto"/>
        </w:rPr>
        <w:t>1</w:t>
      </w:r>
      <w:r w:rsidRPr="00A9338D">
        <w:rPr>
          <w:rFonts w:ascii="Open Sans" w:hAnsi="Open Sans" w:cs="Open Sans"/>
          <w:color w:val="auto"/>
        </w:rPr>
        <w:t xml:space="preserve"> is a project based on a theme chosen by the students themselves and students are encouraged to work with an increased level of independence and autonomy, taking control of their own learning journey and reviewing and refining with increased confidence as the project develops. The teacher supports, facilitates and guides. The objective is to build upon students, skills, experiences and achievements during the initial projects in year 12.</w:t>
      </w:r>
    </w:p>
    <w:p w14:paraId="7CC9C59A" w14:textId="77777777" w:rsidR="00D219BD" w:rsidRPr="00A9338D" w:rsidRDefault="00D219BD" w:rsidP="00697550">
      <w:pPr>
        <w:pStyle w:val="ListParagraph"/>
        <w:numPr>
          <w:ilvl w:val="0"/>
          <w:numId w:val="17"/>
        </w:numPr>
        <w:spacing w:after="0"/>
        <w:ind w:left="357" w:hanging="357"/>
        <w:rPr>
          <w:rFonts w:ascii="Open Sans" w:hAnsi="Open Sans" w:cs="Open Sans"/>
          <w:color w:val="auto"/>
        </w:rPr>
      </w:pPr>
      <w:r w:rsidRPr="00A9338D">
        <w:rPr>
          <w:rFonts w:ascii="Open Sans" w:hAnsi="Open Sans" w:cs="Open Sans"/>
          <w:color w:val="auto"/>
          <w:lang w:val="en-US"/>
        </w:rPr>
        <w:t>Support could take the form of weekly one to one tutorials, group critiques and peer assessment. Teachers may use previous students</w:t>
      </w:r>
      <w:r>
        <w:rPr>
          <w:rFonts w:ascii="Open Sans" w:hAnsi="Open Sans" w:cs="Open Sans"/>
          <w:color w:val="auto"/>
          <w:lang w:val="en-US"/>
        </w:rPr>
        <w:t>’</w:t>
      </w:r>
      <w:r w:rsidRPr="00A9338D">
        <w:rPr>
          <w:rFonts w:ascii="Open Sans" w:hAnsi="Open Sans" w:cs="Open Sans"/>
          <w:color w:val="auto"/>
          <w:lang w:val="en-US"/>
        </w:rPr>
        <w:t xml:space="preserve"> work or examples from the AQA teacher standardization bank of exemplar materials to support this. Checklists, post</w:t>
      </w:r>
      <w:r>
        <w:rPr>
          <w:rFonts w:ascii="Open Sans" w:hAnsi="Open Sans" w:cs="Open Sans"/>
          <w:color w:val="auto"/>
          <w:lang w:val="en-US"/>
        </w:rPr>
        <w:t>-</w:t>
      </w:r>
      <w:r w:rsidRPr="00A9338D">
        <w:rPr>
          <w:rFonts w:ascii="Open Sans" w:hAnsi="Open Sans" w:cs="Open Sans"/>
          <w:color w:val="auto"/>
          <w:lang w:val="en-US"/>
        </w:rPr>
        <w:t>it notes and frequent reference to the A0s may help students to stay on track.</w:t>
      </w:r>
    </w:p>
    <w:p w14:paraId="63AEADFD" w14:textId="77777777" w:rsidR="00D219BD" w:rsidRPr="00A9338D" w:rsidRDefault="00D219BD" w:rsidP="00697550">
      <w:pPr>
        <w:pStyle w:val="ListParagraph"/>
        <w:numPr>
          <w:ilvl w:val="0"/>
          <w:numId w:val="17"/>
        </w:numPr>
        <w:spacing w:after="0"/>
        <w:ind w:left="357" w:hanging="357"/>
        <w:rPr>
          <w:rFonts w:ascii="Open Sans" w:hAnsi="Open Sans" w:cs="Open Sans"/>
          <w:color w:val="auto"/>
          <w:lang w:val="en-US"/>
        </w:rPr>
      </w:pPr>
      <w:r w:rsidRPr="00A9338D">
        <w:rPr>
          <w:rFonts w:ascii="Open Sans" w:hAnsi="Open Sans" w:cs="Open Sans"/>
          <w:color w:val="auto"/>
          <w:lang w:val="en-US"/>
        </w:rPr>
        <w:t>Gallery visits and discussions around appropriate contextual sources may be useful alongside library inductions and art journals. Possible artist visits could inspire and add interest to the program of study.</w:t>
      </w:r>
    </w:p>
    <w:p w14:paraId="3F55A54B" w14:textId="77777777" w:rsidR="00D219BD" w:rsidRPr="00A9338D" w:rsidRDefault="00D219BD" w:rsidP="00697550">
      <w:pPr>
        <w:pStyle w:val="ListParagraph"/>
        <w:numPr>
          <w:ilvl w:val="0"/>
          <w:numId w:val="17"/>
        </w:numPr>
        <w:spacing w:after="0"/>
        <w:ind w:left="357" w:hanging="357"/>
        <w:rPr>
          <w:rFonts w:ascii="Open Sans" w:hAnsi="Open Sans" w:cs="Open Sans"/>
          <w:color w:val="auto"/>
          <w:lang w:val="en-US"/>
        </w:rPr>
      </w:pPr>
      <w:r w:rsidRPr="00A9338D">
        <w:rPr>
          <w:rFonts w:ascii="Open Sans" w:hAnsi="Open Sans" w:cs="Open Sans"/>
          <w:color w:val="auto"/>
          <w:lang w:val="en-US"/>
        </w:rPr>
        <w:t xml:space="preserve">Students may utilise a number of fine art techniques relevant to their intentions or they may choose to </w:t>
      </w:r>
      <w:r>
        <w:rPr>
          <w:rFonts w:ascii="Open Sans" w:hAnsi="Open Sans" w:cs="Open Sans"/>
          <w:color w:val="auto"/>
          <w:lang w:val="en-US"/>
        </w:rPr>
        <w:t>use a fewer number</w:t>
      </w:r>
      <w:r w:rsidRPr="00A9338D">
        <w:rPr>
          <w:rFonts w:ascii="Open Sans" w:hAnsi="Open Sans" w:cs="Open Sans"/>
          <w:color w:val="auto"/>
          <w:lang w:val="en-US"/>
        </w:rPr>
        <w:t xml:space="preserve"> of processes and spend time delving deeply to unpick and develop a particular skill or process.</w:t>
      </w:r>
    </w:p>
    <w:p w14:paraId="60298B56" w14:textId="77777777" w:rsidR="00386105" w:rsidRDefault="00386105">
      <w:pPr>
        <w:spacing w:line="240" w:lineRule="auto"/>
        <w:rPr>
          <w:rFonts w:ascii="Open Sans" w:hAnsi="Open Sans" w:cs="Open Sans"/>
          <w:szCs w:val="22"/>
          <w:lang w:val="en-US"/>
        </w:rPr>
      </w:pPr>
      <w:r>
        <w:rPr>
          <w:rFonts w:ascii="Open Sans" w:hAnsi="Open Sans" w:cs="Open Sans"/>
          <w:lang w:val="en-US"/>
        </w:rPr>
        <w:br w:type="page"/>
      </w:r>
    </w:p>
    <w:p w14:paraId="1361872A" w14:textId="00B5F94C" w:rsidR="00D219BD" w:rsidRPr="00604B0C" w:rsidRDefault="00D219BD" w:rsidP="00697550">
      <w:pPr>
        <w:pStyle w:val="ListParagraph"/>
        <w:numPr>
          <w:ilvl w:val="0"/>
          <w:numId w:val="17"/>
        </w:numPr>
        <w:spacing w:after="0"/>
        <w:ind w:left="357" w:hanging="357"/>
        <w:rPr>
          <w:rFonts w:ascii="Open Sans" w:hAnsi="Open Sans" w:cs="Open Sans"/>
          <w:color w:val="auto"/>
          <w:lang w:val="en-US"/>
        </w:rPr>
      </w:pPr>
      <w:r w:rsidRPr="00604B0C">
        <w:rPr>
          <w:rFonts w:ascii="Open Sans" w:hAnsi="Open Sans" w:cs="Open Sans"/>
          <w:color w:val="auto"/>
          <w:lang w:val="en-US"/>
        </w:rPr>
        <w:lastRenderedPageBreak/>
        <w:t>Students should:</w:t>
      </w:r>
    </w:p>
    <w:p w14:paraId="1F8B0278" w14:textId="77777777" w:rsidR="00D219BD" w:rsidRPr="00604B0C" w:rsidRDefault="00D219BD" w:rsidP="00697550">
      <w:pPr>
        <w:pStyle w:val="TableParagraph"/>
        <w:numPr>
          <w:ilvl w:val="0"/>
          <w:numId w:val="34"/>
        </w:numPr>
        <w:tabs>
          <w:tab w:val="left" w:pos="297"/>
        </w:tabs>
        <w:ind w:left="709" w:right="282" w:hanging="357"/>
        <w:rPr>
          <w:rFonts w:ascii="Open Sans" w:hAnsi="Open Sans" w:cs="Open Sans"/>
        </w:rPr>
      </w:pPr>
      <w:r w:rsidRPr="00604B0C">
        <w:rPr>
          <w:rFonts w:ascii="Open Sans" w:hAnsi="Open Sans" w:cs="Open Sans"/>
        </w:rPr>
        <w:t>Include relevant contextual sources that are clearly utilised and responded to within their practical work.</w:t>
      </w:r>
    </w:p>
    <w:p w14:paraId="32EA6F84" w14:textId="77777777" w:rsidR="00D219BD" w:rsidRPr="00604B0C" w:rsidRDefault="00D219BD" w:rsidP="00697550">
      <w:pPr>
        <w:pStyle w:val="TableParagraph"/>
        <w:numPr>
          <w:ilvl w:val="0"/>
          <w:numId w:val="34"/>
        </w:numPr>
        <w:tabs>
          <w:tab w:val="left" w:pos="297"/>
        </w:tabs>
        <w:ind w:left="709" w:right="376" w:hanging="357"/>
        <w:rPr>
          <w:rFonts w:ascii="Open Sans" w:hAnsi="Open Sans" w:cs="Open Sans"/>
        </w:rPr>
      </w:pPr>
      <w:r w:rsidRPr="00604B0C">
        <w:rPr>
          <w:rFonts w:ascii="Open Sans" w:hAnsi="Open Sans" w:cs="Open Sans"/>
        </w:rPr>
        <w:t xml:space="preserve">Include annotation or visual evidence of review and refinement as the project progresses. This could include storyboards, models, colour studies, observational sketches etc. </w:t>
      </w:r>
    </w:p>
    <w:p w14:paraId="66C4DE16" w14:textId="77777777" w:rsidR="00D219BD" w:rsidRPr="00604B0C" w:rsidRDefault="00D219BD" w:rsidP="00697550">
      <w:pPr>
        <w:pStyle w:val="TableParagraph"/>
        <w:numPr>
          <w:ilvl w:val="0"/>
          <w:numId w:val="34"/>
        </w:numPr>
        <w:tabs>
          <w:tab w:val="left" w:pos="297"/>
        </w:tabs>
        <w:ind w:left="709" w:right="376" w:hanging="357"/>
        <w:rPr>
          <w:rFonts w:ascii="Open Sans" w:hAnsi="Open Sans" w:cs="Open Sans"/>
        </w:rPr>
      </w:pPr>
      <w:r w:rsidRPr="00604B0C">
        <w:rPr>
          <w:rFonts w:ascii="Open Sans" w:hAnsi="Open Sans" w:cs="Open Sans"/>
        </w:rPr>
        <w:t xml:space="preserve">Include and respond to relevant primary/secondary sources or other stimuli such as poetry, music, architecture </w:t>
      </w:r>
      <w:r w:rsidRPr="0096441B">
        <w:rPr>
          <w:rFonts w:ascii="Open Sans" w:hAnsi="Open Sans" w:cs="Open Sans"/>
          <w:lang w:val="en-GB"/>
        </w:rPr>
        <w:t>etc</w:t>
      </w:r>
    </w:p>
    <w:p w14:paraId="2988E89B" w14:textId="77777777" w:rsidR="00D219BD" w:rsidRDefault="00D219BD" w:rsidP="00697550">
      <w:pPr>
        <w:pStyle w:val="TableParagraph"/>
        <w:numPr>
          <w:ilvl w:val="0"/>
          <w:numId w:val="34"/>
        </w:numPr>
        <w:tabs>
          <w:tab w:val="left" w:pos="302"/>
        </w:tabs>
        <w:ind w:left="709" w:right="200" w:hanging="357"/>
        <w:rPr>
          <w:sz w:val="24"/>
        </w:rPr>
      </w:pPr>
      <w:r w:rsidRPr="00604B0C">
        <w:rPr>
          <w:rFonts w:ascii="Open Sans" w:hAnsi="Open Sans" w:cs="Open Sans"/>
        </w:rPr>
        <w:t>Explore ideas, concepts and processes to refine and develop</w:t>
      </w:r>
      <w:r w:rsidRPr="00604B0C">
        <w:rPr>
          <w:rFonts w:ascii="Open Sans" w:hAnsi="Open Sans" w:cs="Open Sans"/>
          <w:spacing w:val="-12"/>
        </w:rPr>
        <w:t xml:space="preserve"> </w:t>
      </w:r>
      <w:r w:rsidRPr="00604B0C">
        <w:rPr>
          <w:rFonts w:ascii="Open Sans" w:hAnsi="Open Sans" w:cs="Open Sans"/>
        </w:rPr>
        <w:t>their</w:t>
      </w:r>
      <w:r w:rsidRPr="00604B0C">
        <w:rPr>
          <w:rFonts w:ascii="Open Sans" w:hAnsi="Open Sans" w:cs="Open Sans"/>
          <w:spacing w:val="-12"/>
        </w:rPr>
        <w:t xml:space="preserve"> </w:t>
      </w:r>
      <w:r w:rsidRPr="00604B0C">
        <w:rPr>
          <w:rFonts w:ascii="Open Sans" w:hAnsi="Open Sans" w:cs="Open Sans"/>
        </w:rPr>
        <w:t>ideas.</w:t>
      </w:r>
      <w:r w:rsidRPr="00604B0C">
        <w:rPr>
          <w:rFonts w:ascii="Open Sans" w:hAnsi="Open Sans" w:cs="Open Sans"/>
          <w:spacing w:val="-12"/>
        </w:rPr>
        <w:t xml:space="preserve"> </w:t>
      </w:r>
      <w:r w:rsidRPr="00604B0C">
        <w:rPr>
          <w:rFonts w:ascii="Open Sans" w:hAnsi="Open Sans" w:cs="Open Sans"/>
        </w:rPr>
        <w:t>Activities could include working with different combinations of materials, experimenting with the application of techniques, exploring alternative compositions</w:t>
      </w:r>
      <w:r w:rsidRPr="00604B0C">
        <w:rPr>
          <w:rFonts w:ascii="Open Sans" w:hAnsi="Open Sans" w:cs="Open Sans"/>
          <w:spacing w:val="-10"/>
        </w:rPr>
        <w:t xml:space="preserve"> </w:t>
      </w:r>
      <w:r w:rsidRPr="00604B0C">
        <w:rPr>
          <w:rFonts w:ascii="Open Sans" w:hAnsi="Open Sans" w:cs="Open Sans"/>
        </w:rPr>
        <w:t>or</w:t>
      </w:r>
      <w:r w:rsidRPr="00604B0C">
        <w:rPr>
          <w:rFonts w:ascii="Open Sans" w:hAnsi="Open Sans" w:cs="Open Sans"/>
          <w:spacing w:val="-11"/>
        </w:rPr>
        <w:t xml:space="preserve"> </w:t>
      </w:r>
      <w:r w:rsidRPr="00604B0C">
        <w:rPr>
          <w:rFonts w:ascii="Open Sans" w:hAnsi="Open Sans" w:cs="Open Sans"/>
        </w:rPr>
        <w:t>applying different colour schemes.</w:t>
      </w:r>
    </w:p>
    <w:p w14:paraId="04504A65" w14:textId="77777777" w:rsidR="00D219BD" w:rsidRPr="007B66D7" w:rsidRDefault="00D219BD" w:rsidP="00697550">
      <w:pPr>
        <w:pStyle w:val="TableParagraph"/>
        <w:numPr>
          <w:ilvl w:val="0"/>
          <w:numId w:val="34"/>
        </w:numPr>
        <w:tabs>
          <w:tab w:val="left" w:pos="302"/>
        </w:tabs>
        <w:ind w:left="709" w:right="200" w:hanging="357"/>
        <w:rPr>
          <w:sz w:val="24"/>
        </w:rPr>
      </w:pPr>
      <w:r w:rsidRPr="007B66D7">
        <w:rPr>
          <w:rFonts w:ascii="Open Sans" w:hAnsi="Open Sans" w:cs="Open Sans"/>
          <w:szCs w:val="20"/>
        </w:rPr>
        <w:t xml:space="preserve">Ensure their work is well </w:t>
      </w:r>
      <w:r w:rsidRPr="0096441B">
        <w:rPr>
          <w:rFonts w:ascii="Open Sans" w:hAnsi="Open Sans" w:cs="Open Sans"/>
          <w:szCs w:val="20"/>
          <w:lang w:val="en-GB"/>
        </w:rPr>
        <w:t>organised</w:t>
      </w:r>
      <w:r w:rsidRPr="007B66D7">
        <w:rPr>
          <w:rFonts w:ascii="Open Sans" w:hAnsi="Open Sans" w:cs="Open Sans"/>
          <w:szCs w:val="20"/>
        </w:rPr>
        <w:t>, clear and easy to follow.</w:t>
      </w:r>
    </w:p>
    <w:p w14:paraId="1742AE21" w14:textId="77777777" w:rsidR="00D219BD" w:rsidRPr="00604B0C" w:rsidRDefault="00D219BD" w:rsidP="00697550">
      <w:pPr>
        <w:pStyle w:val="TableParagraph"/>
        <w:numPr>
          <w:ilvl w:val="0"/>
          <w:numId w:val="34"/>
        </w:numPr>
        <w:tabs>
          <w:tab w:val="left" w:pos="302"/>
        </w:tabs>
        <w:ind w:left="709" w:right="200" w:hanging="357"/>
        <w:rPr>
          <w:sz w:val="24"/>
        </w:rPr>
      </w:pPr>
      <w:r>
        <w:rPr>
          <w:rFonts w:ascii="Open Sans" w:hAnsi="Open Sans" w:cs="Open Sans"/>
        </w:rPr>
        <w:t>Include clear evidence of intentions to the final outcome which is informed by an aspect of contemporary or past practice of artists.</w:t>
      </w:r>
    </w:p>
    <w:p w14:paraId="741EEC9F" w14:textId="77777777" w:rsidR="00D219BD" w:rsidRDefault="00D219BD" w:rsidP="00697550">
      <w:pPr>
        <w:pStyle w:val="TableParagraph"/>
        <w:numPr>
          <w:ilvl w:val="0"/>
          <w:numId w:val="17"/>
        </w:numPr>
        <w:tabs>
          <w:tab w:val="left" w:pos="302"/>
        </w:tabs>
        <w:ind w:left="357" w:right="198" w:hanging="357"/>
        <w:rPr>
          <w:rFonts w:ascii="Open Sans" w:hAnsi="Open Sans" w:cs="Open Sans"/>
          <w:szCs w:val="20"/>
        </w:rPr>
      </w:pPr>
      <w:r w:rsidRPr="00604B0C">
        <w:rPr>
          <w:sz w:val="24"/>
        </w:rPr>
        <w:t xml:space="preserve"> </w:t>
      </w:r>
      <w:r w:rsidRPr="00604B0C">
        <w:rPr>
          <w:rFonts w:ascii="Open Sans" w:hAnsi="Open Sans" w:cs="Open Sans"/>
          <w:szCs w:val="20"/>
        </w:rPr>
        <w:t>Students need to evidence their engagement with a purposeful and meaningful project and this needs to be reflected in how they select and present their work. This could be done in sketchbooks, boards, digitally or using a combination of approaches; whichever best suits their intentions.</w:t>
      </w:r>
    </w:p>
    <w:p w14:paraId="61687849" w14:textId="77777777" w:rsidR="00D219BD" w:rsidRDefault="00D219BD" w:rsidP="00697550">
      <w:pPr>
        <w:pStyle w:val="TableParagraph"/>
        <w:numPr>
          <w:ilvl w:val="0"/>
          <w:numId w:val="17"/>
        </w:numPr>
        <w:tabs>
          <w:tab w:val="left" w:pos="302"/>
        </w:tabs>
        <w:ind w:left="357" w:right="198" w:hanging="357"/>
        <w:rPr>
          <w:rFonts w:ascii="Open Sans" w:hAnsi="Open Sans" w:cs="Open Sans"/>
          <w:szCs w:val="20"/>
        </w:rPr>
      </w:pPr>
      <w:r>
        <w:rPr>
          <w:rFonts w:ascii="Open Sans" w:hAnsi="Open Sans" w:cs="Open Sans"/>
          <w:szCs w:val="20"/>
        </w:rPr>
        <w:t xml:space="preserve">Presentation is important and many students find presenting work in a variety of formats provides more opportunities; for example producing work on a larger scale than would be possible if solely working in a sketchbook. </w:t>
      </w:r>
    </w:p>
    <w:p w14:paraId="7FDB7157" w14:textId="5D5CFEAB" w:rsidR="00D219BD" w:rsidRPr="00604B0C" w:rsidRDefault="00D219BD" w:rsidP="00697550">
      <w:pPr>
        <w:pStyle w:val="TableParagraph"/>
        <w:numPr>
          <w:ilvl w:val="0"/>
          <w:numId w:val="17"/>
        </w:numPr>
        <w:tabs>
          <w:tab w:val="left" w:pos="302"/>
        </w:tabs>
        <w:ind w:left="357" w:right="198" w:hanging="357"/>
        <w:rPr>
          <w:rFonts w:ascii="Open Sans" w:hAnsi="Open Sans" w:cs="Open Sans"/>
          <w:szCs w:val="20"/>
        </w:rPr>
      </w:pPr>
      <w:r w:rsidRPr="00604B0C">
        <w:rPr>
          <w:rFonts w:ascii="Open Sans" w:hAnsi="Open Sans" w:cs="Open Sans"/>
          <w:szCs w:val="20"/>
        </w:rPr>
        <w:t xml:space="preserve">At the end of </w:t>
      </w:r>
      <w:r w:rsidR="00CD62D9">
        <w:rPr>
          <w:rFonts w:ascii="Open Sans" w:hAnsi="Open Sans" w:cs="Open Sans"/>
          <w:szCs w:val="20"/>
        </w:rPr>
        <w:t>C</w:t>
      </w:r>
      <w:r w:rsidRPr="00604B0C">
        <w:rPr>
          <w:rFonts w:ascii="Open Sans" w:hAnsi="Open Sans" w:cs="Open Sans"/>
          <w:szCs w:val="20"/>
        </w:rPr>
        <w:t xml:space="preserve">omponent </w:t>
      </w:r>
      <w:r w:rsidR="00CD62D9">
        <w:rPr>
          <w:rFonts w:ascii="Open Sans" w:hAnsi="Open Sans" w:cs="Open Sans"/>
          <w:szCs w:val="20"/>
        </w:rPr>
        <w:t>1</w:t>
      </w:r>
      <w:r w:rsidRPr="00604B0C">
        <w:rPr>
          <w:rFonts w:ascii="Open Sans" w:hAnsi="Open Sans" w:cs="Open Sans"/>
          <w:szCs w:val="20"/>
        </w:rPr>
        <w:t xml:space="preserve"> students must resolve their journey with the production of a final outcome or series of outcomes. They must also ensure that they have produced the supporting written element of 1000-3000 words and include</w:t>
      </w:r>
      <w:r>
        <w:rPr>
          <w:rFonts w:ascii="Open Sans" w:hAnsi="Open Sans" w:cs="Open Sans"/>
          <w:szCs w:val="20"/>
        </w:rPr>
        <w:t xml:space="preserve"> </w:t>
      </w:r>
      <w:r w:rsidRPr="00604B0C">
        <w:rPr>
          <w:rFonts w:ascii="Open Sans" w:hAnsi="Open Sans" w:cs="Open Sans"/>
          <w:szCs w:val="20"/>
        </w:rPr>
        <w:t xml:space="preserve">a </w:t>
      </w:r>
      <w:r>
        <w:rPr>
          <w:rFonts w:ascii="Open Sans" w:hAnsi="Open Sans" w:cs="Open Sans"/>
          <w:szCs w:val="20"/>
        </w:rPr>
        <w:t xml:space="preserve">bibliography or </w:t>
      </w:r>
      <w:r w:rsidRPr="00604B0C">
        <w:rPr>
          <w:rFonts w:ascii="Open Sans" w:hAnsi="Open Sans" w:cs="Open Sans"/>
          <w:szCs w:val="20"/>
        </w:rPr>
        <w:t>list of sources used.</w:t>
      </w:r>
    </w:p>
    <w:p w14:paraId="73250EAD" w14:textId="77777777" w:rsidR="00D219BD" w:rsidRDefault="00D219BD" w:rsidP="00D219BD">
      <w:pPr>
        <w:spacing w:line="276" w:lineRule="auto"/>
        <w:rPr>
          <w:rFonts w:ascii="Open Sans" w:hAnsi="Open Sans" w:cs="Open Sans"/>
          <w:b/>
          <w:bCs/>
          <w:szCs w:val="22"/>
        </w:rPr>
      </w:pPr>
    </w:p>
    <w:p w14:paraId="06596D65" w14:textId="28201DD4" w:rsidR="00D219BD" w:rsidRPr="002B3E21" w:rsidRDefault="00D219BD" w:rsidP="002B3E21">
      <w:pPr>
        <w:rPr>
          <w:rFonts w:ascii="Open Sans Medium" w:hAnsi="Open Sans Medium" w:cs="Open Sans Medium"/>
          <w:b/>
          <w:bCs/>
          <w:color w:val="371376"/>
          <w:sz w:val="24"/>
          <w:szCs w:val="28"/>
        </w:rPr>
      </w:pPr>
      <w:r w:rsidRPr="002B3E21">
        <w:rPr>
          <w:rFonts w:ascii="Open Sans Medium" w:hAnsi="Open Sans Medium" w:cs="Open Sans Medium"/>
          <w:b/>
          <w:bCs/>
          <w:color w:val="371376"/>
          <w:sz w:val="24"/>
          <w:szCs w:val="28"/>
        </w:rPr>
        <w:t>Structure</w:t>
      </w:r>
    </w:p>
    <w:p w14:paraId="335501F5" w14:textId="77777777" w:rsidR="00CD62D9" w:rsidRDefault="00D219BD" w:rsidP="00CD62D9">
      <w:pPr>
        <w:spacing w:line="240" w:lineRule="auto"/>
        <w:rPr>
          <w:rFonts w:ascii="Open Sans" w:hAnsi="Open Sans" w:cs="Open Sans"/>
        </w:rPr>
        <w:sectPr w:rsidR="00CD62D9" w:rsidSect="00F72DFE">
          <w:headerReference w:type="first" r:id="rId12"/>
          <w:pgSz w:w="11906" w:h="16838" w:code="9"/>
          <w:pgMar w:top="1134" w:right="1134" w:bottom="1134" w:left="1134" w:header="567" w:footer="170" w:gutter="0"/>
          <w:cols w:space="708"/>
          <w:titlePg/>
          <w:docGrid w:linePitch="360"/>
        </w:sectPr>
      </w:pPr>
      <w:r>
        <w:rPr>
          <w:rFonts w:ascii="Open Sans" w:hAnsi="Open Sans" w:cs="Open Sans"/>
        </w:rPr>
        <w:t xml:space="preserve">Students may find it helpful to follow a similar structure to the weeks set out for project 2. However, with </w:t>
      </w:r>
      <w:r w:rsidR="00CD62D9">
        <w:rPr>
          <w:rFonts w:ascii="Open Sans" w:hAnsi="Open Sans" w:cs="Open Sans"/>
        </w:rPr>
        <w:t>C</w:t>
      </w:r>
      <w:r>
        <w:rPr>
          <w:rFonts w:ascii="Open Sans" w:hAnsi="Open Sans" w:cs="Open Sans"/>
        </w:rPr>
        <w:t xml:space="preserve">omponent </w:t>
      </w:r>
      <w:r w:rsidR="00CD62D9">
        <w:rPr>
          <w:rFonts w:ascii="Open Sans" w:hAnsi="Open Sans" w:cs="Open Sans"/>
        </w:rPr>
        <w:t>1</w:t>
      </w:r>
      <w:r>
        <w:rPr>
          <w:rFonts w:ascii="Open Sans" w:hAnsi="Open Sans" w:cs="Open Sans"/>
        </w:rPr>
        <w:t xml:space="preserve"> it is important to remember that the project is led by the students intentions. Therefore one size may not fit all. Depending on the needs, processes being used and concepts of the students, flexibility of approach is important. It may therefore be more helpful to build in regular periods or reflection and review into the weeks to ensure students are on task. Checklists that evidence coverage of the A0s may also be useful. </w:t>
      </w:r>
    </w:p>
    <w:p w14:paraId="06D35AC0" w14:textId="1B110229" w:rsidR="00697550" w:rsidRPr="002B3E21" w:rsidRDefault="00697550" w:rsidP="002B3E21">
      <w:pPr>
        <w:rPr>
          <w:rFonts w:ascii="Open Sans Medium" w:hAnsi="Open Sans Medium" w:cs="Open Sans Medium"/>
          <w:b/>
          <w:bCs/>
          <w:color w:val="371376"/>
          <w:sz w:val="28"/>
          <w:szCs w:val="32"/>
        </w:rPr>
      </w:pPr>
      <w:bookmarkStart w:id="30" w:name="_Hlk144810311"/>
      <w:r w:rsidRPr="002B3E21">
        <w:rPr>
          <w:rFonts w:ascii="Open Sans Medium" w:hAnsi="Open Sans Medium" w:cs="Open Sans Medium"/>
          <w:b/>
          <w:bCs/>
          <w:color w:val="371376"/>
          <w:sz w:val="28"/>
          <w:szCs w:val="32"/>
        </w:rPr>
        <w:lastRenderedPageBreak/>
        <w:t>Specification reference</w:t>
      </w:r>
    </w:p>
    <w:p w14:paraId="768CAFF7" w14:textId="7351D884" w:rsidR="00697550" w:rsidRDefault="00697550" w:rsidP="00697550">
      <w:pPr>
        <w:rPr>
          <w:rFonts w:ascii="Open Sans" w:hAnsi="Open Sans" w:cs="Open Sans"/>
        </w:rPr>
      </w:pPr>
      <w:bookmarkStart w:id="31" w:name="ext"/>
      <w:bookmarkEnd w:id="31"/>
      <w:r w:rsidRPr="00697550">
        <w:rPr>
          <w:rFonts w:ascii="Open Sans" w:hAnsi="Open Sans" w:cs="Open Sans"/>
        </w:rPr>
        <w:t>Externally set assignment</w:t>
      </w:r>
    </w:p>
    <w:p w14:paraId="337E3A8F" w14:textId="77777777" w:rsidR="006F3E12" w:rsidRPr="00F06743" w:rsidRDefault="006F3E12" w:rsidP="006F3E12">
      <w:pPr>
        <w:pStyle w:val="TableParagraph"/>
        <w:rPr>
          <w:rFonts w:ascii="Open Sans" w:hAnsi="Open Sans" w:cs="Open Sans"/>
        </w:rPr>
      </w:pPr>
    </w:p>
    <w:p w14:paraId="2FF66471" w14:textId="77777777" w:rsidR="00D219BD" w:rsidRPr="002B3E21" w:rsidRDefault="00D219BD" w:rsidP="002B3E21">
      <w:pPr>
        <w:rPr>
          <w:rFonts w:ascii="Open Sans Medium" w:hAnsi="Open Sans Medium" w:cs="Open Sans Medium"/>
          <w:b/>
          <w:bCs/>
          <w:color w:val="371376"/>
          <w:sz w:val="28"/>
          <w:szCs w:val="32"/>
        </w:rPr>
      </w:pPr>
      <w:r w:rsidRPr="002B3E21">
        <w:rPr>
          <w:rFonts w:ascii="Open Sans Medium" w:hAnsi="Open Sans Medium" w:cs="Open Sans Medium"/>
          <w:b/>
          <w:bCs/>
          <w:color w:val="371376"/>
          <w:sz w:val="28"/>
          <w:szCs w:val="32"/>
        </w:rPr>
        <w:t>Learning outcomes</w:t>
      </w:r>
    </w:p>
    <w:p w14:paraId="75EC0E07" w14:textId="647C3498" w:rsidR="00697550" w:rsidRDefault="00D219BD" w:rsidP="00697550">
      <w:pPr>
        <w:pStyle w:val="AQASectionTitle3"/>
        <w:numPr>
          <w:ilvl w:val="0"/>
          <w:numId w:val="35"/>
        </w:numPr>
        <w:spacing w:before="0"/>
        <w:rPr>
          <w:rFonts w:ascii="Open Sans" w:eastAsia="Times New Roman" w:hAnsi="Open Sans" w:cs="Open Sans"/>
          <w:b w:val="0"/>
          <w:bCs w:val="0"/>
          <w:color w:val="auto"/>
          <w:sz w:val="22"/>
          <w:szCs w:val="22"/>
          <w:lang w:eastAsia="en-GB"/>
        </w:rPr>
      </w:pPr>
      <w:bookmarkStart w:id="32" w:name="_Hlk144807499"/>
      <w:r w:rsidRPr="00446CB2">
        <w:rPr>
          <w:rFonts w:ascii="Open Sans" w:eastAsia="Times New Roman" w:hAnsi="Open Sans" w:cs="Open Sans"/>
          <w:b w:val="0"/>
          <w:bCs w:val="0"/>
          <w:color w:val="auto"/>
          <w:sz w:val="22"/>
          <w:szCs w:val="22"/>
          <w:lang w:eastAsia="en-GB"/>
        </w:rPr>
        <w:t xml:space="preserve">There is a separate externally set assignment paper for each title. </w:t>
      </w:r>
    </w:p>
    <w:p w14:paraId="05AADF6F" w14:textId="77777777" w:rsidR="00697550" w:rsidRDefault="00D219BD" w:rsidP="00697550">
      <w:pPr>
        <w:pStyle w:val="AQASectionTitle3"/>
        <w:numPr>
          <w:ilvl w:val="0"/>
          <w:numId w:val="35"/>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 xml:space="preserve">Each paper includes eight different starting points and includes suggestions of possible contextual sources, which may be used by students to generate ideas. </w:t>
      </w:r>
    </w:p>
    <w:p w14:paraId="50AD57E6" w14:textId="3B3521BE" w:rsidR="00697550" w:rsidRDefault="00D219BD" w:rsidP="00697550">
      <w:pPr>
        <w:pStyle w:val="AQASectionTitle3"/>
        <w:numPr>
          <w:ilvl w:val="0"/>
          <w:numId w:val="35"/>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 xml:space="preserve">The </w:t>
      </w:r>
      <w:r w:rsidR="0056776E" w:rsidRPr="00446CB2">
        <w:rPr>
          <w:rFonts w:ascii="Open Sans" w:eastAsia="Times New Roman" w:hAnsi="Open Sans" w:cs="Open Sans"/>
          <w:b w:val="0"/>
          <w:bCs w:val="0"/>
          <w:color w:val="auto"/>
          <w:sz w:val="22"/>
          <w:szCs w:val="22"/>
          <w:lang w:eastAsia="en-GB"/>
        </w:rPr>
        <w:t>externally set assignment</w:t>
      </w:r>
      <w:r w:rsidRPr="00446CB2">
        <w:rPr>
          <w:rFonts w:ascii="Open Sans" w:eastAsia="Times New Roman" w:hAnsi="Open Sans" w:cs="Open Sans"/>
          <w:b w:val="0"/>
          <w:bCs w:val="0"/>
          <w:color w:val="auto"/>
          <w:sz w:val="22"/>
          <w:szCs w:val="22"/>
          <w:lang w:eastAsia="en-GB"/>
        </w:rPr>
        <w:t xml:space="preserve"> paper must be given to students in their entirety and must not be edited, changed or abridged in any way.</w:t>
      </w:r>
    </w:p>
    <w:p w14:paraId="1A7804D7" w14:textId="47DEFD6F" w:rsidR="00D219BD" w:rsidRDefault="00D219BD" w:rsidP="00697550">
      <w:pPr>
        <w:pStyle w:val="AQASectionTitle3"/>
        <w:numPr>
          <w:ilvl w:val="0"/>
          <w:numId w:val="35"/>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Students must select and respond to one starting point from their chosen title.</w:t>
      </w:r>
      <w:r w:rsidRPr="00446CB2">
        <w:rPr>
          <w:rFonts w:ascii="Open Sans" w:eastAsia="Times New Roman" w:hAnsi="Open Sans" w:cs="Open Sans"/>
          <w:b w:val="0"/>
          <w:bCs w:val="0"/>
          <w:color w:val="auto"/>
          <w:sz w:val="22"/>
          <w:szCs w:val="22"/>
          <w:lang w:eastAsia="en-GB"/>
        </w:rPr>
        <w:cr/>
        <w:t>Examples of starting points from previous years can be found for reference within the Centre Services section of the AQA website.</w:t>
      </w:r>
      <w:bookmarkEnd w:id="32"/>
      <w:r w:rsidRPr="00446CB2">
        <w:rPr>
          <w:rFonts w:ascii="Open Sans" w:eastAsia="Times New Roman" w:hAnsi="Open Sans" w:cs="Open Sans"/>
          <w:b w:val="0"/>
          <w:bCs w:val="0"/>
          <w:color w:val="auto"/>
          <w:sz w:val="22"/>
          <w:szCs w:val="22"/>
          <w:lang w:eastAsia="en-GB"/>
        </w:rPr>
        <w:cr/>
      </w:r>
    </w:p>
    <w:p w14:paraId="10ECEF2D" w14:textId="77777777" w:rsidR="006F3E12" w:rsidRPr="002B3E21" w:rsidRDefault="006F3E12" w:rsidP="006F3E1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w:t>
      </w:r>
      <w:r w:rsidRPr="002B3E21">
        <w:rPr>
          <w:rFonts w:ascii="Open Sans Medium" w:hAnsi="Open Sans Medium" w:cs="Open Sans Medium"/>
          <w:b/>
          <w:bCs/>
          <w:color w:val="371376"/>
          <w:sz w:val="28"/>
          <w:szCs w:val="32"/>
        </w:rPr>
        <w:t>iming</w:t>
      </w:r>
    </w:p>
    <w:p w14:paraId="6CA0505C" w14:textId="4B48F8E8" w:rsidR="006F3E12" w:rsidRPr="0095127F" w:rsidRDefault="006F3E12" w:rsidP="006F3E12">
      <w:pPr>
        <w:pStyle w:val="TableParagraph"/>
        <w:numPr>
          <w:ilvl w:val="0"/>
          <w:numId w:val="21"/>
        </w:numPr>
        <w:ind w:left="357" w:hanging="357"/>
        <w:rPr>
          <w:rFonts w:ascii="Open Sans" w:hAnsi="Open Sans" w:cs="Open Sans"/>
        </w:rPr>
      </w:pPr>
      <w:bookmarkStart w:id="33" w:name="_Hlk143515159"/>
      <w:r w:rsidRPr="00F06743">
        <w:rPr>
          <w:rFonts w:ascii="Open Sans" w:hAnsi="Open Sans" w:cs="Open Sans"/>
        </w:rPr>
        <w:t>Year</w:t>
      </w:r>
      <w:r w:rsidRPr="00F06743">
        <w:rPr>
          <w:rFonts w:ascii="Open Sans" w:hAnsi="Open Sans" w:cs="Open Sans"/>
          <w:spacing w:val="-3"/>
        </w:rPr>
        <w:t xml:space="preserve"> </w:t>
      </w:r>
      <w:r w:rsidRPr="00F06743">
        <w:rPr>
          <w:rFonts w:ascii="Open Sans" w:hAnsi="Open Sans" w:cs="Open Sans"/>
        </w:rPr>
        <w:t>1</w:t>
      </w:r>
      <w:r>
        <w:rPr>
          <w:rFonts w:ascii="Open Sans" w:hAnsi="Open Sans" w:cs="Open Sans"/>
        </w:rPr>
        <w:t>3</w:t>
      </w:r>
      <w:r w:rsidRPr="00F06743">
        <w:rPr>
          <w:rFonts w:ascii="Open Sans" w:hAnsi="Open Sans" w:cs="Open Sans"/>
          <w:spacing w:val="-1"/>
        </w:rPr>
        <w:t xml:space="preserve"> </w:t>
      </w:r>
      <w:r>
        <w:rPr>
          <w:rFonts w:ascii="Open Sans" w:hAnsi="Open Sans" w:cs="Open Sans"/>
        </w:rPr>
        <w:t>February</w:t>
      </w:r>
      <w:r w:rsidR="000740F0">
        <w:rPr>
          <w:rFonts w:ascii="Open Sans" w:hAnsi="Open Sans" w:cs="Open Sans"/>
        </w:rPr>
        <w:t xml:space="preserve"> to</w:t>
      </w:r>
      <w:r>
        <w:rPr>
          <w:rFonts w:ascii="Open Sans" w:hAnsi="Open Sans" w:cs="Open Sans"/>
        </w:rPr>
        <w:t xml:space="preserve"> May </w:t>
      </w:r>
    </w:p>
    <w:p w14:paraId="5D37D068" w14:textId="188A7AE6" w:rsidR="006F3E12" w:rsidRDefault="006F3E12" w:rsidP="006F3E12">
      <w:pPr>
        <w:pStyle w:val="TableParagraph"/>
        <w:numPr>
          <w:ilvl w:val="0"/>
          <w:numId w:val="21"/>
        </w:numPr>
        <w:ind w:left="357" w:hanging="357"/>
        <w:rPr>
          <w:rFonts w:ascii="Open Sans" w:hAnsi="Open Sans" w:cs="Open Sans"/>
        </w:rPr>
      </w:pPr>
      <w:r>
        <w:rPr>
          <w:rFonts w:ascii="Open Sans" w:hAnsi="Open Sans" w:cs="Open Sans"/>
        </w:rPr>
        <w:t xml:space="preserve">10 </w:t>
      </w:r>
      <w:r w:rsidR="004F04C0">
        <w:rPr>
          <w:rFonts w:ascii="Open Sans" w:hAnsi="Open Sans" w:cs="Open Sans"/>
        </w:rPr>
        <w:t xml:space="preserve">to </w:t>
      </w:r>
      <w:r>
        <w:rPr>
          <w:rFonts w:ascii="Open Sans" w:hAnsi="Open Sans" w:cs="Open Sans"/>
        </w:rPr>
        <w:t>12 weeks (approx.)</w:t>
      </w:r>
    </w:p>
    <w:bookmarkEnd w:id="33"/>
    <w:p w14:paraId="0834DFF1" w14:textId="77777777" w:rsidR="006F3E12" w:rsidRDefault="006F3E12" w:rsidP="006F3E12">
      <w:pPr>
        <w:pStyle w:val="TableParagraph"/>
        <w:ind w:left="357"/>
        <w:rPr>
          <w:rFonts w:ascii="Open Sans" w:hAnsi="Open Sans" w:cs="Open Sans"/>
        </w:rPr>
      </w:pPr>
    </w:p>
    <w:p w14:paraId="095E7204" w14:textId="414310B4" w:rsidR="00D219BD" w:rsidRPr="002B3E21" w:rsidRDefault="00D219BD" w:rsidP="002B3E21">
      <w:pPr>
        <w:rPr>
          <w:rFonts w:ascii="Open Sans Medium" w:hAnsi="Open Sans Medium" w:cs="Open Sans Medium"/>
          <w:b/>
          <w:bCs/>
          <w:color w:val="371376"/>
          <w:sz w:val="28"/>
          <w:szCs w:val="32"/>
        </w:rPr>
      </w:pPr>
      <w:r w:rsidRPr="002B3E21">
        <w:rPr>
          <w:rFonts w:ascii="Open Sans Medium" w:hAnsi="Open Sans Medium" w:cs="Open Sans Medium"/>
          <w:b/>
          <w:bCs/>
          <w:color w:val="371376"/>
          <w:sz w:val="28"/>
          <w:szCs w:val="32"/>
        </w:rPr>
        <w:t>Key information</w:t>
      </w:r>
    </w:p>
    <w:p w14:paraId="0748C8FE" w14:textId="731CBB47" w:rsidR="00D219BD" w:rsidRPr="008E3C1F" w:rsidRDefault="00D219BD" w:rsidP="00697550">
      <w:pPr>
        <w:pStyle w:val="TableParagraph"/>
        <w:numPr>
          <w:ilvl w:val="0"/>
          <w:numId w:val="17"/>
        </w:numPr>
        <w:rPr>
          <w:rFonts w:ascii="Open Sans" w:hAnsi="Open Sans" w:cs="Open Sans"/>
        </w:rPr>
      </w:pPr>
      <w:bookmarkStart w:id="34" w:name="_Hlk144807526"/>
      <w:r w:rsidRPr="008E3C1F">
        <w:rPr>
          <w:rFonts w:ascii="Open Sans" w:hAnsi="Open Sans" w:cs="Open Sans"/>
        </w:rPr>
        <w:t>Externally</w:t>
      </w:r>
      <w:r w:rsidRPr="008E3C1F">
        <w:rPr>
          <w:rFonts w:ascii="Open Sans" w:hAnsi="Open Sans" w:cs="Open Sans"/>
          <w:spacing w:val="-10"/>
        </w:rPr>
        <w:t xml:space="preserve"> </w:t>
      </w:r>
      <w:r w:rsidRPr="008E3C1F">
        <w:rPr>
          <w:rFonts w:ascii="Open Sans" w:hAnsi="Open Sans" w:cs="Open Sans"/>
        </w:rPr>
        <w:t>set</w:t>
      </w:r>
      <w:r w:rsidRPr="008E3C1F">
        <w:rPr>
          <w:rFonts w:ascii="Open Sans" w:hAnsi="Open Sans" w:cs="Open Sans"/>
          <w:spacing w:val="-18"/>
        </w:rPr>
        <w:t xml:space="preserve"> </w:t>
      </w:r>
      <w:r w:rsidRPr="008E3C1F">
        <w:rPr>
          <w:rFonts w:ascii="Open Sans" w:hAnsi="Open Sans" w:cs="Open Sans"/>
        </w:rPr>
        <w:t xml:space="preserve">assignment papers are available to students and teachers from </w:t>
      </w:r>
      <w:r w:rsidR="004F04C0">
        <w:rPr>
          <w:rFonts w:ascii="Open Sans" w:hAnsi="Open Sans" w:cs="Open Sans"/>
        </w:rPr>
        <w:t>0</w:t>
      </w:r>
      <w:r>
        <w:rPr>
          <w:rFonts w:ascii="Open Sans" w:hAnsi="Open Sans" w:cs="Open Sans"/>
        </w:rPr>
        <w:t>1</w:t>
      </w:r>
      <w:r w:rsidR="004F04C0">
        <w:rPr>
          <w:rFonts w:ascii="Open Sans" w:hAnsi="Open Sans" w:cs="Open Sans"/>
        </w:rPr>
        <w:t xml:space="preserve"> </w:t>
      </w:r>
      <w:r>
        <w:rPr>
          <w:rFonts w:ascii="Open Sans" w:hAnsi="Open Sans" w:cs="Open Sans"/>
        </w:rPr>
        <w:t>February</w:t>
      </w:r>
      <w:r w:rsidRPr="008E3C1F">
        <w:rPr>
          <w:rFonts w:ascii="Open Sans" w:hAnsi="Open Sans" w:cs="Open Sans"/>
        </w:rPr>
        <w:t>.</w:t>
      </w:r>
      <w:r w:rsidRPr="008E3C1F">
        <w:rPr>
          <w:rFonts w:ascii="Open Sans" w:hAnsi="Open Sans" w:cs="Open Sans"/>
          <w:spacing w:val="40"/>
        </w:rPr>
        <w:t xml:space="preserve"> </w:t>
      </w:r>
      <w:r w:rsidRPr="008E3C1F">
        <w:rPr>
          <w:rFonts w:ascii="Open Sans" w:hAnsi="Open Sans" w:cs="Open Sans"/>
        </w:rPr>
        <w:t>A preparatory period is followed by 1</w:t>
      </w:r>
      <w:r>
        <w:rPr>
          <w:rFonts w:ascii="Open Sans" w:hAnsi="Open Sans" w:cs="Open Sans"/>
        </w:rPr>
        <w:t xml:space="preserve">5 </w:t>
      </w:r>
      <w:r w:rsidRPr="008E3C1F">
        <w:rPr>
          <w:rFonts w:ascii="Open Sans" w:hAnsi="Open Sans" w:cs="Open Sans"/>
        </w:rPr>
        <w:t>hours of supervised</w:t>
      </w:r>
      <w:r>
        <w:rPr>
          <w:rFonts w:ascii="Open Sans" w:hAnsi="Open Sans" w:cs="Open Sans"/>
        </w:rPr>
        <w:t xml:space="preserve"> study</w:t>
      </w:r>
      <w:r w:rsidRPr="008E3C1F">
        <w:rPr>
          <w:rFonts w:ascii="Open Sans" w:hAnsi="Open Sans" w:cs="Open Sans"/>
        </w:rPr>
        <w:t xml:space="preserve"> in which students are required to realise their </w:t>
      </w:r>
      <w:r w:rsidRPr="008E3C1F">
        <w:rPr>
          <w:rFonts w:ascii="Open Sans" w:hAnsi="Open Sans" w:cs="Open Sans"/>
          <w:spacing w:val="-2"/>
        </w:rPr>
        <w:t>intentions</w:t>
      </w:r>
      <w:r>
        <w:rPr>
          <w:rFonts w:ascii="Open Sans" w:hAnsi="Open Sans" w:cs="Open Sans"/>
          <w:spacing w:val="-2"/>
        </w:rPr>
        <w:t xml:space="preserve"> through the production of an outcome or series of outcomes</w:t>
      </w:r>
      <w:r w:rsidRPr="008E3C1F">
        <w:rPr>
          <w:rFonts w:ascii="Open Sans" w:hAnsi="Open Sans" w:cs="Open Sans"/>
          <w:spacing w:val="-2"/>
        </w:rPr>
        <w:t>.</w:t>
      </w:r>
    </w:p>
    <w:p w14:paraId="0E535AF8" w14:textId="77777777" w:rsidR="00D219BD" w:rsidRPr="008E3C1F" w:rsidRDefault="00D219BD" w:rsidP="00697550">
      <w:pPr>
        <w:pStyle w:val="TableParagraph"/>
        <w:numPr>
          <w:ilvl w:val="0"/>
          <w:numId w:val="17"/>
        </w:numPr>
        <w:ind w:right="55"/>
        <w:rPr>
          <w:rFonts w:ascii="Open Sans" w:hAnsi="Open Sans" w:cs="Open Sans"/>
        </w:rPr>
      </w:pPr>
      <w:r>
        <w:rPr>
          <w:rFonts w:ascii="Open Sans" w:hAnsi="Open Sans" w:cs="Open Sans"/>
        </w:rPr>
        <w:t>O</w:t>
      </w:r>
      <w:r w:rsidRPr="008E3C1F">
        <w:rPr>
          <w:rFonts w:ascii="Open Sans" w:hAnsi="Open Sans" w:cs="Open Sans"/>
        </w:rPr>
        <w:t xml:space="preserve">nce the </w:t>
      </w:r>
      <w:r>
        <w:rPr>
          <w:rFonts w:ascii="Open Sans" w:hAnsi="Open Sans" w:cs="Open Sans"/>
        </w:rPr>
        <w:t xml:space="preserve">first session of </w:t>
      </w:r>
      <w:r w:rsidRPr="008E3C1F">
        <w:rPr>
          <w:rFonts w:ascii="Open Sans" w:hAnsi="Open Sans" w:cs="Open Sans"/>
        </w:rPr>
        <w:t xml:space="preserve">supervised time </w:t>
      </w:r>
      <w:r>
        <w:rPr>
          <w:rFonts w:ascii="Open Sans" w:hAnsi="Open Sans" w:cs="Open Sans"/>
        </w:rPr>
        <w:t>begins</w:t>
      </w:r>
      <w:r w:rsidRPr="008E3C1F">
        <w:rPr>
          <w:rFonts w:ascii="Open Sans" w:hAnsi="Open Sans" w:cs="Open Sans"/>
        </w:rPr>
        <w:t>, students m</w:t>
      </w:r>
      <w:r>
        <w:rPr>
          <w:rFonts w:ascii="Open Sans" w:hAnsi="Open Sans" w:cs="Open Sans"/>
        </w:rPr>
        <w:t>ust</w:t>
      </w:r>
      <w:r w:rsidRPr="008E3C1F">
        <w:rPr>
          <w:rFonts w:ascii="Open Sans" w:hAnsi="Open Sans" w:cs="Open Sans"/>
          <w:spacing w:val="-7"/>
        </w:rPr>
        <w:t xml:space="preserve"> </w:t>
      </w:r>
      <w:r w:rsidRPr="008E3C1F">
        <w:rPr>
          <w:rFonts w:ascii="Open Sans" w:hAnsi="Open Sans" w:cs="Open Sans"/>
        </w:rPr>
        <w:t>not</w:t>
      </w:r>
      <w:r w:rsidRPr="008E3C1F">
        <w:rPr>
          <w:rFonts w:ascii="Open Sans" w:hAnsi="Open Sans" w:cs="Open Sans"/>
          <w:spacing w:val="-8"/>
        </w:rPr>
        <w:t xml:space="preserve"> </w:t>
      </w:r>
      <w:r w:rsidRPr="008E3C1F">
        <w:rPr>
          <w:rFonts w:ascii="Open Sans" w:hAnsi="Open Sans" w:cs="Open Sans"/>
        </w:rPr>
        <w:t>add</w:t>
      </w:r>
      <w:r w:rsidRPr="008E3C1F">
        <w:rPr>
          <w:rFonts w:ascii="Open Sans" w:hAnsi="Open Sans" w:cs="Open Sans"/>
          <w:spacing w:val="-7"/>
        </w:rPr>
        <w:t xml:space="preserve"> </w:t>
      </w:r>
      <w:r w:rsidRPr="008E3C1F">
        <w:rPr>
          <w:rFonts w:ascii="Open Sans" w:hAnsi="Open Sans" w:cs="Open Sans"/>
        </w:rPr>
        <w:t>to</w:t>
      </w:r>
      <w:r w:rsidRPr="008E3C1F">
        <w:rPr>
          <w:rFonts w:ascii="Open Sans" w:hAnsi="Open Sans" w:cs="Open Sans"/>
          <w:spacing w:val="-8"/>
        </w:rPr>
        <w:t xml:space="preserve"> </w:t>
      </w:r>
      <w:r w:rsidRPr="008E3C1F">
        <w:rPr>
          <w:rFonts w:ascii="Open Sans" w:hAnsi="Open Sans" w:cs="Open Sans"/>
        </w:rPr>
        <w:t>or</w:t>
      </w:r>
      <w:r w:rsidRPr="008E3C1F">
        <w:rPr>
          <w:rFonts w:ascii="Open Sans" w:hAnsi="Open Sans" w:cs="Open Sans"/>
          <w:spacing w:val="-8"/>
        </w:rPr>
        <w:t xml:space="preserve"> </w:t>
      </w:r>
      <w:r w:rsidRPr="008E3C1F">
        <w:rPr>
          <w:rFonts w:ascii="Open Sans" w:hAnsi="Open Sans" w:cs="Open Sans"/>
        </w:rPr>
        <w:t>amend their preparatory work.</w:t>
      </w:r>
    </w:p>
    <w:p w14:paraId="2ED59364" w14:textId="77777777" w:rsidR="00D219BD" w:rsidRPr="0095127F" w:rsidRDefault="00D219BD" w:rsidP="00697550">
      <w:pPr>
        <w:pStyle w:val="TableParagraph"/>
        <w:numPr>
          <w:ilvl w:val="0"/>
          <w:numId w:val="17"/>
        </w:numPr>
        <w:spacing w:before="1"/>
        <w:ind w:right="143"/>
        <w:rPr>
          <w:rFonts w:ascii="Open Sans" w:hAnsi="Open Sans" w:cs="Open Sans"/>
          <w:spacing w:val="-2"/>
        </w:rPr>
      </w:pPr>
      <w:r w:rsidRPr="008E3C1F">
        <w:rPr>
          <w:rFonts w:ascii="Open Sans" w:hAnsi="Open Sans" w:cs="Open Sans"/>
        </w:rPr>
        <w:t>Preparatory work must be stored by the school under secure conditions, between sessions and after the completion of the</w:t>
      </w:r>
      <w:r w:rsidRPr="008E3C1F">
        <w:rPr>
          <w:rFonts w:ascii="Open Sans" w:hAnsi="Open Sans" w:cs="Open Sans"/>
          <w:spacing w:val="-4"/>
        </w:rPr>
        <w:t xml:space="preserve"> </w:t>
      </w:r>
      <w:r w:rsidRPr="008E3C1F">
        <w:rPr>
          <w:rFonts w:ascii="Open Sans" w:hAnsi="Open Sans" w:cs="Open Sans"/>
        </w:rPr>
        <w:t>supervised</w:t>
      </w:r>
      <w:r w:rsidRPr="008E3C1F">
        <w:rPr>
          <w:rFonts w:ascii="Open Sans" w:hAnsi="Open Sans" w:cs="Open Sans"/>
          <w:spacing w:val="-3"/>
        </w:rPr>
        <w:t xml:space="preserve"> </w:t>
      </w:r>
      <w:r w:rsidRPr="008E3C1F">
        <w:rPr>
          <w:rFonts w:ascii="Open Sans" w:hAnsi="Open Sans" w:cs="Open Sans"/>
        </w:rPr>
        <w:t>time.</w:t>
      </w:r>
      <w:r w:rsidRPr="008E3C1F">
        <w:rPr>
          <w:rFonts w:ascii="Open Sans" w:hAnsi="Open Sans" w:cs="Open Sans"/>
          <w:spacing w:val="-3"/>
        </w:rPr>
        <w:t xml:space="preserve"> </w:t>
      </w:r>
    </w:p>
    <w:p w14:paraId="52843F1D" w14:textId="77777777" w:rsidR="00D219BD" w:rsidRPr="008E3C1F" w:rsidRDefault="00D219BD" w:rsidP="00697550">
      <w:pPr>
        <w:pStyle w:val="TableParagraph"/>
        <w:numPr>
          <w:ilvl w:val="0"/>
          <w:numId w:val="17"/>
        </w:numPr>
        <w:ind w:right="143"/>
        <w:rPr>
          <w:rFonts w:ascii="Open Sans" w:hAnsi="Open Sans" w:cs="Open Sans"/>
        </w:rPr>
      </w:pPr>
      <w:r w:rsidRPr="008E3C1F">
        <w:rPr>
          <w:rFonts w:ascii="Open Sans" w:hAnsi="Open Sans" w:cs="Open Sans"/>
        </w:rPr>
        <w:t xml:space="preserve">Preparatory work must be available </w:t>
      </w:r>
      <w:r>
        <w:rPr>
          <w:rFonts w:ascii="Open Sans" w:hAnsi="Open Sans" w:cs="Open Sans"/>
        </w:rPr>
        <w:t xml:space="preserve">for the </w:t>
      </w:r>
      <w:r w:rsidRPr="008E3C1F">
        <w:rPr>
          <w:rFonts w:ascii="Open Sans" w:hAnsi="Open Sans" w:cs="Open Sans"/>
        </w:rPr>
        <w:t xml:space="preserve">students </w:t>
      </w:r>
      <w:r>
        <w:rPr>
          <w:rFonts w:ascii="Open Sans" w:hAnsi="Open Sans" w:cs="Open Sans"/>
        </w:rPr>
        <w:t xml:space="preserve">to refer to </w:t>
      </w:r>
      <w:r w:rsidRPr="008E3C1F">
        <w:rPr>
          <w:rFonts w:ascii="Open Sans" w:hAnsi="Open Sans" w:cs="Open Sans"/>
        </w:rPr>
        <w:t>throughout</w:t>
      </w:r>
      <w:r w:rsidRPr="008E3C1F">
        <w:rPr>
          <w:rFonts w:ascii="Open Sans" w:hAnsi="Open Sans" w:cs="Open Sans"/>
          <w:spacing w:val="-13"/>
        </w:rPr>
        <w:t xml:space="preserve"> </w:t>
      </w:r>
      <w:r w:rsidRPr="008E3C1F">
        <w:rPr>
          <w:rFonts w:ascii="Open Sans" w:hAnsi="Open Sans" w:cs="Open Sans"/>
        </w:rPr>
        <w:t>the</w:t>
      </w:r>
      <w:r w:rsidRPr="008E3C1F">
        <w:rPr>
          <w:rFonts w:ascii="Open Sans" w:hAnsi="Open Sans" w:cs="Open Sans"/>
          <w:spacing w:val="-14"/>
        </w:rPr>
        <w:t xml:space="preserve"> </w:t>
      </w:r>
      <w:r w:rsidRPr="008E3C1F">
        <w:rPr>
          <w:rFonts w:ascii="Open Sans" w:hAnsi="Open Sans" w:cs="Open Sans"/>
        </w:rPr>
        <w:t>1</w:t>
      </w:r>
      <w:r>
        <w:rPr>
          <w:rFonts w:ascii="Open Sans" w:hAnsi="Open Sans" w:cs="Open Sans"/>
        </w:rPr>
        <w:t>5</w:t>
      </w:r>
      <w:r w:rsidRPr="008E3C1F">
        <w:rPr>
          <w:rFonts w:ascii="Open Sans" w:hAnsi="Open Sans" w:cs="Open Sans"/>
          <w:spacing w:val="-12"/>
        </w:rPr>
        <w:t xml:space="preserve"> </w:t>
      </w:r>
      <w:r w:rsidRPr="008E3C1F">
        <w:rPr>
          <w:rFonts w:ascii="Open Sans" w:hAnsi="Open Sans" w:cs="Open Sans"/>
        </w:rPr>
        <w:t>hours of supervised time.</w:t>
      </w:r>
    </w:p>
    <w:p w14:paraId="367628EE" w14:textId="440E82A0" w:rsidR="00D219BD" w:rsidRDefault="00D219BD" w:rsidP="00697550">
      <w:pPr>
        <w:pStyle w:val="TableParagraph"/>
        <w:numPr>
          <w:ilvl w:val="0"/>
          <w:numId w:val="21"/>
        </w:numPr>
        <w:ind w:left="357" w:hanging="357"/>
        <w:rPr>
          <w:rFonts w:ascii="Open Sans" w:hAnsi="Open Sans" w:cs="Open Sans"/>
        </w:rPr>
      </w:pPr>
      <w:r w:rsidRPr="008E3C1F">
        <w:rPr>
          <w:rFonts w:ascii="Open Sans" w:hAnsi="Open Sans" w:cs="Open Sans"/>
        </w:rPr>
        <w:t>All</w:t>
      </w:r>
      <w:r w:rsidRPr="008E3C1F">
        <w:rPr>
          <w:rFonts w:ascii="Open Sans" w:hAnsi="Open Sans" w:cs="Open Sans"/>
          <w:spacing w:val="-18"/>
        </w:rPr>
        <w:t xml:space="preserve"> </w:t>
      </w:r>
      <w:r w:rsidRPr="008E3C1F">
        <w:rPr>
          <w:rFonts w:ascii="Open Sans" w:hAnsi="Open Sans" w:cs="Open Sans"/>
        </w:rPr>
        <w:t>four</w:t>
      </w:r>
      <w:r w:rsidRPr="008E3C1F">
        <w:rPr>
          <w:rFonts w:ascii="Open Sans" w:hAnsi="Open Sans" w:cs="Open Sans"/>
          <w:spacing w:val="-18"/>
        </w:rPr>
        <w:t xml:space="preserve"> </w:t>
      </w:r>
      <w:r w:rsidR="00E22984">
        <w:rPr>
          <w:rFonts w:ascii="Open Sans" w:hAnsi="Open Sans" w:cs="Open Sans"/>
        </w:rPr>
        <w:t>a</w:t>
      </w:r>
      <w:r w:rsidRPr="008E3C1F">
        <w:rPr>
          <w:rFonts w:ascii="Open Sans" w:hAnsi="Open Sans" w:cs="Open Sans"/>
        </w:rPr>
        <w:t xml:space="preserve">ssessment </w:t>
      </w:r>
      <w:r w:rsidR="00E22984">
        <w:rPr>
          <w:rFonts w:ascii="Open Sans" w:hAnsi="Open Sans" w:cs="Open Sans"/>
        </w:rPr>
        <w:t>o</w:t>
      </w:r>
      <w:r w:rsidRPr="008E3C1F">
        <w:rPr>
          <w:rFonts w:ascii="Open Sans" w:hAnsi="Open Sans" w:cs="Open Sans"/>
        </w:rPr>
        <w:t xml:space="preserve">bjectives must be </w:t>
      </w:r>
      <w:r w:rsidRPr="008E3C1F">
        <w:rPr>
          <w:rFonts w:ascii="Open Sans" w:hAnsi="Open Sans" w:cs="Open Sans"/>
          <w:spacing w:val="-2"/>
        </w:rPr>
        <w:t>evidenced</w:t>
      </w:r>
      <w:r>
        <w:rPr>
          <w:rFonts w:ascii="Open Sans" w:hAnsi="Open Sans" w:cs="Open Sans"/>
          <w:spacing w:val="-2"/>
        </w:rPr>
        <w:t xml:space="preserve"> within </w:t>
      </w:r>
      <w:r w:rsidR="00CD62D9">
        <w:rPr>
          <w:rFonts w:ascii="Open Sans" w:hAnsi="Open Sans" w:cs="Open Sans"/>
          <w:spacing w:val="-2"/>
        </w:rPr>
        <w:t xml:space="preserve">the </w:t>
      </w:r>
      <w:r>
        <w:rPr>
          <w:rFonts w:ascii="Open Sans" w:hAnsi="Open Sans" w:cs="Open Sans"/>
          <w:spacing w:val="-2"/>
        </w:rPr>
        <w:t>component</w:t>
      </w:r>
      <w:r w:rsidRPr="008E3C1F">
        <w:rPr>
          <w:rFonts w:ascii="Open Sans" w:hAnsi="Open Sans" w:cs="Open Sans"/>
          <w:spacing w:val="-2"/>
        </w:rPr>
        <w:t>.</w:t>
      </w:r>
      <w:r w:rsidRPr="009C6128">
        <w:rPr>
          <w:rFonts w:ascii="Open Sans" w:hAnsi="Open Sans" w:cs="Open Sans"/>
        </w:rPr>
        <w:t xml:space="preserve"> </w:t>
      </w:r>
    </w:p>
    <w:p w14:paraId="6E0D13CA" w14:textId="77777777" w:rsidR="00D219BD" w:rsidRDefault="00D219BD" w:rsidP="00697550">
      <w:pPr>
        <w:pStyle w:val="TableParagraph"/>
        <w:numPr>
          <w:ilvl w:val="0"/>
          <w:numId w:val="21"/>
        </w:numPr>
        <w:ind w:left="357" w:hanging="357"/>
        <w:rPr>
          <w:rFonts w:ascii="Open Sans" w:hAnsi="Open Sans" w:cs="Open Sans"/>
        </w:rPr>
      </w:pPr>
      <w:r w:rsidRPr="00F06743">
        <w:rPr>
          <w:rFonts w:ascii="Open Sans" w:hAnsi="Open Sans" w:cs="Open Sans"/>
        </w:rPr>
        <w:t>All work completed during the 1</w:t>
      </w:r>
      <w:r>
        <w:rPr>
          <w:rFonts w:ascii="Open Sans" w:hAnsi="Open Sans" w:cs="Open Sans"/>
        </w:rPr>
        <w:t>5</w:t>
      </w:r>
      <w:r w:rsidRPr="00F06743">
        <w:rPr>
          <w:rFonts w:ascii="Open Sans" w:hAnsi="Open Sans" w:cs="Open Sans"/>
        </w:rPr>
        <w:t xml:space="preserve"> hour</w:t>
      </w:r>
      <w:r>
        <w:rPr>
          <w:rFonts w:ascii="Open Sans" w:hAnsi="Open Sans" w:cs="Open Sans"/>
        </w:rPr>
        <w:t>s of</w:t>
      </w:r>
      <w:r w:rsidRPr="00F06743">
        <w:rPr>
          <w:rFonts w:ascii="Open Sans" w:hAnsi="Open Sans" w:cs="Open Sans"/>
        </w:rPr>
        <w:t xml:space="preserve"> supervised </w:t>
      </w:r>
      <w:r>
        <w:rPr>
          <w:rFonts w:ascii="Open Sans" w:hAnsi="Open Sans" w:cs="Open Sans"/>
        </w:rPr>
        <w:t>time</w:t>
      </w:r>
      <w:r w:rsidRPr="00F06743">
        <w:rPr>
          <w:rFonts w:ascii="Open Sans" w:hAnsi="Open Sans" w:cs="Open Sans"/>
        </w:rPr>
        <w:t xml:space="preserve"> must be </w:t>
      </w:r>
      <w:r>
        <w:rPr>
          <w:rFonts w:ascii="Open Sans" w:hAnsi="Open Sans" w:cs="Open Sans"/>
        </w:rPr>
        <w:t>identified</w:t>
      </w:r>
      <w:r w:rsidRPr="00F06743">
        <w:rPr>
          <w:rFonts w:ascii="Open Sans" w:hAnsi="Open Sans" w:cs="Open Sans"/>
        </w:rPr>
        <w:t>.</w:t>
      </w:r>
    </w:p>
    <w:p w14:paraId="06BD2AB7" w14:textId="0C9941D1" w:rsidR="00D219BD" w:rsidRDefault="00D219BD" w:rsidP="00697550">
      <w:pPr>
        <w:pStyle w:val="TableParagraph"/>
        <w:numPr>
          <w:ilvl w:val="0"/>
          <w:numId w:val="21"/>
        </w:numPr>
        <w:ind w:left="357" w:hanging="357"/>
        <w:rPr>
          <w:rFonts w:ascii="Open Sans" w:hAnsi="Open Sans" w:cs="Open Sans"/>
        </w:rPr>
      </w:pPr>
      <w:r>
        <w:rPr>
          <w:rFonts w:ascii="Open Sans" w:hAnsi="Open Sans" w:cs="Open Sans"/>
        </w:rPr>
        <w:t>Schools may choose how to break down the 15 hours of supervised time as best suits their students and timetabling needs, however the first three hours must be consecutive.</w:t>
      </w:r>
    </w:p>
    <w:bookmarkEnd w:id="34"/>
    <w:p w14:paraId="6E7E9570" w14:textId="77777777" w:rsidR="006F3E12" w:rsidRPr="009C6128" w:rsidRDefault="006F3E12" w:rsidP="006F3E12">
      <w:pPr>
        <w:pStyle w:val="TableParagraph"/>
        <w:ind w:left="357"/>
        <w:rPr>
          <w:rFonts w:ascii="Open Sans" w:hAnsi="Open Sans" w:cs="Open Sans"/>
        </w:rPr>
      </w:pPr>
    </w:p>
    <w:p w14:paraId="221C6B8D" w14:textId="77777777" w:rsidR="00D219BD" w:rsidRPr="002B3E21" w:rsidRDefault="00D219BD" w:rsidP="002B3E21">
      <w:pPr>
        <w:rPr>
          <w:rFonts w:ascii="Open Sans Medium" w:hAnsi="Open Sans Medium" w:cs="Open Sans Medium"/>
          <w:b/>
          <w:bCs/>
          <w:color w:val="371376"/>
          <w:sz w:val="28"/>
          <w:szCs w:val="32"/>
        </w:rPr>
      </w:pPr>
      <w:r w:rsidRPr="002B3E21">
        <w:rPr>
          <w:rFonts w:ascii="Open Sans Medium" w:hAnsi="Open Sans Medium" w:cs="Open Sans Medium"/>
          <w:b/>
          <w:bCs/>
          <w:color w:val="371376"/>
          <w:sz w:val="28"/>
          <w:szCs w:val="32"/>
        </w:rPr>
        <w:t>Possible teaching and learning activities</w:t>
      </w:r>
    </w:p>
    <w:p w14:paraId="3756B51F" w14:textId="77777777" w:rsidR="00D219BD" w:rsidRPr="008E3C1F" w:rsidRDefault="00D219BD" w:rsidP="00697550">
      <w:pPr>
        <w:pStyle w:val="ListParagraph"/>
        <w:numPr>
          <w:ilvl w:val="0"/>
          <w:numId w:val="21"/>
        </w:numPr>
        <w:spacing w:after="0" w:line="276" w:lineRule="auto"/>
        <w:ind w:left="357" w:hanging="357"/>
        <w:rPr>
          <w:rFonts w:ascii="Open Sans" w:hAnsi="Open Sans" w:cs="Open Sans"/>
          <w:color w:val="auto"/>
          <w:lang w:val="en-US"/>
        </w:rPr>
      </w:pPr>
      <w:r w:rsidRPr="008E3C1F">
        <w:rPr>
          <w:rFonts w:ascii="Open Sans" w:hAnsi="Open Sans" w:cs="Open Sans"/>
          <w:color w:val="auto"/>
          <w:lang w:val="en-US"/>
        </w:rPr>
        <w:t>Make sure that students are aware of the following:</w:t>
      </w:r>
    </w:p>
    <w:p w14:paraId="146F493F" w14:textId="77777777" w:rsidR="00D219BD" w:rsidRPr="008E3C1F" w:rsidRDefault="00D219BD" w:rsidP="00697550">
      <w:pPr>
        <w:pStyle w:val="TableParagraph"/>
        <w:numPr>
          <w:ilvl w:val="1"/>
          <w:numId w:val="21"/>
        </w:numPr>
        <w:tabs>
          <w:tab w:val="left" w:pos="851"/>
        </w:tabs>
        <w:ind w:left="709" w:right="92"/>
        <w:rPr>
          <w:rFonts w:ascii="Open Sans" w:hAnsi="Open Sans" w:cs="Open Sans"/>
        </w:rPr>
      </w:pPr>
      <w:r>
        <w:rPr>
          <w:rFonts w:ascii="Open Sans" w:hAnsi="Open Sans" w:cs="Open Sans"/>
        </w:rPr>
        <w:t>The artists referred to within the questions are simply suggestions, students</w:t>
      </w:r>
      <w:r w:rsidRPr="008E3C1F">
        <w:rPr>
          <w:rFonts w:ascii="Open Sans" w:hAnsi="Open Sans" w:cs="Open Sans"/>
          <w:spacing w:val="-10"/>
        </w:rPr>
        <w:t xml:space="preserve"> </w:t>
      </w:r>
      <w:r w:rsidRPr="008E3C1F">
        <w:rPr>
          <w:rFonts w:ascii="Open Sans" w:hAnsi="Open Sans" w:cs="Open Sans"/>
        </w:rPr>
        <w:t>can</w:t>
      </w:r>
      <w:r w:rsidRPr="008E3C1F">
        <w:rPr>
          <w:rFonts w:ascii="Open Sans" w:hAnsi="Open Sans" w:cs="Open Sans"/>
          <w:spacing w:val="-9"/>
        </w:rPr>
        <w:t xml:space="preserve"> </w:t>
      </w:r>
      <w:r w:rsidRPr="008E3C1F">
        <w:rPr>
          <w:rFonts w:ascii="Open Sans" w:hAnsi="Open Sans" w:cs="Open Sans"/>
        </w:rPr>
        <w:t>use</w:t>
      </w:r>
      <w:r w:rsidRPr="008E3C1F">
        <w:rPr>
          <w:rFonts w:ascii="Open Sans" w:hAnsi="Open Sans" w:cs="Open Sans"/>
          <w:spacing w:val="-9"/>
        </w:rPr>
        <w:t xml:space="preserve"> </w:t>
      </w:r>
      <w:r w:rsidRPr="008E3C1F">
        <w:rPr>
          <w:rFonts w:ascii="Open Sans" w:hAnsi="Open Sans" w:cs="Open Sans"/>
        </w:rPr>
        <w:t>their</w:t>
      </w:r>
      <w:r w:rsidRPr="008E3C1F">
        <w:rPr>
          <w:rFonts w:ascii="Open Sans" w:hAnsi="Open Sans" w:cs="Open Sans"/>
          <w:spacing w:val="-10"/>
        </w:rPr>
        <w:t xml:space="preserve"> </w:t>
      </w:r>
      <w:r w:rsidRPr="008E3C1F">
        <w:rPr>
          <w:rFonts w:ascii="Open Sans" w:hAnsi="Open Sans" w:cs="Open Sans"/>
        </w:rPr>
        <w:t>own sources as well</w:t>
      </w:r>
      <w:r>
        <w:rPr>
          <w:rFonts w:ascii="Open Sans" w:hAnsi="Open Sans" w:cs="Open Sans"/>
        </w:rPr>
        <w:t>/instead</w:t>
      </w:r>
      <w:r w:rsidRPr="008E3C1F">
        <w:rPr>
          <w:rFonts w:ascii="Open Sans" w:hAnsi="Open Sans" w:cs="Open Sans"/>
        </w:rPr>
        <w:t xml:space="preserve"> </w:t>
      </w:r>
      <w:r>
        <w:rPr>
          <w:rFonts w:ascii="Open Sans" w:hAnsi="Open Sans" w:cs="Open Sans"/>
        </w:rPr>
        <w:t>of</w:t>
      </w:r>
      <w:r w:rsidRPr="008E3C1F">
        <w:rPr>
          <w:rFonts w:ascii="Open Sans" w:hAnsi="Open Sans" w:cs="Open Sans"/>
        </w:rPr>
        <w:t xml:space="preserve"> those suggested in their starting point</w:t>
      </w:r>
    </w:p>
    <w:p w14:paraId="0C59A758" w14:textId="09F61B77" w:rsidR="00D219BD" w:rsidRPr="008E3C1F" w:rsidRDefault="0056776E" w:rsidP="00697550">
      <w:pPr>
        <w:pStyle w:val="TableParagraph"/>
        <w:numPr>
          <w:ilvl w:val="1"/>
          <w:numId w:val="21"/>
        </w:numPr>
        <w:tabs>
          <w:tab w:val="left" w:pos="851"/>
        </w:tabs>
        <w:ind w:left="709" w:right="193"/>
        <w:rPr>
          <w:rFonts w:ascii="Open Sans" w:hAnsi="Open Sans" w:cs="Open Sans"/>
        </w:rPr>
      </w:pPr>
      <w:r>
        <w:rPr>
          <w:rFonts w:ascii="Open Sans" w:hAnsi="Open Sans" w:cs="Open Sans"/>
        </w:rPr>
        <w:t>s</w:t>
      </w:r>
      <w:r w:rsidR="00D219BD">
        <w:rPr>
          <w:rFonts w:ascii="Open Sans" w:hAnsi="Open Sans" w:cs="Open Sans"/>
        </w:rPr>
        <w:t>tudents</w:t>
      </w:r>
      <w:r w:rsidR="00D219BD" w:rsidRPr="008E3C1F">
        <w:rPr>
          <w:rFonts w:ascii="Open Sans" w:hAnsi="Open Sans" w:cs="Open Sans"/>
          <w:spacing w:val="-13"/>
        </w:rPr>
        <w:t xml:space="preserve"> </w:t>
      </w:r>
      <w:r w:rsidR="00D219BD" w:rsidRPr="008E3C1F">
        <w:rPr>
          <w:rFonts w:ascii="Open Sans" w:hAnsi="Open Sans" w:cs="Open Sans"/>
        </w:rPr>
        <w:t>need</w:t>
      </w:r>
      <w:r w:rsidR="00D219BD" w:rsidRPr="008E3C1F">
        <w:rPr>
          <w:rFonts w:ascii="Open Sans" w:hAnsi="Open Sans" w:cs="Open Sans"/>
          <w:spacing w:val="-13"/>
        </w:rPr>
        <w:t xml:space="preserve"> </w:t>
      </w:r>
      <w:r w:rsidR="00D219BD" w:rsidRPr="008E3C1F">
        <w:rPr>
          <w:rFonts w:ascii="Open Sans" w:hAnsi="Open Sans" w:cs="Open Sans"/>
        </w:rPr>
        <w:t>to</w:t>
      </w:r>
      <w:r w:rsidR="00D219BD" w:rsidRPr="008E3C1F">
        <w:rPr>
          <w:rFonts w:ascii="Open Sans" w:hAnsi="Open Sans" w:cs="Open Sans"/>
          <w:spacing w:val="-13"/>
        </w:rPr>
        <w:t xml:space="preserve"> </w:t>
      </w:r>
      <w:r w:rsidR="00D219BD" w:rsidRPr="008E3C1F">
        <w:rPr>
          <w:rFonts w:ascii="Open Sans" w:hAnsi="Open Sans" w:cs="Open Sans"/>
        </w:rPr>
        <w:t xml:space="preserve">evidence their creative journey </w:t>
      </w:r>
      <w:r w:rsidR="00D219BD">
        <w:rPr>
          <w:rFonts w:ascii="Open Sans" w:hAnsi="Open Sans" w:cs="Open Sans"/>
        </w:rPr>
        <w:t>throughout</w:t>
      </w:r>
      <w:r w:rsidR="00D219BD" w:rsidRPr="008E3C1F">
        <w:rPr>
          <w:rFonts w:ascii="Open Sans" w:hAnsi="Open Sans" w:cs="Open Sans"/>
        </w:rPr>
        <w:t xml:space="preserve"> the</w:t>
      </w:r>
      <w:r w:rsidR="00D219BD">
        <w:rPr>
          <w:rFonts w:ascii="Open Sans" w:hAnsi="Open Sans" w:cs="Open Sans"/>
        </w:rPr>
        <w:t>ir</w:t>
      </w:r>
      <w:r w:rsidR="00D219BD" w:rsidRPr="008E3C1F">
        <w:rPr>
          <w:rFonts w:ascii="Open Sans" w:hAnsi="Open Sans" w:cs="Open Sans"/>
        </w:rPr>
        <w:t xml:space="preserve"> preparatory work</w:t>
      </w:r>
      <w:r w:rsidR="00D219BD">
        <w:rPr>
          <w:rFonts w:ascii="Open Sans" w:hAnsi="Open Sans" w:cs="Open Sans"/>
        </w:rPr>
        <w:t>,</w:t>
      </w:r>
      <w:r w:rsidR="00D219BD" w:rsidRPr="008E3C1F">
        <w:rPr>
          <w:rFonts w:ascii="Open Sans" w:hAnsi="Open Sans" w:cs="Open Sans"/>
        </w:rPr>
        <w:t xml:space="preserve"> which should show the </w:t>
      </w:r>
      <w:r w:rsidR="00D219BD" w:rsidRPr="008E3C1F">
        <w:rPr>
          <w:rFonts w:ascii="Open Sans" w:hAnsi="Open Sans" w:cs="Open Sans"/>
          <w:spacing w:val="-2"/>
        </w:rPr>
        <w:t xml:space="preserve">development, </w:t>
      </w:r>
      <w:r w:rsidR="00D219BD" w:rsidRPr="008E3C1F">
        <w:rPr>
          <w:rFonts w:ascii="Open Sans" w:hAnsi="Open Sans" w:cs="Open Sans"/>
        </w:rPr>
        <w:t>refinement and recording of ideas</w:t>
      </w:r>
    </w:p>
    <w:p w14:paraId="667589F2" w14:textId="77777777" w:rsidR="00D219BD" w:rsidRPr="008E3C1F" w:rsidRDefault="00D219BD" w:rsidP="00697550">
      <w:pPr>
        <w:pStyle w:val="TableParagraph"/>
        <w:numPr>
          <w:ilvl w:val="1"/>
          <w:numId w:val="21"/>
        </w:numPr>
        <w:tabs>
          <w:tab w:val="left" w:pos="851"/>
        </w:tabs>
        <w:ind w:left="709" w:right="296"/>
        <w:rPr>
          <w:rFonts w:ascii="Open Sans" w:hAnsi="Open Sans" w:cs="Open Sans"/>
        </w:rPr>
      </w:pPr>
      <w:r w:rsidRPr="008E3C1F">
        <w:rPr>
          <w:rFonts w:ascii="Open Sans" w:hAnsi="Open Sans" w:cs="Open Sans"/>
        </w:rPr>
        <w:t>preparatory</w:t>
      </w:r>
      <w:r w:rsidRPr="008E3C1F">
        <w:rPr>
          <w:rFonts w:ascii="Open Sans" w:hAnsi="Open Sans" w:cs="Open Sans"/>
          <w:spacing w:val="-10"/>
        </w:rPr>
        <w:t xml:space="preserve"> </w:t>
      </w:r>
      <w:r w:rsidRPr="008E3C1F">
        <w:rPr>
          <w:rFonts w:ascii="Open Sans" w:hAnsi="Open Sans" w:cs="Open Sans"/>
        </w:rPr>
        <w:t>work</w:t>
      </w:r>
      <w:r w:rsidRPr="008E3C1F">
        <w:rPr>
          <w:rFonts w:ascii="Open Sans" w:hAnsi="Open Sans" w:cs="Open Sans"/>
          <w:spacing w:val="-18"/>
        </w:rPr>
        <w:t xml:space="preserve"> </w:t>
      </w:r>
      <w:r w:rsidRPr="008E3C1F">
        <w:rPr>
          <w:rFonts w:ascii="Open Sans" w:hAnsi="Open Sans" w:cs="Open Sans"/>
        </w:rPr>
        <w:t>can be presented in any suitable format</w:t>
      </w:r>
    </w:p>
    <w:p w14:paraId="7268E983" w14:textId="174B0CC8" w:rsidR="00D219BD" w:rsidRPr="006F3E12" w:rsidRDefault="00D219BD" w:rsidP="006F3E12">
      <w:pPr>
        <w:pStyle w:val="TableParagraph"/>
        <w:numPr>
          <w:ilvl w:val="1"/>
          <w:numId w:val="21"/>
        </w:numPr>
        <w:tabs>
          <w:tab w:val="left" w:pos="851"/>
        </w:tabs>
        <w:ind w:left="709" w:right="216"/>
        <w:rPr>
          <w:rFonts w:ascii="Open Sans" w:hAnsi="Open Sans" w:cs="Open Sans"/>
        </w:rPr>
      </w:pPr>
      <w:r w:rsidRPr="008E3C1F">
        <w:rPr>
          <w:rFonts w:ascii="Open Sans" w:hAnsi="Open Sans" w:cs="Open Sans"/>
        </w:rPr>
        <w:t>there</w:t>
      </w:r>
      <w:r w:rsidRPr="008E3C1F">
        <w:rPr>
          <w:rFonts w:ascii="Open Sans" w:hAnsi="Open Sans" w:cs="Open Sans"/>
          <w:spacing w:val="-13"/>
        </w:rPr>
        <w:t xml:space="preserve"> </w:t>
      </w:r>
      <w:r w:rsidRPr="008E3C1F">
        <w:rPr>
          <w:rFonts w:ascii="Open Sans" w:hAnsi="Open Sans" w:cs="Open Sans"/>
        </w:rPr>
        <w:t>is</w:t>
      </w:r>
      <w:r w:rsidRPr="008E3C1F">
        <w:rPr>
          <w:rFonts w:ascii="Open Sans" w:hAnsi="Open Sans" w:cs="Open Sans"/>
          <w:spacing w:val="-13"/>
        </w:rPr>
        <w:t xml:space="preserve"> </w:t>
      </w:r>
      <w:r w:rsidRPr="008E3C1F">
        <w:rPr>
          <w:rFonts w:ascii="Open Sans" w:hAnsi="Open Sans" w:cs="Open Sans"/>
        </w:rPr>
        <w:t>no</w:t>
      </w:r>
      <w:r w:rsidRPr="008E3C1F">
        <w:rPr>
          <w:rFonts w:ascii="Open Sans" w:hAnsi="Open Sans" w:cs="Open Sans"/>
          <w:spacing w:val="-13"/>
        </w:rPr>
        <w:t xml:space="preserve"> </w:t>
      </w:r>
      <w:r w:rsidRPr="008E3C1F">
        <w:rPr>
          <w:rFonts w:ascii="Open Sans" w:hAnsi="Open Sans" w:cs="Open Sans"/>
        </w:rPr>
        <w:t xml:space="preserve">restriction on the scale of work, media or materials </w:t>
      </w:r>
      <w:r w:rsidRPr="008E3C1F">
        <w:rPr>
          <w:rFonts w:ascii="Open Sans" w:hAnsi="Open Sans" w:cs="Open Sans"/>
          <w:spacing w:val="-4"/>
        </w:rPr>
        <w:t>used</w:t>
      </w:r>
      <w:r w:rsidR="006F3E12">
        <w:rPr>
          <w:rFonts w:ascii="Open Sans" w:hAnsi="Open Sans" w:cs="Open Sans"/>
          <w:spacing w:val="-4"/>
        </w:rPr>
        <w:t>.</w:t>
      </w:r>
    </w:p>
    <w:p w14:paraId="3536104D" w14:textId="77777777" w:rsidR="006F3E12" w:rsidRPr="006F3E12" w:rsidRDefault="006F3E12" w:rsidP="006F3E12">
      <w:pPr>
        <w:pStyle w:val="TableParagraph"/>
        <w:tabs>
          <w:tab w:val="left" w:pos="851"/>
        </w:tabs>
        <w:ind w:left="709" w:right="216"/>
        <w:rPr>
          <w:rFonts w:ascii="Open Sans" w:hAnsi="Open Sans" w:cs="Open Sans"/>
        </w:rPr>
      </w:pPr>
    </w:p>
    <w:p w14:paraId="27D547AA" w14:textId="2C2DC19A" w:rsidR="00D219BD" w:rsidRPr="002B3E21" w:rsidRDefault="00D219BD" w:rsidP="00D219BD">
      <w:pPr>
        <w:rPr>
          <w:rFonts w:ascii="Open Sans Medium" w:hAnsi="Open Sans Medium" w:cs="Open Sans Medium"/>
          <w:b/>
          <w:bCs/>
          <w:color w:val="371376"/>
          <w:sz w:val="24"/>
          <w:szCs w:val="28"/>
        </w:rPr>
      </w:pPr>
      <w:r w:rsidRPr="002B3E21">
        <w:rPr>
          <w:rFonts w:ascii="Open Sans Medium" w:hAnsi="Open Sans Medium" w:cs="Open Sans Medium"/>
          <w:b/>
          <w:bCs/>
          <w:color w:val="371376"/>
          <w:sz w:val="24"/>
          <w:szCs w:val="28"/>
        </w:rPr>
        <w:t>Structure</w:t>
      </w:r>
    </w:p>
    <w:p w14:paraId="5D0093AA" w14:textId="018F110E" w:rsidR="007744C5" w:rsidRPr="00386105" w:rsidRDefault="00D219BD" w:rsidP="00386105">
      <w:pPr>
        <w:rPr>
          <w:lang w:val="en-US"/>
        </w:rPr>
      </w:pPr>
      <w:r w:rsidRPr="00386105">
        <w:rPr>
          <w:rFonts w:ascii="Open Sans" w:hAnsi="Open Sans" w:cs="Open Sans"/>
        </w:rPr>
        <w:t>Most teachers/students find using a week-by-week planner such as the examples shown above in the earlier schemes of work helpful to allow them to time their preparatory studies time effectively.</w:t>
      </w:r>
      <w:bookmarkEnd w:id="30"/>
    </w:p>
    <w:sectPr w:rsidR="007744C5" w:rsidRPr="00386105" w:rsidSect="00F72DFE">
      <w:footerReference w:type="first" r:id="rId13"/>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19158A0F-AA0F-400A-AB90-CCB7E29D76BD}"/>
  </w:font>
  <w:font w:name="Open Sans ExtraBold">
    <w:panose1 w:val="00000000000000000000"/>
    <w:charset w:val="00"/>
    <w:family w:val="auto"/>
    <w:pitch w:val="variable"/>
    <w:sig w:usb0="E00002FF" w:usb1="4000201B" w:usb2="00000028" w:usb3="00000000" w:csb0="0000019F" w:csb1="00000000"/>
    <w:embedRegular r:id="rId2" w:subsetted="1" w:fontKey="{44710E0B-7B0A-4FDA-9757-DF31A1764159}"/>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300BD0D7-98ED-46D4-A645-77D8E61267E4}"/>
    <w:embedBold r:id="rId4" w:fontKey="{7BAAF78F-2669-43CA-957C-9ED64BD5A02B}"/>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embedRegular r:id="rId5" w:subsetted="1" w:fontKey="{FE82120A-FC13-4B2C-B2DC-5B5A630912A9}"/>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6" w:fontKey="{B0EAEDB9-4E67-4655-A010-4C4449F21931}"/>
    <w:embedBold r:id="rId7" w:fontKey="{7023A63F-0774-47A6-8E60-1CD3DC2D99D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814AD" w:rsidRPr="006820A1" w14:paraId="7229B332" w14:textId="77777777" w:rsidTr="000814AD">
      <w:trPr>
        <w:trHeight w:hRule="exact" w:val="397"/>
      </w:trPr>
      <w:tc>
        <w:tcPr>
          <w:tcW w:w="8789" w:type="dxa"/>
        </w:tcPr>
        <w:p w14:paraId="2DBAD195" w14:textId="77777777" w:rsidR="000814AD" w:rsidRPr="006820A1" w:rsidRDefault="000814AD"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814AD" w:rsidRPr="006820A1" w:rsidRDefault="000814A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955C6" w:rsidRPr="006820A1" w14:paraId="7C42E9EF" w14:textId="77777777" w:rsidTr="000814AD">
      <w:trPr>
        <w:trHeight w:hRule="exact" w:val="397"/>
      </w:trPr>
      <w:tc>
        <w:tcPr>
          <w:tcW w:w="8789" w:type="dxa"/>
        </w:tcPr>
        <w:p w14:paraId="2230B3EC" w14:textId="1FA73CEE" w:rsidR="006955C6" w:rsidRPr="006820A1" w:rsidRDefault="000814AD" w:rsidP="00417211">
          <w:pPr>
            <w:pStyle w:val="AQAfooter8ptleftaligned"/>
            <w:rPr>
              <w:rFonts w:ascii="Open Sans" w:hAnsi="Open Sans" w:cs="Open Sans"/>
            </w:rPr>
          </w:pPr>
          <w:r w:rsidRPr="006820A1">
            <w:rPr>
              <w:rFonts w:ascii="Open Sans" w:hAnsi="Open Sans" w:cs="Open Sans"/>
            </w:rPr>
            <w:t>© 2023 AQA</w:t>
          </w:r>
        </w:p>
      </w:tc>
      <w:tc>
        <w:tcPr>
          <w:tcW w:w="849" w:type="dxa"/>
        </w:tcPr>
        <w:p w14:paraId="41733848" w14:textId="77777777" w:rsidR="006955C6" w:rsidRPr="006820A1" w:rsidRDefault="00C51A58"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CD62D9" w:rsidRPr="006820A1" w14:paraId="4936A22C" w14:textId="77777777" w:rsidTr="000814AD">
      <w:trPr>
        <w:trHeight w:hRule="exact" w:val="397"/>
      </w:trPr>
      <w:tc>
        <w:tcPr>
          <w:tcW w:w="8789" w:type="dxa"/>
        </w:tcPr>
        <w:p w14:paraId="340AF684" w14:textId="090D43D2" w:rsidR="00CD62D9" w:rsidRPr="006820A1" w:rsidRDefault="00CD62D9" w:rsidP="00417211">
          <w:pPr>
            <w:pStyle w:val="AQAfooter8ptleftaligned"/>
            <w:rPr>
              <w:rFonts w:ascii="Open Sans" w:hAnsi="Open Sans" w:cs="Open Sans"/>
            </w:rPr>
          </w:pPr>
          <w:r w:rsidRPr="006820A1">
            <w:rPr>
              <w:rFonts w:ascii="Open Sans" w:hAnsi="Open Sans" w:cs="Open Sans"/>
            </w:rPr>
            <w:t>© 2023 AQA</w:t>
          </w:r>
          <w:r>
            <w:rPr>
              <w:rFonts w:ascii="Open Sans" w:hAnsi="Open Sans" w:cs="Open Sans"/>
            </w:rPr>
            <w:t xml:space="preserve"> and its licensors. All rights reserved. </w:t>
          </w:r>
        </w:p>
      </w:tc>
      <w:tc>
        <w:tcPr>
          <w:tcW w:w="849" w:type="dxa"/>
        </w:tcPr>
        <w:p w14:paraId="239FEC3D" w14:textId="77777777" w:rsidR="00CD62D9" w:rsidRPr="006820A1" w:rsidRDefault="00CD62D9"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4FF84CCC" w14:textId="77777777" w:rsidR="00CD62D9" w:rsidRPr="006820A1" w:rsidRDefault="00CD62D9"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03A70DA6" wp14:editId="3AC33D1F">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3A751" id="Straight Connector 1"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C6BE" w14:textId="7E463711" w:rsidR="00882043" w:rsidRPr="00A91575" w:rsidRDefault="002B3E21" w:rsidP="00A91575">
    <w:pPr>
      <w:pStyle w:val="HeaderAQA"/>
      <w:spacing w:after="360"/>
      <w:jc w:val="right"/>
      <w:rPr>
        <w:rFonts w:ascii="Open Sans Medium" w:hAnsi="Open Sans Medium" w:cs="Open Sans Medium"/>
        <w:sz w:val="24"/>
      </w:rPr>
    </w:pPr>
    <w:bookmarkStart w:id="18" w:name="_Hlk141878605"/>
    <w:bookmarkStart w:id="19" w:name="_Hlk141878606"/>
    <w:bookmarkStart w:id="20" w:name="_Hlk141878609"/>
    <w:bookmarkStart w:id="21" w:name="_Hlk141878610"/>
    <w:bookmarkStart w:id="22" w:name="_Hlk143512219"/>
    <w:bookmarkStart w:id="23" w:name="_Hlk143512220"/>
    <w:bookmarkStart w:id="24" w:name="_Hlk144807709"/>
    <w:bookmarkStart w:id="25" w:name="_Hlk144807710"/>
    <w:bookmarkStart w:id="26" w:name="_Hlk144808299"/>
    <w:bookmarkStart w:id="27" w:name="_Hlk144808300"/>
    <w:r>
      <w:rPr>
        <w:rFonts w:ascii="Open Sans Medium" w:hAnsi="Open Sans Medium" w:cs="Open Sans Medium"/>
        <w:sz w:val="24"/>
      </w:rPr>
      <w:t>A-LEVEL ART AND DESIGN</w:t>
    </w:r>
    <w:r w:rsidR="00A91575" w:rsidRPr="00447501">
      <w:rPr>
        <w:rFonts w:ascii="Open Sans Medium" w:hAnsi="Open Sans Medium" w:cs="Open Sans Medium"/>
        <w:sz w:val="24"/>
      </w:rPr>
      <w:t xml:space="preserve"> – </w:t>
    </w:r>
    <w:r>
      <w:rPr>
        <w:rFonts w:ascii="Open Sans Medium" w:hAnsi="Open Sans Medium" w:cs="Open Sans Medium"/>
        <w:sz w:val="24"/>
      </w:rPr>
      <w:t>7202</w:t>
    </w:r>
    <w:r w:rsidR="00A91575" w:rsidRPr="00447501">
      <w:rPr>
        <w:rFonts w:ascii="Open Sans Medium" w:hAnsi="Open Sans Medium" w:cs="Open Sans Medium"/>
        <w:sz w:val="24"/>
      </w:rPr>
      <w:t xml:space="preserve"> – </w:t>
    </w:r>
    <w:r>
      <w:rPr>
        <w:rFonts w:ascii="Open Sans Medium" w:hAnsi="Open Sans Medium" w:cs="Open Sans Medium"/>
        <w:sz w:val="24"/>
      </w:rPr>
      <w:t>FINE ART</w:t>
    </w:r>
    <w:r w:rsidR="00A91575">
      <w:rPr>
        <w:rFonts w:ascii="Open Sans Medium" w:hAnsi="Open Sans Medium" w:cs="Open Sans Medium"/>
        <w:sz w:val="24"/>
      </w:rPr>
      <w:t xml:space="preserve"> </w:t>
    </w:r>
    <w:r w:rsidR="00A91575" w:rsidRPr="00447501">
      <w:rPr>
        <w:rFonts w:ascii="Open Sans Medium" w:hAnsi="Open Sans Medium" w:cs="Open Sans Medium"/>
        <w:sz w:val="24"/>
      </w:rPr>
      <w:t>–</w:t>
    </w:r>
    <w:r w:rsidR="00A91575">
      <w:rPr>
        <w:rFonts w:ascii="Open Sans Medium" w:hAnsi="Open Sans Medium" w:cs="Open Sans Medium"/>
        <w:sz w:val="24"/>
      </w:rPr>
      <w:t xml:space="preserve"> SCHEME OF WORK</w:t>
    </w:r>
    <w:bookmarkEnd w:id="18"/>
    <w:bookmarkEnd w:id="19"/>
    <w:bookmarkEnd w:id="20"/>
    <w:bookmarkEnd w:id="21"/>
    <w:bookmarkEnd w:id="22"/>
    <w:bookmarkEnd w:id="23"/>
    <w:bookmarkEnd w:id="24"/>
    <w:bookmarkEnd w:id="25"/>
    <w:bookmarkEnd w:id="26"/>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6955C6" w:rsidRDefault="00AF7D7C" w:rsidP="00A91575">
    <w:pPr>
      <w:pStyle w:val="HeaderAQA"/>
      <w:spacing w:after="36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17211">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006955C6"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364A" w14:textId="77777777" w:rsidR="00CD62D9" w:rsidRPr="00A91575" w:rsidRDefault="00F72DFE" w:rsidP="00CD62D9">
    <w:pPr>
      <w:pStyle w:val="HeaderAQA"/>
      <w:spacing w:after="360"/>
      <w:jc w:val="right"/>
      <w:rPr>
        <w:rFonts w:ascii="Open Sans Medium" w:hAnsi="Open Sans Medium" w:cs="Open Sans Medium"/>
        <w:sz w:val="24"/>
      </w:rPr>
    </w:pPr>
    <w:r w:rsidRPr="00424033">
      <w:t xml:space="preserve"> </w:t>
    </w:r>
    <w:r w:rsidR="00CD62D9">
      <w:rPr>
        <w:rFonts w:ascii="Open Sans Medium" w:hAnsi="Open Sans Medium" w:cs="Open Sans Medium"/>
        <w:sz w:val="24"/>
      </w:rPr>
      <w:t>A-LEVEL ART AND DESIGN</w:t>
    </w:r>
    <w:r w:rsidR="00CD62D9" w:rsidRPr="00447501">
      <w:rPr>
        <w:rFonts w:ascii="Open Sans Medium" w:hAnsi="Open Sans Medium" w:cs="Open Sans Medium"/>
        <w:sz w:val="24"/>
      </w:rPr>
      <w:t xml:space="preserve"> – </w:t>
    </w:r>
    <w:r w:rsidR="00CD62D9">
      <w:rPr>
        <w:rFonts w:ascii="Open Sans Medium" w:hAnsi="Open Sans Medium" w:cs="Open Sans Medium"/>
        <w:sz w:val="24"/>
      </w:rPr>
      <w:t>7202</w:t>
    </w:r>
    <w:r w:rsidR="00CD62D9" w:rsidRPr="00447501">
      <w:rPr>
        <w:rFonts w:ascii="Open Sans Medium" w:hAnsi="Open Sans Medium" w:cs="Open Sans Medium"/>
        <w:sz w:val="24"/>
      </w:rPr>
      <w:t xml:space="preserve"> – </w:t>
    </w:r>
    <w:r w:rsidR="00CD62D9">
      <w:rPr>
        <w:rFonts w:ascii="Open Sans Medium" w:hAnsi="Open Sans Medium" w:cs="Open Sans Medium"/>
        <w:sz w:val="24"/>
      </w:rPr>
      <w:t xml:space="preserve">FINE ART </w:t>
    </w:r>
    <w:r w:rsidR="00CD62D9" w:rsidRPr="00447501">
      <w:rPr>
        <w:rFonts w:ascii="Open Sans Medium" w:hAnsi="Open Sans Medium" w:cs="Open Sans Medium"/>
        <w:sz w:val="24"/>
      </w:rPr>
      <w:t>–</w:t>
    </w:r>
    <w:r w:rsidR="00CD62D9">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8A5"/>
    <w:multiLevelType w:val="hybridMultilevel"/>
    <w:tmpl w:val="19D8D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B3676"/>
    <w:multiLevelType w:val="hybridMultilevel"/>
    <w:tmpl w:val="20AE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75170B"/>
    <w:multiLevelType w:val="hybridMultilevel"/>
    <w:tmpl w:val="611A9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81208"/>
    <w:multiLevelType w:val="hybridMultilevel"/>
    <w:tmpl w:val="FD2E6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684362"/>
    <w:multiLevelType w:val="hybridMultilevel"/>
    <w:tmpl w:val="1E62D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C23A51"/>
    <w:multiLevelType w:val="hybridMultilevel"/>
    <w:tmpl w:val="E7C65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EB3079"/>
    <w:multiLevelType w:val="hybridMultilevel"/>
    <w:tmpl w:val="8292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A5D05"/>
    <w:multiLevelType w:val="multilevel"/>
    <w:tmpl w:val="A48E606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5E10BA"/>
    <w:multiLevelType w:val="hybridMultilevel"/>
    <w:tmpl w:val="BFBE6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50574"/>
    <w:multiLevelType w:val="hybridMultilevel"/>
    <w:tmpl w:val="AE9E6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A672D"/>
    <w:multiLevelType w:val="hybridMultilevel"/>
    <w:tmpl w:val="029ED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3E1813"/>
    <w:multiLevelType w:val="hybridMultilevel"/>
    <w:tmpl w:val="882A4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07438D"/>
    <w:multiLevelType w:val="multilevel"/>
    <w:tmpl w:val="5B4A8F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A7F532D"/>
    <w:multiLevelType w:val="hybridMultilevel"/>
    <w:tmpl w:val="6B980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34402"/>
    <w:multiLevelType w:val="multilevel"/>
    <w:tmpl w:val="B582B822"/>
    <w:numStyleLink w:val="NumbLstBullet"/>
  </w:abstractNum>
  <w:abstractNum w:abstractNumId="16" w15:restartNumberingAfterBreak="0">
    <w:nsid w:val="3D4C4545"/>
    <w:multiLevelType w:val="hybridMultilevel"/>
    <w:tmpl w:val="9EF4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34F53"/>
    <w:multiLevelType w:val="hybridMultilevel"/>
    <w:tmpl w:val="CB04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F432D8"/>
    <w:multiLevelType w:val="hybridMultilevel"/>
    <w:tmpl w:val="AB5A1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EE00AC"/>
    <w:multiLevelType w:val="hybridMultilevel"/>
    <w:tmpl w:val="E4B46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D4034E"/>
    <w:multiLevelType w:val="hybridMultilevel"/>
    <w:tmpl w:val="CDAC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756EB4"/>
    <w:multiLevelType w:val="hybridMultilevel"/>
    <w:tmpl w:val="92320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6D1951"/>
    <w:multiLevelType w:val="multilevel"/>
    <w:tmpl w:val="E6165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B02DDE"/>
    <w:multiLevelType w:val="hybridMultilevel"/>
    <w:tmpl w:val="D61A2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B42E5F"/>
    <w:multiLevelType w:val="hybridMultilevel"/>
    <w:tmpl w:val="579EC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4339D8"/>
    <w:multiLevelType w:val="hybridMultilevel"/>
    <w:tmpl w:val="7E7618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B8D7B6D"/>
    <w:multiLevelType w:val="hybridMultilevel"/>
    <w:tmpl w:val="A5E6F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A94FE1"/>
    <w:multiLevelType w:val="multilevel"/>
    <w:tmpl w:val="6B4A63B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B11B8B"/>
    <w:multiLevelType w:val="hybridMultilevel"/>
    <w:tmpl w:val="95627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9D3C6E"/>
    <w:multiLevelType w:val="hybridMultilevel"/>
    <w:tmpl w:val="1A7E9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F4227F"/>
    <w:multiLevelType w:val="hybridMultilevel"/>
    <w:tmpl w:val="3EA83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E40D43"/>
    <w:multiLevelType w:val="hybridMultilevel"/>
    <w:tmpl w:val="E0E08FE0"/>
    <w:lvl w:ilvl="0" w:tplc="08090003">
      <w:start w:val="1"/>
      <w:numFmt w:val="bullet"/>
      <w:lvlText w:val="o"/>
      <w:lvlJc w:val="left"/>
      <w:pPr>
        <w:ind w:left="360" w:hanging="360"/>
      </w:pPr>
      <w:rPr>
        <w:rFonts w:ascii="Courier New" w:hAnsi="Courier New" w:cs="Courier New" w:hint="default"/>
        <w:color w:val="3C2D7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94550E"/>
    <w:multiLevelType w:val="hybridMultilevel"/>
    <w:tmpl w:val="64EE8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C64ACE"/>
    <w:multiLevelType w:val="hybridMultilevel"/>
    <w:tmpl w:val="5B5413A2"/>
    <w:lvl w:ilvl="0" w:tplc="08090001">
      <w:start w:val="1"/>
      <w:numFmt w:val="bullet"/>
      <w:lvlText w:val=""/>
      <w:lvlJc w:val="left"/>
      <w:pPr>
        <w:ind w:left="360" w:hanging="360"/>
      </w:pPr>
      <w:rPr>
        <w:rFonts w:ascii="Symbol" w:hAnsi="Symbol" w:hint="default"/>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2601A5"/>
    <w:multiLevelType w:val="hybridMultilevel"/>
    <w:tmpl w:val="D5D29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2C4B1E"/>
    <w:multiLevelType w:val="hybridMultilevel"/>
    <w:tmpl w:val="2626CEF2"/>
    <w:lvl w:ilvl="0" w:tplc="C242E8AE">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2DC2B8E">
      <w:numFmt w:val="bullet"/>
      <w:lvlText w:val="•"/>
      <w:lvlJc w:val="left"/>
      <w:pPr>
        <w:ind w:left="1140" w:hanging="360"/>
      </w:pPr>
      <w:rPr>
        <w:rFonts w:hint="default"/>
        <w:lang w:val="en-US" w:eastAsia="en-US" w:bidi="ar-SA"/>
      </w:rPr>
    </w:lvl>
    <w:lvl w:ilvl="2" w:tplc="2E2E1AE8">
      <w:numFmt w:val="bullet"/>
      <w:lvlText w:val="•"/>
      <w:lvlJc w:val="left"/>
      <w:pPr>
        <w:ind w:left="1921" w:hanging="360"/>
      </w:pPr>
      <w:rPr>
        <w:rFonts w:hint="default"/>
        <w:lang w:val="en-US" w:eastAsia="en-US" w:bidi="ar-SA"/>
      </w:rPr>
    </w:lvl>
    <w:lvl w:ilvl="3" w:tplc="88301934">
      <w:numFmt w:val="bullet"/>
      <w:lvlText w:val="•"/>
      <w:lvlJc w:val="left"/>
      <w:pPr>
        <w:ind w:left="2701" w:hanging="360"/>
      </w:pPr>
      <w:rPr>
        <w:rFonts w:hint="default"/>
        <w:lang w:val="en-US" w:eastAsia="en-US" w:bidi="ar-SA"/>
      </w:rPr>
    </w:lvl>
    <w:lvl w:ilvl="4" w:tplc="555AADE6">
      <w:numFmt w:val="bullet"/>
      <w:lvlText w:val="•"/>
      <w:lvlJc w:val="left"/>
      <w:pPr>
        <w:ind w:left="3482" w:hanging="360"/>
      </w:pPr>
      <w:rPr>
        <w:rFonts w:hint="default"/>
        <w:lang w:val="en-US" w:eastAsia="en-US" w:bidi="ar-SA"/>
      </w:rPr>
    </w:lvl>
    <w:lvl w:ilvl="5" w:tplc="FFC02BE2">
      <w:numFmt w:val="bullet"/>
      <w:lvlText w:val="•"/>
      <w:lvlJc w:val="left"/>
      <w:pPr>
        <w:ind w:left="4263" w:hanging="360"/>
      </w:pPr>
      <w:rPr>
        <w:rFonts w:hint="default"/>
        <w:lang w:val="en-US" w:eastAsia="en-US" w:bidi="ar-SA"/>
      </w:rPr>
    </w:lvl>
    <w:lvl w:ilvl="6" w:tplc="E4227674">
      <w:numFmt w:val="bullet"/>
      <w:lvlText w:val="•"/>
      <w:lvlJc w:val="left"/>
      <w:pPr>
        <w:ind w:left="5043" w:hanging="360"/>
      </w:pPr>
      <w:rPr>
        <w:rFonts w:hint="default"/>
        <w:lang w:val="en-US" w:eastAsia="en-US" w:bidi="ar-SA"/>
      </w:rPr>
    </w:lvl>
    <w:lvl w:ilvl="7" w:tplc="A18C0344">
      <w:numFmt w:val="bullet"/>
      <w:lvlText w:val="•"/>
      <w:lvlJc w:val="left"/>
      <w:pPr>
        <w:ind w:left="5824" w:hanging="360"/>
      </w:pPr>
      <w:rPr>
        <w:rFonts w:hint="default"/>
        <w:lang w:val="en-US" w:eastAsia="en-US" w:bidi="ar-SA"/>
      </w:rPr>
    </w:lvl>
    <w:lvl w:ilvl="8" w:tplc="CAA80794">
      <w:numFmt w:val="bullet"/>
      <w:lvlText w:val="•"/>
      <w:lvlJc w:val="left"/>
      <w:pPr>
        <w:ind w:left="6605" w:hanging="360"/>
      </w:pPr>
      <w:rPr>
        <w:rFonts w:hint="default"/>
        <w:lang w:val="en-US" w:eastAsia="en-US" w:bidi="ar-SA"/>
      </w:rPr>
    </w:lvl>
  </w:abstractNum>
  <w:abstractNum w:abstractNumId="38" w15:restartNumberingAfterBreak="0">
    <w:nsid w:val="7D4933C6"/>
    <w:multiLevelType w:val="hybridMultilevel"/>
    <w:tmpl w:val="C5CA7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5"/>
  </w:num>
  <w:num w:numId="3">
    <w:abstractNumId w:val="16"/>
  </w:num>
  <w:num w:numId="4">
    <w:abstractNumId w:val="1"/>
  </w:num>
  <w:num w:numId="5">
    <w:abstractNumId w:val="29"/>
  </w:num>
  <w:num w:numId="6">
    <w:abstractNumId w:val="37"/>
  </w:num>
  <w:num w:numId="7">
    <w:abstractNumId w:val="3"/>
  </w:num>
  <w:num w:numId="8">
    <w:abstractNumId w:val="2"/>
  </w:num>
  <w:num w:numId="9">
    <w:abstractNumId w:val="31"/>
  </w:num>
  <w:num w:numId="10">
    <w:abstractNumId w:val="30"/>
  </w:num>
  <w:num w:numId="11">
    <w:abstractNumId w:val="27"/>
  </w:num>
  <w:num w:numId="12">
    <w:abstractNumId w:val="6"/>
  </w:num>
  <w:num w:numId="13">
    <w:abstractNumId w:val="19"/>
  </w:num>
  <w:num w:numId="14">
    <w:abstractNumId w:val="38"/>
  </w:num>
  <w:num w:numId="15">
    <w:abstractNumId w:val="23"/>
  </w:num>
  <w:num w:numId="16">
    <w:abstractNumId w:val="12"/>
  </w:num>
  <w:num w:numId="17">
    <w:abstractNumId w:val="17"/>
  </w:num>
  <w:num w:numId="18">
    <w:abstractNumId w:val="10"/>
  </w:num>
  <w:num w:numId="19">
    <w:abstractNumId w:val="9"/>
  </w:num>
  <w:num w:numId="20">
    <w:abstractNumId w:val="24"/>
  </w:num>
  <w:num w:numId="21">
    <w:abstractNumId w:val="25"/>
  </w:num>
  <w:num w:numId="22">
    <w:abstractNumId w:val="13"/>
  </w:num>
  <w:num w:numId="23">
    <w:abstractNumId w:val="28"/>
  </w:num>
  <w:num w:numId="24">
    <w:abstractNumId w:val="22"/>
  </w:num>
  <w:num w:numId="25">
    <w:abstractNumId w:val="8"/>
  </w:num>
  <w:num w:numId="26">
    <w:abstractNumId w:val="7"/>
  </w:num>
  <w:num w:numId="27">
    <w:abstractNumId w:val="21"/>
  </w:num>
  <w:num w:numId="28">
    <w:abstractNumId w:val="36"/>
  </w:num>
  <w:num w:numId="29">
    <w:abstractNumId w:val="14"/>
  </w:num>
  <w:num w:numId="30">
    <w:abstractNumId w:val="18"/>
  </w:num>
  <w:num w:numId="31">
    <w:abstractNumId w:val="11"/>
  </w:num>
  <w:num w:numId="32">
    <w:abstractNumId w:val="5"/>
  </w:num>
  <w:num w:numId="33">
    <w:abstractNumId w:val="0"/>
  </w:num>
  <w:num w:numId="34">
    <w:abstractNumId w:val="33"/>
  </w:num>
  <w:num w:numId="35">
    <w:abstractNumId w:val="34"/>
  </w:num>
  <w:num w:numId="36">
    <w:abstractNumId w:val="35"/>
  </w:num>
  <w:num w:numId="37">
    <w:abstractNumId w:val="32"/>
  </w:num>
  <w:num w:numId="38">
    <w:abstractNumId w:val="4"/>
  </w:num>
  <w:num w:numId="39">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73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6DC1"/>
    <w:rsid w:val="00010203"/>
    <w:rsid w:val="00013884"/>
    <w:rsid w:val="00024FA3"/>
    <w:rsid w:val="00034E2E"/>
    <w:rsid w:val="000352AD"/>
    <w:rsid w:val="0004109A"/>
    <w:rsid w:val="00053468"/>
    <w:rsid w:val="00066285"/>
    <w:rsid w:val="000740F0"/>
    <w:rsid w:val="00074139"/>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3329"/>
    <w:rsid w:val="000E6A4B"/>
    <w:rsid w:val="000F4723"/>
    <w:rsid w:val="000F5235"/>
    <w:rsid w:val="00101028"/>
    <w:rsid w:val="001014CC"/>
    <w:rsid w:val="00102FA5"/>
    <w:rsid w:val="00125B03"/>
    <w:rsid w:val="0013136D"/>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B7AD6"/>
    <w:rsid w:val="001C6FE6"/>
    <w:rsid w:val="001D20F7"/>
    <w:rsid w:val="001D2B08"/>
    <w:rsid w:val="001D69FA"/>
    <w:rsid w:val="001D7CB9"/>
    <w:rsid w:val="001E2A0E"/>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3E21"/>
    <w:rsid w:val="002B4E4D"/>
    <w:rsid w:val="002B654C"/>
    <w:rsid w:val="002C3520"/>
    <w:rsid w:val="002C54C6"/>
    <w:rsid w:val="002C750D"/>
    <w:rsid w:val="002D189E"/>
    <w:rsid w:val="002D44A1"/>
    <w:rsid w:val="002D46F6"/>
    <w:rsid w:val="002E1588"/>
    <w:rsid w:val="002F16DF"/>
    <w:rsid w:val="00320F22"/>
    <w:rsid w:val="00324BDF"/>
    <w:rsid w:val="0032681E"/>
    <w:rsid w:val="003332EC"/>
    <w:rsid w:val="003546A0"/>
    <w:rsid w:val="00367416"/>
    <w:rsid w:val="00384229"/>
    <w:rsid w:val="00385FBB"/>
    <w:rsid w:val="00386105"/>
    <w:rsid w:val="0039228E"/>
    <w:rsid w:val="00397DA8"/>
    <w:rsid w:val="003A08A5"/>
    <w:rsid w:val="003A3B10"/>
    <w:rsid w:val="003A4DA2"/>
    <w:rsid w:val="003B0A3E"/>
    <w:rsid w:val="003B2F6C"/>
    <w:rsid w:val="003B58F8"/>
    <w:rsid w:val="003B66B3"/>
    <w:rsid w:val="003B7411"/>
    <w:rsid w:val="003C0BF7"/>
    <w:rsid w:val="003C247C"/>
    <w:rsid w:val="003C4E4A"/>
    <w:rsid w:val="003D17A6"/>
    <w:rsid w:val="003D2194"/>
    <w:rsid w:val="003D2974"/>
    <w:rsid w:val="003D5B11"/>
    <w:rsid w:val="003D70EB"/>
    <w:rsid w:val="003E2769"/>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214E"/>
    <w:rsid w:val="00493E19"/>
    <w:rsid w:val="004954AC"/>
    <w:rsid w:val="004A0BA5"/>
    <w:rsid w:val="004A37E3"/>
    <w:rsid w:val="004C25DB"/>
    <w:rsid w:val="004D2AA3"/>
    <w:rsid w:val="004D3D33"/>
    <w:rsid w:val="004D6AE4"/>
    <w:rsid w:val="004D744D"/>
    <w:rsid w:val="004E23C4"/>
    <w:rsid w:val="004E2B57"/>
    <w:rsid w:val="004E538C"/>
    <w:rsid w:val="004F04C0"/>
    <w:rsid w:val="004F1A77"/>
    <w:rsid w:val="004F3689"/>
    <w:rsid w:val="005017B0"/>
    <w:rsid w:val="005076B0"/>
    <w:rsid w:val="005104BC"/>
    <w:rsid w:val="0051749E"/>
    <w:rsid w:val="00523DBF"/>
    <w:rsid w:val="005322E1"/>
    <w:rsid w:val="005403D3"/>
    <w:rsid w:val="00546239"/>
    <w:rsid w:val="00554691"/>
    <w:rsid w:val="00555B55"/>
    <w:rsid w:val="00561D81"/>
    <w:rsid w:val="0056593E"/>
    <w:rsid w:val="0056776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286A"/>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97550"/>
    <w:rsid w:val="006A7B73"/>
    <w:rsid w:val="006B24D1"/>
    <w:rsid w:val="006B2E0E"/>
    <w:rsid w:val="006C1AF3"/>
    <w:rsid w:val="006D473D"/>
    <w:rsid w:val="006F082A"/>
    <w:rsid w:val="006F140D"/>
    <w:rsid w:val="006F3E12"/>
    <w:rsid w:val="006F6418"/>
    <w:rsid w:val="007019FB"/>
    <w:rsid w:val="00704347"/>
    <w:rsid w:val="00710BD2"/>
    <w:rsid w:val="00711FB0"/>
    <w:rsid w:val="007123C6"/>
    <w:rsid w:val="007158F7"/>
    <w:rsid w:val="00725E20"/>
    <w:rsid w:val="00727C42"/>
    <w:rsid w:val="007304B7"/>
    <w:rsid w:val="007327E8"/>
    <w:rsid w:val="00734E21"/>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E95"/>
    <w:rsid w:val="00795A2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657"/>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2632"/>
    <w:rsid w:val="008928FD"/>
    <w:rsid w:val="00894B22"/>
    <w:rsid w:val="008A6ED6"/>
    <w:rsid w:val="008B7726"/>
    <w:rsid w:val="008C413A"/>
    <w:rsid w:val="008D0738"/>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4DC5"/>
    <w:rsid w:val="0094097A"/>
    <w:rsid w:val="00941F8E"/>
    <w:rsid w:val="00946CE8"/>
    <w:rsid w:val="00960207"/>
    <w:rsid w:val="0096383E"/>
    <w:rsid w:val="0096441B"/>
    <w:rsid w:val="00964F9E"/>
    <w:rsid w:val="00966AF4"/>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894"/>
    <w:rsid w:val="009B2DA0"/>
    <w:rsid w:val="009C1378"/>
    <w:rsid w:val="009C5618"/>
    <w:rsid w:val="009D6261"/>
    <w:rsid w:val="009E1AEA"/>
    <w:rsid w:val="009F6138"/>
    <w:rsid w:val="00A135E0"/>
    <w:rsid w:val="00A20821"/>
    <w:rsid w:val="00A45968"/>
    <w:rsid w:val="00A45EA5"/>
    <w:rsid w:val="00A52CB5"/>
    <w:rsid w:val="00A578FB"/>
    <w:rsid w:val="00A57B9A"/>
    <w:rsid w:val="00A664F1"/>
    <w:rsid w:val="00A74226"/>
    <w:rsid w:val="00A77D79"/>
    <w:rsid w:val="00A8331B"/>
    <w:rsid w:val="00A84455"/>
    <w:rsid w:val="00A84866"/>
    <w:rsid w:val="00A84C40"/>
    <w:rsid w:val="00A85301"/>
    <w:rsid w:val="00A91575"/>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AF7F56"/>
    <w:rsid w:val="00B012E3"/>
    <w:rsid w:val="00B16E3C"/>
    <w:rsid w:val="00B21296"/>
    <w:rsid w:val="00B379AA"/>
    <w:rsid w:val="00B4021E"/>
    <w:rsid w:val="00B40C51"/>
    <w:rsid w:val="00B440A2"/>
    <w:rsid w:val="00B44171"/>
    <w:rsid w:val="00B52880"/>
    <w:rsid w:val="00B53C4B"/>
    <w:rsid w:val="00B54AB1"/>
    <w:rsid w:val="00B6369C"/>
    <w:rsid w:val="00B659B5"/>
    <w:rsid w:val="00B71ED7"/>
    <w:rsid w:val="00B75B1E"/>
    <w:rsid w:val="00B80105"/>
    <w:rsid w:val="00B81988"/>
    <w:rsid w:val="00B849F2"/>
    <w:rsid w:val="00B9172D"/>
    <w:rsid w:val="00B92D99"/>
    <w:rsid w:val="00B95931"/>
    <w:rsid w:val="00BA00CA"/>
    <w:rsid w:val="00BB05CC"/>
    <w:rsid w:val="00BC2663"/>
    <w:rsid w:val="00BD558E"/>
    <w:rsid w:val="00BE0655"/>
    <w:rsid w:val="00BE2A28"/>
    <w:rsid w:val="00BE4D26"/>
    <w:rsid w:val="00BE5B9E"/>
    <w:rsid w:val="00BE7901"/>
    <w:rsid w:val="00BF087A"/>
    <w:rsid w:val="00BF4CD3"/>
    <w:rsid w:val="00BF74C9"/>
    <w:rsid w:val="00C01DD2"/>
    <w:rsid w:val="00C05269"/>
    <w:rsid w:val="00C072D3"/>
    <w:rsid w:val="00C163E7"/>
    <w:rsid w:val="00C22460"/>
    <w:rsid w:val="00C2311F"/>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D62D9"/>
    <w:rsid w:val="00CE1C7E"/>
    <w:rsid w:val="00CE418E"/>
    <w:rsid w:val="00CF062E"/>
    <w:rsid w:val="00CF14F3"/>
    <w:rsid w:val="00CF5876"/>
    <w:rsid w:val="00D0072F"/>
    <w:rsid w:val="00D1351D"/>
    <w:rsid w:val="00D219BD"/>
    <w:rsid w:val="00D32CA1"/>
    <w:rsid w:val="00D35D3C"/>
    <w:rsid w:val="00D413AD"/>
    <w:rsid w:val="00D41D51"/>
    <w:rsid w:val="00D426A8"/>
    <w:rsid w:val="00D42757"/>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E39F0"/>
    <w:rsid w:val="00DE5461"/>
    <w:rsid w:val="00DE5FDF"/>
    <w:rsid w:val="00DE7741"/>
    <w:rsid w:val="00DE7D91"/>
    <w:rsid w:val="00E00713"/>
    <w:rsid w:val="00E06128"/>
    <w:rsid w:val="00E148A9"/>
    <w:rsid w:val="00E21804"/>
    <w:rsid w:val="00E22984"/>
    <w:rsid w:val="00E24350"/>
    <w:rsid w:val="00E243B0"/>
    <w:rsid w:val="00E25B32"/>
    <w:rsid w:val="00E25E0F"/>
    <w:rsid w:val="00E304D7"/>
    <w:rsid w:val="00E3328D"/>
    <w:rsid w:val="00E46518"/>
    <w:rsid w:val="00E545F3"/>
    <w:rsid w:val="00E57921"/>
    <w:rsid w:val="00E6344E"/>
    <w:rsid w:val="00E6422D"/>
    <w:rsid w:val="00E67A82"/>
    <w:rsid w:val="00E7193C"/>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45AE6"/>
    <w:rsid w:val="00F56775"/>
    <w:rsid w:val="00F6618A"/>
    <w:rsid w:val="00F710DB"/>
    <w:rsid w:val="00F72DFE"/>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D6BAF"/>
    <w:rsid w:val="00FE1867"/>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A91575"/>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customStyle="1" w:styleId="TableParagraph">
    <w:name w:val="Table Paragraph"/>
    <w:basedOn w:val="Normal"/>
    <w:uiPriority w:val="1"/>
    <w:qFormat/>
    <w:rsid w:val="00B9172D"/>
    <w:pPr>
      <w:widowControl w:val="0"/>
      <w:autoSpaceDE w:val="0"/>
      <w:autoSpaceDN w:val="0"/>
      <w:spacing w:line="240" w:lineRule="auto"/>
    </w:pPr>
    <w:rPr>
      <w:rFonts w:ascii="AQA Chevin Pro Medium" w:eastAsia="AQA Chevin Pro Medium" w:hAnsi="AQA Chevin Pro Medium" w:cs="AQA Chevin Pro Medium"/>
      <w:szCs w:val="22"/>
      <w:lang w:val="en-US" w:eastAsia="en-US"/>
    </w:rPr>
  </w:style>
  <w:style w:type="character" w:styleId="UnresolvedMention">
    <w:name w:val="Unresolved Mention"/>
    <w:basedOn w:val="DefaultParagraphFont"/>
    <w:uiPriority w:val="99"/>
    <w:semiHidden/>
    <w:unhideWhenUsed/>
    <w:rsid w:val="00964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9C6B-A4EF-4881-821F-5A793CBD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3645</Words>
  <Characters>19795</Characters>
  <DocSecurity>0</DocSecurity>
  <Lines>164</Lines>
  <Paragraphs>46</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A-level Art and Design 7202 Fine Art</dc:title>
  <dc:creator>AQA</dc:creator>
  <cp:lastPrinted>2012-08-10T10:23:00Z</cp:lastPrinted>
  <dcterms:created xsi:type="dcterms:W3CDTF">2023-08-16T14:28:00Z</dcterms:created>
  <dcterms:modified xsi:type="dcterms:W3CDTF">2023-09-18T09:05:00Z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