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685"/>
        <w:gridCol w:w="6088"/>
      </w:tblGrid>
      <w:tr w:rsidR="005445F2" w:rsidTr="005445F2">
        <w:trPr>
          <w:trHeight w:val="327"/>
          <w:tblHeader/>
        </w:trPr>
        <w:tc>
          <w:tcPr>
            <w:tcW w:w="826" w:type="dxa"/>
          </w:tcPr>
          <w:p w:rsidR="005445F2" w:rsidRPr="004B5C3A" w:rsidRDefault="005445F2" w:rsidP="002A3645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685" w:type="dxa"/>
            <w:vAlign w:val="center"/>
          </w:tcPr>
          <w:p w:rsidR="005445F2" w:rsidRPr="004B5C3A" w:rsidRDefault="005445F2" w:rsidP="005445F2">
            <w:pPr>
              <w:jc w:val="center"/>
              <w:rPr>
                <w:b/>
              </w:rPr>
            </w:pPr>
            <w:r>
              <w:rPr>
                <w:b/>
              </w:rPr>
              <w:t>Description of risk</w:t>
            </w:r>
          </w:p>
        </w:tc>
        <w:tc>
          <w:tcPr>
            <w:tcW w:w="6088" w:type="dxa"/>
            <w:vAlign w:val="center"/>
          </w:tcPr>
          <w:p w:rsidR="005445F2" w:rsidRPr="004B5C3A" w:rsidRDefault="005445F2" w:rsidP="005445F2">
            <w:pPr>
              <w:jc w:val="center"/>
              <w:rPr>
                <w:b/>
              </w:rPr>
            </w:pPr>
            <w:r>
              <w:rPr>
                <w:b/>
              </w:rPr>
              <w:t>Possible impact of risk on the business</w:t>
            </w:r>
          </w:p>
        </w:tc>
      </w:tr>
      <w:tr w:rsidR="005445F2" w:rsidTr="005445F2">
        <w:trPr>
          <w:trHeight w:val="3540"/>
        </w:trPr>
        <w:tc>
          <w:tcPr>
            <w:tcW w:w="826" w:type="dxa"/>
            <w:vAlign w:val="center"/>
          </w:tcPr>
          <w:p w:rsidR="005445F2" w:rsidRPr="004B5C3A" w:rsidRDefault="005445F2" w:rsidP="004B5C3A">
            <w:pPr>
              <w:rPr>
                <w:b/>
              </w:rPr>
            </w:pPr>
            <w:r>
              <w:rPr>
                <w:b/>
              </w:rPr>
              <w:t>Risk 1</w:t>
            </w:r>
          </w:p>
        </w:tc>
        <w:tc>
          <w:tcPr>
            <w:tcW w:w="3685" w:type="dxa"/>
          </w:tcPr>
          <w:p w:rsidR="005445F2" w:rsidRPr="00824389" w:rsidRDefault="005445F2" w:rsidP="00015EAA"/>
        </w:tc>
        <w:tc>
          <w:tcPr>
            <w:tcW w:w="6088" w:type="dxa"/>
          </w:tcPr>
          <w:p w:rsidR="005445F2" w:rsidRPr="00824389" w:rsidRDefault="005445F2" w:rsidP="00015EAA"/>
        </w:tc>
      </w:tr>
      <w:tr w:rsidR="005445F2" w:rsidTr="005445F2">
        <w:trPr>
          <w:trHeight w:val="3540"/>
        </w:trPr>
        <w:tc>
          <w:tcPr>
            <w:tcW w:w="826" w:type="dxa"/>
            <w:vAlign w:val="center"/>
          </w:tcPr>
          <w:p w:rsidR="005445F2" w:rsidRPr="004B5C3A" w:rsidRDefault="005445F2" w:rsidP="004B5C3A">
            <w:pPr>
              <w:rPr>
                <w:b/>
              </w:rPr>
            </w:pPr>
            <w:r>
              <w:rPr>
                <w:b/>
              </w:rPr>
              <w:t>Risk 2</w:t>
            </w:r>
          </w:p>
        </w:tc>
        <w:tc>
          <w:tcPr>
            <w:tcW w:w="3685" w:type="dxa"/>
          </w:tcPr>
          <w:p w:rsidR="005445F2" w:rsidRPr="00824389" w:rsidRDefault="005445F2" w:rsidP="00015EAA"/>
        </w:tc>
        <w:tc>
          <w:tcPr>
            <w:tcW w:w="6088" w:type="dxa"/>
          </w:tcPr>
          <w:p w:rsidR="005445F2" w:rsidRPr="00824389" w:rsidRDefault="005445F2" w:rsidP="00015EAA"/>
        </w:tc>
      </w:tr>
      <w:tr w:rsidR="005445F2" w:rsidTr="005445F2">
        <w:trPr>
          <w:trHeight w:val="3540"/>
        </w:trPr>
        <w:tc>
          <w:tcPr>
            <w:tcW w:w="826" w:type="dxa"/>
            <w:vAlign w:val="center"/>
          </w:tcPr>
          <w:p w:rsidR="005445F2" w:rsidRPr="004B5C3A" w:rsidRDefault="005445F2" w:rsidP="005445F2">
            <w:pPr>
              <w:rPr>
                <w:b/>
              </w:rPr>
            </w:pPr>
            <w:r>
              <w:rPr>
                <w:b/>
              </w:rPr>
              <w:t>Risk 3</w:t>
            </w:r>
          </w:p>
        </w:tc>
        <w:tc>
          <w:tcPr>
            <w:tcW w:w="3685" w:type="dxa"/>
          </w:tcPr>
          <w:p w:rsidR="005445F2" w:rsidRPr="00824389" w:rsidRDefault="005445F2" w:rsidP="00015EAA"/>
        </w:tc>
        <w:tc>
          <w:tcPr>
            <w:tcW w:w="6088" w:type="dxa"/>
          </w:tcPr>
          <w:p w:rsidR="005445F2" w:rsidRPr="00824389" w:rsidRDefault="005445F2" w:rsidP="00015EAA"/>
        </w:tc>
      </w:tr>
      <w:tr w:rsidR="005445F2" w:rsidTr="005445F2">
        <w:trPr>
          <w:trHeight w:val="3540"/>
        </w:trPr>
        <w:tc>
          <w:tcPr>
            <w:tcW w:w="826" w:type="dxa"/>
            <w:vAlign w:val="center"/>
          </w:tcPr>
          <w:p w:rsidR="005445F2" w:rsidRDefault="005445F2" w:rsidP="005445F2">
            <w:pPr>
              <w:rPr>
                <w:b/>
              </w:rPr>
            </w:pPr>
            <w:r>
              <w:rPr>
                <w:b/>
              </w:rPr>
              <w:t>Risk 4</w:t>
            </w:r>
          </w:p>
        </w:tc>
        <w:tc>
          <w:tcPr>
            <w:tcW w:w="3685" w:type="dxa"/>
          </w:tcPr>
          <w:p w:rsidR="005445F2" w:rsidRPr="00824389" w:rsidRDefault="005445F2" w:rsidP="00015EAA"/>
        </w:tc>
        <w:tc>
          <w:tcPr>
            <w:tcW w:w="6088" w:type="dxa"/>
          </w:tcPr>
          <w:p w:rsidR="005445F2" w:rsidRPr="00824389" w:rsidRDefault="005445F2" w:rsidP="00015EAA"/>
        </w:tc>
      </w:tr>
    </w:tbl>
    <w:p w:rsidR="00EE7B14" w:rsidRDefault="00EE7B14" w:rsidP="002A3645">
      <w:pPr>
        <w:sectPr w:rsidR="00EE7B14" w:rsidSect="00EF70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78" w:right="568" w:bottom="709" w:left="567" w:header="708" w:footer="708" w:gutter="0"/>
          <w:cols w:space="708"/>
          <w:docGrid w:linePitch="360"/>
        </w:sectPr>
      </w:pPr>
    </w:p>
    <w:tbl>
      <w:tblPr>
        <w:tblW w:w="1060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9781"/>
      </w:tblGrid>
      <w:tr w:rsidR="00EE7B14" w:rsidTr="005445F2">
        <w:trPr>
          <w:trHeight w:val="327"/>
          <w:tblHeader/>
        </w:trPr>
        <w:tc>
          <w:tcPr>
            <w:tcW w:w="826" w:type="dxa"/>
          </w:tcPr>
          <w:p w:rsidR="00EE7B14" w:rsidRPr="004B5C3A" w:rsidRDefault="005445F2" w:rsidP="00095AAE">
            <w:pPr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9781" w:type="dxa"/>
            <w:vAlign w:val="center"/>
          </w:tcPr>
          <w:p w:rsidR="00EE7B14" w:rsidRPr="004B5C3A" w:rsidRDefault="005445F2" w:rsidP="00095AAE">
            <w:pPr>
              <w:jc w:val="center"/>
              <w:rPr>
                <w:b/>
              </w:rPr>
            </w:pPr>
            <w:r>
              <w:rPr>
                <w:b/>
              </w:rPr>
              <w:t>Analysis of responses to the risk</w:t>
            </w:r>
          </w:p>
        </w:tc>
      </w:tr>
      <w:tr w:rsidR="00EE7B14" w:rsidTr="005445F2">
        <w:trPr>
          <w:trHeight w:val="3572"/>
        </w:trPr>
        <w:tc>
          <w:tcPr>
            <w:tcW w:w="826" w:type="dxa"/>
            <w:vAlign w:val="center"/>
          </w:tcPr>
          <w:p w:rsidR="00EE7B14" w:rsidRPr="004B5C3A" w:rsidRDefault="005445F2" w:rsidP="005445F2">
            <w:pPr>
              <w:rPr>
                <w:b/>
              </w:rPr>
            </w:pPr>
            <w:r>
              <w:rPr>
                <w:b/>
              </w:rPr>
              <w:t>Risk 1</w:t>
            </w:r>
          </w:p>
        </w:tc>
        <w:tc>
          <w:tcPr>
            <w:tcW w:w="9781" w:type="dxa"/>
          </w:tcPr>
          <w:p w:rsidR="00EE7B14" w:rsidRPr="00824389" w:rsidRDefault="00EE7B14" w:rsidP="00095AAE"/>
        </w:tc>
      </w:tr>
      <w:tr w:rsidR="00EE7B14" w:rsidTr="005445F2">
        <w:trPr>
          <w:trHeight w:val="3572"/>
        </w:trPr>
        <w:tc>
          <w:tcPr>
            <w:tcW w:w="826" w:type="dxa"/>
            <w:vAlign w:val="center"/>
          </w:tcPr>
          <w:p w:rsidR="00EE7B14" w:rsidRPr="004B5C3A" w:rsidRDefault="005445F2" w:rsidP="00095AAE">
            <w:pPr>
              <w:rPr>
                <w:b/>
              </w:rPr>
            </w:pPr>
            <w:r>
              <w:rPr>
                <w:b/>
              </w:rPr>
              <w:t>Risk</w:t>
            </w:r>
            <w:r w:rsidR="00EE7B14">
              <w:rPr>
                <w:b/>
              </w:rPr>
              <w:t xml:space="preserve"> 2</w:t>
            </w:r>
          </w:p>
        </w:tc>
        <w:tc>
          <w:tcPr>
            <w:tcW w:w="9781" w:type="dxa"/>
          </w:tcPr>
          <w:p w:rsidR="00EE7B14" w:rsidRPr="00824389" w:rsidRDefault="00EE7B14" w:rsidP="00095AAE"/>
        </w:tc>
      </w:tr>
      <w:tr w:rsidR="00EE7B14" w:rsidTr="005445F2">
        <w:trPr>
          <w:trHeight w:val="3572"/>
        </w:trPr>
        <w:tc>
          <w:tcPr>
            <w:tcW w:w="826" w:type="dxa"/>
            <w:vAlign w:val="center"/>
          </w:tcPr>
          <w:p w:rsidR="00EE7B14" w:rsidRPr="004B5C3A" w:rsidRDefault="005445F2" w:rsidP="00095AAE">
            <w:pPr>
              <w:rPr>
                <w:b/>
              </w:rPr>
            </w:pPr>
            <w:r>
              <w:rPr>
                <w:b/>
              </w:rPr>
              <w:t>Risk</w:t>
            </w:r>
            <w:r w:rsidR="00EE7B14">
              <w:rPr>
                <w:b/>
              </w:rPr>
              <w:t xml:space="preserve"> 3</w:t>
            </w:r>
          </w:p>
        </w:tc>
        <w:tc>
          <w:tcPr>
            <w:tcW w:w="9781" w:type="dxa"/>
          </w:tcPr>
          <w:p w:rsidR="00EE7B14" w:rsidRPr="00824389" w:rsidRDefault="00EE7B14" w:rsidP="00095AAE"/>
        </w:tc>
      </w:tr>
      <w:tr w:rsidR="005445F2" w:rsidTr="005445F2">
        <w:trPr>
          <w:trHeight w:val="3572"/>
        </w:trPr>
        <w:tc>
          <w:tcPr>
            <w:tcW w:w="826" w:type="dxa"/>
            <w:vAlign w:val="center"/>
          </w:tcPr>
          <w:p w:rsidR="005445F2" w:rsidRDefault="005445F2" w:rsidP="00095AAE">
            <w:pPr>
              <w:rPr>
                <w:b/>
              </w:rPr>
            </w:pPr>
            <w:r>
              <w:rPr>
                <w:b/>
              </w:rPr>
              <w:t>Risk 4</w:t>
            </w:r>
          </w:p>
        </w:tc>
        <w:tc>
          <w:tcPr>
            <w:tcW w:w="9781" w:type="dxa"/>
          </w:tcPr>
          <w:p w:rsidR="005445F2" w:rsidRPr="00824389" w:rsidRDefault="005445F2" w:rsidP="00095AAE"/>
        </w:tc>
      </w:tr>
    </w:tbl>
    <w:p w:rsidR="007B3B0E" w:rsidRPr="00EE7B14" w:rsidRDefault="007B3B0E" w:rsidP="002A3645"/>
    <w:sectPr w:rsidR="007B3B0E" w:rsidRPr="00EE7B14" w:rsidSect="00152035">
      <w:pgSz w:w="11906" w:h="16838"/>
      <w:pgMar w:top="678" w:right="70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1F" w:rsidRDefault="00BA431F" w:rsidP="00A8225F">
      <w:pPr>
        <w:spacing w:after="0" w:line="240" w:lineRule="auto"/>
      </w:pPr>
      <w:r>
        <w:separator/>
      </w:r>
    </w:p>
  </w:endnote>
  <w:endnote w:type="continuationSeparator" w:id="0">
    <w:p w:rsidR="00BA431F" w:rsidRDefault="00BA431F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B5" w:rsidRDefault="00181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B5" w:rsidRDefault="00181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B5" w:rsidRDefault="00181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1F" w:rsidRDefault="00BA431F" w:rsidP="00A8225F">
      <w:pPr>
        <w:spacing w:after="0" w:line="240" w:lineRule="auto"/>
      </w:pPr>
      <w:r>
        <w:separator/>
      </w:r>
    </w:p>
  </w:footnote>
  <w:footnote w:type="continuationSeparator" w:id="0">
    <w:p w:rsidR="00BA431F" w:rsidRDefault="00BA431F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B5" w:rsidRDefault="00181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 w:rsidP="005445F2">
    <w:pPr>
      <w:pStyle w:val="Header"/>
      <w:ind w:left="284" w:hanging="284"/>
      <w:rPr>
        <w:b/>
        <w:sz w:val="28"/>
        <w:szCs w:val="28"/>
      </w:rPr>
    </w:pPr>
    <w:bookmarkStart w:id="0" w:name="_GoBack"/>
    <w:r w:rsidRPr="002A3645">
      <w:rPr>
        <w:b/>
        <w:sz w:val="28"/>
        <w:szCs w:val="28"/>
      </w:rPr>
      <w:t xml:space="preserve">Developing a Business Proposal: </w:t>
    </w:r>
    <w:r w:rsidR="00815B54">
      <w:rPr>
        <w:b/>
        <w:sz w:val="28"/>
        <w:szCs w:val="28"/>
      </w:rPr>
      <w:t>Possible risks faced by the business</w:t>
    </w:r>
    <w:r w:rsidR="004E4217">
      <w:rPr>
        <w:b/>
        <w:sz w:val="28"/>
        <w:szCs w:val="28"/>
      </w:rPr>
      <w:t xml:space="preserve"> and responses to them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B5" w:rsidRDefault="00181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B644F"/>
    <w:rsid w:val="00152035"/>
    <w:rsid w:val="00153F59"/>
    <w:rsid w:val="001815B5"/>
    <w:rsid w:val="002A3645"/>
    <w:rsid w:val="002D3C4B"/>
    <w:rsid w:val="00362C5F"/>
    <w:rsid w:val="00364E0F"/>
    <w:rsid w:val="003D7E31"/>
    <w:rsid w:val="00434F29"/>
    <w:rsid w:val="00442931"/>
    <w:rsid w:val="004B5C3A"/>
    <w:rsid w:val="004E4217"/>
    <w:rsid w:val="00521FCF"/>
    <w:rsid w:val="005445F2"/>
    <w:rsid w:val="005E05EB"/>
    <w:rsid w:val="006148A2"/>
    <w:rsid w:val="00724433"/>
    <w:rsid w:val="007635B3"/>
    <w:rsid w:val="007735DB"/>
    <w:rsid w:val="007B3B0E"/>
    <w:rsid w:val="00815B54"/>
    <w:rsid w:val="00824389"/>
    <w:rsid w:val="008C7434"/>
    <w:rsid w:val="008D7269"/>
    <w:rsid w:val="00982101"/>
    <w:rsid w:val="00A8225F"/>
    <w:rsid w:val="00B96C54"/>
    <w:rsid w:val="00BA431F"/>
    <w:rsid w:val="00BD100E"/>
    <w:rsid w:val="00BF5ECE"/>
    <w:rsid w:val="00C83F63"/>
    <w:rsid w:val="00CB7922"/>
    <w:rsid w:val="00D1030D"/>
    <w:rsid w:val="00EE7B14"/>
    <w:rsid w:val="00E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F248C663.dotm</Template>
  <TotalTime>1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Possible risks faced by the business and responses to them</dc:title>
  <dcterms:created xsi:type="dcterms:W3CDTF">2016-04-04T14:01:00Z</dcterms:created>
  <dcterms:modified xsi:type="dcterms:W3CDTF">2019-07-24T08:36:00Z</dcterms:modified>
</cp:coreProperties>
</file>