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7E" w:rsidRPr="00BC5C7E" w:rsidRDefault="00BC5C7E" w:rsidP="00E30BA8">
      <w:pPr>
        <w:pStyle w:val="Title"/>
      </w:pPr>
      <w:bookmarkStart w:id="0" w:name="_GoBack"/>
      <w:r>
        <w:rPr>
          <w:noProof/>
          <w:lang w:val="en-GB" w:eastAsia="en-GB"/>
        </w:rPr>
        <w:drawing>
          <wp:inline distT="0" distB="0" distL="0" distR="0">
            <wp:extent cx="20193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 logo.png"/>
                    <pic:cNvPicPr/>
                  </pic:nvPicPr>
                  <pic:blipFill>
                    <a:blip r:embed="rId9">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bookmarkEnd w:id="0"/>
    </w:p>
    <w:p w:rsidR="00E30BA8" w:rsidRPr="00C36312" w:rsidRDefault="00E30BA8" w:rsidP="00E30BA8">
      <w:pPr>
        <w:pStyle w:val="Title"/>
        <w:rPr>
          <w:i/>
        </w:rPr>
      </w:pPr>
      <w:r>
        <w:t>Scheme of work</w:t>
      </w:r>
      <w:r w:rsidR="00C84153">
        <w:t>:</w:t>
      </w:r>
      <w:r>
        <w:t xml:space="preserve"> </w:t>
      </w:r>
      <w:r w:rsidR="00C84153">
        <w:rPr>
          <w:color w:val="auto"/>
        </w:rPr>
        <w:t>e-Business implementation</w:t>
      </w:r>
    </w:p>
    <w:p w:rsidR="00AA557D" w:rsidRDefault="00AA557D" w:rsidP="00AA557D">
      <w:pPr>
        <w:pStyle w:val="Default"/>
      </w:pPr>
    </w:p>
    <w:p w:rsidR="00C84153" w:rsidRPr="00DC0D74" w:rsidRDefault="00C84153" w:rsidP="00C84153">
      <w:pPr>
        <w:rPr>
          <w:rFonts w:ascii="Arial" w:hAnsi="Arial" w:cs="Arial"/>
        </w:rPr>
      </w:pPr>
      <w:r>
        <w:rPr>
          <w:rFonts w:ascii="Arial" w:hAnsi="Arial" w:cs="Arial"/>
        </w:rPr>
        <w:t xml:space="preserve">This scheme of work </w:t>
      </w:r>
      <w:r w:rsidRPr="00DC0D74">
        <w:rPr>
          <w:rFonts w:ascii="Arial" w:hAnsi="Arial" w:cs="Arial"/>
        </w:rPr>
        <w:t xml:space="preserve">can be used as it is or amended to suit </w:t>
      </w:r>
      <w:r>
        <w:rPr>
          <w:rFonts w:ascii="Arial" w:hAnsi="Arial" w:cs="Arial"/>
        </w:rPr>
        <w:t>teachers’</w:t>
      </w:r>
      <w:r w:rsidRPr="00DC0D74">
        <w:rPr>
          <w:rFonts w:ascii="Arial" w:hAnsi="Arial" w:cs="Arial"/>
        </w:rPr>
        <w:t xml:space="preserve"> need</w:t>
      </w:r>
      <w:r>
        <w:rPr>
          <w:rFonts w:ascii="Arial" w:hAnsi="Arial" w:cs="Arial"/>
        </w:rPr>
        <w:t>s</w:t>
      </w:r>
      <w:r w:rsidRPr="00DC0D74">
        <w:rPr>
          <w:rFonts w:ascii="Arial" w:hAnsi="Arial" w:cs="Arial"/>
        </w:rPr>
        <w:t>. It is not mandatory for them to use these SOWs.</w:t>
      </w:r>
    </w:p>
    <w:p w:rsidR="00C84153" w:rsidRPr="00862C50" w:rsidRDefault="00C84153" w:rsidP="00C84153">
      <w:pPr>
        <w:pStyle w:val="AQASectionTitle1"/>
        <w:rPr>
          <w:rFonts w:eastAsia="AQA Chevin Pro Medium"/>
        </w:rPr>
      </w:pPr>
      <w:r w:rsidRPr="00FA63A3">
        <w:rPr>
          <w:rFonts w:eastAsia="AQA Chevin Pro Medium"/>
        </w:rPr>
        <w:t>Assumed coverage</w:t>
      </w:r>
    </w:p>
    <w:p w:rsidR="00C84153" w:rsidRDefault="00C84153" w:rsidP="00C84153">
      <w:pPr>
        <w:spacing w:before="1" w:line="239" w:lineRule="auto"/>
        <w:ind w:right="62"/>
        <w:rPr>
          <w:rFonts w:ascii="Arial" w:eastAsia="Arial" w:hAnsi="Arial" w:cs="Arial"/>
        </w:rPr>
      </w:pPr>
      <w:r w:rsidRPr="00FA63A3">
        <w:rPr>
          <w:rFonts w:ascii="Arial" w:eastAsia="Arial" w:hAnsi="Arial" w:cs="Arial"/>
        </w:rPr>
        <w:t xml:space="preserve">This </w:t>
      </w:r>
      <w:r>
        <w:rPr>
          <w:rFonts w:ascii="Arial" w:eastAsia="Arial" w:hAnsi="Arial" w:cs="Arial"/>
        </w:rPr>
        <w:t>s</w:t>
      </w:r>
      <w:r w:rsidRPr="00FA63A3">
        <w:rPr>
          <w:rFonts w:ascii="Arial" w:eastAsia="Arial" w:hAnsi="Arial" w:cs="Arial"/>
        </w:rPr>
        <w:t xml:space="preserve">cheme of </w:t>
      </w:r>
      <w:r>
        <w:rPr>
          <w:rFonts w:ascii="Arial" w:eastAsia="Arial" w:hAnsi="Arial" w:cs="Arial"/>
        </w:rPr>
        <w:t>w</w:t>
      </w:r>
      <w:r w:rsidRPr="00FA63A3">
        <w:rPr>
          <w:rFonts w:ascii="Arial" w:eastAsia="Arial" w:hAnsi="Arial" w:cs="Arial"/>
        </w:rPr>
        <w:t xml:space="preserve">ork illustrates how the unit content could be delivered over 60 GLH. The e-Business implementation unit should be delivered as an integrated part of Unit 5 Developing a business proposal. The way in which the unit should link in with the Business proposal unit is identified below. </w:t>
      </w:r>
    </w:p>
    <w:p w:rsidR="00C84153" w:rsidRPr="00FA63A3" w:rsidRDefault="00C84153" w:rsidP="00C84153">
      <w:pPr>
        <w:spacing w:before="1" w:line="239" w:lineRule="auto"/>
        <w:ind w:left="220" w:right="62"/>
        <w:rPr>
          <w:rFonts w:ascii="Arial" w:eastAsia="Arial" w:hAnsi="Arial" w:cs="Arial"/>
        </w:rPr>
      </w:pPr>
    </w:p>
    <w:p w:rsidR="00AA557D" w:rsidRDefault="00C84153" w:rsidP="00C84153">
      <w:pPr>
        <w:rPr>
          <w:rFonts w:ascii="Arial" w:hAnsi="Arial" w:cs="Arial"/>
        </w:rPr>
      </w:pPr>
      <w:r w:rsidRPr="00FA63A3">
        <w:rPr>
          <w:rFonts w:ascii="Arial" w:eastAsia="Arial" w:hAnsi="Arial" w:cs="Arial"/>
        </w:rPr>
        <w:t>This should be used in conjunction with the qualification Delivery Guidance document. You should also note that it follows the GLH Breakdown section of the unit specification in relation to the apportionment of teaching time to unit content.</w:t>
      </w:r>
    </w:p>
    <w:p w:rsidR="00AA557D" w:rsidRPr="007F6403" w:rsidRDefault="00AA557D" w:rsidP="00AA557D">
      <w:pPr>
        <w:rPr>
          <w:rFonts w:ascii="Arial" w:hAnsi="Arial" w:cs="Arial"/>
        </w:rPr>
      </w:pPr>
    </w:p>
    <w:p w:rsidR="00AA557D" w:rsidRPr="00BC19EF" w:rsidRDefault="00C84153" w:rsidP="00C84153">
      <w:pPr>
        <w:pStyle w:val="AQASectionTitle1"/>
      </w:pPr>
      <w:r w:rsidRPr="000068BB">
        <w:t>PO1 Investigate e-business opportunities and threats</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7F6403" w:rsidRPr="00AE67B4" w:rsidTr="006C3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7F6403" w:rsidRPr="0043745B" w:rsidRDefault="007F6403" w:rsidP="0082764D">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sidR="0082764D">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7F6403" w:rsidRPr="0043745B" w:rsidRDefault="007F6403" w:rsidP="00AA557D">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7F6403" w:rsidRPr="0043745B" w:rsidRDefault="007F6403" w:rsidP="00AA557D">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7F6403" w:rsidRPr="0043745B" w:rsidRDefault="00C84153" w:rsidP="00C8415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7F6403" w:rsidRPr="0043745B" w:rsidRDefault="007F6403" w:rsidP="00FC0D6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4D61E3" w:rsidRPr="00C84153" w:rsidTr="006C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4D61E3" w:rsidRPr="00C84153" w:rsidRDefault="00C84153" w:rsidP="00015188">
            <w:pPr>
              <w:spacing w:before="120" w:after="120"/>
              <w:rPr>
                <w:rFonts w:ascii="Arial" w:eastAsia="Arial" w:hAnsi="Arial" w:cs="Arial"/>
                <w:color w:val="FF0000"/>
                <w:sz w:val="22"/>
                <w:szCs w:val="22"/>
              </w:rPr>
            </w:pPr>
            <w:r w:rsidRPr="00C84153">
              <w:rPr>
                <w:rFonts w:ascii="Arial" w:hAnsi="Arial" w:cs="Arial"/>
                <w:sz w:val="22"/>
                <w:szCs w:val="22"/>
              </w:rPr>
              <w:t xml:space="preserve">PO1 – </w:t>
            </w:r>
            <w:r w:rsidR="00015188">
              <w:rPr>
                <w:rFonts w:ascii="Arial" w:hAnsi="Arial" w:cs="Arial"/>
                <w:sz w:val="22"/>
                <w:szCs w:val="22"/>
              </w:rPr>
              <w:t>e-b</w:t>
            </w:r>
            <w:r w:rsidRPr="00C84153">
              <w:rPr>
                <w:rFonts w:ascii="Arial" w:hAnsi="Arial" w:cs="Arial"/>
                <w:sz w:val="22"/>
                <w:szCs w:val="22"/>
              </w:rPr>
              <w:t>usiness models (meaning)</w:t>
            </w:r>
          </w:p>
        </w:tc>
        <w:tc>
          <w:tcPr>
            <w:tcW w:w="2976" w:type="dxa"/>
            <w:tcBorders>
              <w:top w:val="none" w:sz="0" w:space="0" w:color="auto"/>
              <w:bottom w:val="none" w:sz="0" w:space="0" w:color="auto"/>
            </w:tcBorders>
            <w:hideMark/>
          </w:tcPr>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Understand the meaning and scope of e-business, e-commerce and m-</w:t>
            </w:r>
            <w:r w:rsidRPr="00C84153">
              <w:rPr>
                <w:rFonts w:ascii="Arial" w:hAnsi="Arial" w:cs="Arial"/>
                <w:sz w:val="22"/>
                <w:szCs w:val="22"/>
              </w:rPr>
              <w:lastRenderedPageBreak/>
              <w:t>commerce.</w:t>
            </w:r>
          </w:p>
          <w:p w:rsidR="00C84153" w:rsidRPr="00C84153" w:rsidRDefault="00C84153" w:rsidP="005C0DF3">
            <w:pPr>
              <w:pStyle w:val="ListParagraph"/>
              <w:numPr>
                <w:ilvl w:val="0"/>
                <w:numId w:val="15"/>
              </w:numPr>
              <w:spacing w:before="120" w:after="120"/>
              <w:ind w:left="330" w:right="188"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Understand the meaning of the following e-business models: B2C; B2B; C2B; C2C.</w:t>
            </w:r>
          </w:p>
          <w:p w:rsidR="004D61E3" w:rsidRPr="00C84153" w:rsidRDefault="004D61E3" w:rsidP="00C84153">
            <w:pPr>
              <w:spacing w:before="120" w:after="120"/>
              <w:ind w:right="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410" w:type="dxa"/>
            <w:tcBorders>
              <w:top w:val="none" w:sz="0" w:space="0" w:color="auto"/>
              <w:bottom w:val="none" w:sz="0" w:space="0" w:color="auto"/>
            </w:tcBorders>
            <w:hideMark/>
          </w:tcPr>
          <w:p w:rsidR="004D61E3" w:rsidRPr="00C84153" w:rsidRDefault="00C84153" w:rsidP="00C84153">
            <w:pPr>
              <w:pStyle w:val="TableStyle2"/>
              <w:spacing w:before="120" w:after="120"/>
              <w:ind w:left="6"/>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C84153">
              <w:rPr>
                <w:rFonts w:ascii="Arial" w:hAnsi="Arial" w:cs="Arial"/>
                <w:sz w:val="22"/>
                <w:szCs w:val="22"/>
              </w:rPr>
              <w:lastRenderedPageBreak/>
              <w:t xml:space="preserve">Completed homework exercise on meaning of e-business for one relevant small </w:t>
            </w:r>
            <w:r w:rsidRPr="00C84153">
              <w:rPr>
                <w:rFonts w:ascii="Arial" w:hAnsi="Arial" w:cs="Arial"/>
                <w:sz w:val="22"/>
                <w:szCs w:val="22"/>
              </w:rPr>
              <w:lastRenderedPageBreak/>
              <w:t>business.</w:t>
            </w:r>
          </w:p>
        </w:tc>
        <w:tc>
          <w:tcPr>
            <w:tcW w:w="1559" w:type="dxa"/>
            <w:tcBorders>
              <w:top w:val="none" w:sz="0" w:space="0" w:color="auto"/>
              <w:bottom w:val="none" w:sz="0" w:space="0" w:color="auto"/>
            </w:tcBorders>
          </w:tcPr>
          <w:p w:rsidR="004D61E3" w:rsidRPr="00C84153" w:rsidRDefault="00C84153" w:rsidP="00C841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C84153">
              <w:rPr>
                <w:rFonts w:ascii="Arial" w:hAnsi="Arial" w:cs="Arial"/>
                <w:color w:val="auto"/>
                <w:sz w:val="22"/>
                <w:szCs w:val="22"/>
              </w:rPr>
              <w:lastRenderedPageBreak/>
              <w:t>2</w:t>
            </w:r>
          </w:p>
        </w:tc>
        <w:tc>
          <w:tcPr>
            <w:tcW w:w="5230" w:type="dxa"/>
            <w:tcBorders>
              <w:top w:val="none" w:sz="0" w:space="0" w:color="auto"/>
              <w:bottom w:val="none" w:sz="0" w:space="0" w:color="auto"/>
              <w:right w:val="none" w:sz="0" w:space="0" w:color="auto"/>
            </w:tcBorders>
          </w:tcPr>
          <w:p w:rsidR="00C84153" w:rsidRPr="00C84153" w:rsidRDefault="00C84153" w:rsidP="00C8415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C84153">
              <w:rPr>
                <w:rFonts w:ascii="Arial" w:hAnsi="Arial" w:cs="Arial"/>
                <w:color w:val="000000"/>
                <w:sz w:val="22"/>
                <w:szCs w:val="22"/>
              </w:rPr>
              <w:t xml:space="preserve">Tutor to outline importance of this unit in relation to unit 5 </w:t>
            </w:r>
            <w:proofErr w:type="spellStart"/>
            <w:r w:rsidRPr="00C84153">
              <w:rPr>
                <w:rFonts w:ascii="Arial" w:hAnsi="Arial" w:cs="Arial"/>
                <w:color w:val="000000"/>
                <w:sz w:val="22"/>
                <w:szCs w:val="22"/>
              </w:rPr>
              <w:t>ie</w:t>
            </w:r>
            <w:proofErr w:type="spellEnd"/>
            <w:r w:rsidRPr="00C84153">
              <w:rPr>
                <w:rFonts w:ascii="Arial" w:hAnsi="Arial" w:cs="Arial"/>
                <w:color w:val="000000"/>
                <w:sz w:val="22"/>
                <w:szCs w:val="22"/>
              </w:rPr>
              <w:t xml:space="preserve"> unit 6 is an opportunity to develop a deeper understanding of e-business technologies and their application to developing a business </w:t>
            </w:r>
            <w:r w:rsidRPr="00C84153">
              <w:rPr>
                <w:rFonts w:ascii="Arial" w:hAnsi="Arial" w:cs="Arial"/>
                <w:color w:val="000000"/>
                <w:sz w:val="22"/>
                <w:szCs w:val="22"/>
              </w:rPr>
              <w:lastRenderedPageBreak/>
              <w:t xml:space="preserve">proposal. Tutor to outline PO1 as a general introduction to the meaning and use of e-business and associated technologies </w:t>
            </w:r>
            <w:proofErr w:type="spellStart"/>
            <w:r w:rsidRPr="00C84153">
              <w:rPr>
                <w:rFonts w:ascii="Arial" w:hAnsi="Arial" w:cs="Arial"/>
                <w:color w:val="000000"/>
                <w:sz w:val="22"/>
                <w:szCs w:val="22"/>
              </w:rPr>
              <w:t>ie</w:t>
            </w:r>
            <w:proofErr w:type="spellEnd"/>
            <w:r w:rsidRPr="00C84153">
              <w:rPr>
                <w:rFonts w:ascii="Arial" w:hAnsi="Arial" w:cs="Arial"/>
                <w:color w:val="000000"/>
                <w:sz w:val="22"/>
                <w:szCs w:val="22"/>
              </w:rPr>
              <w:t xml:space="preserve"> a general background before investigating their own e-business implementation.</w:t>
            </w:r>
          </w:p>
          <w:p w:rsidR="00C84153" w:rsidRPr="00C84153" w:rsidRDefault="00C84153" w:rsidP="00C8415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C84153">
              <w:rPr>
                <w:rFonts w:ascii="Arial" w:hAnsi="Arial" w:cs="Arial"/>
                <w:color w:val="000000"/>
                <w:sz w:val="22"/>
                <w:szCs w:val="22"/>
              </w:rPr>
              <w:t xml:space="preserve">Tutor to outline meaning and scope of e-business, including e-commerce and m-commerce, and the categories of e-business models. See, for example, </w:t>
            </w:r>
            <w:hyperlink r:id="rId10" w:history="1">
              <w:r w:rsidRPr="00C84153">
                <w:rPr>
                  <w:rStyle w:val="Hyperlink"/>
                  <w:rFonts w:ascii="Arial" w:hAnsi="Arial" w:cs="Arial"/>
                  <w:sz w:val="22"/>
                  <w:szCs w:val="22"/>
                </w:rPr>
                <w:t>e-commerce business models</w:t>
              </w:r>
            </w:hyperlink>
            <w:r w:rsidRPr="00C84153">
              <w:rPr>
                <w:rFonts w:ascii="Arial" w:hAnsi="Arial" w:cs="Arial"/>
                <w:color w:val="000000"/>
                <w:sz w:val="22"/>
                <w:szCs w:val="22"/>
              </w:rPr>
              <w:t xml:space="preserve"> </w:t>
            </w:r>
          </w:p>
          <w:p w:rsidR="00C84153" w:rsidRPr="00C84153" w:rsidRDefault="00C84153" w:rsidP="00C8415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C84153">
              <w:rPr>
                <w:rFonts w:ascii="Arial" w:hAnsi="Arial" w:cs="Arial"/>
                <w:color w:val="000000"/>
                <w:sz w:val="22"/>
                <w:szCs w:val="22"/>
              </w:rPr>
              <w:t xml:space="preserve">Tutor to illustrate these using a website for one </w:t>
            </w:r>
            <w:r w:rsidRPr="00C84153">
              <w:rPr>
                <w:rFonts w:ascii="Arial" w:hAnsi="Arial" w:cs="Arial"/>
                <w:b/>
                <w:color w:val="000000"/>
                <w:sz w:val="22"/>
                <w:szCs w:val="22"/>
              </w:rPr>
              <w:t>small</w:t>
            </w:r>
            <w:r w:rsidRPr="00C84153">
              <w:rPr>
                <w:rFonts w:ascii="Arial" w:hAnsi="Arial" w:cs="Arial"/>
                <w:color w:val="000000"/>
                <w:sz w:val="22"/>
                <w:szCs w:val="22"/>
              </w:rPr>
              <w:t xml:space="preserve"> business (selected from a ‘bank’ of small business websites e.g. drawn from website developers such as </w:t>
            </w:r>
            <w:hyperlink r:id="rId11" w:history="1">
              <w:r w:rsidRPr="00C84153">
                <w:rPr>
                  <w:rStyle w:val="Hyperlink"/>
                  <w:rFonts w:ascii="Arial" w:hAnsi="Arial" w:cs="Arial"/>
                  <w:sz w:val="22"/>
                  <w:szCs w:val="22"/>
                </w:rPr>
                <w:t>Independent web marketing</w:t>
              </w:r>
            </w:hyperlink>
            <w:r w:rsidRPr="00C84153">
              <w:rPr>
                <w:rFonts w:ascii="Arial" w:hAnsi="Arial" w:cs="Arial"/>
                <w:color w:val="000000"/>
                <w:sz w:val="22"/>
                <w:szCs w:val="22"/>
              </w:rPr>
              <w:t xml:space="preserve"> </w:t>
            </w:r>
          </w:p>
          <w:p w:rsidR="004D61E3" w:rsidRPr="00C84153" w:rsidRDefault="00C84153" w:rsidP="00C84153">
            <w:pPr>
              <w:pBdr>
                <w:top w:val="nil"/>
                <w:left w:val="nil"/>
                <w:bottom w:val="nil"/>
                <w:right w:val="nil"/>
                <w:between w:val="nil"/>
                <w:bar w:val="nil"/>
              </w:pBd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FF"/>
                <w:sz w:val="22"/>
                <w:szCs w:val="22"/>
                <w:u w:val="single"/>
              </w:rPr>
            </w:pPr>
            <w:r w:rsidRPr="00C84153">
              <w:rPr>
                <w:rFonts w:ascii="Arial" w:hAnsi="Arial" w:cs="Arial"/>
                <w:color w:val="000000"/>
                <w:sz w:val="22"/>
                <w:szCs w:val="22"/>
              </w:rPr>
              <w:t xml:space="preserve">Individual learners to investigate a small business website, relevant to their own business proposal, identifying the use of e-business. Learner to consider how the full range of business models might be used within the market sector that the small business operates within </w:t>
            </w:r>
            <w:proofErr w:type="spellStart"/>
            <w:r w:rsidRPr="00C84153">
              <w:rPr>
                <w:rFonts w:ascii="Arial" w:hAnsi="Arial" w:cs="Arial"/>
                <w:color w:val="000000"/>
                <w:sz w:val="22"/>
                <w:szCs w:val="22"/>
              </w:rPr>
              <w:t>eg</w:t>
            </w:r>
            <w:proofErr w:type="spellEnd"/>
            <w:r w:rsidRPr="00C84153">
              <w:rPr>
                <w:rFonts w:ascii="Arial" w:hAnsi="Arial" w:cs="Arial"/>
                <w:color w:val="000000"/>
                <w:sz w:val="22"/>
                <w:szCs w:val="22"/>
              </w:rPr>
              <w:t xml:space="preserve"> C2B and C2C. Complete for homework.</w:t>
            </w:r>
          </w:p>
        </w:tc>
      </w:tr>
      <w:tr w:rsidR="004D61E3" w:rsidRPr="00C84153" w:rsidTr="006C3469">
        <w:tc>
          <w:tcPr>
            <w:cnfStyle w:val="001000000000" w:firstRow="0" w:lastRow="0" w:firstColumn="1" w:lastColumn="0" w:oddVBand="0" w:evenVBand="0" w:oddHBand="0" w:evenHBand="0" w:firstRowFirstColumn="0" w:firstRowLastColumn="0" w:lastRowFirstColumn="0" w:lastRowLastColumn="0"/>
            <w:tcW w:w="2127" w:type="dxa"/>
            <w:hideMark/>
          </w:tcPr>
          <w:p w:rsidR="004D61E3" w:rsidRPr="00C84153" w:rsidRDefault="00C84153" w:rsidP="00015188">
            <w:pPr>
              <w:spacing w:before="120" w:after="120"/>
              <w:ind w:right="113"/>
              <w:rPr>
                <w:rFonts w:ascii="Arial" w:eastAsia="Arial Unicode MS" w:hAnsi="Arial" w:cs="Arial"/>
                <w:bCs w:val="0"/>
                <w:color w:val="FF0000"/>
                <w:sz w:val="22"/>
                <w:szCs w:val="22"/>
                <w:u w:color="000000"/>
                <w:bdr w:val="nil"/>
                <w:lang w:eastAsia="en-GB"/>
              </w:rPr>
            </w:pPr>
            <w:r w:rsidRPr="00C84153">
              <w:rPr>
                <w:rFonts w:ascii="Arial" w:hAnsi="Arial" w:cs="Arial"/>
                <w:sz w:val="22"/>
                <w:szCs w:val="22"/>
              </w:rPr>
              <w:lastRenderedPageBreak/>
              <w:t>PO1 – e-</w:t>
            </w:r>
            <w:r w:rsidR="00015188">
              <w:rPr>
                <w:rFonts w:ascii="Arial" w:hAnsi="Arial" w:cs="Arial"/>
                <w:sz w:val="22"/>
                <w:szCs w:val="22"/>
              </w:rPr>
              <w:t>b</w:t>
            </w:r>
            <w:r w:rsidRPr="00C84153">
              <w:rPr>
                <w:rFonts w:ascii="Arial" w:hAnsi="Arial" w:cs="Arial"/>
                <w:sz w:val="22"/>
                <w:szCs w:val="22"/>
              </w:rPr>
              <w:t>usiness models (use and benefits)</w:t>
            </w:r>
          </w:p>
        </w:tc>
        <w:tc>
          <w:tcPr>
            <w:tcW w:w="2976" w:type="dxa"/>
            <w:hideMark/>
          </w:tcPr>
          <w:p w:rsidR="00C84153" w:rsidRPr="00C84153" w:rsidRDefault="00C84153"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153">
              <w:rPr>
                <w:rFonts w:ascii="Arial" w:hAnsi="Arial" w:cs="Arial"/>
                <w:sz w:val="22"/>
                <w:szCs w:val="22"/>
              </w:rPr>
              <w:t>Understand the use of e-business models by small businesses.</w:t>
            </w:r>
          </w:p>
          <w:p w:rsidR="00C84153" w:rsidRPr="00C84153" w:rsidRDefault="00C84153"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153">
              <w:rPr>
                <w:rFonts w:ascii="Arial" w:hAnsi="Arial" w:cs="Arial"/>
                <w:sz w:val="22"/>
                <w:szCs w:val="22"/>
              </w:rPr>
              <w:t>Be able to outline examples of e-business models used by small businesses.</w:t>
            </w:r>
          </w:p>
          <w:p w:rsidR="004D61E3" w:rsidRPr="00C84153" w:rsidRDefault="00C84153"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153">
              <w:rPr>
                <w:rFonts w:ascii="Arial" w:hAnsi="Arial" w:cs="Arial"/>
                <w:sz w:val="22"/>
                <w:szCs w:val="22"/>
              </w:rPr>
              <w:t xml:space="preserve">Be able to analyse the benefits of e-business for the customer value </w:t>
            </w:r>
            <w:r w:rsidRPr="00C84153">
              <w:rPr>
                <w:rFonts w:ascii="Arial" w:hAnsi="Arial" w:cs="Arial"/>
                <w:sz w:val="22"/>
                <w:szCs w:val="22"/>
              </w:rPr>
              <w:lastRenderedPageBreak/>
              <w:t>propositions of small businesses.</w:t>
            </w:r>
          </w:p>
        </w:tc>
        <w:tc>
          <w:tcPr>
            <w:tcW w:w="2410" w:type="dxa"/>
            <w:hideMark/>
          </w:tcPr>
          <w:p w:rsidR="00C84153" w:rsidRPr="00142003" w:rsidRDefault="00C84153"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lastRenderedPageBreak/>
              <w:t>Completed  e-business model template (targeting P1 and M1, taking approximately 1 hour)</w:t>
            </w:r>
          </w:p>
          <w:p w:rsidR="00C84153" w:rsidRPr="00142003" w:rsidRDefault="00C84153"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Research skills when gathering </w:t>
            </w:r>
            <w:r w:rsidRPr="00142003">
              <w:rPr>
                <w:rFonts w:ascii="Arial" w:hAnsi="Arial" w:cs="Arial"/>
                <w:color w:val="auto"/>
                <w:sz w:val="22"/>
                <w:szCs w:val="22"/>
              </w:rPr>
              <w:lastRenderedPageBreak/>
              <w:t>and interpreting evidence for e-business model template</w:t>
            </w:r>
          </w:p>
          <w:p w:rsidR="004D61E3" w:rsidRPr="00142003" w:rsidRDefault="004D61E3" w:rsidP="00C84153">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c>
          <w:tcPr>
            <w:tcW w:w="1559" w:type="dxa"/>
          </w:tcPr>
          <w:p w:rsidR="004D61E3" w:rsidRPr="00C84153" w:rsidRDefault="00C84153" w:rsidP="00C8415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C84153">
              <w:rPr>
                <w:rFonts w:ascii="Arial" w:hAnsi="Arial" w:cs="Arial"/>
                <w:sz w:val="22"/>
                <w:szCs w:val="22"/>
              </w:rPr>
              <w:lastRenderedPageBreak/>
              <w:t>2</w:t>
            </w:r>
          </w:p>
        </w:tc>
        <w:tc>
          <w:tcPr>
            <w:tcW w:w="5230" w:type="dxa"/>
            <w:hideMark/>
          </w:tcPr>
          <w:p w:rsidR="00C84153" w:rsidRPr="00142003" w:rsidRDefault="00C84153" w:rsidP="00C84153">
            <w:pPr>
              <w:spacing w:before="120" w:after="120"/>
              <w:ind w:left="33" w:right="14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Tutor to outline meaning of customer value propositions (CVP) in relation to e-business. CVP concept reviewed from unit 3, and linked to the example small business used in the previous lesson - tutor to illustrate possible CVP supported through using e-business.</w:t>
            </w:r>
          </w:p>
          <w:p w:rsidR="00C84153" w:rsidRPr="00142003" w:rsidRDefault="00C84153" w:rsidP="00C84153">
            <w:pPr>
              <w:spacing w:before="120" w:after="120"/>
              <w:ind w:left="33" w:right="14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Learners, working in small groups, to investigate two to three additional examples of small businesses (drawn from the ‘bank’ of small </w:t>
            </w:r>
            <w:r w:rsidRPr="00142003">
              <w:rPr>
                <w:rFonts w:ascii="Arial" w:hAnsi="Arial" w:cs="Arial"/>
                <w:color w:val="auto"/>
                <w:sz w:val="22"/>
                <w:szCs w:val="22"/>
              </w:rPr>
              <w:lastRenderedPageBreak/>
              <w:t xml:space="preserve">businesses) to </w:t>
            </w:r>
            <w:proofErr w:type="spellStart"/>
            <w:r w:rsidRPr="00142003">
              <w:rPr>
                <w:rFonts w:ascii="Arial" w:hAnsi="Arial" w:cs="Arial"/>
                <w:color w:val="auto"/>
                <w:sz w:val="22"/>
                <w:szCs w:val="22"/>
              </w:rPr>
              <w:t>analyse</w:t>
            </w:r>
            <w:proofErr w:type="spellEnd"/>
            <w:r w:rsidRPr="00142003">
              <w:rPr>
                <w:rFonts w:ascii="Arial" w:hAnsi="Arial" w:cs="Arial"/>
                <w:color w:val="auto"/>
                <w:sz w:val="22"/>
                <w:szCs w:val="22"/>
              </w:rPr>
              <w:t xml:space="preserve"> each business’ CVP. Learners to consider how the range of e-Business models might be used to support the CVP.</w:t>
            </w:r>
          </w:p>
          <w:p w:rsidR="00C84153" w:rsidRPr="00142003" w:rsidRDefault="00C84153" w:rsidP="00C84153">
            <w:pPr>
              <w:spacing w:before="120" w:after="120"/>
              <w:ind w:left="33" w:right="14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Whole class discussion and Tutor to review understanding of purpose of e-business in terms of CVPs.</w:t>
            </w:r>
          </w:p>
          <w:p w:rsidR="004D61E3" w:rsidRPr="00142003" w:rsidRDefault="00C84153" w:rsidP="00C841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Tutor to illustrate how each category of e-business model can be used by small businesses to support customer value propositions, systematically considering the benefits/capabilities of each model. Tutor to use a case study of a small business in the immediate locality, perhaps using information supplied by the owner(s) and manager(s).</w:t>
            </w:r>
          </w:p>
          <w:p w:rsidR="00C84153" w:rsidRPr="00142003" w:rsidRDefault="00C84153" w:rsidP="00C841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Learners, working in small groups, to </w:t>
            </w:r>
            <w:proofErr w:type="spellStart"/>
            <w:r w:rsidRPr="00142003">
              <w:rPr>
                <w:rFonts w:ascii="Arial" w:hAnsi="Arial" w:cs="Arial"/>
                <w:color w:val="auto"/>
                <w:sz w:val="22"/>
                <w:szCs w:val="22"/>
              </w:rPr>
              <w:t>analyse</w:t>
            </w:r>
            <w:proofErr w:type="spellEnd"/>
            <w:r w:rsidRPr="00142003">
              <w:rPr>
                <w:rFonts w:ascii="Arial" w:hAnsi="Arial" w:cs="Arial"/>
                <w:color w:val="auto"/>
                <w:sz w:val="22"/>
                <w:szCs w:val="22"/>
              </w:rPr>
              <w:t xml:space="preserve"> effectiveness of these e-business methods. Whole class discussion of groups’ viewpoints and tutor to stress importance of e-business serving the customer value proposition.</w:t>
            </w:r>
          </w:p>
          <w:p w:rsidR="00C84153" w:rsidRPr="00142003" w:rsidRDefault="00C84153" w:rsidP="00C841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Tutor to introduce template used for e-business model evidence (criteria P1 and M1) and individual learners to identify the two small businesses each will use for PO1. These businesses could be potential competitors for the idea each learner proposed in unit 5, but this is not compulsory.</w:t>
            </w:r>
          </w:p>
          <w:p w:rsidR="00C84153" w:rsidRPr="00142003" w:rsidRDefault="00C84153" w:rsidP="00C8415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Individual learners to investigate examples of e-business models used by two small businesses and the benefits for the customer value propositions. Portfolio template (P1 and M1) to be </w:t>
            </w:r>
            <w:r w:rsidRPr="00142003">
              <w:rPr>
                <w:rFonts w:ascii="Arial" w:hAnsi="Arial" w:cs="Arial"/>
                <w:color w:val="auto"/>
                <w:sz w:val="22"/>
                <w:szCs w:val="22"/>
              </w:rPr>
              <w:lastRenderedPageBreak/>
              <w:t>completed for homework.</w:t>
            </w:r>
          </w:p>
        </w:tc>
      </w:tr>
      <w:tr w:rsidR="004D61E3" w:rsidRPr="00C84153" w:rsidTr="006C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rsidR="004D61E3" w:rsidRPr="00C84153" w:rsidRDefault="00C84153" w:rsidP="0001518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113"/>
              <w:rPr>
                <w:rFonts w:ascii="Arial" w:hAnsi="Arial" w:cs="Arial"/>
                <w:color w:val="FF0000"/>
                <w:sz w:val="22"/>
                <w:szCs w:val="22"/>
              </w:rPr>
            </w:pPr>
            <w:r w:rsidRPr="00C84153">
              <w:rPr>
                <w:rFonts w:ascii="Arial" w:eastAsiaTheme="minorEastAsia" w:hAnsi="Arial" w:cs="Arial"/>
                <w:color w:val="000000" w:themeColor="text1"/>
                <w:sz w:val="22"/>
                <w:szCs w:val="22"/>
              </w:rPr>
              <w:lastRenderedPageBreak/>
              <w:t>PO1 – e-</w:t>
            </w:r>
            <w:r w:rsidR="00015188">
              <w:rPr>
                <w:rFonts w:ascii="Arial" w:eastAsiaTheme="minorEastAsia" w:hAnsi="Arial" w:cs="Arial"/>
                <w:color w:val="000000" w:themeColor="text1"/>
                <w:sz w:val="22"/>
                <w:szCs w:val="22"/>
              </w:rPr>
              <w:t>b</w:t>
            </w:r>
            <w:r w:rsidRPr="00C84153">
              <w:rPr>
                <w:rFonts w:ascii="Arial" w:eastAsiaTheme="minorEastAsia" w:hAnsi="Arial" w:cs="Arial"/>
                <w:color w:val="000000" w:themeColor="text1"/>
                <w:sz w:val="22"/>
                <w:szCs w:val="22"/>
              </w:rPr>
              <w:t>usiness communications technology (networks and technologies)</w:t>
            </w:r>
          </w:p>
        </w:tc>
        <w:tc>
          <w:tcPr>
            <w:tcW w:w="2976" w:type="dxa"/>
            <w:tcBorders>
              <w:top w:val="none" w:sz="0" w:space="0" w:color="auto"/>
              <w:bottom w:val="none" w:sz="0" w:space="0" w:color="auto"/>
            </w:tcBorders>
          </w:tcPr>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Understand the meaning and use of: intranets; extranets; World Wide Web; Internet</w:t>
            </w:r>
            <w:r w:rsidR="006C3469">
              <w:rPr>
                <w:rFonts w:ascii="Arial" w:hAnsi="Arial" w:cs="Arial"/>
                <w:sz w:val="22"/>
                <w:szCs w:val="22"/>
              </w:rPr>
              <w:t>.</w:t>
            </w:r>
          </w:p>
          <w:p w:rsidR="00C84153" w:rsidRPr="00C84153" w:rsidRDefault="00C84153" w:rsidP="005C0DF3">
            <w:pPr>
              <w:pStyle w:val="ListParagraph"/>
              <w:numPr>
                <w:ilvl w:val="0"/>
                <w:numId w:val="15"/>
              </w:numPr>
              <w:spacing w:before="120" w:after="120"/>
              <w:ind w:left="330" w:right="188"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Understand the range of e-business technologies available to small businesses for the purposes of: e-procurement; e-office; e-collaboration; e-commerce; m-commerce</w:t>
            </w:r>
            <w:r w:rsidR="006C3469">
              <w:rPr>
                <w:rFonts w:ascii="Arial" w:hAnsi="Arial" w:cs="Arial"/>
                <w:sz w:val="22"/>
                <w:szCs w:val="22"/>
              </w:rPr>
              <w:t>.</w:t>
            </w:r>
          </w:p>
          <w:p w:rsidR="004D61E3" w:rsidRPr="00C84153" w:rsidRDefault="004D61E3" w:rsidP="00EB5C1C">
            <w:pPr>
              <w:spacing w:before="120" w:after="120"/>
              <w:ind w:right="5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p>
        </w:tc>
        <w:tc>
          <w:tcPr>
            <w:tcW w:w="2410" w:type="dxa"/>
            <w:tcBorders>
              <w:top w:val="none" w:sz="0" w:space="0" w:color="auto"/>
              <w:bottom w:val="none" w:sz="0" w:space="0" w:color="auto"/>
            </w:tcBorders>
          </w:tcPr>
          <w:p w:rsidR="00C84153" w:rsidRPr="0014200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eastAsiaTheme="minorEastAsia" w:hAnsi="Arial" w:cs="Arial"/>
                <w:color w:val="auto"/>
                <w:sz w:val="22"/>
                <w:szCs w:val="22"/>
                <w:lang w:val="en-US"/>
              </w:rPr>
              <w:t xml:space="preserve">Tutor review of </w:t>
            </w:r>
            <w:r w:rsidRPr="00142003">
              <w:rPr>
                <w:rFonts w:ascii="Arial" w:hAnsi="Arial" w:cs="Arial"/>
                <w:color w:val="auto"/>
                <w:sz w:val="22"/>
                <w:szCs w:val="22"/>
              </w:rPr>
              <w:t>individual learner contributions to group exercise</w:t>
            </w:r>
            <w:r w:rsidR="006C3469" w:rsidRPr="00142003">
              <w:rPr>
                <w:rFonts w:ascii="Arial" w:hAnsi="Arial" w:cs="Arial"/>
                <w:color w:val="auto"/>
                <w:sz w:val="22"/>
                <w:szCs w:val="22"/>
              </w:rPr>
              <w:t>.</w:t>
            </w:r>
          </w:p>
          <w:p w:rsidR="00C84153" w:rsidRPr="00142003" w:rsidRDefault="00C84153" w:rsidP="00C84153">
            <w:pPr>
              <w:pStyle w:val="ListParagraph"/>
              <w:spacing w:before="120" w:after="120"/>
              <w:ind w:left="396" w:right="45"/>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p w:rsidR="00C84153" w:rsidRPr="0014200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Research skills when gathering evidence for e-business communications technology template</w:t>
            </w:r>
            <w:r w:rsidR="006C3469" w:rsidRPr="00142003">
              <w:rPr>
                <w:rFonts w:ascii="Arial" w:hAnsi="Arial" w:cs="Arial"/>
                <w:color w:val="auto"/>
                <w:sz w:val="22"/>
                <w:szCs w:val="22"/>
              </w:rPr>
              <w:t>.</w:t>
            </w:r>
          </w:p>
          <w:p w:rsidR="007C1D4B" w:rsidRPr="00142003" w:rsidRDefault="007C1D4B" w:rsidP="007C1D4B">
            <w:pPr>
              <w:pStyle w:val="BodyA"/>
              <w:spacing w:before="120" w:after="120"/>
              <w:ind w:left="113"/>
              <w:cnfStyle w:val="000000100000" w:firstRow="0" w:lastRow="0" w:firstColumn="0" w:lastColumn="0" w:oddVBand="0" w:evenVBand="0" w:oddHBand="1" w:evenHBand="0" w:firstRowFirstColumn="0" w:firstRowLastColumn="0" w:lastRowFirstColumn="0" w:lastRowLastColumn="0"/>
              <w:rPr>
                <w:rFonts w:cs="Arial"/>
                <w:color w:val="auto"/>
              </w:rPr>
            </w:pPr>
          </w:p>
          <w:p w:rsidR="004D61E3" w:rsidRPr="00142003" w:rsidRDefault="004D61E3" w:rsidP="00C84153">
            <w:pPr>
              <w:pStyle w:val="BodyA"/>
              <w:spacing w:before="120" w:after="120"/>
              <w:cnfStyle w:val="000000100000" w:firstRow="0" w:lastRow="0" w:firstColumn="0" w:lastColumn="0" w:oddVBand="0" w:evenVBand="0" w:oddHBand="1" w:evenHBand="0" w:firstRowFirstColumn="0" w:firstRowLastColumn="0" w:lastRowFirstColumn="0" w:lastRowLastColumn="0"/>
              <w:rPr>
                <w:rFonts w:eastAsia="Arial" w:cs="Arial"/>
                <w:color w:val="auto"/>
              </w:rPr>
            </w:pPr>
          </w:p>
        </w:tc>
        <w:tc>
          <w:tcPr>
            <w:tcW w:w="1559" w:type="dxa"/>
            <w:tcBorders>
              <w:top w:val="none" w:sz="0" w:space="0" w:color="auto"/>
              <w:bottom w:val="none" w:sz="0" w:space="0" w:color="auto"/>
            </w:tcBorders>
          </w:tcPr>
          <w:p w:rsidR="004D61E3" w:rsidRPr="00C84153" w:rsidRDefault="00C84153" w:rsidP="006C3469">
            <w:pPr>
              <w:spacing w:before="120" w:after="120"/>
              <w:ind w:left="11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6C3469">
              <w:rPr>
                <w:rFonts w:ascii="Arial" w:hAnsi="Arial" w:cs="Arial"/>
                <w:sz w:val="22"/>
                <w:szCs w:val="22"/>
              </w:rPr>
              <w:t>2</w:t>
            </w:r>
          </w:p>
        </w:tc>
        <w:tc>
          <w:tcPr>
            <w:tcW w:w="5230" w:type="dxa"/>
            <w:tcBorders>
              <w:top w:val="none" w:sz="0" w:space="0" w:color="auto"/>
              <w:bottom w:val="none" w:sz="0" w:space="0" w:color="auto"/>
              <w:right w:val="none" w:sz="0" w:space="0" w:color="auto"/>
            </w:tcBorders>
          </w:tcPr>
          <w:p w:rsidR="00C84153" w:rsidRPr="00C84153" w:rsidRDefault="00C84153" w:rsidP="006C34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 xml:space="preserve">Tutor to briefly outline the meaning and use of intranets, extranets, the World Wide Web and the Internet. Much of this should be apparent to learners, but the terminology should be defined and differentiated. A </w:t>
            </w:r>
            <w:hyperlink r:id="rId12" w:history="1">
              <w:r w:rsidR="006C3469" w:rsidRPr="006C3469">
                <w:rPr>
                  <w:rStyle w:val="Hyperlink"/>
                  <w:rFonts w:ascii="Arial" w:hAnsi="Arial" w:cs="Arial"/>
                  <w:sz w:val="22"/>
                  <w:szCs w:val="22"/>
                </w:rPr>
                <w:t>short video</w:t>
              </w:r>
            </w:hyperlink>
            <w:r w:rsidR="006C3469">
              <w:rPr>
                <w:rFonts w:ascii="Arial" w:hAnsi="Arial" w:cs="Arial"/>
                <w:sz w:val="22"/>
                <w:szCs w:val="22"/>
              </w:rPr>
              <w:t xml:space="preserve"> could be used, for example.</w:t>
            </w:r>
          </w:p>
          <w:p w:rsidR="00C84153" w:rsidRPr="00C84153" w:rsidRDefault="00C84153" w:rsidP="006C34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 xml:space="preserve">Tutor to review the meaning of operations and marketing activities (Unit 3 </w:t>
            </w:r>
            <w:r w:rsidR="006C3469">
              <w:rPr>
                <w:rFonts w:ascii="Arial" w:hAnsi="Arial" w:cs="Arial"/>
                <w:sz w:val="22"/>
                <w:szCs w:val="22"/>
              </w:rPr>
              <w:t>–</w:t>
            </w:r>
            <w:r w:rsidRPr="00C84153">
              <w:rPr>
                <w:rFonts w:ascii="Arial" w:hAnsi="Arial" w:cs="Arial"/>
                <w:sz w:val="22"/>
                <w:szCs w:val="22"/>
              </w:rPr>
              <w:t xml:space="preserve"> PO3) </w:t>
            </w:r>
            <w:proofErr w:type="spellStart"/>
            <w:r w:rsidRPr="00C84153">
              <w:rPr>
                <w:rFonts w:ascii="Arial" w:hAnsi="Arial" w:cs="Arial"/>
                <w:sz w:val="22"/>
                <w:szCs w:val="22"/>
              </w:rPr>
              <w:t>ie</w:t>
            </w:r>
            <w:proofErr w:type="spellEnd"/>
            <w:r w:rsidRPr="00C84153">
              <w:rPr>
                <w:rFonts w:ascii="Arial" w:hAnsi="Arial" w:cs="Arial"/>
                <w:sz w:val="22"/>
                <w:szCs w:val="22"/>
              </w:rPr>
              <w:t xml:space="preserve"> acquiring and handling inputs; processing inputs into outputs; marketing these to the target market. Tutor to outline the range of e-business technologies available:</w:t>
            </w:r>
          </w:p>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e-procurement (helping to acquire inputs from suppliers)</w:t>
            </w:r>
          </w:p>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e-office (helping to process inputs into outputs)</w:t>
            </w:r>
          </w:p>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e-collaboration (helping to process inputs into outputs)</w:t>
            </w:r>
          </w:p>
          <w:p w:rsidR="00C84153" w:rsidRPr="00C84153" w:rsidRDefault="00C8415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C84153">
              <w:rPr>
                <w:rFonts w:ascii="Arial" w:hAnsi="Arial" w:cs="Arial"/>
                <w:sz w:val="22"/>
                <w:szCs w:val="22"/>
              </w:rPr>
              <w:t>e-commerce</w:t>
            </w:r>
            <w:proofErr w:type="gramEnd"/>
            <w:r w:rsidRPr="00C84153">
              <w:rPr>
                <w:rFonts w:ascii="Arial" w:hAnsi="Arial" w:cs="Arial"/>
                <w:sz w:val="22"/>
                <w:szCs w:val="22"/>
              </w:rPr>
              <w:t xml:space="preserve"> and m-commerce (helping to market outputs to consumers)</w:t>
            </w:r>
            <w:r w:rsidR="006C3469">
              <w:rPr>
                <w:rFonts w:ascii="Arial" w:hAnsi="Arial" w:cs="Arial"/>
                <w:sz w:val="22"/>
                <w:szCs w:val="22"/>
              </w:rPr>
              <w:t>.</w:t>
            </w:r>
          </w:p>
          <w:p w:rsidR="00C84153" w:rsidRPr="00C84153" w:rsidRDefault="00C84153" w:rsidP="006C346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 xml:space="preserve">Learners, </w:t>
            </w:r>
            <w:r w:rsidRPr="00142003">
              <w:rPr>
                <w:rFonts w:ascii="Arial" w:hAnsi="Arial" w:cs="Arial"/>
                <w:color w:val="auto"/>
                <w:sz w:val="22"/>
                <w:szCs w:val="22"/>
              </w:rPr>
              <w:t xml:space="preserve">working in small groups, to consider how various e-business technologies might be used: tutor to provide a new example of a small business, and its CVP, and learners to </w:t>
            </w:r>
            <w:proofErr w:type="spellStart"/>
            <w:r w:rsidRPr="00142003">
              <w:rPr>
                <w:rFonts w:ascii="Arial" w:hAnsi="Arial" w:cs="Arial"/>
                <w:color w:val="auto"/>
                <w:sz w:val="22"/>
                <w:szCs w:val="22"/>
              </w:rPr>
              <w:t>analyse</w:t>
            </w:r>
            <w:proofErr w:type="spellEnd"/>
            <w:r w:rsidRPr="00142003">
              <w:rPr>
                <w:rFonts w:ascii="Arial" w:hAnsi="Arial" w:cs="Arial"/>
                <w:color w:val="auto"/>
                <w:sz w:val="22"/>
                <w:szCs w:val="22"/>
              </w:rPr>
              <w:t xml:space="preserve"> possible use of each group of e-business technologies, ranking the importance of the technologies.</w:t>
            </w:r>
          </w:p>
          <w:p w:rsidR="00C84153" w:rsidRPr="00C84153" w:rsidRDefault="00C84153" w:rsidP="006C346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lastRenderedPageBreak/>
              <w:t>Whole class discussion of ranking decisions and tutor to review meaning/scope of e-business technologies.</w:t>
            </w:r>
          </w:p>
          <w:p w:rsidR="004D61E3" w:rsidRPr="006C3469" w:rsidRDefault="00C84153" w:rsidP="00C8415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153">
              <w:rPr>
                <w:rFonts w:ascii="Arial" w:hAnsi="Arial" w:cs="Arial"/>
                <w:sz w:val="22"/>
                <w:szCs w:val="22"/>
              </w:rPr>
              <w:t xml:space="preserve">Individual learners to start researching the use of e-business technologies by the two small businesses (perhaps those investigated in P1 and M1). Tutor to make it clear to learners that e-procurement is more likely to be of relevance to small businesses when acting as suppliers </w:t>
            </w:r>
            <w:r w:rsidRPr="00C84153">
              <w:rPr>
                <w:rFonts w:ascii="Arial" w:hAnsi="Arial" w:cs="Arial"/>
                <w:b/>
                <w:sz w:val="22"/>
                <w:szCs w:val="22"/>
              </w:rPr>
              <w:t>to</w:t>
            </w:r>
            <w:r w:rsidRPr="00C84153">
              <w:rPr>
                <w:rFonts w:ascii="Arial" w:hAnsi="Arial" w:cs="Arial"/>
                <w:sz w:val="22"/>
                <w:szCs w:val="22"/>
              </w:rPr>
              <w:t xml:space="preserve"> larger businesses and government agencies </w:t>
            </w:r>
            <w:proofErr w:type="spellStart"/>
            <w:r w:rsidRPr="00C84153">
              <w:rPr>
                <w:rFonts w:ascii="Arial" w:hAnsi="Arial" w:cs="Arial"/>
                <w:sz w:val="22"/>
                <w:szCs w:val="22"/>
              </w:rPr>
              <w:t>ie</w:t>
            </w:r>
            <w:proofErr w:type="spellEnd"/>
            <w:r w:rsidRPr="00C84153">
              <w:rPr>
                <w:rFonts w:ascii="Arial" w:hAnsi="Arial" w:cs="Arial"/>
                <w:sz w:val="22"/>
                <w:szCs w:val="22"/>
              </w:rPr>
              <w:t xml:space="preserve"> B2B and, for example, the experiences of small businesses accessing e-procurement websites operated</w:t>
            </w:r>
            <w:r w:rsidR="006C3469">
              <w:rPr>
                <w:rFonts w:ascii="Arial" w:hAnsi="Arial" w:cs="Arial"/>
                <w:sz w:val="22"/>
                <w:szCs w:val="22"/>
              </w:rPr>
              <w:t xml:space="preserve"> by larger businesses/agencies.</w:t>
            </w:r>
          </w:p>
        </w:tc>
      </w:tr>
      <w:tr w:rsidR="004D61E3" w:rsidRPr="006C3469" w:rsidTr="006C3469">
        <w:tc>
          <w:tcPr>
            <w:cnfStyle w:val="001000000000" w:firstRow="0" w:lastRow="0" w:firstColumn="1" w:lastColumn="0" w:oddVBand="0" w:evenVBand="0" w:oddHBand="0" w:evenHBand="0" w:firstRowFirstColumn="0" w:firstRowLastColumn="0" w:lastRowFirstColumn="0" w:lastRowLastColumn="0"/>
            <w:tcW w:w="2127" w:type="dxa"/>
          </w:tcPr>
          <w:p w:rsidR="006C3469" w:rsidRPr="006C3469" w:rsidRDefault="006C3469" w:rsidP="006C3469">
            <w:pPr>
              <w:spacing w:before="120" w:after="120"/>
              <w:ind w:left="113"/>
              <w:rPr>
                <w:rFonts w:ascii="Arial" w:hAnsi="Arial" w:cs="Arial"/>
                <w:sz w:val="22"/>
                <w:szCs w:val="22"/>
              </w:rPr>
            </w:pPr>
            <w:r w:rsidRPr="006C3469">
              <w:rPr>
                <w:rFonts w:ascii="Arial" w:hAnsi="Arial" w:cs="Arial"/>
                <w:sz w:val="22"/>
                <w:szCs w:val="22"/>
              </w:rPr>
              <w:lastRenderedPageBreak/>
              <w:t xml:space="preserve">PO1 – </w:t>
            </w:r>
            <w:r w:rsidR="00015188">
              <w:rPr>
                <w:rFonts w:ascii="Arial" w:hAnsi="Arial" w:cs="Arial"/>
                <w:sz w:val="22"/>
                <w:szCs w:val="22"/>
              </w:rPr>
              <w:t>e-b</w:t>
            </w:r>
            <w:r w:rsidRPr="006C3469">
              <w:rPr>
                <w:rFonts w:ascii="Arial" w:hAnsi="Arial" w:cs="Arial"/>
                <w:sz w:val="22"/>
                <w:szCs w:val="22"/>
              </w:rPr>
              <w:t>usiness communications technology (communications methods and channels; opportunities and threats)</w:t>
            </w:r>
          </w:p>
          <w:p w:rsidR="004D61E3" w:rsidRPr="006C3469" w:rsidRDefault="004D61E3" w:rsidP="006C3469">
            <w:pPr>
              <w:pStyle w:val="BodyB"/>
              <w:spacing w:before="120" w:after="120"/>
              <w:ind w:right="57"/>
              <w:rPr>
                <w:rFonts w:ascii="Arial" w:hAnsi="Arial" w:cs="Arial"/>
                <w:bCs w:val="0"/>
                <w:color w:val="FF0000"/>
                <w:sz w:val="22"/>
                <w:szCs w:val="22"/>
              </w:rPr>
            </w:pPr>
          </w:p>
        </w:tc>
        <w:tc>
          <w:tcPr>
            <w:tcW w:w="2976" w:type="dxa"/>
          </w:tcPr>
          <w:p w:rsidR="006C3469" w:rsidRPr="006C3469" w:rsidRDefault="006C3469"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Understand the meaning and scope of e-business communications methods and channels</w:t>
            </w:r>
            <w:r>
              <w:rPr>
                <w:rFonts w:ascii="Arial" w:hAnsi="Arial" w:cs="Arial"/>
                <w:sz w:val="22"/>
                <w:szCs w:val="22"/>
              </w:rPr>
              <w:t>.</w:t>
            </w:r>
          </w:p>
          <w:p w:rsidR="006C3469" w:rsidRPr="006C3469" w:rsidRDefault="006C3469"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Be able to outline the use of e-business communications technology and channels by small businesses</w:t>
            </w:r>
            <w:r>
              <w:rPr>
                <w:rFonts w:ascii="Arial" w:hAnsi="Arial" w:cs="Arial"/>
                <w:sz w:val="22"/>
                <w:szCs w:val="22"/>
              </w:rPr>
              <w:t>.</w:t>
            </w:r>
          </w:p>
          <w:p w:rsidR="006C3469" w:rsidRPr="006C3469" w:rsidRDefault="006C3469"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 xml:space="preserve">Be able to explain the market opportunities and threats, created by e-business communications </w:t>
            </w:r>
            <w:r w:rsidRPr="006C3469">
              <w:rPr>
                <w:rFonts w:ascii="Arial" w:hAnsi="Arial" w:cs="Arial"/>
                <w:sz w:val="22"/>
                <w:szCs w:val="22"/>
              </w:rPr>
              <w:lastRenderedPageBreak/>
              <w:t>technology, for small businesses</w:t>
            </w:r>
            <w:r>
              <w:rPr>
                <w:rFonts w:ascii="Arial" w:hAnsi="Arial" w:cs="Arial"/>
                <w:sz w:val="22"/>
                <w:szCs w:val="22"/>
              </w:rPr>
              <w:t>.</w:t>
            </w:r>
          </w:p>
          <w:p w:rsidR="006C3469" w:rsidRPr="006C3469" w:rsidRDefault="006C3469" w:rsidP="005C0DF3">
            <w:pPr>
              <w:pStyle w:val="ListParagraph"/>
              <w:numPr>
                <w:ilvl w:val="0"/>
                <w:numId w:val="15"/>
              </w:numPr>
              <w:spacing w:before="120" w:after="120"/>
              <w:ind w:left="330" w:right="188"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Be able to judge the significance of market opportunities and threats, created by e-business communications technology, for small businesses</w:t>
            </w:r>
            <w:r>
              <w:rPr>
                <w:rFonts w:ascii="Arial" w:hAnsi="Arial" w:cs="Arial"/>
                <w:sz w:val="22"/>
                <w:szCs w:val="22"/>
              </w:rPr>
              <w:t>.</w:t>
            </w:r>
          </w:p>
          <w:p w:rsidR="004D61E3" w:rsidRPr="006C3469" w:rsidRDefault="004D61E3"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10" w:type="dxa"/>
          </w:tcPr>
          <w:p w:rsidR="006C3469" w:rsidRPr="00142003"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lastRenderedPageBreak/>
              <w:t xml:space="preserve">Completed e-business communications technology template (targeting P2, M2 and D1, taking </w:t>
            </w:r>
            <w:r w:rsidRPr="00142003">
              <w:rPr>
                <w:rFonts w:ascii="Arial" w:hAnsi="Arial" w:cs="Arial"/>
                <w:b/>
                <w:color w:val="auto"/>
                <w:sz w:val="22"/>
                <w:szCs w:val="22"/>
              </w:rPr>
              <w:t>approximately</w:t>
            </w:r>
            <w:r w:rsidRPr="00142003">
              <w:rPr>
                <w:rFonts w:ascii="Arial" w:hAnsi="Arial" w:cs="Arial"/>
                <w:color w:val="auto"/>
                <w:sz w:val="22"/>
                <w:szCs w:val="22"/>
              </w:rPr>
              <w:t xml:space="preserve"> 2 hours).</w:t>
            </w:r>
          </w:p>
          <w:p w:rsidR="006C3469" w:rsidRPr="00142003"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Research skills when interpreting evidence for the e-business communications technology </w:t>
            </w:r>
            <w:r w:rsidRPr="00142003">
              <w:rPr>
                <w:rFonts w:ascii="Arial" w:hAnsi="Arial" w:cs="Arial"/>
                <w:color w:val="auto"/>
                <w:sz w:val="22"/>
                <w:szCs w:val="22"/>
              </w:rPr>
              <w:lastRenderedPageBreak/>
              <w:t>template.</w:t>
            </w:r>
          </w:p>
          <w:p w:rsidR="004D61E3" w:rsidRPr="00142003" w:rsidRDefault="006C3469" w:rsidP="005C0DF3">
            <w:pPr>
              <w:pStyle w:val="ListParagraph"/>
              <w:numPr>
                <w:ilvl w:val="0"/>
                <w:numId w:val="15"/>
              </w:numPr>
              <w:pBdr>
                <w:top w:val="nil"/>
                <w:left w:val="nil"/>
                <w:bottom w:val="nil"/>
                <w:right w:val="nil"/>
                <w:between w:val="nil"/>
                <w:bar w:val="nil"/>
              </w:pBd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142003">
              <w:rPr>
                <w:rFonts w:ascii="Arial" w:hAnsi="Arial" w:cs="Arial"/>
                <w:color w:val="auto"/>
                <w:sz w:val="22"/>
                <w:szCs w:val="22"/>
              </w:rPr>
              <w:t>Written communication skills when completing the e-business communications technology template.</w:t>
            </w:r>
          </w:p>
        </w:tc>
        <w:tc>
          <w:tcPr>
            <w:tcW w:w="1559" w:type="dxa"/>
          </w:tcPr>
          <w:p w:rsidR="004D61E3" w:rsidRPr="006C3469" w:rsidRDefault="006C3469" w:rsidP="006C346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6C3469">
              <w:rPr>
                <w:rFonts w:ascii="Arial" w:eastAsia="Arial" w:hAnsi="Arial" w:cs="Arial"/>
                <w:color w:val="auto"/>
                <w:sz w:val="22"/>
                <w:szCs w:val="22"/>
              </w:rPr>
              <w:lastRenderedPageBreak/>
              <w:t>3</w:t>
            </w:r>
          </w:p>
        </w:tc>
        <w:tc>
          <w:tcPr>
            <w:tcW w:w="5230" w:type="dxa"/>
          </w:tcPr>
          <w:p w:rsidR="006C3469" w:rsidRPr="006C3469"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Tutor to run two 1 hour workshop sessions focusing on:</w:t>
            </w:r>
          </w:p>
          <w:p w:rsidR="006C3469" w:rsidRPr="006C3469" w:rsidRDefault="006C3469" w:rsidP="005C0DF3">
            <w:pPr>
              <w:pStyle w:val="ListParagraph"/>
              <w:numPr>
                <w:ilvl w:val="0"/>
                <w:numId w:val="17"/>
              </w:numPr>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e-business communications methods and channels</w:t>
            </w:r>
          </w:p>
          <w:p w:rsidR="006C3469" w:rsidRPr="006C3469" w:rsidRDefault="006C3469" w:rsidP="005C0DF3">
            <w:pPr>
              <w:pStyle w:val="ListParagraph"/>
              <w:numPr>
                <w:ilvl w:val="0"/>
                <w:numId w:val="17"/>
              </w:numPr>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market opportunities and threats, created by e-business communications technology, for small businesses</w:t>
            </w:r>
          </w:p>
          <w:p w:rsidR="006C3469" w:rsidRPr="006C3469"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 xml:space="preserve">Each workshop to provide learners with opportunities to investigate the meaning and relevance of the issues to small businesses by carrying out focused internet research to develop a folder of illustrative examples. Tutor to stress that learners are to investigate </w:t>
            </w:r>
            <w:r w:rsidRPr="006C3469">
              <w:rPr>
                <w:rFonts w:ascii="Arial" w:hAnsi="Arial" w:cs="Arial"/>
                <w:b/>
                <w:sz w:val="22"/>
                <w:szCs w:val="22"/>
              </w:rPr>
              <w:t>market</w:t>
            </w:r>
            <w:r w:rsidRPr="006C3469">
              <w:rPr>
                <w:rFonts w:ascii="Arial" w:hAnsi="Arial" w:cs="Arial"/>
                <w:sz w:val="22"/>
                <w:szCs w:val="22"/>
              </w:rPr>
              <w:t xml:space="preserve"> opportunities and threats (see Unit 2 PO4) i.e. the ways in which e-business technology </w:t>
            </w:r>
            <w:r w:rsidRPr="006C3469">
              <w:rPr>
                <w:rFonts w:ascii="Arial" w:hAnsi="Arial" w:cs="Arial"/>
                <w:b/>
                <w:sz w:val="22"/>
                <w:szCs w:val="22"/>
              </w:rPr>
              <w:t>might</w:t>
            </w:r>
            <w:r w:rsidRPr="006C3469">
              <w:rPr>
                <w:rFonts w:ascii="Arial" w:hAnsi="Arial" w:cs="Arial"/>
                <w:sz w:val="22"/>
                <w:szCs w:val="22"/>
              </w:rPr>
              <w:t xml:space="preserve"> help small businesses to access markets (opportunities) and ways in which these technologies </w:t>
            </w:r>
            <w:r w:rsidRPr="006C3469">
              <w:rPr>
                <w:rFonts w:ascii="Arial" w:hAnsi="Arial" w:cs="Arial"/>
                <w:b/>
                <w:sz w:val="22"/>
                <w:szCs w:val="22"/>
              </w:rPr>
              <w:t>might</w:t>
            </w:r>
            <w:r w:rsidRPr="006C3469">
              <w:rPr>
                <w:rFonts w:ascii="Arial" w:hAnsi="Arial" w:cs="Arial"/>
                <w:sz w:val="22"/>
                <w:szCs w:val="22"/>
              </w:rPr>
              <w:t xml:space="preserve"> increase </w:t>
            </w:r>
            <w:r w:rsidRPr="006C3469">
              <w:rPr>
                <w:rFonts w:ascii="Arial" w:hAnsi="Arial" w:cs="Arial"/>
                <w:sz w:val="22"/>
                <w:szCs w:val="22"/>
              </w:rPr>
              <w:lastRenderedPageBreak/>
              <w:t xml:space="preserve">competition and/or create barriers to accessing markets (threats). This is, implicitly, ‘future thinking’ and will be speculative. </w:t>
            </w:r>
          </w:p>
          <w:p w:rsidR="006C3469" w:rsidRPr="00142003"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6C3469">
              <w:rPr>
                <w:rFonts w:ascii="Arial" w:hAnsi="Arial" w:cs="Arial"/>
                <w:sz w:val="22"/>
                <w:szCs w:val="22"/>
              </w:rPr>
              <w:t xml:space="preserve">After the workshops, learners to take part in a practical exercise. Working in small groups, each group provided with </w:t>
            </w:r>
            <w:r w:rsidRPr="00142003">
              <w:rPr>
                <w:rFonts w:ascii="Arial" w:hAnsi="Arial" w:cs="Arial"/>
                <w:color w:val="auto"/>
                <w:sz w:val="22"/>
                <w:szCs w:val="22"/>
              </w:rPr>
              <w:t xml:space="preserve">possible market opportunities and threats, related to e-business communications technology, for a small business. </w:t>
            </w:r>
          </w:p>
          <w:p w:rsidR="006C3469" w:rsidRPr="006C3469"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42003">
              <w:rPr>
                <w:rFonts w:ascii="Arial" w:hAnsi="Arial" w:cs="Arial"/>
                <w:color w:val="auto"/>
                <w:sz w:val="22"/>
                <w:szCs w:val="22"/>
              </w:rPr>
              <w:t xml:space="preserve">Each group to: rank significance and potential impact of each opportunity and threat; judge </w:t>
            </w:r>
            <w:r w:rsidRPr="006C3469">
              <w:rPr>
                <w:rFonts w:ascii="Arial" w:hAnsi="Arial" w:cs="Arial"/>
                <w:sz w:val="22"/>
                <w:szCs w:val="22"/>
              </w:rPr>
              <w:t>overall significance of the combined opportunities and threats.</w:t>
            </w:r>
          </w:p>
          <w:p w:rsidR="006C3469" w:rsidRPr="006C3469"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Whole class review of judgements and tutor to confirm understanding of market opportunities and threats, created by e-business communications technology, for small businesses.</w:t>
            </w:r>
          </w:p>
          <w:p w:rsidR="004D61E3" w:rsidRPr="006C3469" w:rsidRDefault="006C3469" w:rsidP="006C346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9">
              <w:rPr>
                <w:rFonts w:ascii="Arial" w:hAnsi="Arial" w:cs="Arial"/>
                <w:sz w:val="22"/>
                <w:szCs w:val="22"/>
              </w:rPr>
              <w:t xml:space="preserve">Tutor to issue e-business communications technology template for learners’ portfolios (targeting P2, M2 and D1). Tutor to outline structure and confirm learner understanding of this. Individual learners to complete </w:t>
            </w:r>
            <w:r>
              <w:rPr>
                <w:rFonts w:ascii="Arial" w:hAnsi="Arial" w:cs="Arial"/>
                <w:sz w:val="22"/>
                <w:szCs w:val="22"/>
              </w:rPr>
              <w:t>template for homework.</w:t>
            </w:r>
          </w:p>
        </w:tc>
      </w:tr>
    </w:tbl>
    <w:p w:rsidR="006C3469" w:rsidRDefault="006C3469" w:rsidP="006C3469">
      <w:pPr>
        <w:pStyle w:val="AQASectionTitle2"/>
        <w:spacing w:before="120" w:after="120"/>
        <w:ind w:left="0"/>
      </w:pPr>
    </w:p>
    <w:p w:rsidR="006C3469" w:rsidRDefault="006C3469" w:rsidP="006C3469">
      <w:pPr>
        <w:pStyle w:val="AQASectionTitle1"/>
      </w:pPr>
      <w:r>
        <w:t>PO2 Plan e-business strategy</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6C3469" w:rsidRPr="00AE67B4" w:rsidTr="006C3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6C3469" w:rsidRPr="0043745B" w:rsidRDefault="006C3469" w:rsidP="006C3469">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6C3469" w:rsidRPr="0043745B" w:rsidRDefault="006C3469" w:rsidP="006C346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lastRenderedPageBreak/>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6C3469" w:rsidRPr="0043745B" w:rsidRDefault="006C3469" w:rsidP="006C346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lastRenderedPageBreak/>
              <w:t xml:space="preserve">Learning activities and resources </w:t>
            </w:r>
          </w:p>
        </w:tc>
      </w:tr>
      <w:tr w:rsidR="006C3469" w:rsidRPr="006C3469" w:rsidTr="006C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6C3469" w:rsidRPr="006C3469" w:rsidRDefault="006C3469" w:rsidP="006C3469">
            <w:pPr>
              <w:spacing w:before="120" w:after="120"/>
              <w:rPr>
                <w:rFonts w:ascii="Arial" w:eastAsia="Arial" w:hAnsi="Arial" w:cs="Arial"/>
                <w:color w:val="FF0000"/>
                <w:sz w:val="22"/>
                <w:szCs w:val="22"/>
              </w:rPr>
            </w:pPr>
            <w:r w:rsidRPr="006C3469">
              <w:rPr>
                <w:rFonts w:ascii="Arial" w:hAnsi="Arial" w:cs="Arial"/>
                <w:sz w:val="22"/>
                <w:szCs w:val="22"/>
              </w:rPr>
              <w:lastRenderedPageBreak/>
              <w:t>PO2 – Existing business proposal information</w:t>
            </w:r>
          </w:p>
        </w:tc>
        <w:tc>
          <w:tcPr>
            <w:tcW w:w="2976" w:type="dxa"/>
            <w:tcBorders>
              <w:top w:val="none" w:sz="0" w:space="0" w:color="auto"/>
              <w:bottom w:val="none" w:sz="0" w:space="0" w:color="auto"/>
            </w:tcBorders>
            <w:hideMark/>
          </w:tcPr>
          <w:p w:rsidR="006C3469" w:rsidRPr="006C3469" w:rsidRDefault="006C3469" w:rsidP="006C3469">
            <w:pPr>
              <w:pStyle w:val="ListParagraph"/>
              <w:spacing w:before="120" w:after="120"/>
              <w:ind w:left="33" w:right="188"/>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Be able to identify existing information from the unit 5 business proposal (PO2): sales forecast and target market customer profiles; competitors; USP; customer value proposition</w:t>
            </w:r>
            <w:r>
              <w:rPr>
                <w:rFonts w:ascii="Arial" w:hAnsi="Arial" w:cs="Arial"/>
                <w:sz w:val="22"/>
                <w:szCs w:val="22"/>
              </w:rPr>
              <w:t>.</w:t>
            </w:r>
          </w:p>
        </w:tc>
        <w:tc>
          <w:tcPr>
            <w:tcW w:w="2410" w:type="dxa"/>
            <w:tcBorders>
              <w:top w:val="none" w:sz="0" w:space="0" w:color="auto"/>
              <w:bottom w:val="none" w:sz="0" w:space="0" w:color="auto"/>
            </w:tcBorders>
            <w:hideMark/>
          </w:tcPr>
          <w:p w:rsidR="006C3469" w:rsidRPr="006C3469" w:rsidRDefault="006C3469" w:rsidP="006C3469">
            <w:pPr>
              <w:pStyle w:val="TableStyle2"/>
              <w:spacing w:before="120" w:after="120"/>
              <w:ind w:left="6"/>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6C3469">
              <w:rPr>
                <w:rFonts w:ascii="Arial" w:hAnsi="Arial" w:cs="Arial"/>
                <w:sz w:val="22"/>
                <w:szCs w:val="22"/>
              </w:rPr>
              <w:t xml:space="preserve">Completed existing business proposal information template (targeting criterion P3, taking </w:t>
            </w:r>
            <w:r w:rsidRPr="006C3469">
              <w:rPr>
                <w:rFonts w:ascii="Arial" w:hAnsi="Arial" w:cs="Arial"/>
                <w:b/>
                <w:sz w:val="22"/>
                <w:szCs w:val="22"/>
              </w:rPr>
              <w:t>approximately</w:t>
            </w:r>
            <w:r w:rsidRPr="006C3469">
              <w:rPr>
                <w:rFonts w:ascii="Arial" w:hAnsi="Arial" w:cs="Arial"/>
                <w:sz w:val="22"/>
                <w:szCs w:val="22"/>
              </w:rPr>
              <w:t xml:space="preserve"> ½ hour)</w:t>
            </w:r>
            <w:r>
              <w:rPr>
                <w:rFonts w:ascii="Arial" w:hAnsi="Arial" w:cs="Arial"/>
                <w:sz w:val="22"/>
                <w:szCs w:val="22"/>
              </w:rPr>
              <w:t>.</w:t>
            </w:r>
          </w:p>
        </w:tc>
        <w:tc>
          <w:tcPr>
            <w:tcW w:w="1559" w:type="dxa"/>
            <w:tcBorders>
              <w:top w:val="none" w:sz="0" w:space="0" w:color="auto"/>
              <w:bottom w:val="none" w:sz="0" w:space="0" w:color="auto"/>
            </w:tcBorders>
          </w:tcPr>
          <w:p w:rsidR="006C3469" w:rsidRPr="006C3469" w:rsidRDefault="006C3469" w:rsidP="006C346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6C3469">
              <w:rPr>
                <w:rFonts w:ascii="Arial" w:hAnsi="Arial" w:cs="Arial"/>
                <w:color w:val="auto"/>
                <w:sz w:val="22"/>
                <w:szCs w:val="22"/>
              </w:rPr>
              <w:t>1</w:t>
            </w:r>
          </w:p>
        </w:tc>
        <w:tc>
          <w:tcPr>
            <w:tcW w:w="5230" w:type="dxa"/>
            <w:tcBorders>
              <w:top w:val="none" w:sz="0" w:space="0" w:color="auto"/>
              <w:bottom w:val="none" w:sz="0" w:space="0" w:color="auto"/>
              <w:right w:val="none" w:sz="0" w:space="0" w:color="auto"/>
            </w:tcBorders>
          </w:tcPr>
          <w:p w:rsidR="006C3469" w:rsidRPr="006C3469" w:rsidRDefault="006C3469" w:rsidP="006C3469">
            <w:pPr>
              <w:spacing w:before="120" w:after="120"/>
              <w:ind w:left="3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Tutor to review content from PO1 and outline purpose/structure of PO2 i.e. the importance of defining a strategy for e-business. Tutor to also outline purpose of PO3 and PO4 i.e. how the strategy will be implemented and the impact of this on each learner’s business proposal (unit 5).</w:t>
            </w:r>
          </w:p>
          <w:p w:rsidR="006C3469" w:rsidRPr="006C3469" w:rsidRDefault="006C3469" w:rsidP="006C3469">
            <w:pPr>
              <w:spacing w:before="120" w:after="120"/>
              <w:ind w:left="3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Learners to review evidence for PO1 and PO2 from their business proposals (unit 5) in relation to:</w:t>
            </w:r>
          </w:p>
          <w:p w:rsidR="006C3469" w:rsidRPr="006C3469" w:rsidRDefault="006C3469"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Target market and sales forecast</w:t>
            </w:r>
          </w:p>
          <w:p w:rsidR="006C3469" w:rsidRPr="006C3469" w:rsidRDefault="006C3469"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Competitors</w:t>
            </w:r>
          </w:p>
          <w:p w:rsidR="006C3469" w:rsidRPr="006C3469" w:rsidRDefault="006C3469"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9">
              <w:rPr>
                <w:rFonts w:ascii="Arial" w:hAnsi="Arial" w:cs="Arial"/>
                <w:sz w:val="22"/>
                <w:szCs w:val="22"/>
              </w:rPr>
              <w:t>USP and CVP</w:t>
            </w:r>
          </w:p>
          <w:p w:rsidR="006C3469" w:rsidRPr="006C3469" w:rsidRDefault="006C3469" w:rsidP="006C3469">
            <w:pPr>
              <w:pBdr>
                <w:top w:val="nil"/>
                <w:left w:val="nil"/>
                <w:bottom w:val="nil"/>
                <w:right w:val="nil"/>
                <w:between w:val="nil"/>
                <w:bar w:val="nil"/>
              </w:pBd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0000FF"/>
                <w:sz w:val="22"/>
                <w:szCs w:val="22"/>
                <w:u w:val="single"/>
              </w:rPr>
            </w:pPr>
            <w:r w:rsidRPr="006C3469">
              <w:rPr>
                <w:rFonts w:ascii="Arial" w:hAnsi="Arial" w:cs="Arial"/>
                <w:sz w:val="22"/>
                <w:szCs w:val="22"/>
              </w:rPr>
              <w:t>Tutor to issue business proposal information template (targeting criterion P3 for unit 6). Individual learners to complete this template for homework.</w:t>
            </w:r>
          </w:p>
        </w:tc>
      </w:tr>
      <w:tr w:rsidR="006C3469" w:rsidRPr="00015188" w:rsidTr="006C3469">
        <w:tc>
          <w:tcPr>
            <w:cnfStyle w:val="001000000000" w:firstRow="0" w:lastRow="0" w:firstColumn="1" w:lastColumn="0" w:oddVBand="0" w:evenVBand="0" w:oddHBand="0" w:evenHBand="0" w:firstRowFirstColumn="0" w:firstRowLastColumn="0" w:lastRowFirstColumn="0" w:lastRowLastColumn="0"/>
            <w:tcW w:w="2127" w:type="dxa"/>
            <w:hideMark/>
          </w:tcPr>
          <w:p w:rsidR="006C3469" w:rsidRPr="00015188" w:rsidRDefault="006C3469" w:rsidP="00015188">
            <w:pPr>
              <w:spacing w:before="120" w:after="120"/>
              <w:rPr>
                <w:rFonts w:ascii="Arial" w:eastAsia="Arial Unicode MS" w:hAnsi="Arial" w:cs="Arial"/>
                <w:bCs w:val="0"/>
                <w:color w:val="FF0000"/>
                <w:sz w:val="22"/>
                <w:szCs w:val="22"/>
                <w:u w:color="000000"/>
                <w:bdr w:val="nil"/>
                <w:lang w:eastAsia="en-GB"/>
              </w:rPr>
            </w:pPr>
            <w:r w:rsidRPr="00015188">
              <w:rPr>
                <w:rFonts w:ascii="Arial" w:hAnsi="Arial" w:cs="Arial"/>
                <w:sz w:val="22"/>
                <w:szCs w:val="22"/>
              </w:rPr>
              <w:t>PO2 – e-</w:t>
            </w:r>
            <w:r w:rsidR="00015188">
              <w:rPr>
                <w:rFonts w:ascii="Arial" w:hAnsi="Arial" w:cs="Arial"/>
                <w:sz w:val="22"/>
                <w:szCs w:val="22"/>
              </w:rPr>
              <w:t>b</w:t>
            </w:r>
            <w:r w:rsidRPr="00015188">
              <w:rPr>
                <w:rFonts w:ascii="Arial" w:hAnsi="Arial" w:cs="Arial"/>
                <w:sz w:val="22"/>
                <w:szCs w:val="22"/>
              </w:rPr>
              <w:t>usiness external environment</w:t>
            </w:r>
          </w:p>
        </w:tc>
        <w:tc>
          <w:tcPr>
            <w:tcW w:w="2976" w:type="dxa"/>
            <w:hideMark/>
          </w:tcPr>
          <w:p w:rsidR="006C3469" w:rsidRPr="00015188"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Understand the meaning and scope of the e-business external environment: economic; technological; legal; social and ethical</w:t>
            </w:r>
            <w:r w:rsidR="00015188">
              <w:rPr>
                <w:rFonts w:ascii="Arial" w:hAnsi="Arial" w:cs="Arial"/>
                <w:sz w:val="22"/>
                <w:szCs w:val="22"/>
              </w:rPr>
              <w:t>.</w:t>
            </w:r>
          </w:p>
          <w:p w:rsidR="006C3469" w:rsidRPr="00015188"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Understand the possible impact of the e-business external environment on small businesses: use of e-</w:t>
            </w:r>
            <w:r w:rsidRPr="00015188">
              <w:rPr>
                <w:rFonts w:ascii="Arial" w:hAnsi="Arial" w:cs="Arial"/>
                <w:sz w:val="22"/>
                <w:szCs w:val="22"/>
              </w:rPr>
              <w:lastRenderedPageBreak/>
              <w:t>business technologies; ability of owners and employees to operate e-business technologies</w:t>
            </w:r>
            <w:r w:rsidR="00015188">
              <w:rPr>
                <w:rFonts w:ascii="Arial" w:hAnsi="Arial" w:cs="Arial"/>
                <w:sz w:val="22"/>
                <w:szCs w:val="22"/>
              </w:rPr>
              <w:t>.</w:t>
            </w:r>
          </w:p>
          <w:p w:rsidR="006C3469" w:rsidRPr="00015188"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collect and collate information on the e-business external environment for a business proposal</w:t>
            </w:r>
            <w:r w:rsidR="00015188">
              <w:rPr>
                <w:rFonts w:ascii="Arial" w:hAnsi="Arial" w:cs="Arial"/>
                <w:sz w:val="22"/>
                <w:szCs w:val="22"/>
              </w:rPr>
              <w:t>.</w:t>
            </w:r>
          </w:p>
          <w:p w:rsidR="006C3469" w:rsidRPr="00015188"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analyse information on the e-business external environment and justify key findings necessary to an e-business strategy</w:t>
            </w:r>
            <w:r w:rsidR="00015188">
              <w:rPr>
                <w:rFonts w:ascii="Arial" w:hAnsi="Arial" w:cs="Arial"/>
                <w:sz w:val="22"/>
                <w:szCs w:val="22"/>
              </w:rPr>
              <w:t>.</w:t>
            </w:r>
          </w:p>
          <w:p w:rsidR="006C3469" w:rsidRPr="00015188" w:rsidRDefault="006C3469" w:rsidP="00015188">
            <w:pPr>
              <w:pStyle w:val="ListParagraph"/>
              <w:spacing w:before="120" w:after="120"/>
              <w:ind w:left="330" w:right="1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10" w:type="dxa"/>
            <w:hideMark/>
          </w:tcPr>
          <w:p w:rsidR="006C3469" w:rsidRPr="00142003" w:rsidRDefault="006C3469" w:rsidP="005C0DF3">
            <w:pPr>
              <w:pStyle w:val="ListParagraph"/>
              <w:numPr>
                <w:ilvl w:val="0"/>
                <w:numId w:val="15"/>
              </w:numPr>
              <w:spacing w:before="120" w:after="120"/>
              <w:ind w:left="330" w:right="188" w:hanging="28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lastRenderedPageBreak/>
              <w:t>Evidence gathering for e-business external environment folder</w:t>
            </w:r>
            <w:r w:rsidR="00015188" w:rsidRPr="00142003">
              <w:rPr>
                <w:rFonts w:ascii="Arial" w:hAnsi="Arial" w:cs="Arial"/>
                <w:color w:val="auto"/>
                <w:sz w:val="22"/>
                <w:szCs w:val="22"/>
              </w:rPr>
              <w:t>.</w:t>
            </w:r>
          </w:p>
          <w:p w:rsidR="006C3469" w:rsidRPr="00142003" w:rsidRDefault="006C3469" w:rsidP="005C0DF3">
            <w:pPr>
              <w:pStyle w:val="ListParagraph"/>
              <w:numPr>
                <w:ilvl w:val="0"/>
                <w:numId w:val="15"/>
              </w:numPr>
              <w:spacing w:before="120" w:after="120"/>
              <w:ind w:left="330" w:right="188" w:hanging="28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Completed e-business external environment folder (targeting criteria P4, M3 </w:t>
            </w:r>
            <w:r w:rsidRPr="00142003">
              <w:rPr>
                <w:rFonts w:ascii="Arial" w:hAnsi="Arial" w:cs="Arial"/>
                <w:color w:val="auto"/>
                <w:sz w:val="22"/>
                <w:szCs w:val="22"/>
              </w:rPr>
              <w:lastRenderedPageBreak/>
              <w:t>and D2, taking approximately 2 hours)</w:t>
            </w:r>
            <w:r w:rsidR="00015188" w:rsidRPr="00142003">
              <w:rPr>
                <w:rFonts w:ascii="Arial" w:hAnsi="Arial" w:cs="Arial"/>
                <w:color w:val="auto"/>
                <w:sz w:val="22"/>
                <w:szCs w:val="22"/>
              </w:rPr>
              <w:t>.</w:t>
            </w:r>
          </w:p>
          <w:p w:rsidR="006C3469" w:rsidRPr="00142003"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Research skills when gathering evidence for e-busin</w:t>
            </w:r>
            <w:r w:rsidR="00015188" w:rsidRPr="00142003">
              <w:rPr>
                <w:rFonts w:ascii="Arial" w:hAnsi="Arial" w:cs="Arial"/>
                <w:color w:val="auto"/>
                <w:sz w:val="22"/>
                <w:szCs w:val="22"/>
              </w:rPr>
              <w:t>ess external environment folder.</w:t>
            </w:r>
          </w:p>
          <w:p w:rsidR="006C3469" w:rsidRPr="00142003" w:rsidRDefault="006C3469"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142003">
              <w:rPr>
                <w:rFonts w:ascii="Arial" w:hAnsi="Arial" w:cs="Arial"/>
                <w:color w:val="auto"/>
                <w:sz w:val="22"/>
                <w:szCs w:val="22"/>
              </w:rPr>
              <w:t>Research skills when interpreting evidence for e-business external environment folder</w:t>
            </w:r>
            <w:r w:rsidR="00015188" w:rsidRPr="00142003">
              <w:rPr>
                <w:rFonts w:ascii="Arial" w:hAnsi="Arial" w:cs="Arial"/>
                <w:color w:val="auto"/>
                <w:sz w:val="22"/>
                <w:szCs w:val="22"/>
              </w:rPr>
              <w:t>.</w:t>
            </w:r>
          </w:p>
        </w:tc>
        <w:tc>
          <w:tcPr>
            <w:tcW w:w="1559" w:type="dxa"/>
          </w:tcPr>
          <w:p w:rsidR="006C3469" w:rsidRPr="00015188" w:rsidRDefault="006C3469" w:rsidP="00015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015188">
              <w:rPr>
                <w:rFonts w:ascii="Arial" w:hAnsi="Arial" w:cs="Arial"/>
                <w:sz w:val="22"/>
                <w:szCs w:val="22"/>
              </w:rPr>
              <w:lastRenderedPageBreak/>
              <w:t>5</w:t>
            </w:r>
          </w:p>
        </w:tc>
        <w:tc>
          <w:tcPr>
            <w:tcW w:w="5230" w:type="dxa"/>
            <w:hideMark/>
          </w:tcPr>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 xml:space="preserve">Tutor to outline the meaning and scope of the e-business external environment. Tutor to illustrate each factor (economic, technological, legal, social and ethical) </w:t>
            </w:r>
            <w:proofErr w:type="spellStart"/>
            <w:r w:rsidRPr="00015188">
              <w:rPr>
                <w:rFonts w:ascii="Arial" w:hAnsi="Arial" w:cs="Arial"/>
                <w:color w:val="000000"/>
                <w:sz w:val="22"/>
                <w:szCs w:val="22"/>
              </w:rPr>
              <w:t>emphasising</w:t>
            </w:r>
            <w:proofErr w:type="spellEnd"/>
            <w:r w:rsidRPr="00015188">
              <w:rPr>
                <w:rFonts w:ascii="Arial" w:hAnsi="Arial" w:cs="Arial"/>
                <w:color w:val="000000"/>
                <w:sz w:val="22"/>
                <w:szCs w:val="22"/>
              </w:rPr>
              <w:t xml:space="preserve"> the importance of </w:t>
            </w:r>
            <w:r w:rsidRPr="00015188">
              <w:rPr>
                <w:rFonts w:ascii="Arial" w:hAnsi="Arial" w:cs="Arial"/>
                <w:b/>
                <w:color w:val="000000"/>
                <w:sz w:val="22"/>
                <w:szCs w:val="22"/>
              </w:rPr>
              <w:t>trends</w:t>
            </w:r>
            <w:r w:rsidRPr="00015188">
              <w:rPr>
                <w:rFonts w:ascii="Arial" w:hAnsi="Arial" w:cs="Arial"/>
                <w:color w:val="000000"/>
                <w:sz w:val="22"/>
                <w:szCs w:val="22"/>
              </w:rPr>
              <w:t xml:space="preserve"> in, as opposed to snapshots of, the external environment. Tutor to stress the relevance of the legal environment in the context of significant trends in the economic, technological, social and ethical environments </w:t>
            </w:r>
            <w:proofErr w:type="spellStart"/>
            <w:r w:rsidRPr="00015188">
              <w:rPr>
                <w:rFonts w:ascii="Arial" w:hAnsi="Arial" w:cs="Arial"/>
                <w:color w:val="000000"/>
                <w:sz w:val="22"/>
                <w:szCs w:val="22"/>
              </w:rPr>
              <w:t>ie</w:t>
            </w:r>
            <w:proofErr w:type="spellEnd"/>
            <w:r w:rsidRPr="00015188">
              <w:rPr>
                <w:rFonts w:ascii="Arial" w:hAnsi="Arial" w:cs="Arial"/>
                <w:color w:val="000000"/>
                <w:sz w:val="22"/>
                <w:szCs w:val="22"/>
              </w:rPr>
              <w:t xml:space="preserve"> as responses to problematic trends (</w:t>
            </w:r>
            <w:proofErr w:type="spellStart"/>
            <w:r w:rsidRPr="00015188">
              <w:rPr>
                <w:rFonts w:ascii="Arial" w:hAnsi="Arial" w:cs="Arial"/>
                <w:color w:val="000000"/>
                <w:sz w:val="22"/>
                <w:szCs w:val="22"/>
              </w:rPr>
              <w:t>eg</w:t>
            </w:r>
            <w:proofErr w:type="spellEnd"/>
            <w:r w:rsidRPr="00015188">
              <w:rPr>
                <w:rFonts w:ascii="Arial" w:hAnsi="Arial" w:cs="Arial"/>
                <w:color w:val="000000"/>
                <w:sz w:val="22"/>
                <w:szCs w:val="22"/>
              </w:rPr>
              <w:t xml:space="preserve"> phishing, hacking </w:t>
            </w:r>
            <w:proofErr w:type="spellStart"/>
            <w:r w:rsidRPr="00015188">
              <w:rPr>
                <w:rFonts w:ascii="Arial" w:hAnsi="Arial" w:cs="Arial"/>
                <w:color w:val="000000"/>
                <w:sz w:val="22"/>
                <w:szCs w:val="22"/>
              </w:rPr>
              <w:t>etc</w:t>
            </w:r>
            <w:proofErr w:type="spellEnd"/>
            <w:r w:rsidRPr="00015188">
              <w:rPr>
                <w:rFonts w:ascii="Arial" w:hAnsi="Arial" w:cs="Arial"/>
                <w:color w:val="000000"/>
                <w:sz w:val="22"/>
                <w:szCs w:val="22"/>
              </w:rPr>
              <w:t xml:space="preserve">) or as ways of enabling/regulating e-business (copyright, privacy </w:t>
            </w:r>
            <w:proofErr w:type="spellStart"/>
            <w:r w:rsidRPr="00015188">
              <w:rPr>
                <w:rFonts w:ascii="Arial" w:hAnsi="Arial" w:cs="Arial"/>
                <w:color w:val="000000"/>
                <w:sz w:val="22"/>
                <w:szCs w:val="22"/>
              </w:rPr>
              <w:t>etc</w:t>
            </w:r>
            <w:proofErr w:type="spellEnd"/>
            <w:r w:rsidRPr="00015188">
              <w:rPr>
                <w:rFonts w:ascii="Arial" w:hAnsi="Arial" w:cs="Arial"/>
                <w:color w:val="000000"/>
                <w:sz w:val="22"/>
                <w:szCs w:val="22"/>
              </w:rPr>
              <w:t xml:space="preserve">). Note: it is </w:t>
            </w:r>
            <w:r w:rsidRPr="00015188">
              <w:rPr>
                <w:rFonts w:ascii="Arial" w:hAnsi="Arial" w:cs="Arial"/>
                <w:b/>
                <w:color w:val="000000"/>
                <w:sz w:val="22"/>
                <w:szCs w:val="22"/>
              </w:rPr>
              <w:t>not</w:t>
            </w:r>
            <w:r w:rsidRPr="00015188">
              <w:rPr>
                <w:rFonts w:ascii="Arial" w:hAnsi="Arial" w:cs="Arial"/>
                <w:color w:val="000000"/>
                <w:sz w:val="22"/>
                <w:szCs w:val="22"/>
              </w:rPr>
              <w:t xml:space="preserve"> necessary to consider </w:t>
            </w:r>
            <w:r w:rsidRPr="00015188">
              <w:rPr>
                <w:rFonts w:ascii="Arial" w:hAnsi="Arial" w:cs="Arial"/>
                <w:color w:val="000000"/>
                <w:sz w:val="22"/>
                <w:szCs w:val="22"/>
              </w:rPr>
              <w:lastRenderedPageBreak/>
              <w:t>the specific details of legislation.</w:t>
            </w:r>
          </w:p>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 xml:space="preserve">Learners to set up </w:t>
            </w:r>
            <w:proofErr w:type="gramStart"/>
            <w:r w:rsidRPr="00015188">
              <w:rPr>
                <w:rFonts w:ascii="Arial" w:hAnsi="Arial" w:cs="Arial"/>
                <w:color w:val="000000"/>
                <w:sz w:val="22"/>
                <w:szCs w:val="22"/>
              </w:rPr>
              <w:t>a</w:t>
            </w:r>
            <w:proofErr w:type="gramEnd"/>
            <w:r w:rsidRPr="00015188">
              <w:rPr>
                <w:rFonts w:ascii="Arial" w:hAnsi="Arial" w:cs="Arial"/>
                <w:color w:val="000000"/>
                <w:sz w:val="22"/>
                <w:szCs w:val="22"/>
              </w:rPr>
              <w:t xml:space="preserve"> ‘e-business external environment’ folder to collect, collate and </w:t>
            </w:r>
            <w:proofErr w:type="spellStart"/>
            <w:r w:rsidRPr="00015188">
              <w:rPr>
                <w:rFonts w:ascii="Arial" w:hAnsi="Arial" w:cs="Arial"/>
                <w:color w:val="000000"/>
                <w:sz w:val="22"/>
                <w:szCs w:val="22"/>
              </w:rPr>
              <w:t>analyse</w:t>
            </w:r>
            <w:proofErr w:type="spellEnd"/>
            <w:r w:rsidRPr="00015188">
              <w:rPr>
                <w:rFonts w:ascii="Arial" w:hAnsi="Arial" w:cs="Arial"/>
                <w:color w:val="000000"/>
                <w:sz w:val="22"/>
                <w:szCs w:val="22"/>
              </w:rPr>
              <w:t xml:space="preserve"> information on their e-business external environment. This will be a physical folder to contain printed evidence for criteria P4, M3 and D2. </w:t>
            </w:r>
          </w:p>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 xml:space="preserve">Tutor to outline the ways in which trends in the e-business external environment can impact on the use of e-business technologies </w:t>
            </w:r>
            <w:r w:rsidRPr="00142003">
              <w:rPr>
                <w:rFonts w:ascii="Arial" w:hAnsi="Arial" w:cs="Arial"/>
                <w:color w:val="auto"/>
                <w:sz w:val="22"/>
                <w:szCs w:val="22"/>
              </w:rPr>
              <w:t>and the ability of owners and employees to operate them. Tutor to use examples, taken from a business sector familiar to learners (</w:t>
            </w:r>
            <w:proofErr w:type="spellStart"/>
            <w:r w:rsidRPr="00142003">
              <w:rPr>
                <w:rFonts w:ascii="Arial" w:hAnsi="Arial" w:cs="Arial"/>
                <w:color w:val="auto"/>
                <w:sz w:val="22"/>
                <w:szCs w:val="22"/>
              </w:rPr>
              <w:t>eg</w:t>
            </w:r>
            <w:proofErr w:type="spellEnd"/>
            <w:r w:rsidRPr="00142003">
              <w:rPr>
                <w:rFonts w:ascii="Arial" w:hAnsi="Arial" w:cs="Arial"/>
                <w:color w:val="auto"/>
                <w:sz w:val="22"/>
                <w:szCs w:val="22"/>
              </w:rPr>
              <w:t xml:space="preserve"> fashion or mobile phones), to illustrate impact of trends. </w:t>
            </w:r>
          </w:p>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 xml:space="preserve">Individual learners to plan Internet research </w:t>
            </w:r>
            <w:proofErr w:type="spellStart"/>
            <w:r w:rsidRPr="00015188">
              <w:rPr>
                <w:rFonts w:ascii="Arial" w:hAnsi="Arial" w:cs="Arial"/>
                <w:color w:val="000000"/>
                <w:sz w:val="22"/>
                <w:szCs w:val="22"/>
              </w:rPr>
              <w:t>ie</w:t>
            </w:r>
            <w:proofErr w:type="spellEnd"/>
            <w:r w:rsidRPr="00015188">
              <w:rPr>
                <w:rFonts w:ascii="Arial" w:hAnsi="Arial" w:cs="Arial"/>
                <w:color w:val="000000"/>
                <w:sz w:val="22"/>
                <w:szCs w:val="22"/>
              </w:rPr>
              <w:t xml:space="preserve"> to identify suitable search criteria for their e-business external environment. Tutor to carry out whole class review of research plans and to stress importance of keeping research </w:t>
            </w:r>
            <w:proofErr w:type="spellStart"/>
            <w:r w:rsidRPr="00015188">
              <w:rPr>
                <w:rFonts w:ascii="Arial" w:hAnsi="Arial" w:cs="Arial"/>
                <w:color w:val="000000"/>
                <w:sz w:val="22"/>
                <w:szCs w:val="22"/>
              </w:rPr>
              <w:t>focussed</w:t>
            </w:r>
            <w:proofErr w:type="spellEnd"/>
            <w:r w:rsidRPr="00015188">
              <w:rPr>
                <w:rFonts w:ascii="Arial" w:hAnsi="Arial" w:cs="Arial"/>
                <w:color w:val="000000"/>
                <w:sz w:val="22"/>
                <w:szCs w:val="22"/>
              </w:rPr>
              <w:t xml:space="preserve"> on their Unit 5 business proposals.</w:t>
            </w:r>
          </w:p>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Individual learners to carry out secondary research into the e-business environment relevant to their own business proposal and possible e-business implementation.</w:t>
            </w:r>
          </w:p>
          <w:p w:rsidR="006C3469" w:rsidRPr="00015188" w:rsidRDefault="006C3469"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15188">
              <w:rPr>
                <w:rFonts w:ascii="Arial" w:hAnsi="Arial" w:cs="Arial"/>
                <w:color w:val="000000"/>
                <w:sz w:val="22"/>
                <w:szCs w:val="22"/>
              </w:rPr>
              <w:t>Learners to complete collection, collation, analysis and justification of key findings (completing criter</w:t>
            </w:r>
            <w:r w:rsidR="00015188">
              <w:rPr>
                <w:rFonts w:ascii="Arial" w:hAnsi="Arial" w:cs="Arial"/>
                <w:color w:val="000000"/>
                <w:sz w:val="22"/>
                <w:szCs w:val="22"/>
              </w:rPr>
              <w:t>ia P4, M3 and D2) for homework.</w:t>
            </w:r>
          </w:p>
        </w:tc>
      </w:tr>
      <w:tr w:rsidR="006C3469" w:rsidRPr="00015188" w:rsidTr="006C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rsidR="006C3469" w:rsidRPr="00015188" w:rsidRDefault="00015188" w:rsidP="00015188">
            <w:pPr>
              <w:spacing w:before="120" w:after="120"/>
              <w:rPr>
                <w:rFonts w:ascii="Arial" w:hAnsi="Arial" w:cs="Arial"/>
                <w:color w:val="FF0000"/>
                <w:sz w:val="22"/>
                <w:szCs w:val="22"/>
              </w:rPr>
            </w:pPr>
            <w:r w:rsidRPr="00015188">
              <w:rPr>
                <w:rFonts w:ascii="Arial" w:hAnsi="Arial" w:cs="Arial"/>
                <w:sz w:val="22"/>
                <w:szCs w:val="22"/>
              </w:rPr>
              <w:lastRenderedPageBreak/>
              <w:t xml:space="preserve">PO2 – e-business </w:t>
            </w:r>
            <w:r w:rsidRPr="00015188">
              <w:rPr>
                <w:rFonts w:ascii="Arial" w:hAnsi="Arial" w:cs="Arial"/>
                <w:sz w:val="22"/>
                <w:szCs w:val="22"/>
              </w:rPr>
              <w:lastRenderedPageBreak/>
              <w:t>income streams</w:t>
            </w:r>
          </w:p>
        </w:tc>
        <w:tc>
          <w:tcPr>
            <w:tcW w:w="2976" w:type="dxa"/>
            <w:tcBorders>
              <w:top w:val="none" w:sz="0" w:space="0" w:color="auto"/>
              <w:bottom w:val="none" w:sz="0" w:space="0" w:color="auto"/>
            </w:tcBorders>
          </w:tcPr>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lastRenderedPageBreak/>
              <w:t xml:space="preserve">Understand the meaning of e-business </w:t>
            </w:r>
            <w:r w:rsidRPr="00015188">
              <w:rPr>
                <w:rFonts w:ascii="Arial" w:hAnsi="Arial" w:cs="Arial"/>
                <w:sz w:val="22"/>
                <w:szCs w:val="22"/>
              </w:rPr>
              <w:lastRenderedPageBreak/>
              <w:t>income streams: advertising; subscription; merchant; direct sales</w:t>
            </w:r>
            <w:r>
              <w:rPr>
                <w:rFonts w:ascii="Arial" w:hAnsi="Arial" w:cs="Arial"/>
                <w:sz w:val="22"/>
                <w:szCs w:val="22"/>
              </w:rPr>
              <w:t>.</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Understand how the choice of e-business income stream(s) depends on: the e-business model used; potential income generated by the stream; cost of establishing the income stream</w:t>
            </w:r>
            <w:r>
              <w:rPr>
                <w:rFonts w:ascii="Arial" w:hAnsi="Arial" w:cs="Arial"/>
                <w:sz w:val="22"/>
                <w:szCs w:val="22"/>
              </w:rPr>
              <w:t>.</w:t>
            </w:r>
          </w:p>
          <w:p w:rsidR="006C3469"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collect and collate information on income streams that could be used by an e-business strategy</w:t>
            </w:r>
            <w:r>
              <w:rPr>
                <w:rFonts w:ascii="Arial" w:hAnsi="Arial" w:cs="Arial"/>
                <w:sz w:val="22"/>
                <w:szCs w:val="22"/>
              </w:rPr>
              <w:t>.</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015188">
              <w:rPr>
                <w:rFonts w:ascii="Arial" w:hAnsi="Arial" w:cs="Arial"/>
                <w:sz w:val="22"/>
                <w:szCs w:val="22"/>
              </w:rPr>
              <w:t>Be able to analyse information to identify appropriate income streams for an e-business strategy</w:t>
            </w:r>
            <w:r>
              <w:rPr>
                <w:rFonts w:ascii="Arial" w:hAnsi="Arial" w:cs="Arial"/>
                <w:sz w:val="22"/>
                <w:szCs w:val="22"/>
              </w:rPr>
              <w:t>.</w:t>
            </w:r>
          </w:p>
        </w:tc>
        <w:tc>
          <w:tcPr>
            <w:tcW w:w="2410" w:type="dxa"/>
            <w:tcBorders>
              <w:top w:val="none" w:sz="0" w:space="0" w:color="auto"/>
              <w:bottom w:val="none" w:sz="0" w:space="0" w:color="auto"/>
            </w:tcBorders>
          </w:tcPr>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lastRenderedPageBreak/>
              <w:t xml:space="preserve">Evidence gathering for </w:t>
            </w:r>
            <w:r w:rsidRPr="00015188">
              <w:rPr>
                <w:rFonts w:ascii="Arial" w:hAnsi="Arial" w:cs="Arial"/>
                <w:sz w:val="22"/>
                <w:szCs w:val="22"/>
              </w:rPr>
              <w:lastRenderedPageBreak/>
              <w:t>income streams folder</w:t>
            </w:r>
            <w:r>
              <w:rPr>
                <w:rFonts w:ascii="Arial" w:hAnsi="Arial" w:cs="Arial"/>
                <w:sz w:val="22"/>
                <w:szCs w:val="22"/>
              </w:rPr>
              <w:t>.</w:t>
            </w:r>
          </w:p>
          <w:p w:rsidR="00015188" w:rsidRPr="00142003"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015188">
              <w:rPr>
                <w:rFonts w:ascii="Arial" w:hAnsi="Arial" w:cs="Arial"/>
                <w:sz w:val="22"/>
                <w:szCs w:val="22"/>
              </w:rPr>
              <w:t xml:space="preserve">Completed income streams folder (targeting criteria P5 and M4, taking </w:t>
            </w:r>
            <w:r w:rsidRPr="00142003">
              <w:rPr>
                <w:rFonts w:ascii="Arial" w:hAnsi="Arial" w:cs="Arial"/>
                <w:color w:val="auto"/>
                <w:sz w:val="22"/>
                <w:szCs w:val="22"/>
              </w:rPr>
              <w:t>approximately 1 ½ hours).</w:t>
            </w:r>
          </w:p>
          <w:p w:rsidR="006C3469" w:rsidRPr="00142003"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142003">
              <w:rPr>
                <w:rFonts w:ascii="Arial" w:hAnsi="Arial" w:cs="Arial"/>
                <w:color w:val="auto"/>
                <w:sz w:val="22"/>
                <w:szCs w:val="22"/>
              </w:rPr>
              <w:t>Research skills when gathering and interpreting evidence for income streams folder.</w:t>
            </w:r>
          </w:p>
          <w:p w:rsidR="006C3469" w:rsidRPr="00015188" w:rsidRDefault="006C3469" w:rsidP="00015188">
            <w:pPr>
              <w:pStyle w:val="BodyA"/>
              <w:spacing w:before="120" w:after="120" w:line="240" w:lineRule="auto"/>
              <w:cnfStyle w:val="000000100000" w:firstRow="0" w:lastRow="0" w:firstColumn="0" w:lastColumn="0" w:oddVBand="0" w:evenVBand="0" w:oddHBand="1" w:evenHBand="0" w:firstRowFirstColumn="0" w:firstRowLastColumn="0" w:lastRowFirstColumn="0" w:lastRowLastColumn="0"/>
              <w:rPr>
                <w:rFonts w:eastAsia="Arial" w:cs="Arial"/>
                <w:color w:val="FF0000"/>
              </w:rPr>
            </w:pPr>
          </w:p>
        </w:tc>
        <w:tc>
          <w:tcPr>
            <w:tcW w:w="1559" w:type="dxa"/>
            <w:tcBorders>
              <w:top w:val="none" w:sz="0" w:space="0" w:color="auto"/>
              <w:bottom w:val="none" w:sz="0" w:space="0" w:color="auto"/>
            </w:tcBorders>
          </w:tcPr>
          <w:p w:rsidR="006C3469" w:rsidRPr="00015188" w:rsidRDefault="00015188" w:rsidP="00015188">
            <w:pPr>
              <w:spacing w:before="120" w:after="120"/>
              <w:ind w:left="3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015188">
              <w:rPr>
                <w:rFonts w:ascii="Arial" w:hAnsi="Arial" w:cs="Arial"/>
                <w:sz w:val="22"/>
                <w:szCs w:val="22"/>
              </w:rPr>
              <w:lastRenderedPageBreak/>
              <w:t>6</w:t>
            </w:r>
          </w:p>
        </w:tc>
        <w:tc>
          <w:tcPr>
            <w:tcW w:w="5230" w:type="dxa"/>
            <w:tcBorders>
              <w:top w:val="none" w:sz="0" w:space="0" w:color="auto"/>
              <w:bottom w:val="none" w:sz="0" w:space="0" w:color="auto"/>
              <w:right w:val="none" w:sz="0" w:space="0" w:color="auto"/>
            </w:tcBorders>
          </w:tcPr>
          <w:p w:rsidR="00015188"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 xml:space="preserve">Tutor to outline possible e-business income </w:t>
            </w:r>
            <w:r w:rsidRPr="00015188">
              <w:rPr>
                <w:rFonts w:ascii="Arial" w:hAnsi="Arial" w:cs="Arial"/>
                <w:sz w:val="22"/>
                <w:szCs w:val="22"/>
              </w:rPr>
              <w:lastRenderedPageBreak/>
              <w:t>streams for small businesses:</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advertising</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subscription</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merchant</w:t>
            </w:r>
          </w:p>
          <w:p w:rsidR="00015188" w:rsidRPr="00015188" w:rsidRDefault="00015188"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direct sales</w:t>
            </w:r>
          </w:p>
          <w:p w:rsidR="00015188" w:rsidRPr="00142003"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Income streams illustrated by tutor in relation to familiar markets (</w:t>
            </w:r>
            <w:proofErr w:type="spellStart"/>
            <w:r w:rsidRPr="00142003">
              <w:rPr>
                <w:rFonts w:ascii="Arial" w:hAnsi="Arial" w:cs="Arial"/>
                <w:color w:val="auto"/>
                <w:sz w:val="22"/>
                <w:szCs w:val="22"/>
              </w:rPr>
              <w:t>eg</w:t>
            </w:r>
            <w:proofErr w:type="spellEnd"/>
            <w:r w:rsidRPr="00142003">
              <w:rPr>
                <w:rFonts w:ascii="Arial" w:hAnsi="Arial" w:cs="Arial"/>
                <w:color w:val="auto"/>
                <w:sz w:val="22"/>
                <w:szCs w:val="22"/>
              </w:rPr>
              <w:t xml:space="preserve"> holidays, cars) and FMCG markets (</w:t>
            </w:r>
            <w:proofErr w:type="spellStart"/>
            <w:r w:rsidRPr="00142003">
              <w:rPr>
                <w:rFonts w:ascii="Arial" w:hAnsi="Arial" w:cs="Arial"/>
                <w:color w:val="auto"/>
                <w:sz w:val="22"/>
                <w:szCs w:val="22"/>
              </w:rPr>
              <w:t>eg</w:t>
            </w:r>
            <w:proofErr w:type="spellEnd"/>
            <w:r w:rsidRPr="00142003">
              <w:rPr>
                <w:rFonts w:ascii="Arial" w:hAnsi="Arial" w:cs="Arial"/>
                <w:color w:val="auto"/>
                <w:sz w:val="22"/>
                <w:szCs w:val="22"/>
              </w:rPr>
              <w:t xml:space="preserve"> food, entertainment </w:t>
            </w:r>
            <w:proofErr w:type="spellStart"/>
            <w:r w:rsidRPr="00142003">
              <w:rPr>
                <w:rFonts w:ascii="Arial" w:hAnsi="Arial" w:cs="Arial"/>
                <w:color w:val="auto"/>
                <w:sz w:val="22"/>
                <w:szCs w:val="22"/>
              </w:rPr>
              <w:t>etc</w:t>
            </w:r>
            <w:proofErr w:type="spellEnd"/>
            <w:r w:rsidRPr="00142003">
              <w:rPr>
                <w:rFonts w:ascii="Arial" w:hAnsi="Arial" w:cs="Arial"/>
                <w:color w:val="auto"/>
                <w:sz w:val="22"/>
                <w:szCs w:val="22"/>
              </w:rPr>
              <w:t xml:space="preserve">). </w:t>
            </w:r>
          </w:p>
          <w:p w:rsidR="00015188"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2003">
              <w:rPr>
                <w:rFonts w:ascii="Arial" w:hAnsi="Arial" w:cs="Arial"/>
                <w:color w:val="auto"/>
                <w:sz w:val="22"/>
                <w:szCs w:val="22"/>
              </w:rPr>
              <w:t>Tutor to illustrate the cost and potential incomes (</w:t>
            </w:r>
            <w:proofErr w:type="spellStart"/>
            <w:r w:rsidRPr="00142003">
              <w:rPr>
                <w:rFonts w:ascii="Arial" w:hAnsi="Arial" w:cs="Arial"/>
                <w:color w:val="auto"/>
                <w:sz w:val="22"/>
                <w:szCs w:val="22"/>
              </w:rPr>
              <w:t>eg</w:t>
            </w:r>
            <w:proofErr w:type="spellEnd"/>
            <w:r w:rsidRPr="00142003">
              <w:rPr>
                <w:rFonts w:ascii="Arial" w:hAnsi="Arial" w:cs="Arial"/>
                <w:color w:val="auto"/>
                <w:sz w:val="22"/>
                <w:szCs w:val="22"/>
              </w:rPr>
              <w:t xml:space="preserve"> in relation to advertising income) of each income stream. These illustrations should </w:t>
            </w:r>
            <w:r w:rsidRPr="00015188">
              <w:rPr>
                <w:rFonts w:ascii="Arial" w:hAnsi="Arial" w:cs="Arial"/>
                <w:sz w:val="22"/>
                <w:szCs w:val="22"/>
              </w:rPr>
              <w:t xml:space="preserve">outline the software, hardware and human resource implications of each stream to </w:t>
            </w:r>
            <w:proofErr w:type="spellStart"/>
            <w:r w:rsidRPr="00015188">
              <w:rPr>
                <w:rFonts w:ascii="Arial" w:hAnsi="Arial" w:cs="Arial"/>
                <w:sz w:val="22"/>
                <w:szCs w:val="22"/>
              </w:rPr>
              <w:t>familiarise</w:t>
            </w:r>
            <w:proofErr w:type="spellEnd"/>
            <w:r w:rsidRPr="00015188">
              <w:rPr>
                <w:rFonts w:ascii="Arial" w:hAnsi="Arial" w:cs="Arial"/>
                <w:sz w:val="22"/>
                <w:szCs w:val="22"/>
              </w:rPr>
              <w:t xml:space="preserve"> learners with the steps required to establish each income stream.</w:t>
            </w:r>
          </w:p>
          <w:p w:rsidR="00015188"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Working in pairs/small groups, learners to consider their own business proposals, in relation to each income stream, and the extent to which they might be able to take advantage of the income stream. Tutor to carry out whole class discussion of each income stream’s pros and cons. Tutor to remind learners that they need to consider existing business proposal information (completed for P3) when researching potential income streams.</w:t>
            </w:r>
          </w:p>
          <w:p w:rsidR="00015188"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Individual learners to consider their own likely e-business model and to plan the research necessary to consider the costs and revenues of each income stream.</w:t>
            </w:r>
          </w:p>
          <w:p w:rsidR="00015188"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lastRenderedPageBreak/>
              <w:t xml:space="preserve">Tutor to carry out whole class review of learners’ research plans. Tutor to stress importance of </w:t>
            </w:r>
            <w:r w:rsidRPr="00015188">
              <w:rPr>
                <w:rFonts w:ascii="Arial" w:hAnsi="Arial" w:cs="Arial"/>
                <w:b/>
                <w:sz w:val="22"/>
                <w:szCs w:val="22"/>
              </w:rPr>
              <w:t>not</w:t>
            </w:r>
            <w:r w:rsidRPr="00015188">
              <w:rPr>
                <w:rFonts w:ascii="Arial" w:hAnsi="Arial" w:cs="Arial"/>
                <w:sz w:val="22"/>
                <w:szCs w:val="22"/>
              </w:rPr>
              <w:t xml:space="preserve"> narrowing down income streams at this stage </w:t>
            </w:r>
            <w:proofErr w:type="spellStart"/>
            <w:r w:rsidRPr="00015188">
              <w:rPr>
                <w:rFonts w:ascii="Arial" w:hAnsi="Arial" w:cs="Arial"/>
                <w:sz w:val="22"/>
                <w:szCs w:val="22"/>
              </w:rPr>
              <w:t>ie</w:t>
            </w:r>
            <w:proofErr w:type="spellEnd"/>
            <w:r w:rsidRPr="00015188">
              <w:rPr>
                <w:rFonts w:ascii="Arial" w:hAnsi="Arial" w:cs="Arial"/>
                <w:sz w:val="22"/>
                <w:szCs w:val="22"/>
              </w:rPr>
              <w:t xml:space="preserve"> purpose is to identify key findings - </w:t>
            </w:r>
            <w:r w:rsidRPr="00015188">
              <w:rPr>
                <w:rFonts w:ascii="Arial" w:hAnsi="Arial" w:cs="Arial"/>
                <w:b/>
                <w:sz w:val="22"/>
                <w:szCs w:val="22"/>
              </w:rPr>
              <w:t>not</w:t>
            </w:r>
            <w:r w:rsidRPr="00015188">
              <w:rPr>
                <w:rFonts w:ascii="Arial" w:hAnsi="Arial" w:cs="Arial"/>
                <w:sz w:val="22"/>
                <w:szCs w:val="22"/>
              </w:rPr>
              <w:t xml:space="preserve"> to make final decisions.</w:t>
            </w:r>
          </w:p>
          <w:p w:rsidR="006C3469" w:rsidRPr="00015188" w:rsidRDefault="00015188" w:rsidP="00015188">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15188">
              <w:rPr>
                <w:rFonts w:ascii="Arial" w:hAnsi="Arial" w:cs="Arial"/>
                <w:sz w:val="22"/>
                <w:szCs w:val="22"/>
              </w:rPr>
              <w:t xml:space="preserve">Individual learners to set up and complete their ‘income streams’ folders (targeting criteria P4, M3 and D2). Tutor to stress that this folder should contain an analysis and justification of </w:t>
            </w:r>
            <w:r w:rsidRPr="00015188">
              <w:rPr>
                <w:rFonts w:ascii="Arial" w:hAnsi="Arial" w:cs="Arial"/>
                <w:b/>
                <w:sz w:val="22"/>
                <w:szCs w:val="22"/>
              </w:rPr>
              <w:t>key</w:t>
            </w:r>
            <w:r w:rsidRPr="00015188">
              <w:rPr>
                <w:rFonts w:ascii="Arial" w:hAnsi="Arial" w:cs="Arial"/>
                <w:sz w:val="22"/>
                <w:szCs w:val="22"/>
              </w:rPr>
              <w:t xml:space="preserve"> findings needed by each learner’s e-business strategy. Learners to complete their folders for homework.</w:t>
            </w:r>
          </w:p>
        </w:tc>
      </w:tr>
      <w:tr w:rsidR="006C3469" w:rsidRPr="00015188" w:rsidTr="006C3469">
        <w:tc>
          <w:tcPr>
            <w:cnfStyle w:val="001000000000" w:firstRow="0" w:lastRow="0" w:firstColumn="1" w:lastColumn="0" w:oddVBand="0" w:evenVBand="0" w:oddHBand="0" w:evenHBand="0" w:firstRowFirstColumn="0" w:firstRowLastColumn="0" w:lastRowFirstColumn="0" w:lastRowLastColumn="0"/>
            <w:tcW w:w="2127" w:type="dxa"/>
          </w:tcPr>
          <w:p w:rsidR="006C3469" w:rsidRPr="00015188" w:rsidRDefault="00015188" w:rsidP="00015188">
            <w:pPr>
              <w:spacing w:before="120" w:after="120"/>
              <w:ind w:left="113"/>
              <w:rPr>
                <w:rFonts w:ascii="Arial" w:hAnsi="Arial" w:cs="Arial"/>
                <w:bCs w:val="0"/>
                <w:color w:val="FF0000"/>
                <w:sz w:val="22"/>
                <w:szCs w:val="22"/>
              </w:rPr>
            </w:pPr>
            <w:r w:rsidRPr="00015188">
              <w:rPr>
                <w:rFonts w:ascii="Arial" w:hAnsi="Arial" w:cs="Arial"/>
                <w:sz w:val="22"/>
                <w:szCs w:val="22"/>
              </w:rPr>
              <w:lastRenderedPageBreak/>
              <w:t xml:space="preserve">PO2 – </w:t>
            </w:r>
            <w:r>
              <w:rPr>
                <w:rFonts w:ascii="Arial" w:hAnsi="Arial" w:cs="Arial"/>
                <w:sz w:val="22"/>
                <w:szCs w:val="22"/>
              </w:rPr>
              <w:t>e-b</w:t>
            </w:r>
            <w:r w:rsidRPr="00015188">
              <w:rPr>
                <w:rFonts w:ascii="Arial" w:hAnsi="Arial" w:cs="Arial"/>
                <w:sz w:val="22"/>
                <w:szCs w:val="22"/>
              </w:rPr>
              <w:t>usiness strategy</w:t>
            </w:r>
          </w:p>
        </w:tc>
        <w:tc>
          <w:tcPr>
            <w:tcW w:w="2976" w:type="dxa"/>
          </w:tcPr>
          <w:p w:rsidR="00015188" w:rsidRPr="00015188" w:rsidRDefault="00015188"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Understand how an e-business strategy describes its approach and income streams</w:t>
            </w:r>
            <w:r>
              <w:rPr>
                <w:rFonts w:ascii="Arial" w:hAnsi="Arial" w:cs="Arial"/>
                <w:sz w:val="22"/>
                <w:szCs w:val="22"/>
              </w:rPr>
              <w:t>.</w:t>
            </w:r>
          </w:p>
          <w:p w:rsidR="00015188" w:rsidRPr="00015188" w:rsidRDefault="00015188"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outline an e-business strategy’s approach and income streams</w:t>
            </w:r>
            <w:r>
              <w:rPr>
                <w:rFonts w:ascii="Arial" w:hAnsi="Arial" w:cs="Arial"/>
                <w:sz w:val="22"/>
                <w:szCs w:val="22"/>
              </w:rPr>
              <w:t>.</w:t>
            </w:r>
          </w:p>
          <w:p w:rsidR="00015188" w:rsidRPr="00015188" w:rsidRDefault="00015188"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explain how an e-business strategy could gain a competitive customer value proposition</w:t>
            </w:r>
            <w:r>
              <w:rPr>
                <w:rFonts w:ascii="Arial" w:hAnsi="Arial" w:cs="Arial"/>
                <w:sz w:val="22"/>
                <w:szCs w:val="22"/>
              </w:rPr>
              <w:t>.</w:t>
            </w:r>
          </w:p>
          <w:p w:rsidR="006C3469" w:rsidRPr="00015188" w:rsidRDefault="00015188"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5188">
              <w:rPr>
                <w:rFonts w:ascii="Arial" w:hAnsi="Arial" w:cs="Arial"/>
                <w:sz w:val="22"/>
                <w:szCs w:val="22"/>
              </w:rPr>
              <w:t>Be able to evaluate an e-business strategy’s ability to create a competitive customer value proposition</w:t>
            </w:r>
            <w:r>
              <w:rPr>
                <w:rFonts w:ascii="Arial" w:hAnsi="Arial" w:cs="Arial"/>
                <w:sz w:val="22"/>
                <w:szCs w:val="22"/>
              </w:rPr>
              <w:t>.</w:t>
            </w:r>
          </w:p>
        </w:tc>
        <w:tc>
          <w:tcPr>
            <w:tcW w:w="2410" w:type="dxa"/>
          </w:tcPr>
          <w:p w:rsidR="00015188" w:rsidRPr="00142003" w:rsidRDefault="00015188"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Completed e-business strategy template (targeting criteria P6, M5 and D3, taking </w:t>
            </w:r>
            <w:r w:rsidRPr="00142003">
              <w:rPr>
                <w:rFonts w:ascii="Arial" w:hAnsi="Arial" w:cs="Arial"/>
                <w:b/>
                <w:color w:val="auto"/>
                <w:sz w:val="22"/>
                <w:szCs w:val="22"/>
              </w:rPr>
              <w:t>approximately</w:t>
            </w:r>
            <w:r w:rsidRPr="00142003">
              <w:rPr>
                <w:rFonts w:ascii="Arial" w:hAnsi="Arial" w:cs="Arial"/>
                <w:color w:val="auto"/>
                <w:sz w:val="22"/>
                <w:szCs w:val="22"/>
              </w:rPr>
              <w:t xml:space="preserve"> 2 hours).</w:t>
            </w:r>
          </w:p>
          <w:p w:rsidR="006C3469" w:rsidRPr="00142003" w:rsidRDefault="00015188" w:rsidP="005C0DF3">
            <w:pPr>
              <w:pStyle w:val="ListParagraph"/>
              <w:numPr>
                <w:ilvl w:val="0"/>
                <w:numId w:val="15"/>
              </w:numPr>
              <w:pBdr>
                <w:top w:val="nil"/>
                <w:left w:val="nil"/>
                <w:bottom w:val="nil"/>
                <w:right w:val="nil"/>
                <w:between w:val="nil"/>
                <w:bar w:val="nil"/>
              </w:pBd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142003">
              <w:rPr>
                <w:rFonts w:ascii="Arial" w:hAnsi="Arial" w:cs="Arial"/>
                <w:color w:val="auto"/>
                <w:sz w:val="22"/>
                <w:szCs w:val="22"/>
              </w:rPr>
              <w:t>Written communication skills when completing the e-business strategy template.</w:t>
            </w:r>
          </w:p>
        </w:tc>
        <w:tc>
          <w:tcPr>
            <w:tcW w:w="1559" w:type="dxa"/>
          </w:tcPr>
          <w:p w:rsidR="006C3469" w:rsidRPr="00142003" w:rsidRDefault="00015188" w:rsidP="00015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142003">
              <w:rPr>
                <w:rFonts w:ascii="Arial" w:eastAsia="Arial" w:hAnsi="Arial" w:cs="Arial"/>
                <w:color w:val="auto"/>
                <w:sz w:val="22"/>
                <w:szCs w:val="22"/>
              </w:rPr>
              <w:t>4</w:t>
            </w:r>
          </w:p>
        </w:tc>
        <w:tc>
          <w:tcPr>
            <w:tcW w:w="5230" w:type="dxa"/>
          </w:tcPr>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Tutor to outline the meaning of an e-business strategy as a description of its approach:</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use of e-business income streams</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Tutor to review PO1 in relation to an e-business strategy and its approach </w:t>
            </w:r>
            <w:proofErr w:type="spellStart"/>
            <w:r w:rsidRPr="00142003">
              <w:rPr>
                <w:rFonts w:ascii="Arial" w:hAnsi="Arial" w:cs="Arial"/>
                <w:color w:val="auto"/>
                <w:sz w:val="22"/>
                <w:szCs w:val="22"/>
              </w:rPr>
              <w:t>ie</w:t>
            </w:r>
            <w:proofErr w:type="spellEnd"/>
            <w:r w:rsidRPr="00142003">
              <w:rPr>
                <w:rFonts w:ascii="Arial" w:hAnsi="Arial" w:cs="Arial"/>
                <w:color w:val="auto"/>
                <w:sz w:val="22"/>
                <w:szCs w:val="22"/>
              </w:rPr>
              <w:t xml:space="preserve"> that it should identify the e-business model (B2C, B2B </w:t>
            </w:r>
            <w:proofErr w:type="spellStart"/>
            <w:r w:rsidRPr="00142003">
              <w:rPr>
                <w:rFonts w:ascii="Arial" w:hAnsi="Arial" w:cs="Arial"/>
                <w:color w:val="auto"/>
                <w:sz w:val="22"/>
                <w:szCs w:val="22"/>
              </w:rPr>
              <w:t>etc</w:t>
            </w:r>
            <w:proofErr w:type="spellEnd"/>
            <w:r w:rsidRPr="00142003">
              <w:rPr>
                <w:rFonts w:ascii="Arial" w:hAnsi="Arial" w:cs="Arial"/>
                <w:color w:val="auto"/>
                <w:sz w:val="22"/>
                <w:szCs w:val="22"/>
              </w:rPr>
              <w:t>) and the use of e-business technologies and channels.</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Learners, working in groups, to be provided with two case studies of small businesses that have yet to implement e-business technologies beyond the use of email. The businesses would be contrasted in terms of potential use of e-business models. Each case should provide information on the external environment, customer value proposition and internal resources (available finance and human resources in the context of implementing e-business technologies). </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Learners to outline a possible e-business strategy </w:t>
            </w:r>
            <w:r w:rsidRPr="00142003">
              <w:rPr>
                <w:rFonts w:ascii="Arial" w:hAnsi="Arial" w:cs="Arial"/>
                <w:color w:val="auto"/>
                <w:sz w:val="22"/>
                <w:szCs w:val="22"/>
              </w:rPr>
              <w:lastRenderedPageBreak/>
              <w:t>for each business.</w:t>
            </w:r>
          </w:p>
          <w:p w:rsidR="006C3469"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Tutor to carry out whole class review of proposed strategies and to illustrate the importance of supporting the customer value proposition </w:t>
            </w:r>
            <w:proofErr w:type="spellStart"/>
            <w:r w:rsidRPr="00142003">
              <w:rPr>
                <w:rFonts w:ascii="Arial" w:hAnsi="Arial" w:cs="Arial"/>
                <w:color w:val="auto"/>
                <w:sz w:val="22"/>
                <w:szCs w:val="22"/>
              </w:rPr>
              <w:t>ie</w:t>
            </w:r>
            <w:proofErr w:type="spellEnd"/>
            <w:r w:rsidRPr="00142003">
              <w:rPr>
                <w:rFonts w:ascii="Arial" w:hAnsi="Arial" w:cs="Arial"/>
                <w:color w:val="auto"/>
                <w:sz w:val="22"/>
                <w:szCs w:val="22"/>
              </w:rPr>
              <w:t xml:space="preserve"> the dangers of e-business technologies undermining the CVP and how the use of technologies and communication channels should collectively support the CVP.</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Individual learners to consider these issues in relation to their own business proposal and the extent to which e-business technologies can help their Unit 5 business to be competitive and deliver an effective customer value proposition.</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Tutor to issue the e-business strategy template. Tutor to focus learners on the first column of the first page </w:t>
            </w:r>
            <w:proofErr w:type="spellStart"/>
            <w:r w:rsidRPr="00142003">
              <w:rPr>
                <w:rFonts w:ascii="Arial" w:hAnsi="Arial" w:cs="Arial"/>
                <w:color w:val="auto"/>
                <w:sz w:val="22"/>
                <w:szCs w:val="22"/>
              </w:rPr>
              <w:t>ie</w:t>
            </w:r>
            <w:proofErr w:type="spellEnd"/>
            <w:r w:rsidRPr="00142003">
              <w:rPr>
                <w:rFonts w:ascii="Arial" w:hAnsi="Arial" w:cs="Arial"/>
                <w:color w:val="auto"/>
                <w:sz w:val="22"/>
                <w:szCs w:val="22"/>
              </w:rPr>
              <w:t xml:space="preserve"> approach and income streams. Tutor to illustrate how these areas are inter-related and jointly define the e-business strategy. Individual learners to reflect on </w:t>
            </w:r>
            <w:r w:rsidRPr="00142003">
              <w:rPr>
                <w:rFonts w:ascii="Arial" w:hAnsi="Arial" w:cs="Arial"/>
                <w:b/>
                <w:color w:val="auto"/>
                <w:sz w:val="22"/>
                <w:szCs w:val="22"/>
              </w:rPr>
              <w:t>all</w:t>
            </w:r>
            <w:r w:rsidRPr="00142003">
              <w:rPr>
                <w:rFonts w:ascii="Arial" w:hAnsi="Arial" w:cs="Arial"/>
                <w:color w:val="auto"/>
                <w:sz w:val="22"/>
                <w:szCs w:val="22"/>
              </w:rPr>
              <w:t xml:space="preserve"> evidence gathered to date to consider three or four alternative strategies and to rank them in terms of helping to achieve the aims of their </w:t>
            </w:r>
            <w:r w:rsidRPr="00142003">
              <w:rPr>
                <w:rFonts w:ascii="Arial" w:hAnsi="Arial" w:cs="Arial"/>
                <w:b/>
                <w:color w:val="auto"/>
                <w:sz w:val="22"/>
                <w:szCs w:val="22"/>
              </w:rPr>
              <w:t>business proposal</w:t>
            </w:r>
            <w:r w:rsidRPr="00142003">
              <w:rPr>
                <w:rFonts w:ascii="Arial" w:hAnsi="Arial" w:cs="Arial"/>
                <w:color w:val="auto"/>
                <w:sz w:val="22"/>
                <w:szCs w:val="22"/>
              </w:rPr>
              <w:t xml:space="preserve">. </w:t>
            </w:r>
          </w:p>
          <w:p w:rsidR="00015188" w:rsidRPr="00142003" w:rsidRDefault="00015188" w:rsidP="00015188">
            <w:pPr>
              <w:spacing w:before="120" w:after="120"/>
              <w:ind w:left="34"/>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Tutor to outline purpose of remaining sections of the template, stressing </w:t>
            </w:r>
            <w:proofErr w:type="gramStart"/>
            <w:r w:rsidRPr="00142003">
              <w:rPr>
                <w:rFonts w:ascii="Arial" w:hAnsi="Arial" w:cs="Arial"/>
                <w:color w:val="auto"/>
                <w:sz w:val="22"/>
                <w:szCs w:val="22"/>
              </w:rPr>
              <w:t>that learners</w:t>
            </w:r>
            <w:proofErr w:type="gramEnd"/>
            <w:r w:rsidRPr="00142003">
              <w:rPr>
                <w:rFonts w:ascii="Arial" w:hAnsi="Arial" w:cs="Arial"/>
                <w:color w:val="auto"/>
                <w:sz w:val="22"/>
                <w:szCs w:val="22"/>
              </w:rPr>
              <w:t xml:space="preserve"> should </w:t>
            </w:r>
            <w:proofErr w:type="spellStart"/>
            <w:r w:rsidRPr="00142003">
              <w:rPr>
                <w:rFonts w:ascii="Arial" w:hAnsi="Arial" w:cs="Arial"/>
                <w:color w:val="auto"/>
                <w:sz w:val="22"/>
                <w:szCs w:val="22"/>
              </w:rPr>
              <w:t>analyse</w:t>
            </w:r>
            <w:proofErr w:type="spellEnd"/>
            <w:r w:rsidRPr="00142003">
              <w:rPr>
                <w:rFonts w:ascii="Arial" w:hAnsi="Arial" w:cs="Arial"/>
                <w:color w:val="auto"/>
                <w:sz w:val="22"/>
                <w:szCs w:val="22"/>
              </w:rPr>
              <w:t xml:space="preserve"> and evaluate the extent to which the chosen strategy could create a </w:t>
            </w:r>
            <w:r w:rsidRPr="00142003">
              <w:rPr>
                <w:rFonts w:ascii="Arial" w:hAnsi="Arial" w:cs="Arial"/>
                <w:b/>
                <w:color w:val="auto"/>
                <w:sz w:val="22"/>
                <w:szCs w:val="22"/>
              </w:rPr>
              <w:t>competitive</w:t>
            </w:r>
            <w:r w:rsidRPr="00142003">
              <w:rPr>
                <w:rFonts w:ascii="Arial" w:hAnsi="Arial" w:cs="Arial"/>
                <w:color w:val="auto"/>
                <w:sz w:val="22"/>
                <w:szCs w:val="22"/>
              </w:rPr>
              <w:t xml:space="preserve"> customer value proposition. Individual learners to complete the e-business strategy template for homework.</w:t>
            </w:r>
          </w:p>
        </w:tc>
      </w:tr>
    </w:tbl>
    <w:p w:rsidR="0048679C" w:rsidRDefault="0048679C" w:rsidP="006C3469">
      <w:pPr>
        <w:pStyle w:val="AQASectionTitle2"/>
        <w:spacing w:before="120" w:after="120"/>
        <w:ind w:left="0"/>
      </w:pPr>
    </w:p>
    <w:p w:rsidR="0057760C" w:rsidRDefault="0057760C">
      <w:pPr>
        <w:spacing w:before="0"/>
        <w:rPr>
          <w:rFonts w:eastAsiaTheme="majorEastAsia" w:cstheme="majorBidi"/>
          <w:b/>
          <w:bCs/>
          <w:color w:val="0070C0"/>
          <w:sz w:val="32"/>
          <w:szCs w:val="32"/>
        </w:rPr>
      </w:pPr>
      <w:r>
        <w:br w:type="page"/>
      </w:r>
    </w:p>
    <w:p w:rsidR="0048679C" w:rsidRDefault="0048679C" w:rsidP="0048679C">
      <w:pPr>
        <w:pStyle w:val="AQASectionTitle1"/>
      </w:pPr>
      <w:r>
        <w:lastRenderedPageBreak/>
        <w:t>PO3 Existing business information</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48679C" w:rsidRPr="00AE67B4" w:rsidTr="0048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48679C" w:rsidRPr="0043745B" w:rsidRDefault="0048679C" w:rsidP="0048679C">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48679C" w:rsidRPr="0043745B" w:rsidRDefault="0048679C" w:rsidP="0048679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48679C" w:rsidRPr="0043745B" w:rsidRDefault="0048679C" w:rsidP="0048679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48679C" w:rsidRPr="0057760C" w:rsidTr="0048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48679C" w:rsidRPr="0057760C" w:rsidRDefault="0057760C" w:rsidP="0057760C">
            <w:pPr>
              <w:spacing w:before="120" w:after="120"/>
              <w:rPr>
                <w:rFonts w:ascii="Arial" w:eastAsia="Arial" w:hAnsi="Arial" w:cs="Arial"/>
                <w:color w:val="FF0000"/>
                <w:sz w:val="22"/>
                <w:szCs w:val="22"/>
              </w:rPr>
            </w:pPr>
            <w:r w:rsidRPr="0057760C">
              <w:rPr>
                <w:rFonts w:ascii="Arial" w:hAnsi="Arial" w:cs="Arial"/>
                <w:sz w:val="22"/>
                <w:szCs w:val="22"/>
              </w:rPr>
              <w:t>PO3 – e-business proposal</w:t>
            </w:r>
          </w:p>
        </w:tc>
        <w:tc>
          <w:tcPr>
            <w:tcW w:w="2976" w:type="dxa"/>
            <w:tcBorders>
              <w:top w:val="none" w:sz="0" w:space="0" w:color="auto"/>
              <w:bottom w:val="none" w:sz="0" w:space="0" w:color="auto"/>
            </w:tcBorders>
            <w:hideMark/>
          </w:tcPr>
          <w:p w:rsidR="0057760C" w:rsidRPr="0057760C" w:rsidRDefault="0057760C"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760C">
              <w:rPr>
                <w:rFonts w:ascii="Arial" w:hAnsi="Arial" w:cs="Arial"/>
                <w:sz w:val="22"/>
                <w:szCs w:val="22"/>
              </w:rPr>
              <w:t>Be able to describe the components of an e-business proposal: applications to be used; business process supported; hardware requirements;</w:t>
            </w:r>
            <w:r>
              <w:rPr>
                <w:rFonts w:ascii="Arial" w:hAnsi="Arial" w:cs="Arial"/>
                <w:sz w:val="22"/>
                <w:szCs w:val="22"/>
              </w:rPr>
              <w:t xml:space="preserve"> training and support for users.</w:t>
            </w:r>
          </w:p>
          <w:p w:rsidR="0048679C" w:rsidRPr="0057760C" w:rsidRDefault="0057760C"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760C">
              <w:rPr>
                <w:rFonts w:ascii="Arial" w:hAnsi="Arial" w:cs="Arial"/>
                <w:sz w:val="22"/>
                <w:szCs w:val="22"/>
              </w:rPr>
              <w:t>Be able to explain the rationale of an e-business proposal and evaluate its viability (financial and marketing)</w:t>
            </w:r>
            <w:r>
              <w:rPr>
                <w:rFonts w:ascii="Arial" w:hAnsi="Arial" w:cs="Arial"/>
                <w:sz w:val="22"/>
                <w:szCs w:val="22"/>
              </w:rPr>
              <w:t>.</w:t>
            </w:r>
          </w:p>
        </w:tc>
        <w:tc>
          <w:tcPr>
            <w:tcW w:w="2410" w:type="dxa"/>
            <w:tcBorders>
              <w:top w:val="none" w:sz="0" w:space="0" w:color="auto"/>
              <w:bottom w:val="none" w:sz="0" w:space="0" w:color="auto"/>
            </w:tcBorders>
            <w:hideMark/>
          </w:tcPr>
          <w:p w:rsidR="0057760C" w:rsidRPr="00142003" w:rsidRDefault="0057760C"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Completed e-business proposal template (targeting criteria P8, M7 and D5, taking </w:t>
            </w:r>
            <w:r w:rsidRPr="00142003">
              <w:rPr>
                <w:rFonts w:ascii="Arial" w:hAnsi="Arial" w:cs="Arial"/>
                <w:b/>
                <w:color w:val="auto"/>
                <w:sz w:val="22"/>
                <w:szCs w:val="22"/>
              </w:rPr>
              <w:t>approximately</w:t>
            </w:r>
            <w:r w:rsidRPr="00142003">
              <w:rPr>
                <w:rFonts w:ascii="Arial" w:hAnsi="Arial" w:cs="Arial"/>
                <w:color w:val="auto"/>
                <w:sz w:val="22"/>
                <w:szCs w:val="22"/>
              </w:rPr>
              <w:t xml:space="preserve"> 2 hours).</w:t>
            </w:r>
          </w:p>
          <w:p w:rsidR="0048679C" w:rsidRPr="00142003" w:rsidRDefault="0057760C" w:rsidP="005C0DF3">
            <w:pPr>
              <w:pStyle w:val="ListParagraph"/>
              <w:numPr>
                <w:ilvl w:val="0"/>
                <w:numId w:val="15"/>
              </w:numPr>
              <w:pBdr>
                <w:top w:val="nil"/>
                <w:left w:val="nil"/>
                <w:bottom w:val="nil"/>
                <w:right w:val="nil"/>
                <w:between w:val="nil"/>
                <w:bar w:val="nil"/>
              </w:pBd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142003">
              <w:rPr>
                <w:rFonts w:ascii="Arial" w:hAnsi="Arial" w:cs="Arial"/>
                <w:color w:val="auto"/>
                <w:sz w:val="22"/>
                <w:szCs w:val="22"/>
              </w:rPr>
              <w:t>Written communication skills when completing the e-business proposal template.</w:t>
            </w:r>
          </w:p>
        </w:tc>
        <w:tc>
          <w:tcPr>
            <w:tcW w:w="1559" w:type="dxa"/>
            <w:tcBorders>
              <w:top w:val="none" w:sz="0" w:space="0" w:color="auto"/>
              <w:bottom w:val="none" w:sz="0" w:space="0" w:color="auto"/>
            </w:tcBorders>
          </w:tcPr>
          <w:p w:rsidR="0048679C" w:rsidRPr="00142003" w:rsidRDefault="0057760C" w:rsidP="0057760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3</w:t>
            </w:r>
          </w:p>
        </w:tc>
        <w:tc>
          <w:tcPr>
            <w:tcW w:w="5230" w:type="dxa"/>
            <w:tcBorders>
              <w:top w:val="none" w:sz="0" w:space="0" w:color="auto"/>
              <w:bottom w:val="none" w:sz="0" w:space="0" w:color="auto"/>
              <w:right w:val="none" w:sz="0" w:space="0" w:color="auto"/>
            </w:tcBorders>
          </w:tcPr>
          <w:p w:rsidR="0057760C" w:rsidRPr="00142003" w:rsidRDefault="0057760C" w:rsidP="0057760C">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Tutor to introduce e-business proposal template and, focusing on the first page of this template, reviewing the meaning of processes supported, hardware requirements, training and support for users (internal and external). Tutor to illustrate this using a hypothetical example based on one of the small businesses from PO1.</w:t>
            </w:r>
          </w:p>
          <w:p w:rsidR="0057760C" w:rsidRPr="00142003" w:rsidRDefault="0057760C" w:rsidP="0057760C">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Learners to decide on, and cost, the applications and channels used within their own e-business proposal.</w:t>
            </w:r>
          </w:p>
          <w:p w:rsidR="0057760C" w:rsidRPr="00142003" w:rsidRDefault="0057760C" w:rsidP="0057760C">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Tutor to outline purpose of the remaining elements of the template </w:t>
            </w:r>
            <w:proofErr w:type="spellStart"/>
            <w:r w:rsidRPr="00142003">
              <w:rPr>
                <w:rFonts w:ascii="Arial" w:hAnsi="Arial" w:cs="Arial"/>
                <w:color w:val="auto"/>
                <w:sz w:val="22"/>
                <w:szCs w:val="22"/>
              </w:rPr>
              <w:t>ie</w:t>
            </w:r>
            <w:proofErr w:type="spellEnd"/>
            <w:r w:rsidRPr="00142003">
              <w:rPr>
                <w:rFonts w:ascii="Arial" w:hAnsi="Arial" w:cs="Arial"/>
                <w:color w:val="auto"/>
                <w:sz w:val="22"/>
                <w:szCs w:val="22"/>
              </w:rPr>
              <w:t xml:space="preserve"> the rationale and viability of the e-business proposal. Tutor to illustrate meaning of </w:t>
            </w:r>
            <w:r w:rsidRPr="00142003">
              <w:rPr>
                <w:rFonts w:ascii="Arial" w:hAnsi="Arial" w:cs="Arial"/>
                <w:b/>
                <w:color w:val="auto"/>
                <w:sz w:val="22"/>
                <w:szCs w:val="22"/>
              </w:rPr>
              <w:t>viability</w:t>
            </w:r>
            <w:r w:rsidRPr="00142003">
              <w:rPr>
                <w:rFonts w:ascii="Arial" w:hAnsi="Arial" w:cs="Arial"/>
                <w:color w:val="auto"/>
                <w:sz w:val="22"/>
                <w:szCs w:val="22"/>
              </w:rPr>
              <w:t xml:space="preserve"> using two or three examples from small businesses used in PO1.</w:t>
            </w:r>
          </w:p>
          <w:p w:rsidR="0048679C" w:rsidRPr="00142003" w:rsidRDefault="0057760C" w:rsidP="0057760C">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u w:val="single"/>
              </w:rPr>
            </w:pPr>
            <w:r w:rsidRPr="00142003">
              <w:rPr>
                <w:rFonts w:ascii="Arial" w:hAnsi="Arial" w:cs="Arial"/>
                <w:color w:val="auto"/>
                <w:sz w:val="22"/>
                <w:szCs w:val="22"/>
              </w:rPr>
              <w:t xml:space="preserve">Learners to review their own e-business proposal, adapting as necessary, and completing the e-business proposal template for homework. Tutor to stress importance of using all available information </w:t>
            </w:r>
            <w:proofErr w:type="spellStart"/>
            <w:r w:rsidRPr="00142003">
              <w:rPr>
                <w:rFonts w:ascii="Arial" w:hAnsi="Arial" w:cs="Arial"/>
                <w:color w:val="auto"/>
                <w:sz w:val="22"/>
                <w:szCs w:val="22"/>
              </w:rPr>
              <w:t>ie</w:t>
            </w:r>
            <w:proofErr w:type="spellEnd"/>
            <w:r w:rsidRPr="00142003">
              <w:rPr>
                <w:rFonts w:ascii="Arial" w:hAnsi="Arial" w:cs="Arial"/>
                <w:color w:val="auto"/>
                <w:sz w:val="22"/>
                <w:szCs w:val="22"/>
              </w:rPr>
              <w:t xml:space="preserve"> from unit 6 PO1, PO2, completed sections of PO3 and unit 5 PO1 and PO2 evidence.</w:t>
            </w:r>
          </w:p>
        </w:tc>
      </w:tr>
    </w:tbl>
    <w:p w:rsidR="00E55CCC" w:rsidRDefault="00F569B4" w:rsidP="006C3469">
      <w:pPr>
        <w:pStyle w:val="AQASectionTitle2"/>
        <w:spacing w:before="120" w:after="120"/>
        <w:ind w:left="0"/>
      </w:pPr>
      <w:r>
        <w:br w:type="page"/>
      </w:r>
    </w:p>
    <w:p w:rsidR="0057760C" w:rsidRDefault="0057760C" w:rsidP="0057760C">
      <w:pPr>
        <w:pStyle w:val="AQASectionTitle1"/>
      </w:pPr>
      <w:r>
        <w:lastRenderedPageBreak/>
        <w:t>PO4 Recommend an e-business implementation plan</w:t>
      </w:r>
    </w:p>
    <w:tbl>
      <w:tblPr>
        <w:tblStyle w:val="LightList-Accent1"/>
        <w:tblW w:w="14302" w:type="dxa"/>
        <w:tblInd w:w="108" w:type="dxa"/>
        <w:tblLayout w:type="fixed"/>
        <w:tblLook w:val="04A0" w:firstRow="1" w:lastRow="0" w:firstColumn="1" w:lastColumn="0" w:noHBand="0" w:noVBand="1"/>
      </w:tblPr>
      <w:tblGrid>
        <w:gridCol w:w="2127"/>
        <w:gridCol w:w="2976"/>
        <w:gridCol w:w="2410"/>
        <w:gridCol w:w="1559"/>
        <w:gridCol w:w="5230"/>
      </w:tblGrid>
      <w:tr w:rsidR="0057760C" w:rsidRPr="00AE67B4" w:rsidTr="00577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57760C" w:rsidRPr="0043745B" w:rsidRDefault="0057760C" w:rsidP="0057760C">
            <w:pPr>
              <w:spacing w:before="120" w:after="120"/>
              <w:rPr>
                <w:rFonts w:ascii="Arial" w:hAnsi="Arial" w:cs="Arial"/>
                <w:b/>
                <w:color w:val="FFFFFF" w:themeColor="background1"/>
              </w:rPr>
            </w:pPr>
            <w:r w:rsidRPr="0043745B">
              <w:rPr>
                <w:rFonts w:ascii="Arial" w:hAnsi="Arial" w:cs="Arial"/>
                <w:b/>
                <w:color w:val="FFFFFF" w:themeColor="background1"/>
              </w:rPr>
              <w:t xml:space="preserve">Specification </w:t>
            </w:r>
            <w:r>
              <w:rPr>
                <w:rFonts w:ascii="Arial" w:hAnsi="Arial" w:cs="Arial"/>
                <w:b/>
                <w:color w:val="FFFFFF" w:themeColor="background1"/>
              </w:rPr>
              <w:t>c</w:t>
            </w:r>
            <w:r w:rsidRPr="0043745B">
              <w:rPr>
                <w:rFonts w:ascii="Arial" w:hAnsi="Arial" w:cs="Arial"/>
                <w:b/>
                <w:color w:val="FFFFFF" w:themeColor="background1"/>
              </w:rPr>
              <w:t>ontent</w:t>
            </w:r>
          </w:p>
        </w:tc>
        <w:tc>
          <w:tcPr>
            <w:tcW w:w="2976"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objectives </w:t>
            </w:r>
          </w:p>
        </w:tc>
        <w:tc>
          <w:tcPr>
            <w:tcW w:w="2410"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Additional guidance </w:t>
            </w:r>
          </w:p>
        </w:tc>
        <w:tc>
          <w:tcPr>
            <w:tcW w:w="1559" w:type="dxa"/>
          </w:tcPr>
          <w:p w:rsidR="0057760C" w:rsidRPr="0043745B" w:rsidRDefault="0057760C" w:rsidP="0057760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C0D74">
              <w:rPr>
                <w:rFonts w:ascii="Arial" w:eastAsia="Arial" w:hAnsi="Arial" w:cs="Arial"/>
                <w:b/>
                <w:bCs w:val="0"/>
                <w:color w:val="FFFFFF"/>
                <w:spacing w:val="-1"/>
              </w:rPr>
              <w:t>S</w:t>
            </w:r>
            <w:r w:rsidRPr="00DC0D74">
              <w:rPr>
                <w:rFonts w:ascii="Arial" w:eastAsia="Arial" w:hAnsi="Arial" w:cs="Arial"/>
                <w:b/>
                <w:bCs w:val="0"/>
                <w:color w:val="FFFFFF"/>
              </w:rPr>
              <w:t>u</w:t>
            </w:r>
            <w:r w:rsidRPr="00DC0D74">
              <w:rPr>
                <w:rFonts w:ascii="Arial" w:eastAsia="Arial" w:hAnsi="Arial" w:cs="Arial"/>
                <w:b/>
                <w:bCs w:val="0"/>
                <w:color w:val="FFFFFF"/>
                <w:spacing w:val="-1"/>
              </w:rPr>
              <w:t>g</w:t>
            </w:r>
            <w:r w:rsidRPr="00DC0D74">
              <w:rPr>
                <w:rFonts w:ascii="Arial" w:eastAsia="Arial" w:hAnsi="Arial" w:cs="Arial"/>
                <w:b/>
                <w:bCs w:val="0"/>
                <w:color w:val="FFFFFF"/>
              </w:rPr>
              <w:t>g</w:t>
            </w:r>
            <w:r w:rsidRPr="00DC0D74">
              <w:rPr>
                <w:rFonts w:ascii="Arial" w:eastAsia="Arial" w:hAnsi="Arial" w:cs="Arial"/>
                <w:b/>
                <w:bCs w:val="0"/>
                <w:color w:val="FFFFFF"/>
                <w:spacing w:val="-1"/>
              </w:rPr>
              <w:t>e</w:t>
            </w:r>
            <w:r w:rsidRPr="00DC0D74">
              <w:rPr>
                <w:rFonts w:ascii="Arial" w:eastAsia="Arial" w:hAnsi="Arial" w:cs="Arial"/>
                <w:b/>
                <w:bCs w:val="0"/>
                <w:color w:val="FFFFFF"/>
              </w:rPr>
              <w:t xml:space="preserve">sted </w:t>
            </w:r>
            <w:r w:rsidRPr="00DC0D74">
              <w:rPr>
                <w:rFonts w:ascii="Arial" w:eastAsia="Arial" w:hAnsi="Arial" w:cs="Arial"/>
                <w:b/>
                <w:bCs w:val="0"/>
                <w:color w:val="FFFFFF"/>
                <w:spacing w:val="1"/>
              </w:rPr>
              <w:t>ti</w:t>
            </w:r>
            <w:r w:rsidRPr="00DC0D74">
              <w:rPr>
                <w:rFonts w:ascii="Arial" w:eastAsia="Arial" w:hAnsi="Arial" w:cs="Arial"/>
                <w:b/>
                <w:bCs w:val="0"/>
                <w:color w:val="FFFFFF"/>
                <w:spacing w:val="-2"/>
              </w:rPr>
              <w:t>m</w:t>
            </w:r>
            <w:r w:rsidRPr="00DC0D74">
              <w:rPr>
                <w:rFonts w:ascii="Arial" w:eastAsia="Arial" w:hAnsi="Arial" w:cs="Arial"/>
                <w:b/>
                <w:bCs w:val="0"/>
                <w:color w:val="FFFFFF"/>
                <w:spacing w:val="1"/>
              </w:rPr>
              <w:t>i</w:t>
            </w:r>
            <w:r w:rsidRPr="00DC0D74">
              <w:rPr>
                <w:rFonts w:ascii="Arial" w:eastAsia="Arial" w:hAnsi="Arial" w:cs="Arial"/>
                <w:b/>
                <w:bCs w:val="0"/>
                <w:color w:val="FFFFFF"/>
              </w:rPr>
              <w:t xml:space="preserve">ng </w:t>
            </w:r>
            <w:r w:rsidRPr="00DC0D74">
              <w:rPr>
                <w:rFonts w:ascii="Arial" w:eastAsia="Arial" w:hAnsi="Arial" w:cs="Arial"/>
                <w:b/>
                <w:bCs w:val="0"/>
                <w:color w:val="FFFFFF"/>
                <w:spacing w:val="1"/>
              </w:rPr>
              <w:t>(</w:t>
            </w:r>
            <w:r w:rsidRPr="00DC0D74">
              <w:rPr>
                <w:rFonts w:ascii="Arial" w:eastAsia="Arial" w:hAnsi="Arial" w:cs="Arial"/>
                <w:b/>
                <w:bCs w:val="0"/>
                <w:color w:val="FFFFFF"/>
              </w:rPr>
              <w:t>h</w:t>
            </w:r>
            <w:r w:rsidRPr="00DC0D74">
              <w:rPr>
                <w:rFonts w:ascii="Arial" w:eastAsia="Arial" w:hAnsi="Arial" w:cs="Arial"/>
                <w:b/>
                <w:bCs w:val="0"/>
                <w:color w:val="FFFFFF"/>
                <w:spacing w:val="-1"/>
              </w:rPr>
              <w:t>o</w:t>
            </w:r>
            <w:r w:rsidRPr="00DC0D74">
              <w:rPr>
                <w:rFonts w:ascii="Arial" w:eastAsia="Arial" w:hAnsi="Arial" w:cs="Arial"/>
                <w:b/>
                <w:bCs w:val="0"/>
                <w:color w:val="FFFFFF"/>
              </w:rPr>
              <w:t>urs)</w:t>
            </w:r>
          </w:p>
        </w:tc>
        <w:tc>
          <w:tcPr>
            <w:tcW w:w="5230" w:type="dxa"/>
            <w:hideMark/>
          </w:tcPr>
          <w:p w:rsidR="0057760C" w:rsidRPr="0043745B" w:rsidRDefault="0057760C" w:rsidP="0057760C">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Pr>
                <w:rFonts w:ascii="Arial" w:hAnsi="Arial" w:cs="Arial"/>
                <w:b/>
                <w:color w:val="FFFFFF" w:themeColor="background1"/>
              </w:rPr>
              <w:t xml:space="preserve">Learning activities and resources </w:t>
            </w:r>
          </w:p>
        </w:tc>
      </w:tr>
      <w:tr w:rsidR="0057760C" w:rsidRPr="0057760C" w:rsidTr="0057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hideMark/>
          </w:tcPr>
          <w:p w:rsidR="0057760C" w:rsidRPr="0057760C" w:rsidRDefault="0057760C" w:rsidP="0057760C">
            <w:pPr>
              <w:spacing w:before="120" w:after="120"/>
              <w:rPr>
                <w:rFonts w:ascii="Arial" w:eastAsia="Arial" w:hAnsi="Arial" w:cs="Arial"/>
                <w:color w:val="FF0000"/>
                <w:sz w:val="22"/>
                <w:szCs w:val="22"/>
              </w:rPr>
            </w:pPr>
            <w:r w:rsidRPr="0057760C">
              <w:rPr>
                <w:rFonts w:ascii="Arial" w:hAnsi="Arial" w:cs="Arial"/>
                <w:sz w:val="22"/>
                <w:szCs w:val="22"/>
              </w:rPr>
              <w:t>PO4 – e-business implementation plan (plan)</w:t>
            </w:r>
          </w:p>
        </w:tc>
        <w:tc>
          <w:tcPr>
            <w:tcW w:w="2976" w:type="dxa"/>
            <w:tcBorders>
              <w:top w:val="none" w:sz="0" w:space="0" w:color="auto"/>
              <w:bottom w:val="none" w:sz="0" w:space="0" w:color="auto"/>
            </w:tcBorders>
            <w:hideMark/>
          </w:tcPr>
          <w:p w:rsidR="0057760C" w:rsidRPr="0057760C" w:rsidRDefault="0057760C" w:rsidP="0057760C">
            <w:pPr>
              <w:spacing w:before="120" w:after="120"/>
              <w:ind w:right="18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760C">
              <w:rPr>
                <w:rFonts w:ascii="Arial" w:hAnsi="Arial" w:cs="Arial"/>
                <w:sz w:val="22"/>
                <w:szCs w:val="22"/>
              </w:rPr>
              <w:t>Understand the structure and purpose of an e-business implementation plan.</w:t>
            </w:r>
          </w:p>
        </w:tc>
        <w:tc>
          <w:tcPr>
            <w:tcW w:w="2410" w:type="dxa"/>
            <w:tcBorders>
              <w:top w:val="none" w:sz="0" w:space="0" w:color="auto"/>
              <w:bottom w:val="none" w:sz="0" w:space="0" w:color="auto"/>
            </w:tcBorders>
            <w:hideMark/>
          </w:tcPr>
          <w:p w:rsidR="0057760C" w:rsidRPr="0057760C" w:rsidRDefault="0057760C" w:rsidP="0057760C">
            <w:pPr>
              <w:pBdr>
                <w:top w:val="nil"/>
                <w:left w:val="nil"/>
                <w:bottom w:val="nil"/>
                <w:right w:val="nil"/>
                <w:between w:val="nil"/>
                <w:bar w:val="nil"/>
              </w:pBdr>
              <w:spacing w:before="120" w:after="120"/>
              <w:ind w:right="187"/>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2"/>
                <w:szCs w:val="22"/>
              </w:rPr>
            </w:pPr>
            <w:r w:rsidRPr="0057760C">
              <w:rPr>
                <w:rFonts w:ascii="Arial" w:hAnsi="Arial" w:cs="Arial"/>
                <w:sz w:val="22"/>
                <w:szCs w:val="22"/>
              </w:rPr>
              <w:t>Completed spreadsheet template.</w:t>
            </w:r>
          </w:p>
        </w:tc>
        <w:tc>
          <w:tcPr>
            <w:tcW w:w="1559" w:type="dxa"/>
            <w:tcBorders>
              <w:top w:val="none" w:sz="0" w:space="0" w:color="auto"/>
              <w:bottom w:val="none" w:sz="0" w:space="0" w:color="auto"/>
            </w:tcBorders>
          </w:tcPr>
          <w:p w:rsidR="0057760C" w:rsidRPr="0057760C" w:rsidRDefault="0057760C" w:rsidP="0057760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57760C">
              <w:rPr>
                <w:rFonts w:ascii="Arial" w:hAnsi="Arial" w:cs="Arial"/>
                <w:color w:val="auto"/>
                <w:sz w:val="22"/>
                <w:szCs w:val="22"/>
              </w:rPr>
              <w:t>1</w:t>
            </w:r>
          </w:p>
        </w:tc>
        <w:tc>
          <w:tcPr>
            <w:tcW w:w="5230" w:type="dxa"/>
            <w:tcBorders>
              <w:top w:val="none" w:sz="0" w:space="0" w:color="auto"/>
              <w:bottom w:val="none" w:sz="0" w:space="0" w:color="auto"/>
              <w:right w:val="none" w:sz="0" w:space="0" w:color="auto"/>
            </w:tcBorders>
          </w:tcPr>
          <w:p w:rsidR="0057760C" w:rsidRPr="0057760C" w:rsidRDefault="0057760C" w:rsidP="0057760C">
            <w:pPr>
              <w:spacing w:before="120" w:after="120"/>
              <w:ind w:left="34"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760C">
              <w:rPr>
                <w:rFonts w:ascii="Arial" w:hAnsi="Arial" w:cs="Arial"/>
                <w:sz w:val="22"/>
                <w:szCs w:val="22"/>
              </w:rPr>
              <w:t>Tutor to outline p</w:t>
            </w:r>
            <w:r>
              <w:rPr>
                <w:rFonts w:ascii="Arial" w:hAnsi="Arial" w:cs="Arial"/>
                <w:sz w:val="22"/>
                <w:szCs w:val="22"/>
              </w:rPr>
              <w:t xml:space="preserve">urpose of implementation plan </w:t>
            </w:r>
            <w:proofErr w:type="spellStart"/>
            <w:r>
              <w:rPr>
                <w:rFonts w:ascii="Arial" w:hAnsi="Arial" w:cs="Arial"/>
                <w:sz w:val="22"/>
                <w:szCs w:val="22"/>
              </w:rPr>
              <w:t>i</w:t>
            </w:r>
            <w:r w:rsidRPr="0057760C">
              <w:rPr>
                <w:rFonts w:ascii="Arial" w:hAnsi="Arial" w:cs="Arial"/>
                <w:sz w:val="22"/>
                <w:szCs w:val="22"/>
              </w:rPr>
              <w:t>e</w:t>
            </w:r>
            <w:proofErr w:type="spellEnd"/>
            <w:r w:rsidRPr="0057760C">
              <w:rPr>
                <w:rFonts w:ascii="Arial" w:hAnsi="Arial" w:cs="Arial"/>
                <w:sz w:val="22"/>
                <w:szCs w:val="22"/>
              </w:rPr>
              <w:t xml:space="preserve"> defining </w:t>
            </w:r>
            <w:r w:rsidRPr="0057760C">
              <w:rPr>
                <w:rFonts w:ascii="Arial" w:hAnsi="Arial" w:cs="Arial"/>
                <w:i/>
                <w:sz w:val="22"/>
                <w:szCs w:val="22"/>
              </w:rPr>
              <w:t>when</w:t>
            </w:r>
            <w:r w:rsidRPr="0057760C">
              <w:rPr>
                <w:rFonts w:ascii="Arial" w:hAnsi="Arial" w:cs="Arial"/>
                <w:sz w:val="22"/>
                <w:szCs w:val="22"/>
              </w:rPr>
              <w:t xml:space="preserve"> the e-business applications will be implemented and </w:t>
            </w:r>
            <w:proofErr w:type="spellStart"/>
            <w:r w:rsidRPr="0057760C">
              <w:rPr>
                <w:rFonts w:ascii="Arial" w:hAnsi="Arial" w:cs="Arial"/>
                <w:sz w:val="22"/>
                <w:szCs w:val="22"/>
              </w:rPr>
              <w:t>summarising</w:t>
            </w:r>
            <w:proofErr w:type="spellEnd"/>
            <w:r w:rsidRPr="0057760C">
              <w:rPr>
                <w:rFonts w:ascii="Arial" w:hAnsi="Arial" w:cs="Arial"/>
                <w:sz w:val="22"/>
                <w:szCs w:val="22"/>
              </w:rPr>
              <w:t xml:space="preserve"> their key elements. Tutor to use an example to illustrate, using a spreadsheet template to be issued to learners.</w:t>
            </w:r>
          </w:p>
          <w:p w:rsidR="0057760C" w:rsidRPr="0057760C" w:rsidRDefault="0057760C" w:rsidP="0057760C">
            <w:pPr>
              <w:spacing w:before="120" w:after="120"/>
              <w:ind w:left="34"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760C">
              <w:rPr>
                <w:rFonts w:ascii="Arial" w:hAnsi="Arial" w:cs="Arial"/>
                <w:sz w:val="22"/>
                <w:szCs w:val="22"/>
              </w:rPr>
              <w:t>Tutor to outline meaning and use of milestones, illustrating this through the example.</w:t>
            </w:r>
          </w:p>
          <w:p w:rsidR="0057760C" w:rsidRPr="0057760C" w:rsidRDefault="0057760C" w:rsidP="0057760C">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color w:val="0000FF"/>
                <w:sz w:val="22"/>
                <w:szCs w:val="22"/>
                <w:u w:val="single"/>
              </w:rPr>
            </w:pPr>
            <w:r w:rsidRPr="0057760C">
              <w:rPr>
                <w:rFonts w:ascii="Arial" w:hAnsi="Arial" w:cs="Arial"/>
                <w:sz w:val="22"/>
                <w:szCs w:val="22"/>
              </w:rPr>
              <w:t>Learners to review evidence from PO2 and PO3 prior to completing the spreadsheet template for their own e-business implementation plan (to be partly completed for homework).</w:t>
            </w:r>
          </w:p>
        </w:tc>
      </w:tr>
      <w:tr w:rsidR="0057760C" w:rsidRPr="0057760C" w:rsidTr="0057760C">
        <w:tc>
          <w:tcPr>
            <w:cnfStyle w:val="001000000000" w:firstRow="0" w:lastRow="0" w:firstColumn="1" w:lastColumn="0" w:oddVBand="0" w:evenVBand="0" w:oddHBand="0" w:evenHBand="0" w:firstRowFirstColumn="0" w:firstRowLastColumn="0" w:lastRowFirstColumn="0" w:lastRowLastColumn="0"/>
            <w:tcW w:w="2127" w:type="dxa"/>
          </w:tcPr>
          <w:p w:rsidR="0057760C" w:rsidRPr="0057760C" w:rsidRDefault="0057760C" w:rsidP="0057760C">
            <w:pPr>
              <w:spacing w:before="120" w:after="120"/>
              <w:ind w:left="113"/>
              <w:rPr>
                <w:rFonts w:ascii="Arial" w:hAnsi="Arial" w:cs="Arial"/>
                <w:sz w:val="22"/>
                <w:szCs w:val="22"/>
              </w:rPr>
            </w:pPr>
            <w:r w:rsidRPr="0057760C">
              <w:rPr>
                <w:rFonts w:ascii="Arial" w:hAnsi="Arial" w:cs="Arial"/>
                <w:sz w:val="22"/>
                <w:szCs w:val="22"/>
              </w:rPr>
              <w:t>PO4 – e-business implementation plan (proposed metrics)</w:t>
            </w:r>
          </w:p>
        </w:tc>
        <w:tc>
          <w:tcPr>
            <w:tcW w:w="2976" w:type="dxa"/>
          </w:tcPr>
          <w:p w:rsidR="0057760C" w:rsidRPr="0057760C" w:rsidRDefault="0057760C"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Understand the use and purpose of e-business implementation plan metrics</w:t>
            </w:r>
            <w:r>
              <w:rPr>
                <w:rFonts w:ascii="Arial" w:hAnsi="Arial" w:cs="Arial"/>
                <w:sz w:val="22"/>
                <w:szCs w:val="22"/>
              </w:rPr>
              <w:t>.</w:t>
            </w:r>
          </w:p>
          <w:p w:rsidR="0057760C" w:rsidRPr="0057760C" w:rsidRDefault="0057760C"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Be able to produce an e-business implementation plan</w:t>
            </w:r>
            <w:r>
              <w:rPr>
                <w:rFonts w:ascii="Arial" w:hAnsi="Arial" w:cs="Arial"/>
                <w:sz w:val="22"/>
                <w:szCs w:val="22"/>
              </w:rPr>
              <w:t>.</w:t>
            </w:r>
          </w:p>
          <w:p w:rsidR="0057760C" w:rsidRPr="0057760C" w:rsidRDefault="0057760C"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 xml:space="preserve">Be able to explain the metrics used to monitor the outcomes of an e-business </w:t>
            </w:r>
            <w:r w:rsidRPr="0057760C">
              <w:rPr>
                <w:rFonts w:ascii="Arial" w:hAnsi="Arial" w:cs="Arial"/>
                <w:sz w:val="22"/>
                <w:szCs w:val="22"/>
              </w:rPr>
              <w:lastRenderedPageBreak/>
              <w:t>implementation</w:t>
            </w:r>
            <w:r>
              <w:rPr>
                <w:rFonts w:ascii="Arial" w:hAnsi="Arial" w:cs="Arial"/>
                <w:sz w:val="22"/>
                <w:szCs w:val="22"/>
              </w:rPr>
              <w:t>.</w:t>
            </w:r>
          </w:p>
        </w:tc>
        <w:tc>
          <w:tcPr>
            <w:tcW w:w="2410" w:type="dxa"/>
          </w:tcPr>
          <w:p w:rsidR="0057760C" w:rsidRPr="00142003" w:rsidRDefault="0057760C"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57760C">
              <w:rPr>
                <w:rFonts w:ascii="Arial" w:hAnsi="Arial" w:cs="Arial"/>
                <w:sz w:val="22"/>
                <w:szCs w:val="22"/>
              </w:rPr>
              <w:lastRenderedPageBreak/>
              <w:t xml:space="preserve">Completed e-business implementation plan templates (targeting criteria P9 and M8, taking </w:t>
            </w:r>
            <w:r w:rsidRPr="00142003">
              <w:rPr>
                <w:rFonts w:ascii="Arial" w:hAnsi="Arial" w:cs="Arial"/>
                <w:b/>
                <w:color w:val="auto"/>
                <w:sz w:val="22"/>
                <w:szCs w:val="22"/>
              </w:rPr>
              <w:t xml:space="preserve">approximately </w:t>
            </w:r>
            <w:r w:rsidRPr="00142003">
              <w:rPr>
                <w:rFonts w:ascii="Arial" w:hAnsi="Arial" w:cs="Arial"/>
                <w:color w:val="auto"/>
                <w:sz w:val="22"/>
                <w:szCs w:val="22"/>
              </w:rPr>
              <w:t>1 hour).</w:t>
            </w:r>
          </w:p>
          <w:p w:rsidR="0057760C" w:rsidRPr="00142003" w:rsidRDefault="0057760C"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 xml:space="preserve">Planning skills when completing the e-business </w:t>
            </w:r>
            <w:r w:rsidRPr="00142003">
              <w:rPr>
                <w:rFonts w:ascii="Arial" w:hAnsi="Arial" w:cs="Arial"/>
                <w:color w:val="auto"/>
                <w:sz w:val="22"/>
                <w:szCs w:val="22"/>
              </w:rPr>
              <w:lastRenderedPageBreak/>
              <w:t>implementation plan templates.</w:t>
            </w:r>
          </w:p>
          <w:p w:rsidR="0057760C" w:rsidRPr="0057760C" w:rsidRDefault="0057760C" w:rsidP="0057760C">
            <w:pPr>
              <w:pBdr>
                <w:top w:val="nil"/>
                <w:left w:val="nil"/>
                <w:bottom w:val="nil"/>
                <w:right w:val="nil"/>
                <w:between w:val="nil"/>
                <w:bar w:val="nil"/>
              </w:pBdr>
              <w:spacing w:before="120" w:after="120"/>
              <w:ind w:right="18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Pr>
          <w:p w:rsidR="0057760C" w:rsidRPr="0057760C" w:rsidRDefault="0057760C" w:rsidP="0057760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57760C">
              <w:rPr>
                <w:rFonts w:ascii="Arial" w:hAnsi="Arial" w:cs="Arial"/>
                <w:color w:val="auto"/>
                <w:sz w:val="22"/>
                <w:szCs w:val="22"/>
              </w:rPr>
              <w:lastRenderedPageBreak/>
              <w:t>2</w:t>
            </w:r>
          </w:p>
        </w:tc>
        <w:tc>
          <w:tcPr>
            <w:tcW w:w="5230" w:type="dxa"/>
          </w:tcPr>
          <w:p w:rsidR="0057760C" w:rsidRPr="0057760C" w:rsidRDefault="0057760C" w:rsidP="0057760C">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Tutor to review learner progress on completing spreadsheet template and address any issues regarding the purpose of implementation planning.</w:t>
            </w:r>
          </w:p>
          <w:p w:rsidR="0057760C" w:rsidRPr="0057760C" w:rsidRDefault="0057760C" w:rsidP="0057760C">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 xml:space="preserve">Tutor to introduce concept of metrics in relation to measuring the successful implementation of the e-business plan, identifying relevant metrics used within the implementation plan such as user approval ratings, website traffic metrics, conversion rates </w:t>
            </w:r>
            <w:proofErr w:type="spellStart"/>
            <w:r w:rsidRPr="0057760C">
              <w:rPr>
                <w:rFonts w:ascii="Arial" w:hAnsi="Arial" w:cs="Arial"/>
                <w:sz w:val="22"/>
                <w:szCs w:val="22"/>
              </w:rPr>
              <w:t>etc</w:t>
            </w:r>
            <w:proofErr w:type="spellEnd"/>
            <w:r w:rsidRPr="0057760C">
              <w:rPr>
                <w:rFonts w:ascii="Arial" w:hAnsi="Arial" w:cs="Arial"/>
                <w:sz w:val="22"/>
                <w:szCs w:val="22"/>
              </w:rPr>
              <w:t xml:space="preserve"> (</w:t>
            </w:r>
            <w:proofErr w:type="spellStart"/>
            <w:r w:rsidRPr="0057760C">
              <w:rPr>
                <w:rFonts w:ascii="Arial" w:hAnsi="Arial" w:cs="Arial"/>
                <w:sz w:val="22"/>
                <w:szCs w:val="22"/>
              </w:rPr>
              <w:t>eg</w:t>
            </w:r>
            <w:proofErr w:type="spellEnd"/>
            <w:r w:rsidRPr="0057760C">
              <w:rPr>
                <w:rFonts w:ascii="Arial" w:hAnsi="Arial" w:cs="Arial"/>
                <w:sz w:val="22"/>
                <w:szCs w:val="22"/>
              </w:rPr>
              <w:t xml:space="preserve"> see </w:t>
            </w:r>
            <w:hyperlink r:id="rId13" w:history="1">
              <w:r w:rsidRPr="0057760C">
                <w:rPr>
                  <w:rStyle w:val="Hyperlink"/>
                  <w:rFonts w:ascii="Arial" w:hAnsi="Arial" w:cs="Arial"/>
                  <w:sz w:val="22"/>
                  <w:szCs w:val="22"/>
                </w:rPr>
                <w:t>Torque website</w:t>
              </w:r>
            </w:hyperlink>
            <w:r w:rsidRPr="0057760C">
              <w:rPr>
                <w:rFonts w:ascii="Arial" w:hAnsi="Arial" w:cs="Arial"/>
                <w:sz w:val="22"/>
                <w:szCs w:val="22"/>
              </w:rPr>
              <w:t>).</w:t>
            </w:r>
          </w:p>
          <w:p w:rsidR="0057760C" w:rsidRPr="0057760C" w:rsidRDefault="0057760C" w:rsidP="0057760C">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 xml:space="preserve">Learners to consider metrics to be used to measure the success of their own implementation plan. Tutor to confirm learner understanding of </w:t>
            </w:r>
            <w:r w:rsidRPr="0057760C">
              <w:rPr>
                <w:rFonts w:ascii="Arial" w:hAnsi="Arial" w:cs="Arial"/>
                <w:sz w:val="22"/>
                <w:szCs w:val="22"/>
              </w:rPr>
              <w:lastRenderedPageBreak/>
              <w:t>concept.</w:t>
            </w:r>
          </w:p>
          <w:p w:rsidR="0057760C" w:rsidRPr="0057760C" w:rsidRDefault="0057760C" w:rsidP="0057760C">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760C">
              <w:rPr>
                <w:rFonts w:ascii="Arial" w:hAnsi="Arial" w:cs="Arial"/>
                <w:sz w:val="22"/>
                <w:szCs w:val="22"/>
              </w:rPr>
              <w:t>Learners to complete e-business implementation plan templates (targeting P9 and M8) for homework.</w:t>
            </w:r>
          </w:p>
        </w:tc>
      </w:tr>
      <w:tr w:rsidR="005C0DF3" w:rsidRPr="005C0DF3" w:rsidTr="005C0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rsidR="005C0DF3" w:rsidRPr="005C0DF3" w:rsidRDefault="005C0DF3" w:rsidP="005C0DF3">
            <w:pPr>
              <w:spacing w:before="120" w:after="120"/>
              <w:ind w:left="113"/>
              <w:rPr>
                <w:rFonts w:ascii="Arial" w:hAnsi="Arial" w:cs="Arial"/>
                <w:sz w:val="22"/>
                <w:szCs w:val="22"/>
              </w:rPr>
            </w:pPr>
            <w:r w:rsidRPr="005C0DF3">
              <w:rPr>
                <w:rFonts w:ascii="Arial" w:hAnsi="Arial" w:cs="Arial"/>
                <w:sz w:val="22"/>
                <w:szCs w:val="22"/>
              </w:rPr>
              <w:lastRenderedPageBreak/>
              <w:t>PO4 – New business proposal information (possible impact of the e-business implementation plan)</w:t>
            </w:r>
          </w:p>
        </w:tc>
        <w:tc>
          <w:tcPr>
            <w:tcW w:w="2976" w:type="dxa"/>
            <w:tcBorders>
              <w:top w:val="none" w:sz="0" w:space="0" w:color="auto"/>
              <w:bottom w:val="none" w:sz="0" w:space="0" w:color="auto"/>
            </w:tcBorders>
          </w:tcPr>
          <w:p w:rsidR="005C0DF3" w:rsidRPr="005C0DF3" w:rsidRDefault="005C0DF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0DF3">
              <w:rPr>
                <w:rFonts w:ascii="Arial" w:hAnsi="Arial" w:cs="Arial"/>
                <w:sz w:val="22"/>
                <w:szCs w:val="22"/>
              </w:rPr>
              <w:t>Understand how e-business implementation plans can affect the outline plans and coherence of business proposals</w:t>
            </w:r>
            <w:r>
              <w:rPr>
                <w:rFonts w:ascii="Arial" w:hAnsi="Arial" w:cs="Arial"/>
                <w:sz w:val="22"/>
                <w:szCs w:val="22"/>
              </w:rPr>
              <w:t>.</w:t>
            </w:r>
          </w:p>
          <w:p w:rsidR="005C0DF3" w:rsidRPr="005C0DF3" w:rsidRDefault="005C0DF3" w:rsidP="005C0DF3">
            <w:pPr>
              <w:pStyle w:val="ListParagraph"/>
              <w:numPr>
                <w:ilvl w:val="0"/>
                <w:numId w:val="15"/>
              </w:numPr>
              <w:spacing w:before="120" w:after="120"/>
              <w:ind w:left="329" w:right="187"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0DF3">
              <w:rPr>
                <w:rFonts w:ascii="Arial" w:hAnsi="Arial" w:cs="Arial"/>
                <w:sz w:val="22"/>
                <w:szCs w:val="22"/>
              </w:rPr>
              <w:t>Be able to identify possible impacts of an e-business implementation plan on a business proposal</w:t>
            </w:r>
            <w:r>
              <w:rPr>
                <w:rFonts w:ascii="Arial" w:hAnsi="Arial" w:cs="Arial"/>
                <w:sz w:val="22"/>
                <w:szCs w:val="22"/>
              </w:rPr>
              <w:t>.</w:t>
            </w:r>
          </w:p>
        </w:tc>
        <w:tc>
          <w:tcPr>
            <w:tcW w:w="2410" w:type="dxa"/>
            <w:tcBorders>
              <w:top w:val="none" w:sz="0" w:space="0" w:color="auto"/>
              <w:bottom w:val="none" w:sz="0" w:space="0" w:color="auto"/>
            </w:tcBorders>
          </w:tcPr>
          <w:p w:rsidR="005C0DF3" w:rsidRPr="005C0DF3" w:rsidRDefault="005C0DF3" w:rsidP="005C0DF3">
            <w:pPr>
              <w:spacing w:before="120" w:after="120"/>
              <w:ind w:left="45" w:right="18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59" w:type="dxa"/>
            <w:tcBorders>
              <w:top w:val="none" w:sz="0" w:space="0" w:color="auto"/>
              <w:bottom w:val="none" w:sz="0" w:space="0" w:color="auto"/>
            </w:tcBorders>
          </w:tcPr>
          <w:p w:rsidR="005C0DF3" w:rsidRPr="005C0DF3" w:rsidRDefault="005C0DF3" w:rsidP="005C0DF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5C0DF3">
              <w:rPr>
                <w:rFonts w:ascii="Arial" w:hAnsi="Arial" w:cs="Arial"/>
                <w:color w:val="auto"/>
                <w:sz w:val="22"/>
                <w:szCs w:val="22"/>
              </w:rPr>
              <w:t>2</w:t>
            </w:r>
          </w:p>
        </w:tc>
        <w:tc>
          <w:tcPr>
            <w:tcW w:w="5230" w:type="dxa"/>
            <w:tcBorders>
              <w:top w:val="none" w:sz="0" w:space="0" w:color="auto"/>
              <w:bottom w:val="none" w:sz="0" w:space="0" w:color="auto"/>
              <w:right w:val="none" w:sz="0" w:space="0" w:color="auto"/>
            </w:tcBorders>
          </w:tcPr>
          <w:p w:rsidR="005C0DF3" w:rsidRPr="00142003" w:rsidRDefault="005C0DF3" w:rsidP="005C0DF3">
            <w:pPr>
              <w:spacing w:before="120" w:after="120"/>
              <w:ind w:right="5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5C0DF3">
              <w:rPr>
                <w:rFonts w:ascii="Arial" w:hAnsi="Arial" w:cs="Arial"/>
                <w:sz w:val="22"/>
                <w:szCs w:val="22"/>
              </w:rPr>
              <w:t xml:space="preserve">Tutor to outline how the e-business </w:t>
            </w:r>
            <w:r w:rsidRPr="00142003">
              <w:rPr>
                <w:rFonts w:ascii="Arial" w:hAnsi="Arial" w:cs="Arial"/>
                <w:color w:val="auto"/>
                <w:sz w:val="22"/>
                <w:szCs w:val="22"/>
              </w:rPr>
              <w:t>implementation could impact on the outline plans and coherence of a business proposal. Tutor to illustrate this using an example business proposal spreadsheet model and related e-business implementation plan.</w:t>
            </w:r>
          </w:p>
          <w:p w:rsidR="005C0DF3" w:rsidRPr="00142003" w:rsidRDefault="005C0DF3" w:rsidP="005C0DF3">
            <w:pPr>
              <w:spacing w:before="120" w:after="120"/>
              <w:ind w:right="5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Learners, working in small groups, to consider how the example implementation plan might impact on the outline plans of the example business proposal.</w:t>
            </w:r>
          </w:p>
          <w:p w:rsidR="005C0DF3" w:rsidRPr="005C0DF3" w:rsidRDefault="005C0DF3" w:rsidP="005C0DF3">
            <w:pPr>
              <w:spacing w:before="120" w:after="120"/>
              <w:ind w:right="5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2003">
              <w:rPr>
                <w:rFonts w:ascii="Arial" w:hAnsi="Arial" w:cs="Arial"/>
                <w:color w:val="auto"/>
                <w:sz w:val="22"/>
                <w:szCs w:val="22"/>
              </w:rPr>
              <w:t xml:space="preserve">Groups to feedback and tutor to detail how changes to outline </w:t>
            </w:r>
            <w:r w:rsidRPr="005C0DF3">
              <w:rPr>
                <w:rFonts w:ascii="Arial" w:hAnsi="Arial" w:cs="Arial"/>
                <w:sz w:val="22"/>
                <w:szCs w:val="22"/>
              </w:rPr>
              <w:t>plans might impact on the coherence of the business proposal.</w:t>
            </w:r>
          </w:p>
          <w:p w:rsidR="005C0DF3" w:rsidRPr="005C0DF3" w:rsidRDefault="005C0DF3" w:rsidP="005C0DF3">
            <w:pPr>
              <w:spacing w:before="120" w:after="120"/>
              <w:ind w:right="5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0DF3">
              <w:rPr>
                <w:rFonts w:ascii="Arial" w:hAnsi="Arial" w:cs="Arial"/>
                <w:sz w:val="22"/>
                <w:szCs w:val="22"/>
              </w:rPr>
              <w:t xml:space="preserve">Tutor to issue ‘impact on business proposal’ template, focusing on page 1 of the template and reminding learners that they need to consider how their e-business implementation plans might impact on </w:t>
            </w:r>
            <w:r w:rsidRPr="005C0DF3">
              <w:rPr>
                <w:rFonts w:ascii="Arial" w:hAnsi="Arial" w:cs="Arial"/>
                <w:b/>
                <w:sz w:val="22"/>
                <w:szCs w:val="22"/>
              </w:rPr>
              <w:t>both</w:t>
            </w:r>
            <w:r w:rsidRPr="005C0DF3">
              <w:rPr>
                <w:rFonts w:ascii="Arial" w:hAnsi="Arial" w:cs="Arial"/>
                <w:sz w:val="22"/>
                <w:szCs w:val="22"/>
              </w:rPr>
              <w:t xml:space="preserve"> the outlines </w:t>
            </w:r>
            <w:r w:rsidRPr="005C0DF3">
              <w:rPr>
                <w:rFonts w:ascii="Arial" w:hAnsi="Arial" w:cs="Arial"/>
                <w:b/>
                <w:sz w:val="22"/>
                <w:szCs w:val="22"/>
              </w:rPr>
              <w:t>and</w:t>
            </w:r>
            <w:r w:rsidRPr="005C0DF3">
              <w:rPr>
                <w:rFonts w:ascii="Arial" w:hAnsi="Arial" w:cs="Arial"/>
                <w:sz w:val="22"/>
                <w:szCs w:val="22"/>
              </w:rPr>
              <w:t xml:space="preserve"> the coherence of the business proposal.</w:t>
            </w:r>
          </w:p>
          <w:p w:rsidR="005C0DF3" w:rsidRPr="005C0DF3" w:rsidRDefault="005C0DF3" w:rsidP="005C0DF3">
            <w:pPr>
              <w:spacing w:before="120" w:after="120"/>
              <w:ind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0DF3">
              <w:rPr>
                <w:rFonts w:ascii="Arial" w:hAnsi="Arial" w:cs="Arial"/>
                <w:sz w:val="22"/>
                <w:szCs w:val="22"/>
              </w:rPr>
              <w:t>Learners to gather information needed to complete page 1.</w:t>
            </w:r>
          </w:p>
        </w:tc>
      </w:tr>
      <w:tr w:rsidR="005C0DF3" w:rsidRPr="005C0DF3" w:rsidTr="005C0DF3">
        <w:tc>
          <w:tcPr>
            <w:cnfStyle w:val="001000000000" w:firstRow="0" w:lastRow="0" w:firstColumn="1" w:lastColumn="0" w:oddVBand="0" w:evenVBand="0" w:oddHBand="0" w:evenHBand="0" w:firstRowFirstColumn="0" w:firstRowLastColumn="0" w:lastRowFirstColumn="0" w:lastRowLastColumn="0"/>
            <w:tcW w:w="2127" w:type="dxa"/>
          </w:tcPr>
          <w:p w:rsidR="005C0DF3" w:rsidRPr="005C0DF3" w:rsidRDefault="005C0DF3" w:rsidP="005C0DF3">
            <w:pPr>
              <w:spacing w:before="120" w:after="120"/>
              <w:ind w:left="113"/>
              <w:rPr>
                <w:rFonts w:ascii="Arial" w:hAnsi="Arial" w:cs="Arial"/>
                <w:sz w:val="22"/>
                <w:szCs w:val="22"/>
              </w:rPr>
            </w:pPr>
            <w:r w:rsidRPr="005C0DF3">
              <w:rPr>
                <w:rFonts w:ascii="Arial" w:hAnsi="Arial" w:cs="Arial"/>
                <w:sz w:val="22"/>
                <w:szCs w:val="22"/>
              </w:rPr>
              <w:t xml:space="preserve">PO4 – New business proposal information (adjustments to the business </w:t>
            </w:r>
            <w:r w:rsidRPr="005C0DF3">
              <w:rPr>
                <w:rFonts w:ascii="Arial" w:hAnsi="Arial" w:cs="Arial"/>
                <w:sz w:val="22"/>
                <w:szCs w:val="22"/>
              </w:rPr>
              <w:lastRenderedPageBreak/>
              <w:t>proposal)</w:t>
            </w:r>
          </w:p>
        </w:tc>
        <w:tc>
          <w:tcPr>
            <w:tcW w:w="2976" w:type="dxa"/>
          </w:tcPr>
          <w:p w:rsidR="005C0DF3" w:rsidRPr="005C0DF3" w:rsidRDefault="005C0DF3" w:rsidP="005C0DF3">
            <w:pPr>
              <w:spacing w:before="120" w:after="120"/>
              <w:ind w:right="18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lastRenderedPageBreak/>
              <w:t xml:space="preserve">Be able to </w:t>
            </w:r>
            <w:proofErr w:type="spellStart"/>
            <w:r w:rsidRPr="005C0DF3">
              <w:rPr>
                <w:rFonts w:ascii="Arial" w:hAnsi="Arial" w:cs="Arial"/>
                <w:sz w:val="22"/>
                <w:szCs w:val="22"/>
              </w:rPr>
              <w:t>analyse</w:t>
            </w:r>
            <w:proofErr w:type="spellEnd"/>
            <w:r w:rsidRPr="005C0DF3">
              <w:rPr>
                <w:rFonts w:ascii="Arial" w:hAnsi="Arial" w:cs="Arial"/>
                <w:sz w:val="22"/>
                <w:szCs w:val="22"/>
              </w:rPr>
              <w:t>, recommend and justify adjustments to a business proposal, considering the possible impacts of an e-</w:t>
            </w:r>
            <w:r w:rsidRPr="005C0DF3">
              <w:rPr>
                <w:rFonts w:ascii="Arial" w:hAnsi="Arial" w:cs="Arial"/>
                <w:sz w:val="22"/>
                <w:szCs w:val="22"/>
              </w:rPr>
              <w:lastRenderedPageBreak/>
              <w:t>business implementation plan</w:t>
            </w:r>
          </w:p>
        </w:tc>
        <w:tc>
          <w:tcPr>
            <w:tcW w:w="2410" w:type="dxa"/>
          </w:tcPr>
          <w:p w:rsidR="005C0DF3" w:rsidRPr="00142003" w:rsidRDefault="005C0DF3"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5C0DF3">
              <w:rPr>
                <w:rFonts w:ascii="Arial" w:hAnsi="Arial" w:cs="Arial"/>
                <w:sz w:val="22"/>
                <w:szCs w:val="22"/>
              </w:rPr>
              <w:lastRenderedPageBreak/>
              <w:t xml:space="preserve">Completed impact on business proposal template </w:t>
            </w:r>
            <w:r w:rsidRPr="005C0DF3">
              <w:rPr>
                <w:rFonts w:ascii="Arial" w:hAnsi="Arial" w:cs="Arial"/>
                <w:sz w:val="22"/>
                <w:szCs w:val="22"/>
              </w:rPr>
              <w:lastRenderedPageBreak/>
              <w:t xml:space="preserve">(targeting criteria P10, M9 and D6, taking </w:t>
            </w:r>
            <w:r w:rsidRPr="005C0DF3">
              <w:rPr>
                <w:rFonts w:ascii="Arial" w:hAnsi="Arial" w:cs="Arial"/>
                <w:b/>
                <w:sz w:val="22"/>
                <w:szCs w:val="22"/>
              </w:rPr>
              <w:t xml:space="preserve">approximately </w:t>
            </w:r>
            <w:r w:rsidRPr="005C0DF3">
              <w:rPr>
                <w:rFonts w:ascii="Arial" w:hAnsi="Arial" w:cs="Arial"/>
                <w:sz w:val="22"/>
                <w:szCs w:val="22"/>
              </w:rPr>
              <w:t>1 hour</w:t>
            </w:r>
            <w:r w:rsidRPr="00142003">
              <w:rPr>
                <w:rFonts w:ascii="Arial" w:hAnsi="Arial" w:cs="Arial"/>
                <w:color w:val="auto"/>
                <w:sz w:val="22"/>
                <w:szCs w:val="22"/>
              </w:rPr>
              <w:t>)</w:t>
            </w:r>
          </w:p>
          <w:p w:rsidR="005C0DF3" w:rsidRPr="00142003" w:rsidRDefault="005C0DF3" w:rsidP="005C0DF3">
            <w:pPr>
              <w:pStyle w:val="ListParagraph"/>
              <w:numPr>
                <w:ilvl w:val="0"/>
                <w:numId w:val="15"/>
              </w:numPr>
              <w:spacing w:before="120" w:after="120"/>
              <w:ind w:left="329" w:right="187"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42003">
              <w:rPr>
                <w:rFonts w:ascii="Arial" w:hAnsi="Arial" w:cs="Arial"/>
                <w:color w:val="auto"/>
                <w:sz w:val="22"/>
                <w:szCs w:val="22"/>
              </w:rPr>
              <w:t>Written communication skills when completing the impact on business proposal template</w:t>
            </w:r>
          </w:p>
          <w:p w:rsidR="005C0DF3" w:rsidRPr="005C0DF3" w:rsidRDefault="005C0DF3" w:rsidP="005C0DF3">
            <w:pPr>
              <w:spacing w:before="120" w:after="120"/>
              <w:ind w:left="45" w:right="18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Pr>
          <w:p w:rsidR="005C0DF3" w:rsidRPr="005C0DF3" w:rsidRDefault="005C0DF3" w:rsidP="005C0DF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5C0DF3">
              <w:rPr>
                <w:rFonts w:ascii="Arial" w:hAnsi="Arial" w:cs="Arial"/>
                <w:color w:val="auto"/>
                <w:sz w:val="22"/>
                <w:szCs w:val="22"/>
              </w:rPr>
              <w:lastRenderedPageBreak/>
              <w:t>3</w:t>
            </w:r>
          </w:p>
        </w:tc>
        <w:tc>
          <w:tcPr>
            <w:tcW w:w="5230" w:type="dxa"/>
          </w:tcPr>
          <w:p w:rsidR="005C0DF3" w:rsidRPr="005C0DF3" w:rsidRDefault="005C0DF3" w:rsidP="005C0DF3">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 xml:space="preserve">Tutor to outline importance of final phase of unit 6 – handing information back to each learner’s business proposal unit to </w:t>
            </w:r>
            <w:proofErr w:type="spellStart"/>
            <w:r w:rsidRPr="005C0DF3">
              <w:rPr>
                <w:rFonts w:ascii="Arial" w:hAnsi="Arial" w:cs="Arial"/>
                <w:sz w:val="22"/>
                <w:szCs w:val="22"/>
              </w:rPr>
              <w:t>finalise</w:t>
            </w:r>
            <w:proofErr w:type="spellEnd"/>
            <w:r w:rsidRPr="005C0DF3">
              <w:rPr>
                <w:rFonts w:ascii="Arial" w:hAnsi="Arial" w:cs="Arial"/>
                <w:sz w:val="22"/>
                <w:szCs w:val="22"/>
              </w:rPr>
              <w:t xml:space="preserve"> the content of the outline plans.</w:t>
            </w:r>
          </w:p>
          <w:p w:rsidR="005C0DF3" w:rsidRPr="005C0DF3" w:rsidRDefault="005C0DF3" w:rsidP="005C0DF3">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 xml:space="preserve">Tutor to consider pages 2 and 3 of the ‘impact on </w:t>
            </w:r>
            <w:r w:rsidRPr="005C0DF3">
              <w:rPr>
                <w:rFonts w:ascii="Arial" w:hAnsi="Arial" w:cs="Arial"/>
                <w:sz w:val="22"/>
                <w:szCs w:val="22"/>
              </w:rPr>
              <w:lastRenderedPageBreak/>
              <w:t>business proposal’ template and, using the example from the previous session, illustrate the proposed adjustments to the outline plans.</w:t>
            </w:r>
          </w:p>
          <w:p w:rsidR="005C0DF3" w:rsidRPr="005C0DF3" w:rsidRDefault="005C0DF3" w:rsidP="005C0DF3">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Tutor to illustrate how a change in one outline plan is likely to impact on other outline plans. Tutor to remind learners of the importance of coherence within a business proposal.</w:t>
            </w:r>
          </w:p>
          <w:p w:rsidR="005C0DF3" w:rsidRPr="005C0DF3" w:rsidRDefault="005C0DF3" w:rsidP="005C0DF3">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 xml:space="preserve">Learners to review identified impacts of their e-business implementation plans on their business proposals and to </w:t>
            </w:r>
            <w:proofErr w:type="spellStart"/>
            <w:r w:rsidRPr="005C0DF3">
              <w:rPr>
                <w:rFonts w:ascii="Arial" w:hAnsi="Arial" w:cs="Arial"/>
                <w:sz w:val="22"/>
                <w:szCs w:val="22"/>
              </w:rPr>
              <w:t>analyse</w:t>
            </w:r>
            <w:proofErr w:type="spellEnd"/>
            <w:r w:rsidRPr="005C0DF3">
              <w:rPr>
                <w:rFonts w:ascii="Arial" w:hAnsi="Arial" w:cs="Arial"/>
                <w:sz w:val="22"/>
                <w:szCs w:val="22"/>
              </w:rPr>
              <w:t xml:space="preserve"> possible adjustments to their outline plans.</w:t>
            </w:r>
          </w:p>
          <w:p w:rsidR="005C0DF3" w:rsidRPr="005C0DF3" w:rsidRDefault="005C0DF3" w:rsidP="005C0DF3">
            <w:pPr>
              <w:spacing w:before="120" w:after="120"/>
              <w:ind w:left="34"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Tutor to monitor ensuring that learners understand the meaning and importance of coherence.</w:t>
            </w:r>
          </w:p>
          <w:p w:rsidR="005C0DF3" w:rsidRPr="005C0DF3" w:rsidRDefault="005C0DF3" w:rsidP="005C0DF3">
            <w:pPr>
              <w:spacing w:before="120" w:after="120"/>
              <w:ind w:left="34" w:right="57"/>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0DF3">
              <w:rPr>
                <w:rFonts w:ascii="Arial" w:hAnsi="Arial" w:cs="Arial"/>
                <w:sz w:val="22"/>
                <w:szCs w:val="22"/>
              </w:rPr>
              <w:t>Learners to complete template for homework.</w:t>
            </w:r>
          </w:p>
        </w:tc>
      </w:tr>
    </w:tbl>
    <w:p w:rsidR="007D5B20" w:rsidRDefault="007D5B20" w:rsidP="00EB5C1C">
      <w:pPr>
        <w:pStyle w:val="AQASectionTitle2"/>
        <w:spacing w:before="120" w:after="120"/>
        <w:ind w:left="0"/>
      </w:pPr>
    </w:p>
    <w:p w:rsidR="00CA75D9" w:rsidRPr="00CA75D9" w:rsidRDefault="00CA75D9" w:rsidP="00EB5C1C">
      <w:pPr>
        <w:pStyle w:val="AQASectionTitle2"/>
        <w:spacing w:before="120" w:after="120"/>
        <w:ind w:left="0"/>
      </w:pPr>
    </w:p>
    <w:p w:rsidR="00F569B4" w:rsidRDefault="00F569B4" w:rsidP="00D52565">
      <w:pPr>
        <w:pStyle w:val="AQASectionTitle3"/>
        <w:ind w:left="0"/>
      </w:pPr>
    </w:p>
    <w:p w:rsidR="003239B8" w:rsidRDefault="003239B8" w:rsidP="003239B8"/>
    <w:sectPr w:rsidR="003239B8" w:rsidSect="00AE67B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0C" w:rsidRDefault="0057760C" w:rsidP="00B829AB">
      <w:r>
        <w:separator/>
      </w:r>
    </w:p>
  </w:endnote>
  <w:endnote w:type="continuationSeparator" w:id="0">
    <w:p w:rsidR="0057760C" w:rsidRDefault="0057760C"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0C" w:rsidRDefault="0057760C" w:rsidP="00B829AB">
      <w:r>
        <w:separator/>
      </w:r>
    </w:p>
  </w:footnote>
  <w:footnote w:type="continuationSeparator" w:id="0">
    <w:p w:rsidR="0057760C" w:rsidRDefault="0057760C"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B374F7"/>
    <w:multiLevelType w:val="multilevel"/>
    <w:tmpl w:val="D16CCEBE"/>
    <w:styleLink w:val="List126"/>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10"/>
        </w:tabs>
        <w:ind w:left="1410" w:hanging="330"/>
      </w:pPr>
      <w:rPr>
        <w:position w:val="0"/>
        <w:sz w:val="22"/>
        <w:szCs w:val="22"/>
        <w:lang w:val="en-US"/>
      </w:rPr>
    </w:lvl>
    <w:lvl w:ilvl="2">
      <w:start w:val="1"/>
      <w:numFmt w:val="bullet"/>
      <w:lvlText w:val="▪"/>
      <w:lvlJc w:val="left"/>
      <w:pPr>
        <w:tabs>
          <w:tab w:val="num" w:pos="2130"/>
        </w:tabs>
        <w:ind w:left="2130" w:hanging="330"/>
      </w:pPr>
      <w:rPr>
        <w:position w:val="0"/>
        <w:sz w:val="22"/>
        <w:szCs w:val="22"/>
        <w:lang w:val="en-US"/>
      </w:rPr>
    </w:lvl>
    <w:lvl w:ilvl="3">
      <w:start w:val="1"/>
      <w:numFmt w:val="bullet"/>
      <w:lvlText w:val="•"/>
      <w:lvlJc w:val="left"/>
      <w:pPr>
        <w:tabs>
          <w:tab w:val="num" w:pos="2850"/>
        </w:tabs>
        <w:ind w:left="2850" w:hanging="330"/>
      </w:pPr>
      <w:rPr>
        <w:position w:val="0"/>
        <w:sz w:val="22"/>
        <w:szCs w:val="22"/>
        <w:lang w:val="en-US"/>
      </w:rPr>
    </w:lvl>
    <w:lvl w:ilvl="4">
      <w:start w:val="1"/>
      <w:numFmt w:val="bullet"/>
      <w:lvlText w:val="o"/>
      <w:lvlJc w:val="left"/>
      <w:pPr>
        <w:tabs>
          <w:tab w:val="num" w:pos="3570"/>
        </w:tabs>
        <w:ind w:left="3570" w:hanging="330"/>
      </w:pPr>
      <w:rPr>
        <w:position w:val="0"/>
        <w:sz w:val="22"/>
        <w:szCs w:val="22"/>
        <w:lang w:val="en-US"/>
      </w:rPr>
    </w:lvl>
    <w:lvl w:ilvl="5">
      <w:start w:val="1"/>
      <w:numFmt w:val="bullet"/>
      <w:lvlText w:val="▪"/>
      <w:lvlJc w:val="left"/>
      <w:pPr>
        <w:tabs>
          <w:tab w:val="num" w:pos="4290"/>
        </w:tabs>
        <w:ind w:left="4290" w:hanging="330"/>
      </w:pPr>
      <w:rPr>
        <w:position w:val="0"/>
        <w:sz w:val="22"/>
        <w:szCs w:val="22"/>
        <w:lang w:val="en-US"/>
      </w:rPr>
    </w:lvl>
    <w:lvl w:ilvl="6">
      <w:start w:val="1"/>
      <w:numFmt w:val="bullet"/>
      <w:lvlText w:val="•"/>
      <w:lvlJc w:val="left"/>
      <w:pPr>
        <w:tabs>
          <w:tab w:val="num" w:pos="5010"/>
        </w:tabs>
        <w:ind w:left="5010" w:hanging="330"/>
      </w:pPr>
      <w:rPr>
        <w:position w:val="0"/>
        <w:sz w:val="22"/>
        <w:szCs w:val="22"/>
        <w:lang w:val="en-US"/>
      </w:rPr>
    </w:lvl>
    <w:lvl w:ilvl="7">
      <w:start w:val="1"/>
      <w:numFmt w:val="bullet"/>
      <w:lvlText w:val="o"/>
      <w:lvlJc w:val="left"/>
      <w:pPr>
        <w:tabs>
          <w:tab w:val="num" w:pos="5730"/>
        </w:tabs>
        <w:ind w:left="5730" w:hanging="330"/>
      </w:pPr>
      <w:rPr>
        <w:position w:val="0"/>
        <w:sz w:val="22"/>
        <w:szCs w:val="22"/>
        <w:lang w:val="en-US"/>
      </w:rPr>
    </w:lvl>
    <w:lvl w:ilvl="8">
      <w:start w:val="1"/>
      <w:numFmt w:val="bullet"/>
      <w:lvlText w:val="▪"/>
      <w:lvlJc w:val="left"/>
      <w:pPr>
        <w:tabs>
          <w:tab w:val="num" w:pos="6450"/>
        </w:tabs>
        <w:ind w:left="6450" w:hanging="330"/>
      </w:pPr>
      <w:rPr>
        <w:position w:val="0"/>
        <w:sz w:val="22"/>
        <w:szCs w:val="22"/>
        <w:lang w:val="en-US"/>
      </w:rPr>
    </w:lvl>
  </w:abstractNum>
  <w:abstractNum w:abstractNumId="11">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212D45"/>
    <w:multiLevelType w:val="hybridMultilevel"/>
    <w:tmpl w:val="44BA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15">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734CB"/>
    <w:multiLevelType w:val="hybridMultilevel"/>
    <w:tmpl w:val="F3328AA0"/>
    <w:lvl w:ilvl="0" w:tplc="A2B0C9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442"/>
    <w:rsid w:val="000037E7"/>
    <w:rsid w:val="0000783A"/>
    <w:rsid w:val="00010789"/>
    <w:rsid w:val="00014405"/>
    <w:rsid w:val="00015188"/>
    <w:rsid w:val="00016935"/>
    <w:rsid w:val="00016FD2"/>
    <w:rsid w:val="00020D70"/>
    <w:rsid w:val="00022304"/>
    <w:rsid w:val="00023C78"/>
    <w:rsid w:val="000244C9"/>
    <w:rsid w:val="00027535"/>
    <w:rsid w:val="00033843"/>
    <w:rsid w:val="00033A6C"/>
    <w:rsid w:val="00035ABD"/>
    <w:rsid w:val="00040089"/>
    <w:rsid w:val="00040180"/>
    <w:rsid w:val="0004047C"/>
    <w:rsid w:val="00041EE1"/>
    <w:rsid w:val="00044F93"/>
    <w:rsid w:val="00054F4B"/>
    <w:rsid w:val="0006517A"/>
    <w:rsid w:val="00067B5F"/>
    <w:rsid w:val="000765F9"/>
    <w:rsid w:val="00077B06"/>
    <w:rsid w:val="000828E9"/>
    <w:rsid w:val="0008387E"/>
    <w:rsid w:val="0008451D"/>
    <w:rsid w:val="00085129"/>
    <w:rsid w:val="00086500"/>
    <w:rsid w:val="000B0482"/>
    <w:rsid w:val="000B6841"/>
    <w:rsid w:val="000C2BE7"/>
    <w:rsid w:val="000C63FD"/>
    <w:rsid w:val="000D487E"/>
    <w:rsid w:val="000F3A33"/>
    <w:rsid w:val="000F61A7"/>
    <w:rsid w:val="000F6342"/>
    <w:rsid w:val="001011A4"/>
    <w:rsid w:val="00104A23"/>
    <w:rsid w:val="00105180"/>
    <w:rsid w:val="00112436"/>
    <w:rsid w:val="00115D3E"/>
    <w:rsid w:val="00120F78"/>
    <w:rsid w:val="00125F75"/>
    <w:rsid w:val="0013687F"/>
    <w:rsid w:val="00137BC9"/>
    <w:rsid w:val="00142003"/>
    <w:rsid w:val="00144B09"/>
    <w:rsid w:val="00147C79"/>
    <w:rsid w:val="001509BF"/>
    <w:rsid w:val="00150DF4"/>
    <w:rsid w:val="00152595"/>
    <w:rsid w:val="00155965"/>
    <w:rsid w:val="001662C7"/>
    <w:rsid w:val="00171D27"/>
    <w:rsid w:val="00174D3A"/>
    <w:rsid w:val="001805A9"/>
    <w:rsid w:val="00185C01"/>
    <w:rsid w:val="00190593"/>
    <w:rsid w:val="00192A64"/>
    <w:rsid w:val="001A6DBB"/>
    <w:rsid w:val="001B04C4"/>
    <w:rsid w:val="001B0591"/>
    <w:rsid w:val="001B3C8A"/>
    <w:rsid w:val="001B5677"/>
    <w:rsid w:val="001B6A94"/>
    <w:rsid w:val="001B7A3F"/>
    <w:rsid w:val="001C176A"/>
    <w:rsid w:val="001C31A2"/>
    <w:rsid w:val="001C5DB6"/>
    <w:rsid w:val="001D0546"/>
    <w:rsid w:val="001D1610"/>
    <w:rsid w:val="001D27D9"/>
    <w:rsid w:val="001D6D69"/>
    <w:rsid w:val="001E156E"/>
    <w:rsid w:val="001E36B7"/>
    <w:rsid w:val="001E5075"/>
    <w:rsid w:val="00200605"/>
    <w:rsid w:val="0020455D"/>
    <w:rsid w:val="00210C58"/>
    <w:rsid w:val="002121D8"/>
    <w:rsid w:val="00214842"/>
    <w:rsid w:val="00215107"/>
    <w:rsid w:val="00215AAC"/>
    <w:rsid w:val="00224DE3"/>
    <w:rsid w:val="00231020"/>
    <w:rsid w:val="00231D01"/>
    <w:rsid w:val="00233D39"/>
    <w:rsid w:val="00242477"/>
    <w:rsid w:val="00242FE4"/>
    <w:rsid w:val="00243354"/>
    <w:rsid w:val="00243FF4"/>
    <w:rsid w:val="0024725D"/>
    <w:rsid w:val="00254117"/>
    <w:rsid w:val="00254C50"/>
    <w:rsid w:val="002553A0"/>
    <w:rsid w:val="00264143"/>
    <w:rsid w:val="0026607C"/>
    <w:rsid w:val="00272F8E"/>
    <w:rsid w:val="00280EAA"/>
    <w:rsid w:val="00281413"/>
    <w:rsid w:val="0028494D"/>
    <w:rsid w:val="002912FF"/>
    <w:rsid w:val="0029448B"/>
    <w:rsid w:val="00294C84"/>
    <w:rsid w:val="002A6E2E"/>
    <w:rsid w:val="002A7947"/>
    <w:rsid w:val="002B2ACF"/>
    <w:rsid w:val="002B484E"/>
    <w:rsid w:val="002B6BB4"/>
    <w:rsid w:val="002C6497"/>
    <w:rsid w:val="002E238E"/>
    <w:rsid w:val="002E2E41"/>
    <w:rsid w:val="002E681A"/>
    <w:rsid w:val="002E6A0F"/>
    <w:rsid w:val="002E755C"/>
    <w:rsid w:val="002F119A"/>
    <w:rsid w:val="00305AEA"/>
    <w:rsid w:val="00306749"/>
    <w:rsid w:val="0030727F"/>
    <w:rsid w:val="00312031"/>
    <w:rsid w:val="003154B4"/>
    <w:rsid w:val="00320A5E"/>
    <w:rsid w:val="003239B8"/>
    <w:rsid w:val="00323BE3"/>
    <w:rsid w:val="003272D5"/>
    <w:rsid w:val="0033791A"/>
    <w:rsid w:val="003403E4"/>
    <w:rsid w:val="003418C5"/>
    <w:rsid w:val="00343AD3"/>
    <w:rsid w:val="003570A0"/>
    <w:rsid w:val="0035720C"/>
    <w:rsid w:val="00357C2F"/>
    <w:rsid w:val="00364BB2"/>
    <w:rsid w:val="00372294"/>
    <w:rsid w:val="003747A8"/>
    <w:rsid w:val="0038051C"/>
    <w:rsid w:val="00382708"/>
    <w:rsid w:val="00382945"/>
    <w:rsid w:val="003852F4"/>
    <w:rsid w:val="003876C7"/>
    <w:rsid w:val="003A59B1"/>
    <w:rsid w:val="003A605F"/>
    <w:rsid w:val="003A6246"/>
    <w:rsid w:val="003A759C"/>
    <w:rsid w:val="003B7E1B"/>
    <w:rsid w:val="003C5C19"/>
    <w:rsid w:val="003D1A2D"/>
    <w:rsid w:val="003D373D"/>
    <w:rsid w:val="003D4981"/>
    <w:rsid w:val="003E06E9"/>
    <w:rsid w:val="003F0147"/>
    <w:rsid w:val="003F15DD"/>
    <w:rsid w:val="00401CA9"/>
    <w:rsid w:val="004043E5"/>
    <w:rsid w:val="00411CC7"/>
    <w:rsid w:val="004120AE"/>
    <w:rsid w:val="0041449E"/>
    <w:rsid w:val="00421DC1"/>
    <w:rsid w:val="004234DB"/>
    <w:rsid w:val="004239F4"/>
    <w:rsid w:val="004309D0"/>
    <w:rsid w:val="00433253"/>
    <w:rsid w:val="00440BBB"/>
    <w:rsid w:val="004444DE"/>
    <w:rsid w:val="004451CF"/>
    <w:rsid w:val="004553D2"/>
    <w:rsid w:val="00457505"/>
    <w:rsid w:val="0047015C"/>
    <w:rsid w:val="0047064E"/>
    <w:rsid w:val="00473356"/>
    <w:rsid w:val="00475E98"/>
    <w:rsid w:val="00477550"/>
    <w:rsid w:val="0048161D"/>
    <w:rsid w:val="0048679C"/>
    <w:rsid w:val="0049238E"/>
    <w:rsid w:val="00493BA0"/>
    <w:rsid w:val="00495A25"/>
    <w:rsid w:val="004A3157"/>
    <w:rsid w:val="004A6805"/>
    <w:rsid w:val="004B3F5C"/>
    <w:rsid w:val="004C135A"/>
    <w:rsid w:val="004C148E"/>
    <w:rsid w:val="004C4B9B"/>
    <w:rsid w:val="004D0ABA"/>
    <w:rsid w:val="004D2029"/>
    <w:rsid w:val="004D51FF"/>
    <w:rsid w:val="004D61E3"/>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07103"/>
    <w:rsid w:val="00510D85"/>
    <w:rsid w:val="00513ADF"/>
    <w:rsid w:val="0052019C"/>
    <w:rsid w:val="00520813"/>
    <w:rsid w:val="00523C63"/>
    <w:rsid w:val="00525254"/>
    <w:rsid w:val="00530F0C"/>
    <w:rsid w:val="00532A67"/>
    <w:rsid w:val="00533A2D"/>
    <w:rsid w:val="00535909"/>
    <w:rsid w:val="005376D3"/>
    <w:rsid w:val="00540761"/>
    <w:rsid w:val="005409F6"/>
    <w:rsid w:val="005435A7"/>
    <w:rsid w:val="00543F8D"/>
    <w:rsid w:val="005448D8"/>
    <w:rsid w:val="00560F61"/>
    <w:rsid w:val="005635BB"/>
    <w:rsid w:val="00570C46"/>
    <w:rsid w:val="0057760C"/>
    <w:rsid w:val="005812C3"/>
    <w:rsid w:val="00597D8A"/>
    <w:rsid w:val="005A0375"/>
    <w:rsid w:val="005A0E29"/>
    <w:rsid w:val="005A2D8B"/>
    <w:rsid w:val="005A2EF6"/>
    <w:rsid w:val="005A4C78"/>
    <w:rsid w:val="005A5ABE"/>
    <w:rsid w:val="005A6125"/>
    <w:rsid w:val="005B026F"/>
    <w:rsid w:val="005B5462"/>
    <w:rsid w:val="005C0DF3"/>
    <w:rsid w:val="005C6B87"/>
    <w:rsid w:val="005E0C06"/>
    <w:rsid w:val="005E615B"/>
    <w:rsid w:val="005F0812"/>
    <w:rsid w:val="005F2C10"/>
    <w:rsid w:val="0060023B"/>
    <w:rsid w:val="0060174C"/>
    <w:rsid w:val="006045A5"/>
    <w:rsid w:val="00605684"/>
    <w:rsid w:val="00606E4B"/>
    <w:rsid w:val="00607D09"/>
    <w:rsid w:val="00607E28"/>
    <w:rsid w:val="006100A5"/>
    <w:rsid w:val="0061650C"/>
    <w:rsid w:val="006169B7"/>
    <w:rsid w:val="00617C72"/>
    <w:rsid w:val="006210DA"/>
    <w:rsid w:val="00625D0C"/>
    <w:rsid w:val="00626D3E"/>
    <w:rsid w:val="00636047"/>
    <w:rsid w:val="00642C9D"/>
    <w:rsid w:val="006442B3"/>
    <w:rsid w:val="006453BA"/>
    <w:rsid w:val="00647021"/>
    <w:rsid w:val="00651403"/>
    <w:rsid w:val="00651DB9"/>
    <w:rsid w:val="006600A8"/>
    <w:rsid w:val="00660B68"/>
    <w:rsid w:val="00672DB4"/>
    <w:rsid w:val="00673E25"/>
    <w:rsid w:val="00682DD0"/>
    <w:rsid w:val="0069554A"/>
    <w:rsid w:val="0069559D"/>
    <w:rsid w:val="00697580"/>
    <w:rsid w:val="006A7F64"/>
    <w:rsid w:val="006B0064"/>
    <w:rsid w:val="006C1C11"/>
    <w:rsid w:val="006C2F56"/>
    <w:rsid w:val="006C3469"/>
    <w:rsid w:val="006C369F"/>
    <w:rsid w:val="006C3B73"/>
    <w:rsid w:val="006D2272"/>
    <w:rsid w:val="006D54A7"/>
    <w:rsid w:val="006D5E95"/>
    <w:rsid w:val="006E1321"/>
    <w:rsid w:val="006E337F"/>
    <w:rsid w:val="006E44B4"/>
    <w:rsid w:val="006E619B"/>
    <w:rsid w:val="006F4E88"/>
    <w:rsid w:val="00711C59"/>
    <w:rsid w:val="007132F1"/>
    <w:rsid w:val="00717D2E"/>
    <w:rsid w:val="00720DF8"/>
    <w:rsid w:val="007327CD"/>
    <w:rsid w:val="00734771"/>
    <w:rsid w:val="007365F6"/>
    <w:rsid w:val="007402D6"/>
    <w:rsid w:val="00744A39"/>
    <w:rsid w:val="00753498"/>
    <w:rsid w:val="007558C8"/>
    <w:rsid w:val="00756F8E"/>
    <w:rsid w:val="007572F9"/>
    <w:rsid w:val="00761B23"/>
    <w:rsid w:val="0077026E"/>
    <w:rsid w:val="007737C2"/>
    <w:rsid w:val="00783530"/>
    <w:rsid w:val="00784333"/>
    <w:rsid w:val="00792F8E"/>
    <w:rsid w:val="007A21E6"/>
    <w:rsid w:val="007A2C71"/>
    <w:rsid w:val="007A657A"/>
    <w:rsid w:val="007B46AF"/>
    <w:rsid w:val="007B5047"/>
    <w:rsid w:val="007B6079"/>
    <w:rsid w:val="007B68AD"/>
    <w:rsid w:val="007B6F91"/>
    <w:rsid w:val="007C1D4B"/>
    <w:rsid w:val="007C3DB7"/>
    <w:rsid w:val="007D5B20"/>
    <w:rsid w:val="007D6DD5"/>
    <w:rsid w:val="007E170A"/>
    <w:rsid w:val="007F0BD7"/>
    <w:rsid w:val="007F1344"/>
    <w:rsid w:val="007F1925"/>
    <w:rsid w:val="007F3F39"/>
    <w:rsid w:val="007F6403"/>
    <w:rsid w:val="007F6A12"/>
    <w:rsid w:val="00801667"/>
    <w:rsid w:val="00801CA5"/>
    <w:rsid w:val="00801D78"/>
    <w:rsid w:val="00803539"/>
    <w:rsid w:val="0081016F"/>
    <w:rsid w:val="00810B44"/>
    <w:rsid w:val="008203D3"/>
    <w:rsid w:val="008209F5"/>
    <w:rsid w:val="008227A9"/>
    <w:rsid w:val="0082764D"/>
    <w:rsid w:val="00827C5B"/>
    <w:rsid w:val="00834CFE"/>
    <w:rsid w:val="008357EB"/>
    <w:rsid w:val="008358EB"/>
    <w:rsid w:val="00843221"/>
    <w:rsid w:val="00845651"/>
    <w:rsid w:val="00845DCB"/>
    <w:rsid w:val="0085397C"/>
    <w:rsid w:val="0086395A"/>
    <w:rsid w:val="00865AFA"/>
    <w:rsid w:val="00865F62"/>
    <w:rsid w:val="008700C6"/>
    <w:rsid w:val="00871EE0"/>
    <w:rsid w:val="008771B0"/>
    <w:rsid w:val="00877C94"/>
    <w:rsid w:val="0088040F"/>
    <w:rsid w:val="00881D0A"/>
    <w:rsid w:val="00892603"/>
    <w:rsid w:val="0089406C"/>
    <w:rsid w:val="0089497C"/>
    <w:rsid w:val="00895A90"/>
    <w:rsid w:val="008A025F"/>
    <w:rsid w:val="008A35D9"/>
    <w:rsid w:val="008B4332"/>
    <w:rsid w:val="008C368C"/>
    <w:rsid w:val="008C5248"/>
    <w:rsid w:val="008D1EFB"/>
    <w:rsid w:val="008D2412"/>
    <w:rsid w:val="008D3720"/>
    <w:rsid w:val="009038FF"/>
    <w:rsid w:val="00903F3B"/>
    <w:rsid w:val="009066B1"/>
    <w:rsid w:val="0091481F"/>
    <w:rsid w:val="009159F8"/>
    <w:rsid w:val="00920CE3"/>
    <w:rsid w:val="0092653A"/>
    <w:rsid w:val="009327AA"/>
    <w:rsid w:val="00935A0C"/>
    <w:rsid w:val="00936A45"/>
    <w:rsid w:val="00936EA2"/>
    <w:rsid w:val="009371BF"/>
    <w:rsid w:val="0094095A"/>
    <w:rsid w:val="009659F1"/>
    <w:rsid w:val="009673E1"/>
    <w:rsid w:val="00974AF9"/>
    <w:rsid w:val="0098280B"/>
    <w:rsid w:val="00985298"/>
    <w:rsid w:val="009859BE"/>
    <w:rsid w:val="00985BBA"/>
    <w:rsid w:val="009923A1"/>
    <w:rsid w:val="009A7103"/>
    <w:rsid w:val="009B043C"/>
    <w:rsid w:val="009B1BB7"/>
    <w:rsid w:val="009B49FB"/>
    <w:rsid w:val="009B60AD"/>
    <w:rsid w:val="009C30F6"/>
    <w:rsid w:val="009C617A"/>
    <w:rsid w:val="009D4B8A"/>
    <w:rsid w:val="009E2F24"/>
    <w:rsid w:val="009E5ED9"/>
    <w:rsid w:val="00A01CC3"/>
    <w:rsid w:val="00A03FD9"/>
    <w:rsid w:val="00A100C0"/>
    <w:rsid w:val="00A12D25"/>
    <w:rsid w:val="00A140A6"/>
    <w:rsid w:val="00A14A11"/>
    <w:rsid w:val="00A1617D"/>
    <w:rsid w:val="00A21B95"/>
    <w:rsid w:val="00A225B8"/>
    <w:rsid w:val="00A22D48"/>
    <w:rsid w:val="00A22DF3"/>
    <w:rsid w:val="00A25C61"/>
    <w:rsid w:val="00A27398"/>
    <w:rsid w:val="00A3302A"/>
    <w:rsid w:val="00A405E8"/>
    <w:rsid w:val="00A40BE1"/>
    <w:rsid w:val="00A41CC1"/>
    <w:rsid w:val="00A44ABD"/>
    <w:rsid w:val="00A51746"/>
    <w:rsid w:val="00A51DFB"/>
    <w:rsid w:val="00A6346F"/>
    <w:rsid w:val="00A65C8A"/>
    <w:rsid w:val="00A66925"/>
    <w:rsid w:val="00A715D3"/>
    <w:rsid w:val="00A7223C"/>
    <w:rsid w:val="00A773AC"/>
    <w:rsid w:val="00A83656"/>
    <w:rsid w:val="00A87146"/>
    <w:rsid w:val="00A87B3A"/>
    <w:rsid w:val="00A9255A"/>
    <w:rsid w:val="00AA557D"/>
    <w:rsid w:val="00AA6668"/>
    <w:rsid w:val="00AB0B42"/>
    <w:rsid w:val="00AC16FE"/>
    <w:rsid w:val="00AD0239"/>
    <w:rsid w:val="00AD170F"/>
    <w:rsid w:val="00AD2E0A"/>
    <w:rsid w:val="00AD5C7C"/>
    <w:rsid w:val="00AE2B57"/>
    <w:rsid w:val="00AE324E"/>
    <w:rsid w:val="00AE67B4"/>
    <w:rsid w:val="00AE7A92"/>
    <w:rsid w:val="00AF1741"/>
    <w:rsid w:val="00AF43AF"/>
    <w:rsid w:val="00B00411"/>
    <w:rsid w:val="00B10912"/>
    <w:rsid w:val="00B123DA"/>
    <w:rsid w:val="00B2596F"/>
    <w:rsid w:val="00B2673F"/>
    <w:rsid w:val="00B26A36"/>
    <w:rsid w:val="00B30DCD"/>
    <w:rsid w:val="00B32AAC"/>
    <w:rsid w:val="00B342C6"/>
    <w:rsid w:val="00B367B1"/>
    <w:rsid w:val="00B36933"/>
    <w:rsid w:val="00B53B7B"/>
    <w:rsid w:val="00B55270"/>
    <w:rsid w:val="00B70091"/>
    <w:rsid w:val="00B72D87"/>
    <w:rsid w:val="00B72E8E"/>
    <w:rsid w:val="00B74038"/>
    <w:rsid w:val="00B75058"/>
    <w:rsid w:val="00B76E7F"/>
    <w:rsid w:val="00B77A81"/>
    <w:rsid w:val="00B809F0"/>
    <w:rsid w:val="00B829AB"/>
    <w:rsid w:val="00B832FC"/>
    <w:rsid w:val="00B852B7"/>
    <w:rsid w:val="00B90E54"/>
    <w:rsid w:val="00B92F78"/>
    <w:rsid w:val="00B95939"/>
    <w:rsid w:val="00BA1D49"/>
    <w:rsid w:val="00BA299D"/>
    <w:rsid w:val="00BA7F15"/>
    <w:rsid w:val="00BB3A5D"/>
    <w:rsid w:val="00BB5815"/>
    <w:rsid w:val="00BB5827"/>
    <w:rsid w:val="00BB5B5B"/>
    <w:rsid w:val="00BC0BE2"/>
    <w:rsid w:val="00BC1200"/>
    <w:rsid w:val="00BC34C7"/>
    <w:rsid w:val="00BC4835"/>
    <w:rsid w:val="00BC56A1"/>
    <w:rsid w:val="00BC5C7E"/>
    <w:rsid w:val="00BD2276"/>
    <w:rsid w:val="00BD4869"/>
    <w:rsid w:val="00BD68AC"/>
    <w:rsid w:val="00BF63D2"/>
    <w:rsid w:val="00BF76DB"/>
    <w:rsid w:val="00BF7FD1"/>
    <w:rsid w:val="00C0016A"/>
    <w:rsid w:val="00C004F3"/>
    <w:rsid w:val="00C05787"/>
    <w:rsid w:val="00C25FA9"/>
    <w:rsid w:val="00C3153C"/>
    <w:rsid w:val="00C32386"/>
    <w:rsid w:val="00C34449"/>
    <w:rsid w:val="00C34F0D"/>
    <w:rsid w:val="00C41461"/>
    <w:rsid w:val="00C5075D"/>
    <w:rsid w:val="00C57EC8"/>
    <w:rsid w:val="00C7611A"/>
    <w:rsid w:val="00C762FB"/>
    <w:rsid w:val="00C8235E"/>
    <w:rsid w:val="00C83536"/>
    <w:rsid w:val="00C84153"/>
    <w:rsid w:val="00C855EE"/>
    <w:rsid w:val="00C86D61"/>
    <w:rsid w:val="00C91C9D"/>
    <w:rsid w:val="00CA11F3"/>
    <w:rsid w:val="00CA127A"/>
    <w:rsid w:val="00CA2896"/>
    <w:rsid w:val="00CA2C0F"/>
    <w:rsid w:val="00CA75D9"/>
    <w:rsid w:val="00CB336F"/>
    <w:rsid w:val="00CB3719"/>
    <w:rsid w:val="00CB3F62"/>
    <w:rsid w:val="00CC4118"/>
    <w:rsid w:val="00CD0488"/>
    <w:rsid w:val="00CD2515"/>
    <w:rsid w:val="00CD5C2C"/>
    <w:rsid w:val="00CE4B17"/>
    <w:rsid w:val="00CE76E9"/>
    <w:rsid w:val="00CF0130"/>
    <w:rsid w:val="00CF1279"/>
    <w:rsid w:val="00CF40EC"/>
    <w:rsid w:val="00CF4E94"/>
    <w:rsid w:val="00CF7A0F"/>
    <w:rsid w:val="00D11A43"/>
    <w:rsid w:val="00D13439"/>
    <w:rsid w:val="00D1603E"/>
    <w:rsid w:val="00D16C87"/>
    <w:rsid w:val="00D24E7E"/>
    <w:rsid w:val="00D27337"/>
    <w:rsid w:val="00D27550"/>
    <w:rsid w:val="00D33B18"/>
    <w:rsid w:val="00D37CDF"/>
    <w:rsid w:val="00D41942"/>
    <w:rsid w:val="00D437AA"/>
    <w:rsid w:val="00D52565"/>
    <w:rsid w:val="00D54A8E"/>
    <w:rsid w:val="00D55400"/>
    <w:rsid w:val="00D61D85"/>
    <w:rsid w:val="00D67714"/>
    <w:rsid w:val="00D746F4"/>
    <w:rsid w:val="00D80322"/>
    <w:rsid w:val="00D86F05"/>
    <w:rsid w:val="00D90166"/>
    <w:rsid w:val="00D92924"/>
    <w:rsid w:val="00D9399B"/>
    <w:rsid w:val="00D9778B"/>
    <w:rsid w:val="00DA0FFB"/>
    <w:rsid w:val="00DA24E7"/>
    <w:rsid w:val="00DA373C"/>
    <w:rsid w:val="00DA7C79"/>
    <w:rsid w:val="00DB2B94"/>
    <w:rsid w:val="00DB3BA6"/>
    <w:rsid w:val="00DB7C3A"/>
    <w:rsid w:val="00DC35E1"/>
    <w:rsid w:val="00DC3DA9"/>
    <w:rsid w:val="00DD4F44"/>
    <w:rsid w:val="00DE3D95"/>
    <w:rsid w:val="00DF1924"/>
    <w:rsid w:val="00DF4BF1"/>
    <w:rsid w:val="00DF6343"/>
    <w:rsid w:val="00E04A3C"/>
    <w:rsid w:val="00E12EF9"/>
    <w:rsid w:val="00E14888"/>
    <w:rsid w:val="00E15177"/>
    <w:rsid w:val="00E20009"/>
    <w:rsid w:val="00E2065F"/>
    <w:rsid w:val="00E26981"/>
    <w:rsid w:val="00E30BA8"/>
    <w:rsid w:val="00E32014"/>
    <w:rsid w:val="00E32F5E"/>
    <w:rsid w:val="00E37342"/>
    <w:rsid w:val="00E443CC"/>
    <w:rsid w:val="00E44951"/>
    <w:rsid w:val="00E53C4E"/>
    <w:rsid w:val="00E55CCC"/>
    <w:rsid w:val="00E55DE4"/>
    <w:rsid w:val="00E55EF1"/>
    <w:rsid w:val="00E5677F"/>
    <w:rsid w:val="00E65850"/>
    <w:rsid w:val="00E6679E"/>
    <w:rsid w:val="00E81C87"/>
    <w:rsid w:val="00E84E8D"/>
    <w:rsid w:val="00E877B4"/>
    <w:rsid w:val="00EA02B2"/>
    <w:rsid w:val="00EA7328"/>
    <w:rsid w:val="00EA7864"/>
    <w:rsid w:val="00EB0455"/>
    <w:rsid w:val="00EB2BA2"/>
    <w:rsid w:val="00EB5C1C"/>
    <w:rsid w:val="00EC2F83"/>
    <w:rsid w:val="00EC7F22"/>
    <w:rsid w:val="00ED0736"/>
    <w:rsid w:val="00ED2145"/>
    <w:rsid w:val="00ED60A3"/>
    <w:rsid w:val="00ED6BBE"/>
    <w:rsid w:val="00EE476B"/>
    <w:rsid w:val="00EF0F3D"/>
    <w:rsid w:val="00EF5DA3"/>
    <w:rsid w:val="00F00122"/>
    <w:rsid w:val="00F10B88"/>
    <w:rsid w:val="00F12515"/>
    <w:rsid w:val="00F213EC"/>
    <w:rsid w:val="00F222A3"/>
    <w:rsid w:val="00F265F8"/>
    <w:rsid w:val="00F27D76"/>
    <w:rsid w:val="00F32F7D"/>
    <w:rsid w:val="00F336A5"/>
    <w:rsid w:val="00F343F7"/>
    <w:rsid w:val="00F47996"/>
    <w:rsid w:val="00F569B4"/>
    <w:rsid w:val="00F6074B"/>
    <w:rsid w:val="00F61CF4"/>
    <w:rsid w:val="00F638AB"/>
    <w:rsid w:val="00F743FD"/>
    <w:rsid w:val="00F75AF0"/>
    <w:rsid w:val="00F80A27"/>
    <w:rsid w:val="00F82ABB"/>
    <w:rsid w:val="00F86FA6"/>
    <w:rsid w:val="00F930B8"/>
    <w:rsid w:val="00F9432E"/>
    <w:rsid w:val="00F947EB"/>
    <w:rsid w:val="00F97C97"/>
    <w:rsid w:val="00FA243F"/>
    <w:rsid w:val="00FA2687"/>
    <w:rsid w:val="00FA76BD"/>
    <w:rsid w:val="00FB19CF"/>
    <w:rsid w:val="00FB6910"/>
    <w:rsid w:val="00FC0D67"/>
    <w:rsid w:val="00FC1F42"/>
    <w:rsid w:val="00FC2823"/>
    <w:rsid w:val="00FC2EF4"/>
    <w:rsid w:val="00FC44F6"/>
    <w:rsid w:val="00FC7AED"/>
    <w:rsid w:val="00FD1291"/>
    <w:rsid w:val="00FD3F45"/>
    <w:rsid w:val="00FD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Pa8">
    <w:name w:val="Pa8"/>
    <w:basedOn w:val="Default"/>
    <w:next w:val="Default"/>
    <w:uiPriority w:val="99"/>
    <w:rsid w:val="007F6403"/>
    <w:pPr>
      <w:spacing w:line="221" w:lineRule="atLeast"/>
    </w:pPr>
    <w:rPr>
      <w:rFonts w:ascii="HelveticaNeueLT Std" w:eastAsiaTheme="minorHAnsi" w:hAnsi="HelveticaNeueLT Std" w:cstheme="minorBidi"/>
      <w:color w:val="auto"/>
      <w:lang w:eastAsia="en-US"/>
    </w:rPr>
  </w:style>
  <w:style w:type="paragraph" w:customStyle="1" w:styleId="BodyA">
    <w:name w:val="Body A"/>
    <w:rsid w:val="007F6403"/>
    <w:pPr>
      <w:pBdr>
        <w:top w:val="nil"/>
        <w:left w:val="nil"/>
        <w:bottom w:val="nil"/>
        <w:right w:val="nil"/>
        <w:between w:val="nil"/>
        <w:bar w:val="nil"/>
      </w:pBdr>
      <w:spacing w:line="260" w:lineRule="atLeast"/>
    </w:pPr>
    <w:rPr>
      <w:rFonts w:ascii="Arial" w:eastAsia="Arial Unicode MS" w:hAnsi="Arial" w:cs="Arial Unicode MS"/>
      <w:color w:val="000000"/>
      <w:sz w:val="22"/>
      <w:szCs w:val="22"/>
      <w:u w:color="000000"/>
      <w:bdr w:val="nil"/>
      <w:lang w:eastAsia="en-GB"/>
    </w:rPr>
  </w:style>
  <w:style w:type="paragraph" w:customStyle="1" w:styleId="TableStyle2">
    <w:name w:val="Table Style 2"/>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paragraph" w:customStyle="1" w:styleId="TableStyle2A">
    <w:name w:val="Table Style 2 A"/>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character" w:customStyle="1" w:styleId="None">
    <w:name w:val="None"/>
    <w:rsid w:val="007F6403"/>
  </w:style>
  <w:style w:type="character" w:styleId="Strong">
    <w:name w:val="Strong"/>
    <w:basedOn w:val="DefaultParagraphFont"/>
    <w:uiPriority w:val="22"/>
    <w:qFormat/>
    <w:locked/>
    <w:rsid w:val="00E55CCC"/>
    <w:rPr>
      <w:b/>
      <w:bCs/>
    </w:rPr>
  </w:style>
  <w:style w:type="paragraph" w:customStyle="1" w:styleId="BodyB">
    <w:name w:val="Body B"/>
    <w:rsid w:val="004D61E3"/>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1">
    <w:name w:val="Hyperlink.1"/>
    <w:basedOn w:val="None"/>
    <w:rsid w:val="004D61E3"/>
    <w:rPr>
      <w:rFonts w:ascii="Arial" w:eastAsia="Arial" w:hAnsi="Arial" w:cs="Arial"/>
      <w:u w:val="single"/>
      <w:lang w:val="en-US"/>
    </w:rPr>
  </w:style>
  <w:style w:type="paragraph" w:customStyle="1" w:styleId="Body">
    <w:name w:val="Body"/>
    <w:rsid w:val="00D9399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0">
    <w:name w:val="Hyperlink.0"/>
    <w:basedOn w:val="Hyperlink"/>
    <w:rsid w:val="00D9399B"/>
    <w:rPr>
      <w:color w:val="0000FF"/>
      <w:u w:val="single" w:color="0000FF"/>
    </w:rPr>
  </w:style>
  <w:style w:type="numbering" w:customStyle="1" w:styleId="List126">
    <w:name w:val="List 126"/>
    <w:basedOn w:val="NoList"/>
    <w:rsid w:val="008209F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73AC"/>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077B06"/>
    <w:pPr>
      <w:ind w:left="567"/>
    </w:pPr>
    <w:rPr>
      <w:color w:val="548DD4" w:themeColor="text2" w:themeTint="99"/>
      <w:sz w:val="28"/>
    </w:rPr>
  </w:style>
  <w:style w:type="paragraph" w:customStyle="1" w:styleId="AQASectionTitle3">
    <w:name w:val="AQA_SectionTitle3"/>
    <w:basedOn w:val="AQASectionTitle2"/>
    <w:next w:val="Normal"/>
    <w:qFormat/>
    <w:locked/>
    <w:rsid w:val="00D92924"/>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paragraph" w:customStyle="1" w:styleId="Pa8">
    <w:name w:val="Pa8"/>
    <w:basedOn w:val="Default"/>
    <w:next w:val="Default"/>
    <w:uiPriority w:val="99"/>
    <w:rsid w:val="007F6403"/>
    <w:pPr>
      <w:spacing w:line="221" w:lineRule="atLeast"/>
    </w:pPr>
    <w:rPr>
      <w:rFonts w:ascii="HelveticaNeueLT Std" w:eastAsiaTheme="minorHAnsi" w:hAnsi="HelveticaNeueLT Std" w:cstheme="minorBidi"/>
      <w:color w:val="auto"/>
      <w:lang w:eastAsia="en-US"/>
    </w:rPr>
  </w:style>
  <w:style w:type="paragraph" w:customStyle="1" w:styleId="BodyA">
    <w:name w:val="Body A"/>
    <w:rsid w:val="007F6403"/>
    <w:pPr>
      <w:pBdr>
        <w:top w:val="nil"/>
        <w:left w:val="nil"/>
        <w:bottom w:val="nil"/>
        <w:right w:val="nil"/>
        <w:between w:val="nil"/>
        <w:bar w:val="nil"/>
      </w:pBdr>
      <w:spacing w:line="260" w:lineRule="atLeast"/>
    </w:pPr>
    <w:rPr>
      <w:rFonts w:ascii="Arial" w:eastAsia="Arial Unicode MS" w:hAnsi="Arial" w:cs="Arial Unicode MS"/>
      <w:color w:val="000000"/>
      <w:sz w:val="22"/>
      <w:szCs w:val="22"/>
      <w:u w:color="000000"/>
      <w:bdr w:val="nil"/>
      <w:lang w:eastAsia="en-GB"/>
    </w:rPr>
  </w:style>
  <w:style w:type="paragraph" w:customStyle="1" w:styleId="TableStyle2">
    <w:name w:val="Table Style 2"/>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paragraph" w:customStyle="1" w:styleId="TableStyle2A">
    <w:name w:val="Table Style 2 A"/>
    <w:rsid w:val="007F6403"/>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GB"/>
    </w:rPr>
  </w:style>
  <w:style w:type="character" w:customStyle="1" w:styleId="None">
    <w:name w:val="None"/>
    <w:rsid w:val="007F6403"/>
  </w:style>
  <w:style w:type="character" w:styleId="Strong">
    <w:name w:val="Strong"/>
    <w:basedOn w:val="DefaultParagraphFont"/>
    <w:uiPriority w:val="22"/>
    <w:qFormat/>
    <w:locked/>
    <w:rsid w:val="00E55CCC"/>
    <w:rPr>
      <w:b/>
      <w:bCs/>
    </w:rPr>
  </w:style>
  <w:style w:type="paragraph" w:customStyle="1" w:styleId="BodyB">
    <w:name w:val="Body B"/>
    <w:rsid w:val="004D61E3"/>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1">
    <w:name w:val="Hyperlink.1"/>
    <w:basedOn w:val="None"/>
    <w:rsid w:val="004D61E3"/>
    <w:rPr>
      <w:rFonts w:ascii="Arial" w:eastAsia="Arial" w:hAnsi="Arial" w:cs="Arial"/>
      <w:u w:val="single"/>
      <w:lang w:val="en-US"/>
    </w:rPr>
  </w:style>
  <w:style w:type="paragraph" w:customStyle="1" w:styleId="Body">
    <w:name w:val="Body"/>
    <w:rsid w:val="00D9399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character" w:customStyle="1" w:styleId="Hyperlink0">
    <w:name w:val="Hyperlink.0"/>
    <w:basedOn w:val="Hyperlink"/>
    <w:rsid w:val="00D9399B"/>
    <w:rPr>
      <w:color w:val="0000FF"/>
      <w:u w:val="single" w:color="0000FF"/>
    </w:rPr>
  </w:style>
  <w:style w:type="numbering" w:customStyle="1" w:styleId="List126">
    <w:name w:val="List 126"/>
    <w:basedOn w:val="NoList"/>
    <w:rsid w:val="008209F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1225">
      <w:bodyDiv w:val="1"/>
      <w:marLeft w:val="0"/>
      <w:marRight w:val="0"/>
      <w:marTop w:val="0"/>
      <w:marBottom w:val="0"/>
      <w:divBdr>
        <w:top w:val="none" w:sz="0" w:space="0" w:color="auto"/>
        <w:left w:val="none" w:sz="0" w:space="0" w:color="auto"/>
        <w:bottom w:val="none" w:sz="0" w:space="0" w:color="auto"/>
        <w:right w:val="none" w:sz="0" w:space="0" w:color="auto"/>
      </w:divBdr>
    </w:div>
    <w:div w:id="794758723">
      <w:bodyDiv w:val="1"/>
      <w:marLeft w:val="0"/>
      <w:marRight w:val="0"/>
      <w:marTop w:val="0"/>
      <w:marBottom w:val="0"/>
      <w:divBdr>
        <w:top w:val="none" w:sz="0" w:space="0" w:color="auto"/>
        <w:left w:val="none" w:sz="0" w:space="0" w:color="auto"/>
        <w:bottom w:val="none" w:sz="0" w:space="0" w:color="auto"/>
        <w:right w:val="none" w:sz="0" w:space="0" w:color="auto"/>
      </w:divBdr>
    </w:div>
    <w:div w:id="142549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quemag.io/2015/03/7-key-website-metrics-tra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h8K49dD52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marketing.co.uk/small-business-website-exampl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utorialspoint.com/e_commerce/e_commerce_business_model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F470-7D6E-4F46-A0C9-B048C568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177847FF.dotm</Template>
  <TotalTime>2</TotalTime>
  <Pages>16</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2017-09-19T14:43:00Z</dcterms:created>
  <dcterms:modified xsi:type="dcterms:W3CDTF">2017-10-27T16:30:00Z</dcterms:modified>
</cp:coreProperties>
</file>