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131B33" w:rsidRPr="00740E70" w:rsidTr="00276F86">
        <w:trPr>
          <w:trHeight w:val="699"/>
          <w:tblHeader/>
        </w:trPr>
        <w:tc>
          <w:tcPr>
            <w:tcW w:w="5313" w:type="dxa"/>
            <w:tcBorders>
              <w:bottom w:val="single" w:sz="4" w:space="0" w:color="auto"/>
            </w:tcBorders>
          </w:tcPr>
          <w:p w:rsidR="00131B33" w:rsidRPr="00C52407" w:rsidRDefault="00131B33" w:rsidP="00E22D7F">
            <w:pPr>
              <w:rPr>
                <w:b/>
              </w:rPr>
            </w:pPr>
            <w:r>
              <w:rPr>
                <w:b/>
              </w:rPr>
              <w:t>Example 1</w:t>
            </w:r>
          </w:p>
          <w:p w:rsidR="00131B33" w:rsidRPr="006F2715" w:rsidRDefault="00131B33" w:rsidP="00E22D7F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131B33" w:rsidRPr="00C52407" w:rsidRDefault="00131B33" w:rsidP="00131B33">
            <w:pPr>
              <w:rPr>
                <w:b/>
              </w:rPr>
            </w:pPr>
            <w:r>
              <w:rPr>
                <w:b/>
              </w:rPr>
              <w:t>Example 2</w:t>
            </w:r>
          </w:p>
          <w:p w:rsidR="00131B33" w:rsidRPr="006F2715" w:rsidRDefault="00131B33" w:rsidP="00131B33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</w:tr>
      <w:tr w:rsidR="00EA62B0" w:rsidRPr="00740E70" w:rsidTr="00EA62B0">
        <w:trPr>
          <w:trHeight w:val="270"/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vAlign w:val="center"/>
          </w:tcPr>
          <w:p w:rsidR="00EA62B0" w:rsidRDefault="00C71BC4" w:rsidP="00EA62B0">
            <w:pPr>
              <w:jc w:val="center"/>
              <w:rPr>
                <w:b/>
              </w:rPr>
            </w:pPr>
            <w:r>
              <w:rPr>
                <w:b/>
              </w:rPr>
              <w:t>Identify the e-Business model(s) used (B2C, B2B, C2B, C2C?)</w:t>
            </w:r>
          </w:p>
        </w:tc>
      </w:tr>
      <w:tr w:rsidR="00EA62B0" w:rsidTr="0001241B">
        <w:trPr>
          <w:trHeight w:val="841"/>
          <w:tblHeader/>
        </w:trPr>
        <w:tc>
          <w:tcPr>
            <w:tcW w:w="5313" w:type="dxa"/>
            <w:tcBorders>
              <w:bottom w:val="single" w:sz="4" w:space="0" w:color="auto"/>
            </w:tcBorders>
          </w:tcPr>
          <w:p w:rsidR="00EA62B0" w:rsidRDefault="00EA62B0" w:rsidP="00482668">
            <w:pPr>
              <w:rPr>
                <w:b/>
              </w:rPr>
            </w:pP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EA62B0" w:rsidRDefault="00EA62B0" w:rsidP="00482668">
            <w:pPr>
              <w:rPr>
                <w:b/>
              </w:rPr>
            </w:pPr>
          </w:p>
        </w:tc>
      </w:tr>
      <w:tr w:rsidR="00EA62B0" w:rsidTr="00EA62B0">
        <w:trPr>
          <w:trHeight w:val="420"/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vAlign w:val="center"/>
          </w:tcPr>
          <w:p w:rsidR="00EA62B0" w:rsidRPr="00BD0150" w:rsidRDefault="00C71BC4" w:rsidP="00EA62B0">
            <w:pPr>
              <w:jc w:val="center"/>
              <w:rPr>
                <w:b/>
              </w:rPr>
            </w:pPr>
            <w:r>
              <w:rPr>
                <w:b/>
              </w:rPr>
              <w:t xml:space="preserve">Outline </w:t>
            </w:r>
            <w:r w:rsidR="0001241B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="0001241B">
              <w:rPr>
                <w:b/>
              </w:rPr>
              <w:t xml:space="preserve">use of </w:t>
            </w:r>
            <w:r>
              <w:rPr>
                <w:b/>
              </w:rPr>
              <w:t xml:space="preserve">e-Business model(s) </w:t>
            </w:r>
            <w:r w:rsidR="0001241B">
              <w:rPr>
                <w:b/>
              </w:rPr>
              <w:t>by each business</w:t>
            </w:r>
          </w:p>
        </w:tc>
      </w:tr>
      <w:tr w:rsidR="0001241B" w:rsidTr="00665449">
        <w:trPr>
          <w:trHeight w:val="11324"/>
          <w:tblHeader/>
        </w:trPr>
        <w:tc>
          <w:tcPr>
            <w:tcW w:w="5313" w:type="dxa"/>
          </w:tcPr>
          <w:p w:rsidR="0001241B" w:rsidRPr="00BD0150" w:rsidRDefault="0001241B" w:rsidP="0001241B"/>
        </w:tc>
        <w:tc>
          <w:tcPr>
            <w:tcW w:w="5314" w:type="dxa"/>
          </w:tcPr>
          <w:p w:rsidR="0001241B" w:rsidRPr="00BD0150" w:rsidRDefault="0001241B" w:rsidP="0001241B"/>
        </w:tc>
      </w:tr>
    </w:tbl>
    <w:p w:rsidR="00C84174" w:rsidRDefault="00C84174" w:rsidP="00740E7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C84174" w:rsidRPr="00BD0150" w:rsidTr="00EA62B0">
        <w:trPr>
          <w:trHeight w:val="345"/>
          <w:tblHeader/>
        </w:trPr>
        <w:tc>
          <w:tcPr>
            <w:tcW w:w="10627" w:type="dxa"/>
            <w:gridSpan w:val="2"/>
          </w:tcPr>
          <w:p w:rsidR="00C84174" w:rsidRPr="00BD0150" w:rsidRDefault="00C84174" w:rsidP="006765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Analysis of </w:t>
            </w:r>
            <w:r w:rsidR="0035359C">
              <w:rPr>
                <w:b/>
              </w:rPr>
              <w:t xml:space="preserve">the benefits </w:t>
            </w:r>
            <w:r>
              <w:rPr>
                <w:b/>
              </w:rPr>
              <w:t xml:space="preserve">of </w:t>
            </w:r>
            <w:r w:rsidR="0035359C">
              <w:rPr>
                <w:b/>
              </w:rPr>
              <w:t>e-business for the customer value proposition of each business</w:t>
            </w:r>
          </w:p>
        </w:tc>
      </w:tr>
      <w:tr w:rsidR="00EA62B0" w:rsidRPr="00BD0150" w:rsidTr="0035359C">
        <w:trPr>
          <w:trHeight w:val="357"/>
          <w:tblHeader/>
        </w:trPr>
        <w:tc>
          <w:tcPr>
            <w:tcW w:w="5313" w:type="dxa"/>
          </w:tcPr>
          <w:p w:rsidR="00EA62B0" w:rsidRPr="00EA62B0" w:rsidRDefault="0035359C" w:rsidP="0067659C">
            <w:pPr>
              <w:rPr>
                <w:b/>
              </w:rPr>
            </w:pPr>
            <w:r>
              <w:rPr>
                <w:b/>
              </w:rPr>
              <w:t>Business</w:t>
            </w:r>
            <w:r w:rsidR="00EA62B0" w:rsidRPr="00EA62B0">
              <w:rPr>
                <w:b/>
              </w:rPr>
              <w:t xml:space="preserve"> 1</w:t>
            </w:r>
          </w:p>
        </w:tc>
        <w:tc>
          <w:tcPr>
            <w:tcW w:w="5314" w:type="dxa"/>
          </w:tcPr>
          <w:p w:rsidR="00EA62B0" w:rsidRDefault="0035359C" w:rsidP="0067659C">
            <w:pPr>
              <w:rPr>
                <w:b/>
              </w:rPr>
            </w:pPr>
            <w:r>
              <w:rPr>
                <w:b/>
              </w:rPr>
              <w:t>Business</w:t>
            </w:r>
            <w:r w:rsidR="00EA62B0">
              <w:rPr>
                <w:b/>
              </w:rPr>
              <w:t xml:space="preserve"> 2</w:t>
            </w:r>
          </w:p>
        </w:tc>
      </w:tr>
      <w:tr w:rsidR="0035359C" w:rsidRPr="00BD0150" w:rsidTr="00EA62B0">
        <w:trPr>
          <w:trHeight w:val="14013"/>
          <w:tblHeader/>
        </w:trPr>
        <w:tc>
          <w:tcPr>
            <w:tcW w:w="5313" w:type="dxa"/>
            <w:tcBorders>
              <w:bottom w:val="single" w:sz="4" w:space="0" w:color="auto"/>
            </w:tcBorders>
          </w:tcPr>
          <w:p w:rsidR="0035359C" w:rsidRDefault="00D73DF9" w:rsidP="0067659C">
            <w:pPr>
              <w:rPr>
                <w:b/>
              </w:rPr>
            </w:pPr>
            <w:r>
              <w:rPr>
                <w:b/>
              </w:rPr>
              <w:t>H</w:t>
            </w:r>
            <w:r w:rsidR="0035359C">
              <w:rPr>
                <w:b/>
              </w:rPr>
              <w:t xml:space="preserve">ow </w:t>
            </w:r>
            <w:r>
              <w:rPr>
                <w:b/>
              </w:rPr>
              <w:t xml:space="preserve">the use of </w:t>
            </w:r>
            <w:r w:rsidR="0035359C">
              <w:rPr>
                <w:b/>
              </w:rPr>
              <w:t>e-business</w:t>
            </w:r>
            <w:r>
              <w:rPr>
                <w:b/>
              </w:rPr>
              <w:t xml:space="preserve"> model(s)</w:t>
            </w:r>
            <w:r w:rsidR="0035359C">
              <w:rPr>
                <w:b/>
              </w:rPr>
              <w:t xml:space="preserve"> supports/enable</w:t>
            </w:r>
            <w:r>
              <w:rPr>
                <w:b/>
              </w:rPr>
              <w:t>s</w:t>
            </w:r>
            <w:r w:rsidR="0035359C">
              <w:rPr>
                <w:b/>
              </w:rPr>
              <w:t xml:space="preserve"> </w:t>
            </w:r>
            <w:r>
              <w:rPr>
                <w:b/>
              </w:rPr>
              <w:t>the business’s customer value proposition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35359C" w:rsidRDefault="00D73DF9" w:rsidP="0067659C">
            <w:pPr>
              <w:rPr>
                <w:b/>
              </w:rPr>
            </w:pPr>
            <w:r>
              <w:rPr>
                <w:b/>
              </w:rPr>
              <w:t>H</w:t>
            </w:r>
            <w:r w:rsidR="0035359C">
              <w:rPr>
                <w:b/>
              </w:rPr>
              <w:t xml:space="preserve">ow </w:t>
            </w:r>
            <w:r>
              <w:rPr>
                <w:b/>
              </w:rPr>
              <w:t xml:space="preserve">the use of e-business model(s) </w:t>
            </w:r>
            <w:r w:rsidR="0035359C">
              <w:rPr>
                <w:b/>
              </w:rPr>
              <w:t>supports/enable</w:t>
            </w:r>
            <w:r>
              <w:rPr>
                <w:b/>
              </w:rPr>
              <w:t>s</w:t>
            </w:r>
            <w:r w:rsidR="0035359C">
              <w:rPr>
                <w:b/>
              </w:rPr>
              <w:t xml:space="preserve"> </w:t>
            </w:r>
            <w:r>
              <w:rPr>
                <w:b/>
              </w:rPr>
              <w:t>the business’s customer value proposition</w:t>
            </w:r>
          </w:p>
        </w:tc>
      </w:tr>
    </w:tbl>
    <w:p w:rsidR="00904FA2" w:rsidRDefault="00904FA2" w:rsidP="00740E70"/>
    <w:sectPr w:rsidR="00904FA2" w:rsidSect="00336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D7" w:rsidRDefault="006C77D7" w:rsidP="00740E70">
      <w:pPr>
        <w:spacing w:after="0" w:line="240" w:lineRule="auto"/>
      </w:pPr>
      <w:r>
        <w:separator/>
      </w:r>
    </w:p>
  </w:endnote>
  <w:endnote w:type="continuationSeparator" w:id="0">
    <w:p w:rsidR="006C77D7" w:rsidRDefault="006C77D7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8A" w:rsidRDefault="00CC4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8A" w:rsidRDefault="00CC4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8A" w:rsidRDefault="00CC4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D7" w:rsidRDefault="006C77D7" w:rsidP="00740E70">
      <w:pPr>
        <w:spacing w:after="0" w:line="240" w:lineRule="auto"/>
      </w:pPr>
      <w:r>
        <w:separator/>
      </w:r>
    </w:p>
  </w:footnote>
  <w:footnote w:type="continuationSeparator" w:id="0">
    <w:p w:rsidR="006C77D7" w:rsidRDefault="006C77D7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8A" w:rsidRDefault="00CC4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70" w:rsidRPr="00740E70" w:rsidRDefault="0002718C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e-Business implementation</w:t>
    </w:r>
    <w:r w:rsidR="00740E70" w:rsidRPr="00740E70">
      <w:rPr>
        <w:b/>
        <w:sz w:val="28"/>
        <w:szCs w:val="28"/>
      </w:rPr>
      <w:t xml:space="preserve">: </w:t>
    </w:r>
    <w:r w:rsidR="0035359C">
      <w:rPr>
        <w:b/>
        <w:sz w:val="28"/>
        <w:szCs w:val="28"/>
      </w:rPr>
      <w:t>e-Business models and customer value proposition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8A" w:rsidRDefault="00CC4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1241B"/>
    <w:rsid w:val="0002718C"/>
    <w:rsid w:val="000B2BC0"/>
    <w:rsid w:val="000B644F"/>
    <w:rsid w:val="00131B33"/>
    <w:rsid w:val="00153F59"/>
    <w:rsid w:val="00276F86"/>
    <w:rsid w:val="002903F1"/>
    <w:rsid w:val="003366F1"/>
    <w:rsid w:val="0035359C"/>
    <w:rsid w:val="003D7E31"/>
    <w:rsid w:val="00482668"/>
    <w:rsid w:val="004C62AD"/>
    <w:rsid w:val="005150BA"/>
    <w:rsid w:val="005E598A"/>
    <w:rsid w:val="006C77D7"/>
    <w:rsid w:val="006F2715"/>
    <w:rsid w:val="0073393F"/>
    <w:rsid w:val="0073414E"/>
    <w:rsid w:val="00740E70"/>
    <w:rsid w:val="0079324E"/>
    <w:rsid w:val="008E3460"/>
    <w:rsid w:val="00904FA2"/>
    <w:rsid w:val="00953717"/>
    <w:rsid w:val="009C5093"/>
    <w:rsid w:val="00BD0150"/>
    <w:rsid w:val="00C52407"/>
    <w:rsid w:val="00C71BC4"/>
    <w:rsid w:val="00C84174"/>
    <w:rsid w:val="00CC428A"/>
    <w:rsid w:val="00D2504B"/>
    <w:rsid w:val="00D73DF9"/>
    <w:rsid w:val="00DF1DE3"/>
    <w:rsid w:val="00EA62B0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AEF83FC7.dotm</Template>
  <TotalTime>56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 implementation: e-Business models and customer value proposition</dc:title>
  <dc:subject/>
  <dc:creator>AQA</dc:creator>
  <cp:keywords/>
  <dc:description/>
  <dcterms:created xsi:type="dcterms:W3CDTF">2016-01-08T10:31:00Z</dcterms:created>
  <dcterms:modified xsi:type="dcterms:W3CDTF">2019-09-10T14:32:00Z</dcterms:modified>
</cp:coreProperties>
</file>