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8075"/>
        <w:gridCol w:w="8080"/>
      </w:tblGrid>
      <w:tr w:rsidR="00773907" w:rsidRPr="00740E70" w:rsidTr="00CD526A">
        <w:trPr>
          <w:trHeight w:val="354"/>
          <w:tblHeader/>
        </w:trPr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773907" w:rsidRPr="002F06AE" w:rsidRDefault="00773907" w:rsidP="002F06AE">
            <w:r w:rsidRPr="00773907">
              <w:rPr>
                <w:b/>
              </w:rPr>
              <w:t xml:space="preserve">Outline of </w:t>
            </w:r>
            <w:r w:rsidR="00631555">
              <w:rPr>
                <w:b/>
              </w:rPr>
              <w:t>your</w:t>
            </w:r>
            <w:r w:rsidRPr="00773907">
              <w:rPr>
                <w:b/>
              </w:rPr>
              <w:t xml:space="preserve"> proposed </w:t>
            </w:r>
            <w:r w:rsidR="009609FE">
              <w:rPr>
                <w:b/>
              </w:rPr>
              <w:t>e-Business</w:t>
            </w:r>
            <w:r w:rsidRPr="00773907">
              <w:rPr>
                <w:b/>
              </w:rPr>
              <w:t xml:space="preserve"> strategy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73907" w:rsidRPr="00773907" w:rsidRDefault="00773907" w:rsidP="002F06AE">
            <w:pPr>
              <w:rPr>
                <w:b/>
              </w:rPr>
            </w:pPr>
            <w:r w:rsidRPr="00773907">
              <w:rPr>
                <w:b/>
              </w:rPr>
              <w:t xml:space="preserve">Explanation of </w:t>
            </w:r>
            <w:r w:rsidRPr="00CD526A">
              <w:rPr>
                <w:b/>
              </w:rPr>
              <w:t>how</w:t>
            </w:r>
            <w:r w:rsidRPr="00773907">
              <w:rPr>
                <w:b/>
              </w:rPr>
              <w:t xml:space="preserve"> th</w:t>
            </w:r>
            <w:r w:rsidR="00CD526A">
              <w:rPr>
                <w:b/>
              </w:rPr>
              <w:t>is</w:t>
            </w:r>
            <w:r w:rsidRPr="00773907">
              <w:rPr>
                <w:b/>
              </w:rPr>
              <w:t xml:space="preserve"> strategy </w:t>
            </w:r>
            <w:r w:rsidRPr="00CD526A">
              <w:rPr>
                <w:b/>
                <w:i/>
              </w:rPr>
              <w:t>could</w:t>
            </w:r>
            <w:r w:rsidRPr="00773907">
              <w:rPr>
                <w:b/>
              </w:rPr>
              <w:t xml:space="preserve"> gain </w:t>
            </w:r>
            <w:r w:rsidR="009609FE">
              <w:rPr>
                <w:b/>
              </w:rPr>
              <w:t xml:space="preserve">a </w:t>
            </w:r>
            <w:r w:rsidR="009609FE" w:rsidRPr="009609FE">
              <w:rPr>
                <w:b/>
              </w:rPr>
              <w:t>competitive</w:t>
            </w:r>
            <w:r w:rsidR="009609FE">
              <w:rPr>
                <w:b/>
              </w:rPr>
              <w:t xml:space="preserve"> customer value proposition</w:t>
            </w:r>
          </w:p>
        </w:tc>
      </w:tr>
      <w:tr w:rsidR="00773907" w:rsidRPr="00740E70" w:rsidTr="009609FE">
        <w:trPr>
          <w:trHeight w:val="983"/>
          <w:tblHeader/>
        </w:trPr>
        <w:tc>
          <w:tcPr>
            <w:tcW w:w="8075" w:type="dxa"/>
            <w:tcBorders>
              <w:bottom w:val="single" w:sz="4" w:space="0" w:color="auto"/>
            </w:tcBorders>
          </w:tcPr>
          <w:p w:rsidR="00773907" w:rsidRDefault="00773907" w:rsidP="00773907">
            <w:pPr>
              <w:rPr>
                <w:b/>
              </w:rPr>
            </w:pPr>
            <w:r>
              <w:rPr>
                <w:b/>
              </w:rPr>
              <w:t>Approach</w:t>
            </w:r>
            <w:r w:rsidR="009609FE">
              <w:rPr>
                <w:b/>
              </w:rPr>
              <w:t>: e-business model</w:t>
            </w:r>
          </w:p>
          <w:p w:rsidR="00773907" w:rsidRPr="00773907" w:rsidRDefault="00773907" w:rsidP="000E798E"/>
        </w:tc>
        <w:tc>
          <w:tcPr>
            <w:tcW w:w="8080" w:type="dxa"/>
            <w:vMerge w:val="restart"/>
          </w:tcPr>
          <w:p w:rsidR="00773907" w:rsidRDefault="00773907" w:rsidP="000E798E"/>
        </w:tc>
      </w:tr>
      <w:tr w:rsidR="00773907" w:rsidRPr="00740E70" w:rsidTr="0099652F">
        <w:trPr>
          <w:trHeight w:val="4256"/>
          <w:tblHeader/>
        </w:trPr>
        <w:tc>
          <w:tcPr>
            <w:tcW w:w="8075" w:type="dxa"/>
          </w:tcPr>
          <w:p w:rsidR="00773907" w:rsidRDefault="009609FE" w:rsidP="000E798E">
            <w:pPr>
              <w:rPr>
                <w:b/>
              </w:rPr>
            </w:pPr>
            <w:r>
              <w:rPr>
                <w:b/>
              </w:rPr>
              <w:t xml:space="preserve">Approach: e-business </w:t>
            </w:r>
            <w:r w:rsidR="0099652F">
              <w:rPr>
                <w:b/>
              </w:rPr>
              <w:t xml:space="preserve">communications </w:t>
            </w:r>
            <w:r>
              <w:rPr>
                <w:b/>
              </w:rPr>
              <w:t>technologies and channels</w:t>
            </w:r>
          </w:p>
          <w:p w:rsidR="00773907" w:rsidRPr="009D41E4" w:rsidRDefault="00773907" w:rsidP="00BA18BA"/>
        </w:tc>
        <w:tc>
          <w:tcPr>
            <w:tcW w:w="8080" w:type="dxa"/>
            <w:vMerge/>
          </w:tcPr>
          <w:p w:rsidR="00773907" w:rsidRPr="009D41E4" w:rsidRDefault="00773907" w:rsidP="000E798E"/>
        </w:tc>
      </w:tr>
      <w:tr w:rsidR="00773907" w:rsidRPr="00740E70" w:rsidTr="009609FE">
        <w:trPr>
          <w:trHeight w:val="4242"/>
          <w:tblHeader/>
        </w:trPr>
        <w:tc>
          <w:tcPr>
            <w:tcW w:w="8075" w:type="dxa"/>
            <w:tcBorders>
              <w:bottom w:val="single" w:sz="4" w:space="0" w:color="auto"/>
            </w:tcBorders>
          </w:tcPr>
          <w:p w:rsidR="00773907" w:rsidRDefault="009609FE" w:rsidP="000E798E">
            <w:pPr>
              <w:rPr>
                <w:b/>
              </w:rPr>
            </w:pPr>
            <w:r>
              <w:rPr>
                <w:b/>
              </w:rPr>
              <w:t>e-Business income streams</w:t>
            </w:r>
          </w:p>
          <w:p w:rsidR="00773907" w:rsidRPr="009D41E4" w:rsidRDefault="00773907" w:rsidP="000E798E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773907" w:rsidRPr="009D41E4" w:rsidRDefault="00773907" w:rsidP="000E798E"/>
        </w:tc>
      </w:tr>
    </w:tbl>
    <w:p w:rsidR="00114A86" w:rsidRDefault="00114A86" w:rsidP="00740E70">
      <w:pPr>
        <w:sectPr w:rsidR="00114A86" w:rsidSect="002F0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40" w:bottom="284" w:left="284" w:header="708" w:footer="708" w:gutter="0"/>
          <w:cols w:space="708"/>
          <w:docGrid w:linePitch="360"/>
        </w:sectPr>
      </w:pPr>
    </w:p>
    <w:p w:rsidR="002F25F4" w:rsidRDefault="00CD526A" w:rsidP="00740E70">
      <w:pPr>
        <w:rPr>
          <w:b/>
        </w:rPr>
      </w:pPr>
      <w:r>
        <w:rPr>
          <w:b/>
        </w:rPr>
        <w:lastRenderedPageBreak/>
        <w:t>Evaluation of this</w:t>
      </w:r>
      <w:r w:rsidR="00081EC4">
        <w:rPr>
          <w:b/>
        </w:rPr>
        <w:t xml:space="preserve"> strategy’s</w:t>
      </w:r>
      <w:r w:rsidR="00114A86">
        <w:rPr>
          <w:b/>
        </w:rPr>
        <w:t xml:space="preserve"> </w:t>
      </w:r>
      <w:r w:rsidR="00114A86" w:rsidRPr="00CD526A">
        <w:rPr>
          <w:b/>
          <w:i/>
        </w:rPr>
        <w:t>ability</w:t>
      </w:r>
      <w:r w:rsidR="00114A86">
        <w:rPr>
          <w:b/>
        </w:rPr>
        <w:t xml:space="preserve"> to </w:t>
      </w:r>
      <w:r w:rsidR="009609FE">
        <w:rPr>
          <w:b/>
        </w:rPr>
        <w:t xml:space="preserve">create a </w:t>
      </w:r>
      <w:r w:rsidR="009609FE" w:rsidRPr="009609FE">
        <w:rPr>
          <w:b/>
        </w:rPr>
        <w:t>competitive</w:t>
      </w:r>
      <w:r w:rsidR="00114A86">
        <w:rPr>
          <w:b/>
        </w:rPr>
        <w:t xml:space="preserve"> customer </w:t>
      </w:r>
      <w:r w:rsidR="005B7D00">
        <w:rPr>
          <w:b/>
        </w:rPr>
        <w:t>value proposition</w:t>
      </w:r>
    </w:p>
    <w:p w:rsidR="00081EC4" w:rsidRPr="00081EC4" w:rsidRDefault="00081EC4" w:rsidP="00740E70"/>
    <w:sectPr w:rsidR="00081EC4" w:rsidRPr="00081EC4" w:rsidSect="00114A86">
      <w:pgSz w:w="11906" w:h="16838"/>
      <w:pgMar w:top="1440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8E" w:rsidRDefault="00AA328E" w:rsidP="00740E70">
      <w:pPr>
        <w:spacing w:after="0" w:line="240" w:lineRule="auto"/>
      </w:pPr>
      <w:r>
        <w:separator/>
      </w:r>
    </w:p>
  </w:endnote>
  <w:endnote w:type="continuationSeparator" w:id="0">
    <w:p w:rsidR="00AA328E" w:rsidRDefault="00AA328E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4" w:rsidRDefault="00744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4" w:rsidRDefault="00744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4" w:rsidRDefault="0074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8E" w:rsidRDefault="00AA328E" w:rsidP="00740E70">
      <w:pPr>
        <w:spacing w:after="0" w:line="240" w:lineRule="auto"/>
      </w:pPr>
      <w:r>
        <w:separator/>
      </w:r>
    </w:p>
  </w:footnote>
  <w:footnote w:type="continuationSeparator" w:id="0">
    <w:p w:rsidR="00AA328E" w:rsidRDefault="00AA328E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4" w:rsidRDefault="00744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A7461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2678D1">
      <w:rPr>
        <w:b/>
        <w:sz w:val="28"/>
        <w:szCs w:val="28"/>
      </w:rPr>
      <w:t>e-Business</w:t>
    </w:r>
    <w:r w:rsidR="00773907">
      <w:rPr>
        <w:b/>
        <w:sz w:val="28"/>
        <w:szCs w:val="28"/>
      </w:rPr>
      <w:t xml:space="preserve"> strategy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4" w:rsidRDefault="0074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81EC4"/>
    <w:rsid w:val="000B644F"/>
    <w:rsid w:val="000C1804"/>
    <w:rsid w:val="000E798E"/>
    <w:rsid w:val="00114A86"/>
    <w:rsid w:val="001342D2"/>
    <w:rsid w:val="00153F59"/>
    <w:rsid w:val="002341CC"/>
    <w:rsid w:val="002678D1"/>
    <w:rsid w:val="002903F1"/>
    <w:rsid w:val="002A3F5F"/>
    <w:rsid w:val="002B378D"/>
    <w:rsid w:val="002F06AE"/>
    <w:rsid w:val="002F25F4"/>
    <w:rsid w:val="003366F1"/>
    <w:rsid w:val="003D7E31"/>
    <w:rsid w:val="00482668"/>
    <w:rsid w:val="00492F03"/>
    <w:rsid w:val="004C5085"/>
    <w:rsid w:val="004C62AD"/>
    <w:rsid w:val="005150BA"/>
    <w:rsid w:val="005B7D00"/>
    <w:rsid w:val="005E598A"/>
    <w:rsid w:val="00631555"/>
    <w:rsid w:val="006F2715"/>
    <w:rsid w:val="0073393F"/>
    <w:rsid w:val="0073414E"/>
    <w:rsid w:val="00740E70"/>
    <w:rsid w:val="00744284"/>
    <w:rsid w:val="00773907"/>
    <w:rsid w:val="0079324E"/>
    <w:rsid w:val="007F535E"/>
    <w:rsid w:val="008B50F2"/>
    <w:rsid w:val="008E3460"/>
    <w:rsid w:val="00904FA2"/>
    <w:rsid w:val="00915104"/>
    <w:rsid w:val="00953717"/>
    <w:rsid w:val="009609FE"/>
    <w:rsid w:val="0099652F"/>
    <w:rsid w:val="009C5093"/>
    <w:rsid w:val="009D41E4"/>
    <w:rsid w:val="009D4A23"/>
    <w:rsid w:val="00AA328E"/>
    <w:rsid w:val="00BA18BA"/>
    <w:rsid w:val="00BA7461"/>
    <w:rsid w:val="00BD0150"/>
    <w:rsid w:val="00C52407"/>
    <w:rsid w:val="00C84174"/>
    <w:rsid w:val="00CD4E6B"/>
    <w:rsid w:val="00CD526A"/>
    <w:rsid w:val="00D74C1C"/>
    <w:rsid w:val="00E07536"/>
    <w:rsid w:val="00EA5BF4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989E35E2.dotm</Template>
  <TotalTime>75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e-Business strategy</dc:title>
  <dc:subject/>
  <cp:keywords/>
  <dc:description/>
  <dcterms:created xsi:type="dcterms:W3CDTF">2016-01-09T11:48:00Z</dcterms:created>
  <dcterms:modified xsi:type="dcterms:W3CDTF">2019-07-24T08:14:00Z</dcterms:modified>
</cp:coreProperties>
</file>