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A" w:rsidRDefault="004149FA" w:rsidP="004149FA">
      <w:pPr>
        <w:spacing w:after="200" w:line="276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149FA" w:rsidRPr="004149FA" w:rsidTr="004149FA">
        <w:tc>
          <w:tcPr>
            <w:tcW w:w="10343" w:type="dxa"/>
            <w:shd w:val="clear" w:color="auto" w:fill="F4B083" w:themeFill="accent2" w:themeFillTint="99"/>
          </w:tcPr>
          <w:p w:rsidR="004149FA" w:rsidRDefault="004149FA" w:rsidP="004149FA">
            <w:pPr>
              <w:spacing w:after="200" w:line="276" w:lineRule="auto"/>
              <w:contextualSpacing/>
              <w:rPr>
                <w:b/>
              </w:rPr>
            </w:pPr>
            <w:r w:rsidRPr="004149FA">
              <w:rPr>
                <w:b/>
              </w:rPr>
              <w:t>Analysis of the event plan and expected outcomes</w:t>
            </w:r>
          </w:p>
          <w:p w:rsidR="004149FA" w:rsidRPr="004149FA" w:rsidRDefault="004149FA" w:rsidP="004149FA">
            <w:pPr>
              <w:spacing w:after="200" w:line="276" w:lineRule="auto"/>
              <w:contextualSpacing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Primary purpose of the event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Key event outcomes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Key event characteristics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Working plan of the event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Risk assessment of the event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Chosen methods of promoting the event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</w:tbl>
    <w:p w:rsidR="004149FA" w:rsidRDefault="004149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149FA" w:rsidTr="004149FA">
        <w:tc>
          <w:tcPr>
            <w:tcW w:w="10343" w:type="dxa"/>
          </w:tcPr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lastRenderedPageBreak/>
              <w:t>Judgment on likely ability of achieving successful outcomes</w:t>
            </w: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  <w:p w:rsidR="004149FA" w:rsidRDefault="004149FA" w:rsidP="004149FA">
            <w:pPr>
              <w:spacing w:after="200" w:line="276" w:lineRule="auto"/>
              <w:contextualSpacing/>
              <w:rPr>
                <w:rFonts w:cs="Arial"/>
                <w:szCs w:val="22"/>
                <w:lang w:eastAsia="en-US"/>
              </w:rPr>
            </w:pPr>
          </w:p>
        </w:tc>
      </w:tr>
    </w:tbl>
    <w:p w:rsidR="004149FA" w:rsidRDefault="004149FA" w:rsidP="004149FA">
      <w:pPr>
        <w:spacing w:after="200" w:line="276" w:lineRule="auto"/>
        <w:contextualSpacing/>
        <w:rPr>
          <w:rFonts w:cs="Arial"/>
          <w:szCs w:val="22"/>
          <w:lang w:eastAsia="en-US"/>
        </w:rPr>
      </w:pPr>
    </w:p>
    <w:p w:rsidR="004149FA" w:rsidRDefault="004149FA" w:rsidP="004149FA">
      <w:pPr>
        <w:spacing w:after="200" w:line="276" w:lineRule="auto"/>
        <w:contextualSpacing/>
        <w:rPr>
          <w:rFonts w:cs="Arial"/>
          <w:szCs w:val="22"/>
          <w:lang w:eastAsia="en-US"/>
        </w:rPr>
      </w:pPr>
    </w:p>
    <w:p w:rsidR="0059733F" w:rsidRDefault="00CA59C2"/>
    <w:sectPr w:rsidR="0059733F" w:rsidSect="00414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CE" w:rsidRDefault="00E21ACE" w:rsidP="004149FA">
      <w:pPr>
        <w:spacing w:line="240" w:lineRule="auto"/>
      </w:pPr>
      <w:r>
        <w:separator/>
      </w:r>
    </w:p>
  </w:endnote>
  <w:endnote w:type="continuationSeparator" w:id="0">
    <w:p w:rsidR="00E21ACE" w:rsidRDefault="00E21ACE" w:rsidP="00414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2" w:rsidRDefault="00CA5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2" w:rsidRDefault="00CA5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2" w:rsidRDefault="00CA5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CE" w:rsidRDefault="00E21ACE" w:rsidP="004149FA">
      <w:pPr>
        <w:spacing w:line="240" w:lineRule="auto"/>
      </w:pPr>
      <w:r>
        <w:separator/>
      </w:r>
    </w:p>
  </w:footnote>
  <w:footnote w:type="continuationSeparator" w:id="0">
    <w:p w:rsidR="00E21ACE" w:rsidRDefault="00E21ACE" w:rsidP="00414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2" w:rsidRDefault="00CA5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A" w:rsidRDefault="004149FA">
    <w:pPr>
      <w:pStyle w:val="Header"/>
    </w:pPr>
    <w:bookmarkStart w:id="0" w:name="_GoBack"/>
    <w:r>
      <w:t>Unit 7 Managing an event – Review of event plan</w:t>
    </w:r>
    <w:bookmarkEnd w:id="0"/>
  </w:p>
  <w:p w:rsidR="004149FA" w:rsidRDefault="00414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2" w:rsidRDefault="00CA5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A"/>
    <w:rsid w:val="0039268F"/>
    <w:rsid w:val="004149FA"/>
    <w:rsid w:val="006E6062"/>
    <w:rsid w:val="007867B7"/>
    <w:rsid w:val="00CA59C2"/>
    <w:rsid w:val="00E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4149FA"/>
    <w:pPr>
      <w:spacing w:after="0" w:line="26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F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49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FA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41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4149FA"/>
    <w:pPr>
      <w:spacing w:after="0" w:line="26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F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49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FA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41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A3C49669.dotm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Managing an event – Review of event plan</dc:title>
  <dcterms:created xsi:type="dcterms:W3CDTF">2017-04-28T13:26:00Z</dcterms:created>
  <dcterms:modified xsi:type="dcterms:W3CDTF">2019-07-23T13:46:00Z</dcterms:modified>
</cp:coreProperties>
</file>