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6E3" w:rsidRDefault="00C00081">
      <w:pPr>
        <w:spacing w:before="0"/>
        <w:rPr>
          <w:rFonts w:ascii="AQA Chevin Pro Bold" w:eastAsiaTheme="majorEastAsia" w:hAnsi="AQA Chevin Pro Bold" w:cstheme="majorBidi"/>
          <w:color w:val="262626" w:themeColor="text1" w:themeTint="D9"/>
          <w:spacing w:val="-10"/>
          <w:kern w:val="28"/>
          <w:sz w:val="44"/>
          <w:szCs w:val="60"/>
        </w:rPr>
      </w:pPr>
      <w:r>
        <w:rPr>
          <w:noProof/>
          <w:lang w:val="en-GB" w:eastAsia="en-GB"/>
        </w:rPr>
        <w:drawing>
          <wp:inline distT="0" distB="0" distL="0" distR="0" wp14:anchorId="6F4B6A55" wp14:editId="3B3B311C">
            <wp:extent cx="2018665" cy="807720"/>
            <wp:effectExtent l="0" t="0" r="0" b="0"/>
            <wp:docPr id="1" name="Picture 1" descr="Description: \\internal\dfs\Redirected_Folders\OSocha\Desktop\aqa_web_mas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nternal\dfs\Redirected_Folders\OSocha\Desktop\aqa_web_master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665" cy="807720"/>
                    </a:xfrm>
                    <a:prstGeom prst="rect">
                      <a:avLst/>
                    </a:prstGeom>
                    <a:noFill/>
                    <a:ln>
                      <a:noFill/>
                    </a:ln>
                  </pic:spPr>
                </pic:pic>
              </a:graphicData>
            </a:graphic>
          </wp:inline>
        </w:drawing>
      </w:r>
    </w:p>
    <w:p w:rsidR="009159F8" w:rsidRDefault="00697BC4" w:rsidP="009159F8">
      <w:pPr>
        <w:pStyle w:val="Title"/>
      </w:pPr>
      <w:r>
        <w:t>Scheme of work</w:t>
      </w:r>
    </w:p>
    <w:p w:rsidR="009837D5" w:rsidRPr="00C00081" w:rsidRDefault="00697BC4" w:rsidP="00697BC4">
      <w:pPr>
        <w:rPr>
          <w:rFonts w:asciiTheme="minorBidi" w:hAnsiTheme="minorBidi"/>
          <w:sz w:val="22"/>
          <w:szCs w:val="22"/>
        </w:rPr>
      </w:pPr>
      <w:r w:rsidRPr="00C00081">
        <w:rPr>
          <w:rFonts w:asciiTheme="minorBidi" w:hAnsiTheme="minorBidi"/>
          <w:sz w:val="22"/>
          <w:szCs w:val="22"/>
          <w:lang w:val="en-GB"/>
        </w:rPr>
        <w:t xml:space="preserve">This scheme of work for GCSE </w:t>
      </w:r>
      <w:r w:rsidRPr="00C00081">
        <w:rPr>
          <w:rFonts w:asciiTheme="minorBidi" w:hAnsiTheme="minorBidi"/>
          <w:sz w:val="22"/>
          <w:szCs w:val="22"/>
        </w:rPr>
        <w:t>Economics</w:t>
      </w:r>
      <w:r w:rsidRPr="00C00081">
        <w:rPr>
          <w:rFonts w:asciiTheme="minorBidi" w:hAnsiTheme="minorBidi"/>
          <w:sz w:val="22"/>
          <w:szCs w:val="22"/>
          <w:lang w:val="en-GB"/>
        </w:rPr>
        <w:t xml:space="preserve"> (81</w:t>
      </w:r>
      <w:r w:rsidR="009837D5" w:rsidRPr="00C00081">
        <w:rPr>
          <w:rFonts w:asciiTheme="minorBidi" w:hAnsiTheme="minorBidi"/>
          <w:sz w:val="22"/>
          <w:szCs w:val="22"/>
        </w:rPr>
        <w:t>36</w:t>
      </w:r>
      <w:r w:rsidRPr="00C00081">
        <w:rPr>
          <w:rFonts w:asciiTheme="minorBidi" w:hAnsiTheme="minorBidi"/>
          <w:sz w:val="22"/>
          <w:szCs w:val="22"/>
          <w:lang w:val="en-GB"/>
        </w:rPr>
        <w:t xml:space="preserve">) is designed to </w:t>
      </w:r>
      <w:r w:rsidRPr="00C00081">
        <w:rPr>
          <w:rFonts w:asciiTheme="minorBidi" w:hAnsiTheme="minorBidi"/>
          <w:sz w:val="22"/>
          <w:szCs w:val="22"/>
        </w:rPr>
        <w:t>help you plan</w:t>
      </w:r>
      <w:r w:rsidRPr="00C00081">
        <w:rPr>
          <w:rFonts w:asciiTheme="minorBidi" w:hAnsiTheme="minorBidi"/>
          <w:sz w:val="22"/>
          <w:szCs w:val="22"/>
          <w:lang w:val="en-GB"/>
        </w:rPr>
        <w:t xml:space="preserve"> your teaching. </w:t>
      </w:r>
    </w:p>
    <w:p w:rsidR="00FD1CF0" w:rsidRDefault="00FD1CF0" w:rsidP="001F18DD">
      <w:pPr>
        <w:pStyle w:val="AQASectionTitle1"/>
      </w:pPr>
      <w:r>
        <w:t>How markets work (80 hours)</w:t>
      </w:r>
    </w:p>
    <w:p w:rsidR="009837D5" w:rsidRDefault="001F18DD" w:rsidP="008D6542">
      <w:pPr>
        <w:pStyle w:val="AQASectionTitle2"/>
        <w:ind w:left="0"/>
      </w:pPr>
      <w:r>
        <w:t>Economic foundations</w:t>
      </w:r>
    </w:p>
    <w:p w:rsidR="001F18DD" w:rsidRPr="00C00081" w:rsidRDefault="001F18DD" w:rsidP="001F18DD">
      <w:pPr>
        <w:rPr>
          <w:rFonts w:asciiTheme="minorBidi" w:hAnsiTheme="minorBidi"/>
          <w:sz w:val="22"/>
          <w:szCs w:val="22"/>
        </w:rPr>
      </w:pPr>
      <w:r w:rsidRPr="00C00081">
        <w:rPr>
          <w:rFonts w:asciiTheme="minorBidi" w:hAnsiTheme="minorBidi"/>
          <w:sz w:val="22"/>
          <w:szCs w:val="22"/>
        </w:rPr>
        <w:t xml:space="preserve">Total teaching time: 5 hours + </w:t>
      </w:r>
      <w:r w:rsidR="002F6D2A" w:rsidRPr="00C00081">
        <w:rPr>
          <w:rFonts w:asciiTheme="minorBidi" w:hAnsiTheme="minorBidi"/>
          <w:sz w:val="22"/>
          <w:szCs w:val="22"/>
        </w:rPr>
        <w:t>2</w:t>
      </w:r>
      <w:r w:rsidRPr="00C00081">
        <w:rPr>
          <w:rFonts w:asciiTheme="minorBidi" w:hAnsiTheme="minorBidi"/>
          <w:sz w:val="22"/>
          <w:szCs w:val="22"/>
        </w:rPr>
        <w:t>hour</w:t>
      </w:r>
      <w:r w:rsidR="002F6D2A" w:rsidRPr="00C00081">
        <w:rPr>
          <w:rFonts w:asciiTheme="minorBidi" w:hAnsiTheme="minorBidi"/>
          <w:sz w:val="22"/>
          <w:szCs w:val="22"/>
        </w:rPr>
        <w:t>s</w:t>
      </w:r>
      <w:r w:rsidRPr="00C00081">
        <w:rPr>
          <w:rFonts w:asciiTheme="minorBidi" w:hAnsiTheme="minorBidi"/>
          <w:sz w:val="22"/>
          <w:szCs w:val="22"/>
        </w:rPr>
        <w:t xml:space="preserve"> for assessment activities</w:t>
      </w:r>
    </w:p>
    <w:tbl>
      <w:tblPr>
        <w:tblStyle w:val="LightList-Accent1"/>
        <w:tblW w:w="5000" w:type="pct"/>
        <w:tblLook w:val="06A0" w:firstRow="1" w:lastRow="0" w:firstColumn="1" w:lastColumn="0" w:noHBand="1" w:noVBand="1"/>
      </w:tblPr>
      <w:tblGrid>
        <w:gridCol w:w="1413"/>
        <w:gridCol w:w="2126"/>
        <w:gridCol w:w="4369"/>
        <w:gridCol w:w="3250"/>
        <w:gridCol w:w="2790"/>
      </w:tblGrid>
      <w:tr w:rsidR="008D6542" w:rsidRPr="00C00081" w:rsidTr="00C000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7" w:type="pct"/>
          </w:tcPr>
          <w:p w:rsidR="008D6542" w:rsidRPr="00407B0D" w:rsidRDefault="008D6542" w:rsidP="00C00081">
            <w:pPr>
              <w:rPr>
                <w:b/>
                <w:bCs w:val="0"/>
                <w:color w:val="FFFFFF" w:themeColor="background1"/>
                <w:sz w:val="22"/>
                <w:szCs w:val="22"/>
              </w:rPr>
            </w:pPr>
            <w:r w:rsidRPr="00407B0D">
              <w:rPr>
                <w:b/>
                <w:bCs w:val="0"/>
                <w:color w:val="FFFFFF" w:themeColor="background1"/>
                <w:sz w:val="22"/>
                <w:szCs w:val="22"/>
              </w:rPr>
              <w:t>Specification content</w:t>
            </w:r>
          </w:p>
        </w:tc>
        <w:tc>
          <w:tcPr>
            <w:tcW w:w="762" w:type="pct"/>
          </w:tcPr>
          <w:p w:rsidR="008D6542" w:rsidRPr="00407B0D" w:rsidRDefault="008D6542" w:rsidP="00C00081">
            <w:pPr>
              <w:cnfStyle w:val="100000000000" w:firstRow="1" w:lastRow="0" w:firstColumn="0" w:lastColumn="0" w:oddVBand="0" w:evenVBand="0" w:oddHBand="0" w:evenHBand="0" w:firstRowFirstColumn="0" w:firstRowLastColumn="0" w:lastRowFirstColumn="0" w:lastRowLastColumn="0"/>
              <w:rPr>
                <w:b/>
                <w:bCs w:val="0"/>
                <w:color w:val="FFFFFF" w:themeColor="background1"/>
                <w:sz w:val="22"/>
                <w:szCs w:val="22"/>
              </w:rPr>
            </w:pPr>
            <w:r w:rsidRPr="00407B0D">
              <w:rPr>
                <w:b/>
                <w:bCs w:val="0"/>
                <w:color w:val="FFFFFF" w:themeColor="background1"/>
                <w:sz w:val="22"/>
                <w:szCs w:val="22"/>
              </w:rPr>
              <w:t>Skills developed</w:t>
            </w:r>
          </w:p>
        </w:tc>
        <w:tc>
          <w:tcPr>
            <w:tcW w:w="1566" w:type="pct"/>
          </w:tcPr>
          <w:p w:rsidR="008D6542" w:rsidRPr="00407B0D" w:rsidRDefault="008D6542" w:rsidP="00C00081">
            <w:pPr>
              <w:cnfStyle w:val="100000000000" w:firstRow="1" w:lastRow="0" w:firstColumn="0" w:lastColumn="0" w:oddVBand="0" w:evenVBand="0" w:oddHBand="0" w:evenHBand="0" w:firstRowFirstColumn="0" w:firstRowLastColumn="0" w:lastRowFirstColumn="0" w:lastRowLastColumn="0"/>
              <w:rPr>
                <w:b/>
                <w:bCs w:val="0"/>
                <w:color w:val="FFFFFF" w:themeColor="background1"/>
                <w:sz w:val="22"/>
                <w:szCs w:val="22"/>
              </w:rPr>
            </w:pPr>
            <w:r w:rsidRPr="00407B0D">
              <w:rPr>
                <w:b/>
                <w:bCs w:val="0"/>
                <w:color w:val="FFFFFF" w:themeColor="background1"/>
                <w:sz w:val="22"/>
                <w:szCs w:val="22"/>
              </w:rPr>
              <w:t>Learning objectives</w:t>
            </w:r>
          </w:p>
        </w:tc>
        <w:tc>
          <w:tcPr>
            <w:tcW w:w="1165" w:type="pct"/>
          </w:tcPr>
          <w:p w:rsidR="008D6542" w:rsidRPr="00407B0D" w:rsidRDefault="008D6542" w:rsidP="00C00081">
            <w:pPr>
              <w:cnfStyle w:val="100000000000" w:firstRow="1" w:lastRow="0" w:firstColumn="0" w:lastColumn="0" w:oddVBand="0" w:evenVBand="0" w:oddHBand="0" w:evenHBand="0" w:firstRowFirstColumn="0" w:firstRowLastColumn="0" w:lastRowFirstColumn="0" w:lastRowLastColumn="0"/>
              <w:rPr>
                <w:b/>
                <w:bCs w:val="0"/>
                <w:color w:val="FFFFFF" w:themeColor="background1"/>
                <w:sz w:val="22"/>
                <w:szCs w:val="22"/>
              </w:rPr>
            </w:pPr>
            <w:r w:rsidRPr="00407B0D">
              <w:rPr>
                <w:b/>
                <w:bCs w:val="0"/>
                <w:color w:val="FFFFFF" w:themeColor="background1"/>
                <w:sz w:val="22"/>
                <w:szCs w:val="22"/>
              </w:rPr>
              <w:t>Suggested activities</w:t>
            </w:r>
          </w:p>
        </w:tc>
        <w:tc>
          <w:tcPr>
            <w:tcW w:w="1000" w:type="pct"/>
          </w:tcPr>
          <w:p w:rsidR="008D6542" w:rsidRPr="00407B0D" w:rsidRDefault="008D6542" w:rsidP="00C00081">
            <w:pPr>
              <w:cnfStyle w:val="100000000000" w:firstRow="1" w:lastRow="0" w:firstColumn="0" w:lastColumn="0" w:oddVBand="0" w:evenVBand="0" w:oddHBand="0" w:evenHBand="0" w:firstRowFirstColumn="0" w:firstRowLastColumn="0" w:lastRowFirstColumn="0" w:lastRowLastColumn="0"/>
              <w:rPr>
                <w:b/>
                <w:bCs w:val="0"/>
                <w:color w:val="FFFFFF" w:themeColor="background1"/>
                <w:sz w:val="22"/>
                <w:szCs w:val="22"/>
              </w:rPr>
            </w:pPr>
            <w:r w:rsidRPr="00407B0D">
              <w:rPr>
                <w:b/>
                <w:bCs w:val="0"/>
                <w:color w:val="FFFFFF" w:themeColor="background1"/>
                <w:sz w:val="22"/>
                <w:szCs w:val="22"/>
              </w:rPr>
              <w:t>Resources</w:t>
            </w:r>
          </w:p>
        </w:tc>
      </w:tr>
      <w:tr w:rsidR="008D6542" w:rsidRPr="00C00081" w:rsidTr="00C00081">
        <w:tc>
          <w:tcPr>
            <w:cnfStyle w:val="001000000000" w:firstRow="0" w:lastRow="0" w:firstColumn="1" w:lastColumn="0" w:oddVBand="0" w:evenVBand="0" w:oddHBand="0" w:evenHBand="0" w:firstRowFirstColumn="0" w:firstRowLastColumn="0" w:lastRowFirstColumn="0" w:lastRowLastColumn="0"/>
            <w:tcW w:w="507" w:type="pct"/>
          </w:tcPr>
          <w:p w:rsidR="008D6542" w:rsidRPr="00C00081" w:rsidRDefault="008D6542" w:rsidP="00C00081">
            <w:pPr>
              <w:rPr>
                <w:rFonts w:asciiTheme="minorBidi" w:hAnsiTheme="minorBidi"/>
                <w:sz w:val="22"/>
                <w:szCs w:val="22"/>
              </w:rPr>
            </w:pPr>
            <w:r w:rsidRPr="00C00081">
              <w:rPr>
                <w:rFonts w:asciiTheme="minorBidi" w:hAnsiTheme="minorBidi"/>
                <w:sz w:val="22"/>
                <w:szCs w:val="22"/>
              </w:rPr>
              <w:t>Economic activity</w:t>
            </w:r>
          </w:p>
        </w:tc>
        <w:tc>
          <w:tcPr>
            <w:tcW w:w="762" w:type="pct"/>
          </w:tcPr>
          <w:p w:rsidR="008D6542" w:rsidRPr="00C00081" w:rsidRDefault="008D6542" w:rsidP="00C00081">
            <w:pPr>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C00081">
              <w:rPr>
                <w:rFonts w:asciiTheme="minorBidi" w:hAnsiTheme="minorBidi"/>
                <w:sz w:val="22"/>
                <w:szCs w:val="22"/>
              </w:rPr>
              <w:t>Note-making, note-taking plus appropriate use of textbooks and other resources.</w:t>
            </w:r>
          </w:p>
          <w:p w:rsidR="008D6542" w:rsidRPr="00C00081" w:rsidRDefault="008D6542" w:rsidP="00C00081">
            <w:pPr>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C00081">
              <w:rPr>
                <w:rFonts w:asciiTheme="minorBidi" w:hAnsiTheme="minorBidi"/>
                <w:sz w:val="22"/>
                <w:szCs w:val="22"/>
              </w:rPr>
              <w:t>Subject specific terminology.</w:t>
            </w:r>
          </w:p>
          <w:p w:rsidR="008D6542" w:rsidRPr="00C00081" w:rsidRDefault="008D6542" w:rsidP="00C00081">
            <w:pPr>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1566" w:type="pct"/>
          </w:tcPr>
          <w:p w:rsidR="008D6542" w:rsidRPr="00C00081" w:rsidRDefault="008D6542" w:rsidP="00C00081">
            <w:pPr>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C00081">
              <w:rPr>
                <w:rFonts w:asciiTheme="minorBidi" w:hAnsiTheme="minorBidi"/>
                <w:sz w:val="22"/>
                <w:szCs w:val="22"/>
              </w:rPr>
              <w:t>Students will be able to understand:</w:t>
            </w:r>
          </w:p>
          <w:p w:rsidR="008D6542" w:rsidRPr="00C00081" w:rsidRDefault="008D6542" w:rsidP="00C00081">
            <w:pPr>
              <w:pStyle w:val="ListParagraph"/>
              <w:numPr>
                <w:ilvl w:val="0"/>
                <w:numId w:val="28"/>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C00081">
              <w:rPr>
                <w:rFonts w:ascii="Arial" w:hAnsi="Arial" w:cs="Arial"/>
                <w:sz w:val="22"/>
              </w:rPr>
              <w:t>the difference between a need and a want, and how these can change over time</w:t>
            </w:r>
          </w:p>
          <w:p w:rsidR="008D6542" w:rsidRPr="00C00081" w:rsidRDefault="008D6542" w:rsidP="00C00081">
            <w:pPr>
              <w:pStyle w:val="ListParagraph"/>
              <w:numPr>
                <w:ilvl w:val="0"/>
                <w:numId w:val="28"/>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C00081">
              <w:rPr>
                <w:rFonts w:ascii="Arial" w:hAnsi="Arial" w:cs="Arial"/>
                <w:sz w:val="22"/>
              </w:rPr>
              <w:t>the central purpose of economic activity is the production of goods and services to satisfy needs and wants</w:t>
            </w:r>
          </w:p>
          <w:p w:rsidR="008D6542" w:rsidRPr="00C00081" w:rsidRDefault="008D6542" w:rsidP="00C00081">
            <w:pPr>
              <w:pStyle w:val="ListParagraph"/>
              <w:numPr>
                <w:ilvl w:val="0"/>
                <w:numId w:val="28"/>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C00081">
              <w:rPr>
                <w:rFonts w:ascii="Arial" w:hAnsi="Arial" w:cs="Arial"/>
                <w:sz w:val="22"/>
              </w:rPr>
              <w:t>the key economic decisions are: what to produce, how to produce, and who is to benefit from the goods and services produced</w:t>
            </w:r>
          </w:p>
          <w:p w:rsidR="008D6542" w:rsidRPr="00C00081" w:rsidRDefault="008D6542" w:rsidP="00C00081">
            <w:pPr>
              <w:pStyle w:val="ListParagraph"/>
              <w:numPr>
                <w:ilvl w:val="0"/>
                <w:numId w:val="28"/>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C00081">
              <w:rPr>
                <w:rFonts w:ascii="Arial" w:hAnsi="Arial" w:cs="Arial"/>
                <w:sz w:val="22"/>
              </w:rPr>
              <w:t>consumers, producers and government are the main economic groups</w:t>
            </w:r>
          </w:p>
          <w:p w:rsidR="008D6542" w:rsidRPr="00C00081" w:rsidRDefault="008D6542" w:rsidP="00C00081">
            <w:pPr>
              <w:pStyle w:val="ListParagraph"/>
              <w:numPr>
                <w:ilvl w:val="0"/>
                <w:numId w:val="28"/>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C00081">
              <w:rPr>
                <w:rFonts w:ascii="Arial" w:hAnsi="Arial" w:cs="Arial"/>
                <w:sz w:val="22"/>
              </w:rPr>
              <w:t>the interactions between the main economic groups.</w:t>
            </w:r>
          </w:p>
        </w:tc>
        <w:tc>
          <w:tcPr>
            <w:tcW w:w="1165" w:type="pct"/>
          </w:tcPr>
          <w:p w:rsidR="008D6542" w:rsidRPr="00C00081" w:rsidRDefault="008D6542" w:rsidP="00C00081">
            <w:pPr>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C00081">
              <w:rPr>
                <w:rFonts w:asciiTheme="minorBidi" w:hAnsiTheme="minorBidi"/>
                <w:sz w:val="22"/>
                <w:szCs w:val="22"/>
              </w:rPr>
              <w:t xml:space="preserve">Introduction: non-economic ice-breakers, course administration, ground rules and looking at preparatory tasks. </w:t>
            </w:r>
          </w:p>
          <w:p w:rsidR="008D6542" w:rsidRPr="00C00081" w:rsidRDefault="008D6542" w:rsidP="00C00081">
            <w:pPr>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C00081">
              <w:rPr>
                <w:rFonts w:asciiTheme="minorBidi" w:hAnsiTheme="minorBidi"/>
                <w:sz w:val="22"/>
                <w:szCs w:val="22"/>
              </w:rPr>
              <w:t>Interactions between the main economic groups: teacher-led discussion giving examples of the main economic groups and how they interact with each other.</w:t>
            </w:r>
          </w:p>
          <w:p w:rsidR="008D6542" w:rsidRPr="00C00081" w:rsidRDefault="008D6542" w:rsidP="00C00081">
            <w:pPr>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1000" w:type="pct"/>
          </w:tcPr>
          <w:p w:rsidR="00610DB6" w:rsidRPr="00C00081" w:rsidRDefault="00610DB6" w:rsidP="00C00081">
            <w:pPr>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C00081">
              <w:rPr>
                <w:rFonts w:asciiTheme="minorBidi" w:hAnsiTheme="minorBidi"/>
                <w:sz w:val="22"/>
                <w:szCs w:val="22"/>
              </w:rPr>
              <w:t>Camping decisions – have a list of items for a camping weekend. Which items are needs and which items are wants?</w:t>
            </w:r>
          </w:p>
          <w:p w:rsidR="00610DB6" w:rsidRPr="00C00081" w:rsidRDefault="00610DB6" w:rsidP="00C00081">
            <w:pPr>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C00081">
              <w:rPr>
                <w:rFonts w:asciiTheme="minorBidi" w:hAnsiTheme="minorBidi"/>
                <w:sz w:val="22"/>
                <w:szCs w:val="22"/>
              </w:rPr>
              <w:t xml:space="preserve">Or </w:t>
            </w:r>
            <w:hyperlink r:id="rId9" w:history="1">
              <w:r w:rsidRPr="00C00081">
                <w:rPr>
                  <w:rStyle w:val="Hyperlink"/>
                  <w:rFonts w:asciiTheme="minorBidi" w:hAnsiTheme="minorBidi"/>
                  <w:sz w:val="22"/>
                  <w:szCs w:val="22"/>
                </w:rPr>
                <w:t>NASA moon exercise</w:t>
              </w:r>
            </w:hyperlink>
            <w:r w:rsidRPr="00C00081">
              <w:rPr>
                <w:rFonts w:asciiTheme="minorBidi" w:hAnsiTheme="minorBidi"/>
                <w:sz w:val="22"/>
                <w:szCs w:val="22"/>
              </w:rPr>
              <w:t xml:space="preserve">  </w:t>
            </w:r>
          </w:p>
          <w:p w:rsidR="00610DB6" w:rsidRPr="00C00081" w:rsidRDefault="00610DB6" w:rsidP="00C00081">
            <w:pPr>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C00081">
              <w:rPr>
                <w:rFonts w:asciiTheme="minorBidi" w:hAnsiTheme="minorBidi"/>
                <w:sz w:val="22"/>
                <w:szCs w:val="22"/>
              </w:rPr>
              <w:t xml:space="preserve">Goods vs services – </w:t>
            </w:r>
            <w:hyperlink r:id="rId10" w:history="1">
              <w:r w:rsidRPr="00C00081">
                <w:rPr>
                  <w:rStyle w:val="Hyperlink"/>
                  <w:rFonts w:asciiTheme="minorBidi" w:hAnsiTheme="minorBidi"/>
                  <w:sz w:val="22"/>
                  <w:szCs w:val="22"/>
                </w:rPr>
                <w:t>BBC Bitesize webpage</w:t>
              </w:r>
            </w:hyperlink>
          </w:p>
          <w:p w:rsidR="00610DB6" w:rsidRPr="00C00081" w:rsidRDefault="00610DB6" w:rsidP="00C00081">
            <w:pPr>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p w:rsidR="008D6542" w:rsidRPr="00C00081" w:rsidRDefault="008D6542" w:rsidP="00C00081">
            <w:pPr>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r>
      <w:tr w:rsidR="008D6542" w:rsidRPr="00C00081" w:rsidTr="00C00081">
        <w:tc>
          <w:tcPr>
            <w:cnfStyle w:val="001000000000" w:firstRow="0" w:lastRow="0" w:firstColumn="1" w:lastColumn="0" w:oddVBand="0" w:evenVBand="0" w:oddHBand="0" w:evenHBand="0" w:firstRowFirstColumn="0" w:firstRowLastColumn="0" w:lastRowFirstColumn="0" w:lastRowLastColumn="0"/>
            <w:tcW w:w="507" w:type="pct"/>
          </w:tcPr>
          <w:p w:rsidR="008D6542" w:rsidRPr="00C00081" w:rsidRDefault="008D6542" w:rsidP="00C00081">
            <w:pPr>
              <w:rPr>
                <w:rFonts w:asciiTheme="minorBidi" w:hAnsiTheme="minorBidi"/>
                <w:sz w:val="22"/>
                <w:szCs w:val="22"/>
              </w:rPr>
            </w:pPr>
            <w:r w:rsidRPr="00C00081">
              <w:rPr>
                <w:rFonts w:asciiTheme="minorBidi" w:hAnsiTheme="minorBidi"/>
                <w:sz w:val="22"/>
                <w:szCs w:val="22"/>
              </w:rPr>
              <w:lastRenderedPageBreak/>
              <w:t>The factors of production</w:t>
            </w:r>
          </w:p>
          <w:p w:rsidR="008D6542" w:rsidRPr="00C00081" w:rsidRDefault="008D6542" w:rsidP="00C00081">
            <w:pPr>
              <w:rPr>
                <w:rFonts w:asciiTheme="minorBidi" w:hAnsiTheme="minorBidi"/>
                <w:sz w:val="22"/>
                <w:szCs w:val="22"/>
              </w:rPr>
            </w:pPr>
          </w:p>
        </w:tc>
        <w:tc>
          <w:tcPr>
            <w:tcW w:w="762" w:type="pct"/>
          </w:tcPr>
          <w:p w:rsidR="008D6542" w:rsidRPr="00C00081" w:rsidRDefault="008D6542" w:rsidP="00C00081">
            <w:pPr>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C00081">
              <w:rPr>
                <w:rFonts w:asciiTheme="minorBidi" w:hAnsiTheme="minorBidi"/>
                <w:sz w:val="22"/>
                <w:szCs w:val="22"/>
              </w:rPr>
              <w:t>Critical thinking and reasoning through understanding the rewards of each factor of production.</w:t>
            </w:r>
          </w:p>
        </w:tc>
        <w:tc>
          <w:tcPr>
            <w:tcW w:w="1566" w:type="pct"/>
          </w:tcPr>
          <w:p w:rsidR="008D6542" w:rsidRPr="00C00081" w:rsidRDefault="008D6542" w:rsidP="00C0008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C00081">
              <w:rPr>
                <w:rFonts w:ascii="Arial" w:hAnsi="Arial" w:cs="Arial"/>
                <w:sz w:val="22"/>
              </w:rPr>
              <w:t>Students will be able to:</w:t>
            </w:r>
          </w:p>
          <w:p w:rsidR="008D6542" w:rsidRPr="00C00081" w:rsidRDefault="008D6542" w:rsidP="00C00081">
            <w:pPr>
              <w:pStyle w:val="ListParagraph"/>
              <w:numPr>
                <w:ilvl w:val="0"/>
                <w:numId w:val="28"/>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C00081">
              <w:rPr>
                <w:rFonts w:ascii="Arial" w:hAnsi="Arial" w:cs="Arial"/>
                <w:sz w:val="22"/>
              </w:rPr>
              <w:t>understand the nature of an economic resource</w:t>
            </w:r>
          </w:p>
          <w:p w:rsidR="008D6542" w:rsidRPr="00C00081" w:rsidRDefault="008D6542" w:rsidP="00C00081">
            <w:pPr>
              <w:pStyle w:val="ListParagraph"/>
              <w:numPr>
                <w:ilvl w:val="0"/>
                <w:numId w:val="28"/>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C00081">
              <w:rPr>
                <w:rFonts w:ascii="Arial" w:hAnsi="Arial" w:cs="Arial"/>
                <w:sz w:val="22"/>
              </w:rPr>
              <w:t xml:space="preserve">identify and understand examples of the four factors of production (land, </w:t>
            </w:r>
            <w:proofErr w:type="spellStart"/>
            <w:r w:rsidRPr="00C00081">
              <w:rPr>
                <w:rFonts w:ascii="Arial" w:hAnsi="Arial" w:cs="Arial"/>
                <w:sz w:val="22"/>
              </w:rPr>
              <w:t>labour</w:t>
            </w:r>
            <w:proofErr w:type="spellEnd"/>
            <w:r w:rsidRPr="00C00081">
              <w:rPr>
                <w:rFonts w:ascii="Arial" w:hAnsi="Arial" w:cs="Arial"/>
                <w:sz w:val="22"/>
              </w:rPr>
              <w:t>, capital and enterprise) and the reward accrued to each.</w:t>
            </w:r>
          </w:p>
        </w:tc>
        <w:tc>
          <w:tcPr>
            <w:tcW w:w="1165" w:type="pct"/>
          </w:tcPr>
          <w:p w:rsidR="008D6542" w:rsidRPr="00C00081" w:rsidRDefault="008D6542" w:rsidP="00C00081">
            <w:pPr>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C00081">
              <w:rPr>
                <w:rFonts w:asciiTheme="minorBidi" w:hAnsiTheme="minorBidi"/>
                <w:sz w:val="22"/>
                <w:szCs w:val="22"/>
              </w:rPr>
              <w:t xml:space="preserve">Economic resources: Student activity separating resources into categories of land, </w:t>
            </w:r>
            <w:proofErr w:type="spellStart"/>
            <w:r w:rsidRPr="00C00081">
              <w:rPr>
                <w:rFonts w:asciiTheme="minorBidi" w:hAnsiTheme="minorBidi"/>
                <w:sz w:val="22"/>
                <w:szCs w:val="22"/>
              </w:rPr>
              <w:t>labour</w:t>
            </w:r>
            <w:proofErr w:type="spellEnd"/>
            <w:r w:rsidRPr="00C00081">
              <w:rPr>
                <w:rFonts w:asciiTheme="minorBidi" w:hAnsiTheme="minorBidi"/>
                <w:sz w:val="22"/>
                <w:szCs w:val="22"/>
              </w:rPr>
              <w:t>, capital and enterprise.</w:t>
            </w:r>
          </w:p>
          <w:p w:rsidR="008D6542" w:rsidRPr="00C00081" w:rsidRDefault="008D6542" w:rsidP="00C00081">
            <w:pPr>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1000" w:type="pct"/>
          </w:tcPr>
          <w:p w:rsidR="008D6542" w:rsidRPr="00C00081" w:rsidRDefault="00C00081" w:rsidP="00C00081">
            <w:pPr>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hyperlink r:id="rId11" w:history="1">
              <w:r w:rsidR="0001082D" w:rsidRPr="00C00081">
                <w:rPr>
                  <w:rStyle w:val="Hyperlink"/>
                  <w:rFonts w:asciiTheme="minorBidi" w:hAnsiTheme="minorBidi"/>
                  <w:sz w:val="22"/>
                  <w:szCs w:val="22"/>
                </w:rPr>
                <w:t>What resources go into making chocolate?</w:t>
              </w:r>
            </w:hyperlink>
          </w:p>
          <w:p w:rsidR="006E7F42" w:rsidRPr="00C00081" w:rsidRDefault="006E7F42" w:rsidP="00C00081">
            <w:pPr>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C00081">
              <w:rPr>
                <w:rFonts w:asciiTheme="minorBidi" w:hAnsiTheme="minorBidi"/>
                <w:sz w:val="22"/>
                <w:szCs w:val="22"/>
              </w:rPr>
              <w:t xml:space="preserve">For reference – </w:t>
            </w:r>
            <w:hyperlink r:id="rId12" w:history="1">
              <w:r w:rsidRPr="00C00081">
                <w:rPr>
                  <w:rStyle w:val="Hyperlink"/>
                  <w:rFonts w:asciiTheme="minorBidi" w:hAnsiTheme="minorBidi"/>
                  <w:sz w:val="22"/>
                  <w:szCs w:val="22"/>
                </w:rPr>
                <w:t>factors of production</w:t>
              </w:r>
            </w:hyperlink>
          </w:p>
          <w:p w:rsidR="006E7F42" w:rsidRPr="00C00081" w:rsidRDefault="006E7F42" w:rsidP="00C00081">
            <w:pPr>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r>
      <w:tr w:rsidR="008D6542" w:rsidRPr="00C00081" w:rsidTr="00C00081">
        <w:tc>
          <w:tcPr>
            <w:cnfStyle w:val="001000000000" w:firstRow="0" w:lastRow="0" w:firstColumn="1" w:lastColumn="0" w:oddVBand="0" w:evenVBand="0" w:oddHBand="0" w:evenHBand="0" w:firstRowFirstColumn="0" w:firstRowLastColumn="0" w:lastRowFirstColumn="0" w:lastRowLastColumn="0"/>
            <w:tcW w:w="507" w:type="pct"/>
          </w:tcPr>
          <w:p w:rsidR="008D6542" w:rsidRPr="00C00081" w:rsidRDefault="008D6542" w:rsidP="00C00081">
            <w:pPr>
              <w:rPr>
                <w:rFonts w:asciiTheme="minorBidi" w:hAnsiTheme="minorBidi"/>
                <w:sz w:val="22"/>
                <w:szCs w:val="22"/>
              </w:rPr>
            </w:pPr>
            <w:r w:rsidRPr="00C00081">
              <w:rPr>
                <w:rFonts w:asciiTheme="minorBidi" w:hAnsiTheme="minorBidi"/>
                <w:sz w:val="22"/>
                <w:szCs w:val="22"/>
              </w:rPr>
              <w:t>Making choices</w:t>
            </w:r>
          </w:p>
          <w:p w:rsidR="008D6542" w:rsidRPr="00C00081" w:rsidRDefault="008D6542" w:rsidP="00C00081">
            <w:pPr>
              <w:rPr>
                <w:rFonts w:asciiTheme="minorBidi" w:hAnsiTheme="minorBidi"/>
                <w:sz w:val="22"/>
                <w:szCs w:val="22"/>
              </w:rPr>
            </w:pPr>
          </w:p>
        </w:tc>
        <w:tc>
          <w:tcPr>
            <w:tcW w:w="762" w:type="pct"/>
          </w:tcPr>
          <w:p w:rsidR="008D6542" w:rsidRPr="00C00081" w:rsidRDefault="008D6542" w:rsidP="00C00081">
            <w:pPr>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C00081">
              <w:rPr>
                <w:rFonts w:asciiTheme="minorBidi" w:hAnsiTheme="minorBidi"/>
                <w:sz w:val="22"/>
                <w:szCs w:val="22"/>
              </w:rPr>
              <w:t>Thinking critically about the motivations for and effects of choices and use of analysis and reasoning to formulate conclusions.</w:t>
            </w:r>
          </w:p>
        </w:tc>
        <w:tc>
          <w:tcPr>
            <w:tcW w:w="1566" w:type="pct"/>
          </w:tcPr>
          <w:p w:rsidR="008D6542" w:rsidRPr="00C00081" w:rsidRDefault="008D6542" w:rsidP="00C00081">
            <w:pPr>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C00081">
              <w:rPr>
                <w:rFonts w:asciiTheme="minorBidi" w:hAnsiTheme="minorBidi"/>
                <w:sz w:val="22"/>
                <w:szCs w:val="22"/>
              </w:rPr>
              <w:t>Students will be able to understand:</w:t>
            </w:r>
          </w:p>
          <w:p w:rsidR="008D6542" w:rsidRPr="00C00081" w:rsidRDefault="008D6542" w:rsidP="00C00081">
            <w:pPr>
              <w:pStyle w:val="ListParagraph"/>
              <w:numPr>
                <w:ilvl w:val="0"/>
                <w:numId w:val="28"/>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C00081">
              <w:rPr>
                <w:rFonts w:ascii="Arial" w:hAnsi="Arial" w:cs="Arial"/>
                <w:sz w:val="22"/>
              </w:rPr>
              <w:t>how and why choices are made, and how costs and benefits can be weighed up to make a choice</w:t>
            </w:r>
          </w:p>
          <w:p w:rsidR="008D6542" w:rsidRPr="00C00081" w:rsidRDefault="008D6542" w:rsidP="00C00081">
            <w:pPr>
              <w:pStyle w:val="ListParagraph"/>
              <w:numPr>
                <w:ilvl w:val="0"/>
                <w:numId w:val="28"/>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C00081">
              <w:rPr>
                <w:rFonts w:ascii="Arial" w:hAnsi="Arial" w:cs="Arial"/>
                <w:sz w:val="22"/>
              </w:rPr>
              <w:t>the concept of opportunity cost in the context of economic activity.</w:t>
            </w:r>
          </w:p>
          <w:p w:rsidR="008D6542" w:rsidRPr="00C00081" w:rsidRDefault="008D6542" w:rsidP="00C00081">
            <w:pPr>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1165" w:type="pct"/>
          </w:tcPr>
          <w:p w:rsidR="008D6542" w:rsidRPr="00C00081" w:rsidRDefault="008D6542" w:rsidP="00C00081">
            <w:pPr>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C00081">
              <w:rPr>
                <w:rFonts w:asciiTheme="minorBidi" w:hAnsiTheme="minorBidi"/>
                <w:sz w:val="22"/>
                <w:szCs w:val="22"/>
              </w:rPr>
              <w:t>The basic economic problem: teacher-led presentation of the basic economic problem and what how and for whom to produce.</w:t>
            </w:r>
          </w:p>
          <w:p w:rsidR="008D6542" w:rsidRPr="00C00081" w:rsidRDefault="008D6542" w:rsidP="00C00081">
            <w:pPr>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C00081">
              <w:rPr>
                <w:rFonts w:asciiTheme="minorBidi" w:hAnsiTheme="minorBidi"/>
                <w:sz w:val="22"/>
                <w:szCs w:val="22"/>
              </w:rPr>
              <w:t>Scarcity: teacher-led look at how choices have an opportunity cost. This could be in the context of the students’ lives for example buying a new phone.</w:t>
            </w:r>
          </w:p>
        </w:tc>
        <w:tc>
          <w:tcPr>
            <w:tcW w:w="1000" w:type="pct"/>
          </w:tcPr>
          <w:p w:rsidR="008D6542" w:rsidRPr="00C00081" w:rsidRDefault="00C00081" w:rsidP="00C00081">
            <w:pPr>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hyperlink r:id="rId13" w:history="1">
              <w:r w:rsidR="00842C94" w:rsidRPr="00C00081">
                <w:rPr>
                  <w:rStyle w:val="Hyperlink"/>
                  <w:rFonts w:asciiTheme="minorBidi" w:hAnsiTheme="minorBidi"/>
                  <w:sz w:val="22"/>
                  <w:szCs w:val="22"/>
                </w:rPr>
                <w:t>Marshmallow challenge – choices and opportunity cost</w:t>
              </w:r>
            </w:hyperlink>
          </w:p>
          <w:p w:rsidR="006E7F42" w:rsidRPr="00C00081" w:rsidRDefault="006E7F42" w:rsidP="00C00081">
            <w:pPr>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p w:rsidR="006E7F42" w:rsidRPr="00C00081" w:rsidRDefault="006E7F42" w:rsidP="00C00081">
            <w:pPr>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r>
    </w:tbl>
    <w:p w:rsidR="009426E3" w:rsidRDefault="009426E3" w:rsidP="008D6542">
      <w:pPr>
        <w:pStyle w:val="AQASectionTitle2"/>
        <w:ind w:left="0"/>
      </w:pPr>
    </w:p>
    <w:p w:rsidR="009426E3" w:rsidRDefault="009426E3" w:rsidP="009426E3">
      <w:pPr>
        <w:rPr>
          <w:rFonts w:eastAsiaTheme="majorEastAsia" w:cstheme="majorBidi"/>
          <w:color w:val="548DD4" w:themeColor="text2" w:themeTint="99"/>
          <w:sz w:val="28"/>
          <w:szCs w:val="32"/>
        </w:rPr>
      </w:pPr>
      <w:r>
        <w:br w:type="page"/>
      </w:r>
    </w:p>
    <w:p w:rsidR="00BB6488" w:rsidRDefault="00BB6488" w:rsidP="008D6542">
      <w:pPr>
        <w:pStyle w:val="AQASectionTitle2"/>
        <w:ind w:left="0"/>
      </w:pPr>
      <w:r>
        <w:lastRenderedPageBreak/>
        <w:t>Resource allocation</w:t>
      </w:r>
    </w:p>
    <w:p w:rsidR="00BB6488" w:rsidRPr="00C00081" w:rsidRDefault="00BB6488" w:rsidP="00BB6488">
      <w:pPr>
        <w:rPr>
          <w:rFonts w:asciiTheme="minorBidi" w:hAnsiTheme="minorBidi"/>
          <w:sz w:val="22"/>
          <w:szCs w:val="22"/>
        </w:rPr>
      </w:pPr>
      <w:r w:rsidRPr="00C00081">
        <w:rPr>
          <w:rFonts w:asciiTheme="minorBidi" w:hAnsiTheme="minorBidi"/>
          <w:sz w:val="22"/>
          <w:szCs w:val="22"/>
        </w:rPr>
        <w:t>Total teaching time:</w:t>
      </w:r>
      <w:r w:rsidR="002F6D2A" w:rsidRPr="00C00081">
        <w:rPr>
          <w:rFonts w:asciiTheme="minorBidi" w:hAnsiTheme="minorBidi"/>
          <w:sz w:val="22"/>
          <w:szCs w:val="22"/>
        </w:rPr>
        <w:t xml:space="preserve"> 5 hours + 2 hours for assessment activities</w:t>
      </w:r>
    </w:p>
    <w:tbl>
      <w:tblPr>
        <w:tblStyle w:val="LightList-Accent1"/>
        <w:tblW w:w="5000" w:type="pct"/>
        <w:tblLook w:val="04A0" w:firstRow="1" w:lastRow="0" w:firstColumn="1" w:lastColumn="0" w:noHBand="0" w:noVBand="1"/>
      </w:tblPr>
      <w:tblGrid>
        <w:gridCol w:w="2023"/>
        <w:gridCol w:w="1915"/>
        <w:gridCol w:w="4512"/>
        <w:gridCol w:w="3417"/>
        <w:gridCol w:w="2081"/>
      </w:tblGrid>
      <w:tr w:rsidR="008D6542" w:rsidRPr="006359C6" w:rsidTr="0015510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5" w:type="pct"/>
          </w:tcPr>
          <w:p w:rsidR="008D6542" w:rsidRPr="00C00081" w:rsidRDefault="008D6542" w:rsidP="0015510C">
            <w:pPr>
              <w:spacing w:before="120" w:after="120"/>
              <w:rPr>
                <w:rStyle w:val="Bold"/>
                <w:color w:val="FFFFFF" w:themeColor="background1"/>
                <w:sz w:val="22"/>
                <w:szCs w:val="22"/>
              </w:rPr>
            </w:pPr>
            <w:r w:rsidRPr="00C00081">
              <w:rPr>
                <w:rStyle w:val="Bold"/>
                <w:color w:val="FFFFFF" w:themeColor="background1"/>
                <w:sz w:val="22"/>
                <w:szCs w:val="22"/>
              </w:rPr>
              <w:t>Specification content</w:t>
            </w:r>
          </w:p>
        </w:tc>
        <w:tc>
          <w:tcPr>
            <w:tcW w:w="686" w:type="pct"/>
          </w:tcPr>
          <w:p w:rsidR="008D6542" w:rsidRPr="00C00081" w:rsidRDefault="008D6542" w:rsidP="0015510C">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C00081">
              <w:rPr>
                <w:rStyle w:val="Bold"/>
                <w:color w:val="FFFFFF" w:themeColor="background1"/>
                <w:sz w:val="22"/>
                <w:szCs w:val="22"/>
              </w:rPr>
              <w:t>Skills developed</w:t>
            </w:r>
          </w:p>
        </w:tc>
        <w:tc>
          <w:tcPr>
            <w:tcW w:w="1617" w:type="pct"/>
          </w:tcPr>
          <w:p w:rsidR="008D6542" w:rsidRPr="00C00081" w:rsidRDefault="008D6542" w:rsidP="0015510C">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C00081">
              <w:rPr>
                <w:rStyle w:val="Bold"/>
                <w:color w:val="FFFFFF" w:themeColor="background1"/>
                <w:sz w:val="22"/>
                <w:szCs w:val="22"/>
              </w:rPr>
              <w:t>Learning objectives</w:t>
            </w:r>
          </w:p>
        </w:tc>
        <w:tc>
          <w:tcPr>
            <w:tcW w:w="1225" w:type="pct"/>
          </w:tcPr>
          <w:p w:rsidR="008D6542" w:rsidRPr="00C00081" w:rsidRDefault="008D6542" w:rsidP="0015510C">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C00081">
              <w:rPr>
                <w:rStyle w:val="Bold"/>
                <w:color w:val="FFFFFF" w:themeColor="background1"/>
                <w:sz w:val="22"/>
                <w:szCs w:val="22"/>
              </w:rPr>
              <w:t>Suggested activities</w:t>
            </w:r>
          </w:p>
        </w:tc>
        <w:tc>
          <w:tcPr>
            <w:tcW w:w="746" w:type="pct"/>
          </w:tcPr>
          <w:p w:rsidR="008D6542" w:rsidRPr="00C00081" w:rsidRDefault="0015510C" w:rsidP="0015510C">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C00081">
              <w:rPr>
                <w:color w:val="FFFFFF" w:themeColor="background1"/>
                <w:sz w:val="22"/>
                <w:szCs w:val="22"/>
              </w:rPr>
              <w:t>Resources</w:t>
            </w:r>
          </w:p>
        </w:tc>
      </w:tr>
      <w:tr w:rsidR="008D6542" w:rsidTr="0015510C">
        <w:trPr>
          <w:cnfStyle w:val="000000100000" w:firstRow="0" w:lastRow="0" w:firstColumn="0" w:lastColumn="0" w:oddVBand="0" w:evenVBand="0" w:oddHBand="1" w:evenHBand="0" w:firstRowFirstColumn="0" w:firstRowLastColumn="0" w:lastRowFirstColumn="0" w:lastRowLastColumn="0"/>
          <w:cantSplit/>
          <w:trHeight w:val="1929"/>
        </w:trPr>
        <w:tc>
          <w:tcPr>
            <w:cnfStyle w:val="001000000000" w:firstRow="0" w:lastRow="0" w:firstColumn="1" w:lastColumn="0" w:oddVBand="0" w:evenVBand="0" w:oddHBand="0" w:evenHBand="0" w:firstRowFirstColumn="0" w:firstRowLastColumn="0" w:lastRowFirstColumn="0" w:lastRowLastColumn="0"/>
            <w:tcW w:w="725" w:type="pct"/>
            <w:tcBorders>
              <w:top w:val="none" w:sz="0" w:space="0" w:color="auto"/>
              <w:left w:val="none" w:sz="0" w:space="0" w:color="auto"/>
              <w:bottom w:val="none" w:sz="0" w:space="0" w:color="auto"/>
            </w:tcBorders>
          </w:tcPr>
          <w:p w:rsidR="008D6542" w:rsidRPr="00FD1CF0" w:rsidRDefault="008D6542" w:rsidP="0015510C">
            <w:pPr>
              <w:spacing w:before="120" w:after="120"/>
              <w:rPr>
                <w:rFonts w:ascii="Arial" w:hAnsi="Arial" w:cs="Arial"/>
                <w:sz w:val="22"/>
              </w:rPr>
            </w:pPr>
            <w:r w:rsidRPr="00FD1CF0">
              <w:rPr>
                <w:rFonts w:ascii="Arial" w:hAnsi="Arial" w:cs="Arial"/>
                <w:sz w:val="22"/>
              </w:rPr>
              <w:t>Markets and allocation of resources</w:t>
            </w:r>
          </w:p>
        </w:tc>
        <w:tc>
          <w:tcPr>
            <w:tcW w:w="686" w:type="pct"/>
            <w:tcBorders>
              <w:top w:val="none" w:sz="0" w:space="0" w:color="auto"/>
              <w:bottom w:val="none" w:sz="0" w:space="0" w:color="auto"/>
            </w:tcBorders>
          </w:tcPr>
          <w:p w:rsidR="008D6542" w:rsidRPr="00857DD2" w:rsidRDefault="008D6542" w:rsidP="0015510C">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r w:rsidRPr="00857DD2">
              <w:rPr>
                <w:rFonts w:ascii="Arial" w:hAnsi="Arial" w:cs="Arial"/>
                <w:sz w:val="22"/>
              </w:rPr>
              <w:t>Subject specific terminology</w:t>
            </w:r>
            <w:r>
              <w:rPr>
                <w:rFonts w:ascii="Arial" w:hAnsi="Arial" w:cs="Arial"/>
                <w:sz w:val="22"/>
              </w:rPr>
              <w:t>.</w:t>
            </w:r>
          </w:p>
        </w:tc>
        <w:tc>
          <w:tcPr>
            <w:tcW w:w="1617" w:type="pct"/>
            <w:tcBorders>
              <w:top w:val="none" w:sz="0" w:space="0" w:color="auto"/>
              <w:bottom w:val="none" w:sz="0" w:space="0" w:color="auto"/>
            </w:tcBorders>
          </w:tcPr>
          <w:p w:rsidR="008D6542" w:rsidRPr="00857DD2" w:rsidRDefault="008D6542" w:rsidP="0015510C">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57DD2">
              <w:rPr>
                <w:rFonts w:ascii="Arial" w:hAnsi="Arial" w:cs="Arial"/>
                <w:sz w:val="22"/>
              </w:rPr>
              <w:t>Students will be able to understand:</w:t>
            </w:r>
          </w:p>
          <w:p w:rsidR="008D6542" w:rsidRPr="00857DD2" w:rsidRDefault="008D6542" w:rsidP="0015510C">
            <w:pPr>
              <w:pStyle w:val="ListParagraph"/>
              <w:numPr>
                <w:ilvl w:val="0"/>
                <w:numId w:val="28"/>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57DD2">
              <w:rPr>
                <w:rFonts w:ascii="Arial" w:hAnsi="Arial" w:cs="Arial"/>
                <w:sz w:val="22"/>
              </w:rPr>
              <w:t>a market is an opportunity for buyers and sellers to interact in order to establish price</w:t>
            </w:r>
          </w:p>
          <w:p w:rsidR="008D6542" w:rsidRPr="00857DD2" w:rsidRDefault="008D6542" w:rsidP="0015510C">
            <w:pPr>
              <w:pStyle w:val="ListParagraph"/>
              <w:numPr>
                <w:ilvl w:val="0"/>
                <w:numId w:val="28"/>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57DD2">
              <w:rPr>
                <w:rFonts w:ascii="Arial" w:hAnsi="Arial" w:cs="Arial"/>
                <w:sz w:val="22"/>
              </w:rPr>
              <w:t>the role of markets in allocating scarce</w:t>
            </w:r>
          </w:p>
          <w:p w:rsidR="008D6542" w:rsidRPr="00857DD2" w:rsidRDefault="008D6542" w:rsidP="0015510C">
            <w:pPr>
              <w:pStyle w:val="ListParagraph"/>
              <w:numPr>
                <w:ilvl w:val="0"/>
                <w:numId w:val="28"/>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57DD2">
              <w:rPr>
                <w:rFonts w:ascii="Arial" w:hAnsi="Arial" w:cs="Arial"/>
                <w:sz w:val="22"/>
              </w:rPr>
              <w:t>resources</w:t>
            </w:r>
          </w:p>
          <w:p w:rsidR="008D6542" w:rsidRPr="00857DD2" w:rsidRDefault="008D6542" w:rsidP="0015510C">
            <w:pPr>
              <w:pStyle w:val="ListParagraph"/>
              <w:numPr>
                <w:ilvl w:val="0"/>
                <w:numId w:val="28"/>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57DD2">
              <w:rPr>
                <w:rFonts w:ascii="Arial" w:hAnsi="Arial" w:cs="Arial"/>
                <w:sz w:val="22"/>
              </w:rPr>
              <w:t>the difference between factor and product markets.</w:t>
            </w:r>
          </w:p>
        </w:tc>
        <w:tc>
          <w:tcPr>
            <w:tcW w:w="1225" w:type="pct"/>
            <w:tcBorders>
              <w:top w:val="none" w:sz="0" w:space="0" w:color="auto"/>
              <w:bottom w:val="none" w:sz="0" w:space="0" w:color="auto"/>
            </w:tcBorders>
          </w:tcPr>
          <w:p w:rsidR="008D6542" w:rsidRPr="00857DD2"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r w:rsidRPr="00857DD2">
              <w:rPr>
                <w:rFonts w:ascii="Arial" w:hAnsi="Arial" w:cs="Arial"/>
                <w:sz w:val="22"/>
              </w:rPr>
              <w:t>Factor and product markets:</w:t>
            </w:r>
            <w:r w:rsidRPr="00857DD2">
              <w:rPr>
                <w:rFonts w:ascii="Arial" w:hAnsi="Arial" w:cs="Arial"/>
                <w:b/>
                <w:sz w:val="22"/>
              </w:rPr>
              <w:t xml:space="preserve"> </w:t>
            </w:r>
            <w:r>
              <w:rPr>
                <w:rFonts w:ascii="Arial" w:hAnsi="Arial" w:cs="Arial"/>
                <w:bCs/>
                <w:sz w:val="22"/>
              </w:rPr>
              <w:t>s</w:t>
            </w:r>
            <w:r w:rsidRPr="00857DD2">
              <w:rPr>
                <w:rFonts w:ascii="Arial" w:hAnsi="Arial" w:cs="Arial"/>
                <w:bCs/>
                <w:sz w:val="22"/>
              </w:rPr>
              <w:t>tudent activity separating markets into product or factor</w:t>
            </w:r>
            <w:r>
              <w:rPr>
                <w:rFonts w:ascii="Arial" w:hAnsi="Arial" w:cs="Arial"/>
                <w:bCs/>
                <w:sz w:val="22"/>
              </w:rPr>
              <w:t>.</w:t>
            </w:r>
          </w:p>
        </w:tc>
        <w:tc>
          <w:tcPr>
            <w:tcW w:w="746" w:type="pct"/>
            <w:tcBorders>
              <w:top w:val="none" w:sz="0" w:space="0" w:color="auto"/>
              <w:bottom w:val="none" w:sz="0" w:space="0" w:color="auto"/>
              <w:right w:val="none" w:sz="0" w:space="0" w:color="auto"/>
            </w:tcBorders>
          </w:tcPr>
          <w:p w:rsidR="008D6542" w:rsidRPr="00857DD2"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8D6542" w:rsidTr="0015510C">
        <w:trPr>
          <w:cantSplit/>
        </w:trPr>
        <w:tc>
          <w:tcPr>
            <w:cnfStyle w:val="001000000000" w:firstRow="0" w:lastRow="0" w:firstColumn="1" w:lastColumn="0" w:oddVBand="0" w:evenVBand="0" w:oddHBand="0" w:evenHBand="0" w:firstRowFirstColumn="0" w:firstRowLastColumn="0" w:lastRowFirstColumn="0" w:lastRowLastColumn="0"/>
            <w:tcW w:w="725" w:type="pct"/>
          </w:tcPr>
          <w:p w:rsidR="008D6542" w:rsidRPr="00FD1CF0" w:rsidRDefault="008D6542" w:rsidP="0015510C">
            <w:pPr>
              <w:spacing w:before="120" w:after="120"/>
              <w:rPr>
                <w:rFonts w:ascii="Arial" w:hAnsi="Arial" w:cs="Arial"/>
                <w:sz w:val="22"/>
              </w:rPr>
            </w:pPr>
            <w:r w:rsidRPr="00FD1CF0">
              <w:rPr>
                <w:rFonts w:ascii="Arial" w:hAnsi="Arial" w:cs="Arial"/>
                <w:sz w:val="22"/>
              </w:rPr>
              <w:t xml:space="preserve">Economic </w:t>
            </w:r>
            <w:r w:rsidR="00147AE6">
              <w:rPr>
                <w:rFonts w:ascii="Arial" w:hAnsi="Arial" w:cs="Arial"/>
                <w:sz w:val="22"/>
              </w:rPr>
              <w:t>s</w:t>
            </w:r>
            <w:r w:rsidRPr="00FD1CF0">
              <w:rPr>
                <w:rFonts w:ascii="Arial" w:hAnsi="Arial" w:cs="Arial"/>
                <w:sz w:val="22"/>
              </w:rPr>
              <w:t>ectors</w:t>
            </w:r>
          </w:p>
          <w:p w:rsidR="008D6542" w:rsidRPr="00FD1CF0" w:rsidRDefault="008D6542" w:rsidP="0015510C">
            <w:pPr>
              <w:autoSpaceDE w:val="0"/>
              <w:autoSpaceDN w:val="0"/>
              <w:adjustRightInd w:val="0"/>
              <w:spacing w:before="120" w:after="120"/>
              <w:ind w:right="-108" w:firstLine="720"/>
              <w:rPr>
                <w:rFonts w:ascii="Arial" w:hAnsi="Arial" w:cs="Arial"/>
                <w:sz w:val="22"/>
              </w:rPr>
            </w:pPr>
          </w:p>
        </w:tc>
        <w:tc>
          <w:tcPr>
            <w:tcW w:w="686" w:type="pct"/>
          </w:tcPr>
          <w:p w:rsidR="008D6542" w:rsidRPr="00857DD2" w:rsidRDefault="008D6542" w:rsidP="0015510C">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57DD2">
              <w:rPr>
                <w:rFonts w:ascii="Arial" w:hAnsi="Arial" w:cs="Arial"/>
                <w:sz w:val="22"/>
              </w:rPr>
              <w:t>Note-making, note-taking plus appropriate use of textbooks and other resources.</w:t>
            </w:r>
          </w:p>
          <w:p w:rsidR="008D6542" w:rsidRPr="00857DD2" w:rsidRDefault="008D6542" w:rsidP="0015510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617" w:type="pct"/>
          </w:tcPr>
          <w:p w:rsidR="008D6542" w:rsidRPr="00857DD2" w:rsidRDefault="008D6542" w:rsidP="0015510C">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57DD2">
              <w:rPr>
                <w:rFonts w:ascii="Arial" w:hAnsi="Arial" w:cs="Arial"/>
                <w:sz w:val="22"/>
              </w:rPr>
              <w:t>Students will be able to understand:</w:t>
            </w:r>
          </w:p>
          <w:p w:rsidR="008D6542" w:rsidRPr="00857DD2" w:rsidRDefault="008D6542" w:rsidP="0015510C">
            <w:pPr>
              <w:pStyle w:val="ListParagraph"/>
              <w:numPr>
                <w:ilvl w:val="0"/>
                <w:numId w:val="28"/>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57DD2">
              <w:rPr>
                <w:rFonts w:ascii="Arial" w:hAnsi="Arial" w:cs="Arial"/>
                <w:sz w:val="22"/>
              </w:rPr>
              <w:t>the meaning of primary, secondary and tertiary sectors and their relative sizes in the UK</w:t>
            </w:r>
          </w:p>
          <w:p w:rsidR="008D6542" w:rsidRPr="00857DD2" w:rsidRDefault="008D6542" w:rsidP="0015510C">
            <w:pPr>
              <w:pStyle w:val="ListParagraph"/>
              <w:numPr>
                <w:ilvl w:val="0"/>
                <w:numId w:val="30"/>
              </w:numPr>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57DD2">
              <w:rPr>
                <w:rFonts w:ascii="Arial" w:hAnsi="Arial" w:cs="Arial"/>
                <w:sz w:val="22"/>
              </w:rPr>
              <w:t>the difference between a good and a service.</w:t>
            </w:r>
          </w:p>
        </w:tc>
        <w:tc>
          <w:tcPr>
            <w:tcW w:w="1225" w:type="pct"/>
          </w:tcPr>
          <w:p w:rsidR="008D6542" w:rsidRPr="00857DD2" w:rsidRDefault="008D6542" w:rsidP="0015510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57DD2">
              <w:rPr>
                <w:rFonts w:ascii="Arial" w:hAnsi="Arial" w:cs="Arial"/>
                <w:sz w:val="22"/>
              </w:rPr>
              <w:t xml:space="preserve">Primary, </w:t>
            </w:r>
            <w:r w:rsidR="00147AE6">
              <w:rPr>
                <w:rFonts w:ascii="Arial" w:hAnsi="Arial" w:cs="Arial"/>
                <w:sz w:val="22"/>
              </w:rPr>
              <w:t>s</w:t>
            </w:r>
            <w:r w:rsidRPr="00857DD2">
              <w:rPr>
                <w:rFonts w:ascii="Arial" w:hAnsi="Arial" w:cs="Arial"/>
                <w:sz w:val="22"/>
              </w:rPr>
              <w:t xml:space="preserve">econdary and </w:t>
            </w:r>
            <w:r w:rsidR="00147AE6">
              <w:rPr>
                <w:rFonts w:ascii="Arial" w:hAnsi="Arial" w:cs="Arial"/>
                <w:sz w:val="22"/>
              </w:rPr>
              <w:t>t</w:t>
            </w:r>
            <w:r w:rsidRPr="00857DD2">
              <w:rPr>
                <w:rFonts w:ascii="Arial" w:hAnsi="Arial" w:cs="Arial"/>
                <w:sz w:val="22"/>
              </w:rPr>
              <w:t xml:space="preserve">ertiary </w:t>
            </w:r>
            <w:r w:rsidR="00147AE6">
              <w:rPr>
                <w:rFonts w:ascii="Arial" w:hAnsi="Arial" w:cs="Arial"/>
                <w:sz w:val="22"/>
              </w:rPr>
              <w:t>s</w:t>
            </w:r>
            <w:r w:rsidRPr="00857DD2">
              <w:rPr>
                <w:rFonts w:ascii="Arial" w:hAnsi="Arial" w:cs="Arial"/>
                <w:sz w:val="22"/>
              </w:rPr>
              <w:t>ectors:</w:t>
            </w:r>
            <w:r w:rsidRPr="00857DD2">
              <w:rPr>
                <w:rFonts w:ascii="Arial" w:hAnsi="Arial" w:cs="Arial"/>
                <w:b/>
                <w:sz w:val="22"/>
              </w:rPr>
              <w:t xml:space="preserve"> </w:t>
            </w:r>
            <w:r>
              <w:rPr>
                <w:rFonts w:ascii="Arial" w:hAnsi="Arial" w:cs="Arial"/>
                <w:sz w:val="22"/>
              </w:rPr>
              <w:t>teacher-</w:t>
            </w:r>
            <w:r w:rsidRPr="00857DD2">
              <w:rPr>
                <w:rFonts w:ascii="Arial" w:hAnsi="Arial" w:cs="Arial"/>
                <w:sz w:val="22"/>
              </w:rPr>
              <w:t>led presentation on the nature of the sectors and how to identify them. Could give examples and ask the students to correctly classify them.</w:t>
            </w:r>
          </w:p>
          <w:p w:rsidR="008D6542" w:rsidRPr="00857DD2" w:rsidRDefault="008D6542" w:rsidP="0015510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57DD2">
              <w:rPr>
                <w:rFonts w:ascii="Arial" w:hAnsi="Arial" w:cs="Arial"/>
                <w:sz w:val="22"/>
              </w:rPr>
              <w:t xml:space="preserve">Goods and </w:t>
            </w:r>
            <w:r w:rsidR="00147AE6">
              <w:rPr>
                <w:rFonts w:ascii="Arial" w:hAnsi="Arial" w:cs="Arial"/>
                <w:sz w:val="22"/>
              </w:rPr>
              <w:t>s</w:t>
            </w:r>
            <w:r w:rsidRPr="00857DD2">
              <w:rPr>
                <w:rFonts w:ascii="Arial" w:hAnsi="Arial" w:cs="Arial"/>
                <w:sz w:val="22"/>
              </w:rPr>
              <w:t>ervices:</w:t>
            </w:r>
            <w:r>
              <w:rPr>
                <w:rFonts w:ascii="Arial" w:hAnsi="Arial" w:cs="Arial"/>
                <w:sz w:val="22"/>
              </w:rPr>
              <w:t xml:space="preserve"> s</w:t>
            </w:r>
            <w:r w:rsidRPr="00857DD2">
              <w:rPr>
                <w:rFonts w:ascii="Arial" w:hAnsi="Arial" w:cs="Arial"/>
                <w:sz w:val="22"/>
              </w:rPr>
              <w:t>tudent activity identifying examples as either goods or services</w:t>
            </w:r>
            <w:r>
              <w:rPr>
                <w:rFonts w:ascii="Arial" w:hAnsi="Arial" w:cs="Arial"/>
                <w:sz w:val="22"/>
              </w:rPr>
              <w:t>.</w:t>
            </w:r>
          </w:p>
        </w:tc>
        <w:tc>
          <w:tcPr>
            <w:tcW w:w="746" w:type="pct"/>
          </w:tcPr>
          <w:p w:rsidR="008D6542" w:rsidRPr="00857DD2" w:rsidRDefault="00C00081" w:rsidP="0015510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14" w:history="1">
              <w:r w:rsidR="00815531" w:rsidRPr="004C6A92">
                <w:rPr>
                  <w:rStyle w:val="Hyperlink"/>
                  <w:rFonts w:ascii="Arial" w:hAnsi="Arial" w:cs="Arial"/>
                  <w:sz w:val="22"/>
                  <w:szCs w:val="22"/>
                </w:rPr>
                <w:t>Primary, secondary and tertiary sectors</w:t>
              </w:r>
            </w:hyperlink>
            <w:r w:rsidR="00815531">
              <w:rPr>
                <w:rStyle w:val="Hyperlink"/>
                <w:rFonts w:ascii="Arial" w:hAnsi="Arial" w:cs="Arial"/>
                <w:sz w:val="22"/>
                <w:szCs w:val="22"/>
              </w:rPr>
              <w:t xml:space="preserve"> </w:t>
            </w:r>
          </w:p>
        </w:tc>
      </w:tr>
      <w:tr w:rsidR="008D6542" w:rsidTr="001551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25" w:type="pct"/>
            <w:tcBorders>
              <w:top w:val="none" w:sz="0" w:space="0" w:color="auto"/>
              <w:left w:val="none" w:sz="0" w:space="0" w:color="auto"/>
              <w:bottom w:val="none" w:sz="0" w:space="0" w:color="auto"/>
            </w:tcBorders>
          </w:tcPr>
          <w:p w:rsidR="008D6542" w:rsidRPr="00FD1CF0" w:rsidRDefault="008D6542" w:rsidP="0015510C">
            <w:pPr>
              <w:spacing w:before="120" w:after="120"/>
              <w:rPr>
                <w:rFonts w:ascii="Arial" w:hAnsi="Arial" w:cs="Arial"/>
                <w:sz w:val="22"/>
              </w:rPr>
            </w:pPr>
            <w:proofErr w:type="spellStart"/>
            <w:r w:rsidRPr="00FD1CF0">
              <w:rPr>
                <w:rFonts w:ascii="Arial" w:hAnsi="Arial" w:cs="Arial"/>
                <w:sz w:val="22"/>
              </w:rPr>
              <w:lastRenderedPageBreak/>
              <w:t>Specialisation</w:t>
            </w:r>
            <w:proofErr w:type="spellEnd"/>
            <w:r w:rsidRPr="00FD1CF0">
              <w:rPr>
                <w:rFonts w:ascii="Arial" w:hAnsi="Arial" w:cs="Arial"/>
                <w:sz w:val="22"/>
              </w:rPr>
              <w:t xml:space="preserve">, division of </w:t>
            </w:r>
            <w:proofErr w:type="spellStart"/>
            <w:r w:rsidRPr="00FD1CF0">
              <w:rPr>
                <w:rFonts w:ascii="Arial" w:hAnsi="Arial" w:cs="Arial"/>
                <w:sz w:val="22"/>
              </w:rPr>
              <w:t>labour</w:t>
            </w:r>
            <w:proofErr w:type="spellEnd"/>
            <w:r w:rsidRPr="00FD1CF0">
              <w:rPr>
                <w:rFonts w:ascii="Arial" w:hAnsi="Arial" w:cs="Arial"/>
                <w:sz w:val="22"/>
              </w:rPr>
              <w:t>, and exchange</w:t>
            </w:r>
          </w:p>
          <w:p w:rsidR="008D6542" w:rsidRPr="00FD1CF0" w:rsidRDefault="008D6542" w:rsidP="0015510C">
            <w:pPr>
              <w:autoSpaceDE w:val="0"/>
              <w:autoSpaceDN w:val="0"/>
              <w:adjustRightInd w:val="0"/>
              <w:spacing w:before="120" w:after="120"/>
              <w:rPr>
                <w:rFonts w:ascii="Arial" w:hAnsi="Arial" w:cs="Arial"/>
                <w:sz w:val="22"/>
              </w:rPr>
            </w:pPr>
          </w:p>
        </w:tc>
        <w:tc>
          <w:tcPr>
            <w:tcW w:w="686" w:type="pct"/>
            <w:tcBorders>
              <w:top w:val="none" w:sz="0" w:space="0" w:color="auto"/>
              <w:bottom w:val="none" w:sz="0" w:space="0" w:color="auto"/>
            </w:tcBorders>
          </w:tcPr>
          <w:p w:rsidR="008D6542" w:rsidRPr="00FD1CF0"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p>
        </w:tc>
        <w:tc>
          <w:tcPr>
            <w:tcW w:w="1617" w:type="pct"/>
            <w:tcBorders>
              <w:top w:val="none" w:sz="0" w:space="0" w:color="auto"/>
              <w:bottom w:val="none" w:sz="0" w:space="0" w:color="auto"/>
            </w:tcBorders>
          </w:tcPr>
          <w:p w:rsidR="008D6542" w:rsidRDefault="008D6542" w:rsidP="0015510C">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57DD2">
              <w:rPr>
                <w:rFonts w:ascii="Arial" w:hAnsi="Arial" w:cs="Arial"/>
                <w:sz w:val="22"/>
              </w:rPr>
              <w:t>Students will be able to understand:</w:t>
            </w:r>
          </w:p>
          <w:p w:rsidR="008D6542" w:rsidRDefault="008D6542" w:rsidP="0015510C">
            <w:pPr>
              <w:pStyle w:val="ListParagraph"/>
              <w:numPr>
                <w:ilvl w:val="0"/>
                <w:numId w:val="30"/>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57DD2">
              <w:rPr>
                <w:rFonts w:ascii="Arial" w:hAnsi="Arial" w:cs="Arial"/>
                <w:sz w:val="22"/>
              </w:rPr>
              <w:t xml:space="preserve">the meaning of specialisation </w:t>
            </w:r>
            <w:proofErr w:type="gramStart"/>
            <w:r w:rsidRPr="00857DD2">
              <w:rPr>
                <w:rFonts w:ascii="Arial" w:hAnsi="Arial" w:cs="Arial"/>
                <w:sz w:val="22"/>
              </w:rPr>
              <w:t>and  the</w:t>
            </w:r>
            <w:proofErr w:type="gramEnd"/>
            <w:r w:rsidRPr="00857DD2">
              <w:rPr>
                <w:rFonts w:ascii="Arial" w:hAnsi="Arial" w:cs="Arial"/>
                <w:sz w:val="22"/>
              </w:rPr>
              <w:t xml:space="preserve"> division of labour</w:t>
            </w:r>
          </w:p>
          <w:p w:rsidR="008D6542" w:rsidRDefault="008D6542" w:rsidP="0015510C">
            <w:pPr>
              <w:pStyle w:val="ListParagraph"/>
              <w:numPr>
                <w:ilvl w:val="0"/>
                <w:numId w:val="30"/>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57DD2">
              <w:rPr>
                <w:rFonts w:ascii="Arial" w:hAnsi="Arial" w:cs="Arial"/>
                <w:sz w:val="22"/>
              </w:rPr>
              <w:t>how and why individuals and producers specialise</w:t>
            </w:r>
          </w:p>
          <w:p w:rsidR="008D6542" w:rsidRPr="00857DD2" w:rsidRDefault="008D6542" w:rsidP="0015510C">
            <w:pPr>
              <w:pStyle w:val="ListParagraph"/>
              <w:numPr>
                <w:ilvl w:val="0"/>
                <w:numId w:val="30"/>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57DD2">
              <w:rPr>
                <w:rFonts w:ascii="Arial" w:hAnsi="Arial" w:cs="Arial"/>
                <w:sz w:val="22"/>
              </w:rPr>
              <w:t>the costs and benefits associated with the division of labour, both to the worker and to the firm.</w:t>
            </w:r>
          </w:p>
        </w:tc>
        <w:tc>
          <w:tcPr>
            <w:tcW w:w="1225" w:type="pct"/>
            <w:tcBorders>
              <w:top w:val="none" w:sz="0" w:space="0" w:color="auto"/>
              <w:bottom w:val="none" w:sz="0" w:space="0" w:color="auto"/>
            </w:tcBorders>
          </w:tcPr>
          <w:p w:rsidR="008D6542" w:rsidRPr="00857DD2"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proofErr w:type="spellStart"/>
            <w:r w:rsidRPr="00857DD2">
              <w:rPr>
                <w:rFonts w:ascii="Arial" w:hAnsi="Arial" w:cs="Arial"/>
                <w:bCs/>
                <w:sz w:val="22"/>
              </w:rPr>
              <w:t>Specialisation</w:t>
            </w:r>
            <w:proofErr w:type="spellEnd"/>
            <w:r w:rsidRPr="00857DD2">
              <w:rPr>
                <w:rFonts w:ascii="Arial" w:hAnsi="Arial" w:cs="Arial"/>
                <w:sz w:val="22"/>
              </w:rPr>
              <w:t xml:space="preserve">: </w:t>
            </w:r>
            <w:r>
              <w:rPr>
                <w:rFonts w:ascii="Arial" w:hAnsi="Arial" w:cs="Arial"/>
                <w:sz w:val="22"/>
              </w:rPr>
              <w:t>t</w:t>
            </w:r>
            <w:r w:rsidRPr="00857DD2">
              <w:rPr>
                <w:rFonts w:ascii="Arial" w:hAnsi="Arial" w:cs="Arial"/>
                <w:sz w:val="22"/>
              </w:rPr>
              <w:t>eacher</w:t>
            </w:r>
            <w:r>
              <w:rPr>
                <w:rFonts w:ascii="Arial" w:hAnsi="Arial" w:cs="Arial"/>
                <w:sz w:val="22"/>
              </w:rPr>
              <w:t>-</w:t>
            </w:r>
            <w:r w:rsidRPr="00857DD2">
              <w:rPr>
                <w:rFonts w:ascii="Arial" w:hAnsi="Arial" w:cs="Arial"/>
                <w:sz w:val="22"/>
              </w:rPr>
              <w:t xml:space="preserve">led discussion on the nature of </w:t>
            </w:r>
            <w:proofErr w:type="spellStart"/>
            <w:r w:rsidRPr="00857DD2">
              <w:rPr>
                <w:rFonts w:ascii="Arial" w:hAnsi="Arial" w:cs="Arial"/>
                <w:sz w:val="22"/>
              </w:rPr>
              <w:t>specialisation</w:t>
            </w:r>
            <w:proofErr w:type="spellEnd"/>
            <w:r w:rsidRPr="00857DD2">
              <w:rPr>
                <w:rFonts w:ascii="Arial" w:hAnsi="Arial" w:cs="Arial"/>
                <w:sz w:val="22"/>
              </w:rPr>
              <w:t xml:space="preserve"> and the division of </w:t>
            </w:r>
            <w:proofErr w:type="spellStart"/>
            <w:r w:rsidRPr="00857DD2">
              <w:rPr>
                <w:rFonts w:ascii="Arial" w:hAnsi="Arial" w:cs="Arial"/>
                <w:sz w:val="22"/>
              </w:rPr>
              <w:t>labour</w:t>
            </w:r>
            <w:proofErr w:type="spellEnd"/>
            <w:r w:rsidRPr="00857DD2">
              <w:rPr>
                <w:rFonts w:ascii="Arial" w:hAnsi="Arial" w:cs="Arial"/>
                <w:sz w:val="22"/>
              </w:rPr>
              <w:t>.</w:t>
            </w:r>
          </w:p>
          <w:p w:rsidR="008D6542" w:rsidRPr="00857DD2"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p>
        </w:tc>
        <w:tc>
          <w:tcPr>
            <w:tcW w:w="746" w:type="pct"/>
            <w:tcBorders>
              <w:top w:val="none" w:sz="0" w:space="0" w:color="auto"/>
              <w:bottom w:val="none" w:sz="0" w:space="0" w:color="auto"/>
              <w:right w:val="none" w:sz="0" w:space="0" w:color="auto"/>
            </w:tcBorders>
          </w:tcPr>
          <w:p w:rsidR="008D6542" w:rsidRDefault="00C00081"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hyperlink r:id="rId15" w:history="1">
              <w:proofErr w:type="spellStart"/>
              <w:r w:rsidR="002E0980" w:rsidRPr="002E0980">
                <w:rPr>
                  <w:rStyle w:val="Hyperlink"/>
                  <w:rFonts w:ascii="Arial" w:hAnsi="Arial" w:cs="Arial"/>
                  <w:bCs/>
                  <w:sz w:val="22"/>
                </w:rPr>
                <w:t>Specilisation</w:t>
              </w:r>
              <w:proofErr w:type="spellEnd"/>
              <w:r w:rsidR="002E0980" w:rsidRPr="002E0980">
                <w:rPr>
                  <w:rStyle w:val="Hyperlink"/>
                  <w:rFonts w:ascii="Arial" w:hAnsi="Arial" w:cs="Arial"/>
                  <w:bCs/>
                  <w:sz w:val="22"/>
                </w:rPr>
                <w:t xml:space="preserve"> at Henry Ford</w:t>
              </w:r>
            </w:hyperlink>
          </w:p>
          <w:p w:rsidR="002E0980" w:rsidRDefault="002E0980"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p>
          <w:p w:rsidR="002E0980" w:rsidRPr="00857DD2" w:rsidRDefault="002E0980"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p>
        </w:tc>
      </w:tr>
    </w:tbl>
    <w:p w:rsidR="0015510C" w:rsidRDefault="0015510C" w:rsidP="008D6542">
      <w:pPr>
        <w:pStyle w:val="AQASectionTitle2"/>
        <w:ind w:left="0"/>
      </w:pPr>
    </w:p>
    <w:p w:rsidR="0015510C" w:rsidRDefault="0015510C">
      <w:pPr>
        <w:spacing w:before="0"/>
        <w:rPr>
          <w:rFonts w:eastAsiaTheme="majorEastAsia" w:cstheme="majorBidi"/>
          <w:b/>
          <w:bCs/>
          <w:color w:val="548DD4" w:themeColor="text2" w:themeTint="99"/>
          <w:sz w:val="28"/>
          <w:szCs w:val="32"/>
        </w:rPr>
      </w:pPr>
      <w:r>
        <w:br w:type="page"/>
      </w:r>
    </w:p>
    <w:p w:rsidR="00BB6488" w:rsidRDefault="00BB6488" w:rsidP="008D6542">
      <w:pPr>
        <w:pStyle w:val="AQASectionTitle2"/>
        <w:ind w:left="0"/>
      </w:pPr>
      <w:r>
        <w:lastRenderedPageBreak/>
        <w:t>How</w:t>
      </w:r>
      <w:r w:rsidR="00857DD2">
        <w:t xml:space="preserve"> </w:t>
      </w:r>
      <w:r>
        <w:t>prices are determined</w:t>
      </w:r>
    </w:p>
    <w:p w:rsidR="00BB6488" w:rsidRPr="0015510C" w:rsidRDefault="00BB6488" w:rsidP="00BB6488">
      <w:pPr>
        <w:rPr>
          <w:rFonts w:asciiTheme="minorBidi" w:hAnsiTheme="minorBidi"/>
          <w:sz w:val="22"/>
          <w:szCs w:val="22"/>
        </w:rPr>
      </w:pPr>
      <w:r w:rsidRPr="0015510C">
        <w:rPr>
          <w:rFonts w:asciiTheme="minorBidi" w:hAnsiTheme="minorBidi"/>
          <w:sz w:val="22"/>
          <w:szCs w:val="22"/>
        </w:rPr>
        <w:t>Total teaching time:</w:t>
      </w:r>
      <w:r w:rsidR="002F6D2A" w:rsidRPr="0015510C">
        <w:rPr>
          <w:rFonts w:asciiTheme="minorBidi" w:hAnsiTheme="minorBidi"/>
          <w:sz w:val="22"/>
          <w:szCs w:val="22"/>
        </w:rPr>
        <w:t xml:space="preserve"> 20 hours + 4 hours for assessment activities</w:t>
      </w:r>
    </w:p>
    <w:tbl>
      <w:tblPr>
        <w:tblStyle w:val="LightList-Accent1"/>
        <w:tblW w:w="5000" w:type="pct"/>
        <w:tblLook w:val="04A0" w:firstRow="1" w:lastRow="0" w:firstColumn="1" w:lastColumn="0" w:noHBand="0" w:noVBand="1"/>
      </w:tblPr>
      <w:tblGrid>
        <w:gridCol w:w="2023"/>
        <w:gridCol w:w="1915"/>
        <w:gridCol w:w="3828"/>
        <w:gridCol w:w="3418"/>
        <w:gridCol w:w="2764"/>
      </w:tblGrid>
      <w:tr w:rsidR="008D6542" w:rsidRPr="006359C6" w:rsidTr="00407B0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5" w:type="pct"/>
          </w:tcPr>
          <w:p w:rsidR="008D6542" w:rsidRPr="0015510C" w:rsidRDefault="008D6542" w:rsidP="0015510C">
            <w:pPr>
              <w:spacing w:before="120" w:after="120"/>
              <w:rPr>
                <w:rStyle w:val="Bold"/>
                <w:color w:val="FFFFFF" w:themeColor="background1"/>
                <w:sz w:val="22"/>
                <w:szCs w:val="22"/>
              </w:rPr>
            </w:pPr>
            <w:r w:rsidRPr="0015510C">
              <w:rPr>
                <w:rStyle w:val="Bold"/>
                <w:color w:val="FFFFFF" w:themeColor="background1"/>
                <w:sz w:val="22"/>
                <w:szCs w:val="22"/>
              </w:rPr>
              <w:t>Specification content</w:t>
            </w:r>
          </w:p>
        </w:tc>
        <w:tc>
          <w:tcPr>
            <w:tcW w:w="686" w:type="pct"/>
          </w:tcPr>
          <w:p w:rsidR="008D6542" w:rsidRPr="0015510C" w:rsidRDefault="008D6542" w:rsidP="0015510C">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15510C">
              <w:rPr>
                <w:rStyle w:val="Bold"/>
                <w:color w:val="FFFFFF" w:themeColor="background1"/>
                <w:sz w:val="22"/>
                <w:szCs w:val="22"/>
              </w:rPr>
              <w:t>Skills developed</w:t>
            </w:r>
          </w:p>
        </w:tc>
        <w:tc>
          <w:tcPr>
            <w:tcW w:w="1372" w:type="pct"/>
          </w:tcPr>
          <w:p w:rsidR="008D6542" w:rsidRPr="0015510C" w:rsidRDefault="008D6542" w:rsidP="0015510C">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15510C">
              <w:rPr>
                <w:rStyle w:val="Bold"/>
                <w:color w:val="FFFFFF" w:themeColor="background1"/>
                <w:sz w:val="22"/>
                <w:szCs w:val="22"/>
              </w:rPr>
              <w:t>Learning objectives</w:t>
            </w:r>
          </w:p>
        </w:tc>
        <w:tc>
          <w:tcPr>
            <w:tcW w:w="1225" w:type="pct"/>
          </w:tcPr>
          <w:p w:rsidR="008D6542" w:rsidRPr="0015510C" w:rsidRDefault="008D6542" w:rsidP="0015510C">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15510C">
              <w:rPr>
                <w:rStyle w:val="Bold"/>
                <w:color w:val="FFFFFF" w:themeColor="background1"/>
                <w:sz w:val="22"/>
                <w:szCs w:val="22"/>
              </w:rPr>
              <w:t>Suggested activities</w:t>
            </w:r>
          </w:p>
        </w:tc>
        <w:tc>
          <w:tcPr>
            <w:tcW w:w="991" w:type="pct"/>
          </w:tcPr>
          <w:p w:rsidR="008D6542" w:rsidRPr="0015510C" w:rsidRDefault="008D6542" w:rsidP="0015510C">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15510C">
              <w:rPr>
                <w:rStyle w:val="Bold"/>
                <w:color w:val="FFFFFF" w:themeColor="background1"/>
                <w:sz w:val="22"/>
                <w:szCs w:val="22"/>
              </w:rPr>
              <w:t>Resources</w:t>
            </w:r>
          </w:p>
        </w:tc>
      </w:tr>
      <w:tr w:rsidR="008D6542" w:rsidTr="00407B0D">
        <w:trPr>
          <w:cnfStyle w:val="000000100000" w:firstRow="0" w:lastRow="0" w:firstColumn="0" w:lastColumn="0" w:oddVBand="0" w:evenVBand="0" w:oddHBand="1" w:evenHBand="0" w:firstRowFirstColumn="0" w:firstRowLastColumn="0" w:lastRowFirstColumn="0" w:lastRowLastColumn="0"/>
          <w:cantSplit/>
          <w:trHeight w:val="274"/>
        </w:trPr>
        <w:tc>
          <w:tcPr>
            <w:cnfStyle w:val="001000000000" w:firstRow="0" w:lastRow="0" w:firstColumn="1" w:lastColumn="0" w:oddVBand="0" w:evenVBand="0" w:oddHBand="0" w:evenHBand="0" w:firstRowFirstColumn="0" w:firstRowLastColumn="0" w:lastRowFirstColumn="0" w:lastRowLastColumn="0"/>
            <w:tcW w:w="725" w:type="pct"/>
            <w:tcBorders>
              <w:top w:val="none" w:sz="0" w:space="0" w:color="auto"/>
              <w:left w:val="none" w:sz="0" w:space="0" w:color="auto"/>
              <w:bottom w:val="none" w:sz="0" w:space="0" w:color="auto"/>
            </w:tcBorders>
          </w:tcPr>
          <w:p w:rsidR="008D6542" w:rsidRPr="00FD1CF0" w:rsidRDefault="008D6542" w:rsidP="0015510C">
            <w:pPr>
              <w:spacing w:before="120" w:after="120"/>
              <w:rPr>
                <w:rFonts w:ascii="Arial" w:hAnsi="Arial" w:cs="Arial"/>
                <w:sz w:val="22"/>
              </w:rPr>
            </w:pPr>
            <w:r w:rsidRPr="00FD1CF0">
              <w:rPr>
                <w:rFonts w:ascii="Arial" w:hAnsi="Arial" w:cs="Arial"/>
                <w:sz w:val="22"/>
              </w:rPr>
              <w:t>Demand for goods and services</w:t>
            </w:r>
          </w:p>
          <w:p w:rsidR="008D6542" w:rsidRPr="00FD1CF0" w:rsidRDefault="008D6542" w:rsidP="0015510C">
            <w:pPr>
              <w:spacing w:before="120" w:after="120"/>
              <w:rPr>
                <w:rFonts w:ascii="Arial" w:hAnsi="Arial" w:cs="Arial"/>
                <w:sz w:val="22"/>
              </w:rPr>
            </w:pPr>
          </w:p>
        </w:tc>
        <w:tc>
          <w:tcPr>
            <w:tcW w:w="686" w:type="pct"/>
            <w:tcBorders>
              <w:top w:val="none" w:sz="0" w:space="0" w:color="auto"/>
              <w:bottom w:val="none" w:sz="0" w:space="0" w:color="auto"/>
            </w:tcBorders>
          </w:tcPr>
          <w:p w:rsidR="008D6542" w:rsidRPr="00857DD2"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r w:rsidRPr="00857DD2">
              <w:rPr>
                <w:rFonts w:ascii="Arial" w:hAnsi="Arial" w:cs="Arial"/>
                <w:bCs/>
                <w:sz w:val="22"/>
              </w:rPr>
              <w:t>Basic demand diagrams</w:t>
            </w:r>
            <w:r>
              <w:rPr>
                <w:rFonts w:ascii="Arial" w:hAnsi="Arial" w:cs="Arial"/>
                <w:bCs/>
                <w:sz w:val="22"/>
              </w:rPr>
              <w:t>,</w:t>
            </w:r>
            <w:r w:rsidRPr="00857DD2">
              <w:rPr>
                <w:rFonts w:ascii="Arial" w:hAnsi="Arial" w:cs="Arial"/>
                <w:bCs/>
                <w:sz w:val="22"/>
              </w:rPr>
              <w:t xml:space="preserve"> calculations, including percentage changes</w:t>
            </w:r>
            <w:r>
              <w:rPr>
                <w:rFonts w:ascii="Arial" w:hAnsi="Arial" w:cs="Arial"/>
                <w:bCs/>
                <w:sz w:val="22"/>
              </w:rPr>
              <w:t>.</w:t>
            </w:r>
          </w:p>
          <w:p w:rsidR="008D6542" w:rsidRPr="00857DD2" w:rsidRDefault="008D6542" w:rsidP="0015510C">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r w:rsidRPr="00857DD2">
              <w:rPr>
                <w:rFonts w:ascii="Arial" w:hAnsi="Arial" w:cs="Arial"/>
                <w:sz w:val="22"/>
              </w:rPr>
              <w:t>Analysis and reasoning skills</w:t>
            </w:r>
            <w:r>
              <w:rPr>
                <w:rFonts w:ascii="Arial" w:hAnsi="Arial" w:cs="Arial"/>
                <w:sz w:val="22"/>
              </w:rPr>
              <w:t>.</w:t>
            </w:r>
          </w:p>
        </w:tc>
        <w:tc>
          <w:tcPr>
            <w:tcW w:w="1372" w:type="pct"/>
            <w:tcBorders>
              <w:top w:val="none" w:sz="0" w:space="0" w:color="auto"/>
              <w:bottom w:val="none" w:sz="0" w:space="0" w:color="auto"/>
            </w:tcBorders>
          </w:tcPr>
          <w:p w:rsidR="008D6542" w:rsidRPr="00857DD2" w:rsidRDefault="008D6542" w:rsidP="0015510C">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57DD2">
              <w:rPr>
                <w:rFonts w:ascii="Arial" w:hAnsi="Arial" w:cs="Arial"/>
                <w:sz w:val="22"/>
              </w:rPr>
              <w:t>Students will be able to understand:</w:t>
            </w:r>
          </w:p>
          <w:p w:rsidR="008D6542" w:rsidRPr="00857DD2" w:rsidRDefault="008D6542" w:rsidP="0015510C">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57DD2">
              <w:rPr>
                <w:rFonts w:ascii="Arial" w:hAnsi="Arial" w:cs="Arial"/>
                <w:sz w:val="22"/>
              </w:rPr>
              <w:t>what is meant by the demand for a good or service</w:t>
            </w:r>
          </w:p>
          <w:p w:rsidR="008D6542" w:rsidRPr="00857DD2" w:rsidRDefault="008D6542" w:rsidP="0015510C">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57DD2">
              <w:rPr>
                <w:rFonts w:ascii="Arial" w:hAnsi="Arial" w:cs="Arial"/>
                <w:sz w:val="22"/>
              </w:rPr>
              <w:t>the factors which influence demand</w:t>
            </w:r>
          </w:p>
          <w:p w:rsidR="008D6542" w:rsidRPr="00857DD2" w:rsidRDefault="008D6542" w:rsidP="0015510C">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57DD2">
              <w:rPr>
                <w:rFonts w:ascii="Arial" w:hAnsi="Arial" w:cs="Arial"/>
                <w:sz w:val="22"/>
              </w:rPr>
              <w:t>how to construct an individual demand curve from consumer data</w:t>
            </w:r>
          </w:p>
          <w:p w:rsidR="008D6542" w:rsidRPr="00857DD2" w:rsidRDefault="008D6542" w:rsidP="0015510C">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57DD2">
              <w:rPr>
                <w:rFonts w:ascii="Arial" w:hAnsi="Arial" w:cs="Arial"/>
                <w:sz w:val="22"/>
              </w:rPr>
              <w:t>the difference between shifts of, and movements along, the demand curve.</w:t>
            </w:r>
          </w:p>
          <w:p w:rsidR="008D6542" w:rsidRPr="00857DD2" w:rsidRDefault="008D6542" w:rsidP="0015510C">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p>
        </w:tc>
        <w:tc>
          <w:tcPr>
            <w:tcW w:w="1225" w:type="pct"/>
            <w:tcBorders>
              <w:top w:val="none" w:sz="0" w:space="0" w:color="auto"/>
              <w:bottom w:val="none" w:sz="0" w:space="0" w:color="auto"/>
            </w:tcBorders>
          </w:tcPr>
          <w:p w:rsidR="008D6542" w:rsidRPr="00857DD2"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9E2EEE">
              <w:rPr>
                <w:rFonts w:ascii="Arial" w:hAnsi="Arial" w:cs="Arial"/>
                <w:bCs/>
                <w:sz w:val="22"/>
              </w:rPr>
              <w:t>Demand:</w:t>
            </w:r>
            <w:r w:rsidRPr="00857DD2">
              <w:rPr>
                <w:rFonts w:ascii="Arial" w:hAnsi="Arial" w:cs="Arial"/>
                <w:sz w:val="22"/>
              </w:rPr>
              <w:t xml:space="preserve"> </w:t>
            </w:r>
            <w:r>
              <w:rPr>
                <w:rFonts w:ascii="Arial" w:hAnsi="Arial" w:cs="Arial"/>
                <w:sz w:val="22"/>
              </w:rPr>
              <w:t>t</w:t>
            </w:r>
            <w:r w:rsidRPr="00857DD2">
              <w:rPr>
                <w:rFonts w:ascii="Arial" w:hAnsi="Arial" w:cs="Arial"/>
                <w:sz w:val="22"/>
              </w:rPr>
              <w:t>eacher-led discussion introducing the concept of demand.</w:t>
            </w:r>
          </w:p>
          <w:p w:rsidR="008D6542" w:rsidRPr="00857DD2"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9E2EEE">
              <w:rPr>
                <w:rFonts w:ascii="Arial" w:hAnsi="Arial" w:cs="Arial"/>
                <w:bCs/>
                <w:sz w:val="22"/>
              </w:rPr>
              <w:t>Factors affecting demand:</w:t>
            </w:r>
            <w:r w:rsidRPr="00857DD2">
              <w:rPr>
                <w:rFonts w:ascii="Arial" w:hAnsi="Arial" w:cs="Arial"/>
                <w:sz w:val="22"/>
              </w:rPr>
              <w:t xml:space="preserve"> </w:t>
            </w:r>
            <w:r>
              <w:rPr>
                <w:rFonts w:ascii="Arial" w:hAnsi="Arial" w:cs="Arial"/>
                <w:sz w:val="22"/>
              </w:rPr>
              <w:t>t</w:t>
            </w:r>
            <w:r w:rsidRPr="00857DD2">
              <w:rPr>
                <w:rFonts w:ascii="Arial" w:hAnsi="Arial" w:cs="Arial"/>
                <w:sz w:val="22"/>
              </w:rPr>
              <w:t>eacher</w:t>
            </w:r>
            <w:r>
              <w:rPr>
                <w:rFonts w:ascii="Arial" w:hAnsi="Arial" w:cs="Arial"/>
                <w:sz w:val="22"/>
              </w:rPr>
              <w:t>-</w:t>
            </w:r>
            <w:r w:rsidRPr="00857DD2">
              <w:rPr>
                <w:rFonts w:ascii="Arial" w:hAnsi="Arial" w:cs="Arial"/>
                <w:sz w:val="22"/>
              </w:rPr>
              <w:t xml:space="preserve">led activity asking students to choose between two items, introducing this result as the demand. The quality and price of the items can be changed to demonstrate how these can influence demand. </w:t>
            </w:r>
          </w:p>
          <w:p w:rsidR="008D6542" w:rsidRPr="00857DD2"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9E2EEE">
              <w:rPr>
                <w:rFonts w:ascii="Arial" w:hAnsi="Arial" w:cs="Arial"/>
                <w:bCs/>
                <w:sz w:val="22"/>
              </w:rPr>
              <w:t>Plotting demand:</w:t>
            </w:r>
            <w:r w:rsidRPr="009E2EEE">
              <w:rPr>
                <w:rFonts w:ascii="Arial" w:hAnsi="Arial" w:cs="Arial"/>
                <w:sz w:val="22"/>
              </w:rPr>
              <w:t xml:space="preserve"> </w:t>
            </w:r>
            <w:r>
              <w:rPr>
                <w:rFonts w:ascii="Arial" w:hAnsi="Arial" w:cs="Arial"/>
                <w:sz w:val="22"/>
              </w:rPr>
              <w:t>student-focu</w:t>
            </w:r>
            <w:r w:rsidRPr="00857DD2">
              <w:rPr>
                <w:rFonts w:ascii="Arial" w:hAnsi="Arial" w:cs="Arial"/>
                <w:sz w:val="22"/>
              </w:rPr>
              <w:t>sed activities based upon plotting demand curves based upon provided figures for demand</w:t>
            </w:r>
            <w:r>
              <w:rPr>
                <w:rFonts w:ascii="Arial" w:hAnsi="Arial" w:cs="Arial"/>
                <w:sz w:val="22"/>
              </w:rPr>
              <w:t>.</w:t>
            </w:r>
          </w:p>
          <w:p w:rsidR="008D6542" w:rsidRPr="00857DD2"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r w:rsidRPr="009E2EEE">
              <w:rPr>
                <w:rFonts w:ascii="Arial" w:hAnsi="Arial" w:cs="Arial"/>
                <w:bCs/>
                <w:sz w:val="22"/>
              </w:rPr>
              <w:t>Real world scenarios:</w:t>
            </w:r>
            <w:r w:rsidRPr="00857DD2">
              <w:rPr>
                <w:rFonts w:ascii="Arial" w:hAnsi="Arial" w:cs="Arial"/>
                <w:sz w:val="22"/>
              </w:rPr>
              <w:t xml:space="preserve"> </w:t>
            </w:r>
            <w:r>
              <w:rPr>
                <w:rFonts w:ascii="Arial" w:hAnsi="Arial" w:cs="Arial"/>
                <w:sz w:val="22"/>
              </w:rPr>
              <w:t>e</w:t>
            </w:r>
            <w:r w:rsidRPr="00857DD2">
              <w:rPr>
                <w:rFonts w:ascii="Arial" w:hAnsi="Arial" w:cs="Arial"/>
                <w:sz w:val="22"/>
              </w:rPr>
              <w:t xml:space="preserve">xamples of </w:t>
            </w:r>
            <w:proofErr w:type="gramStart"/>
            <w:r w:rsidRPr="00857DD2">
              <w:rPr>
                <w:rFonts w:ascii="Arial" w:hAnsi="Arial" w:cs="Arial"/>
                <w:sz w:val="22"/>
              </w:rPr>
              <w:t>real world</w:t>
            </w:r>
            <w:proofErr w:type="gramEnd"/>
            <w:r w:rsidRPr="00857DD2">
              <w:rPr>
                <w:rFonts w:ascii="Arial" w:hAnsi="Arial" w:cs="Arial"/>
                <w:sz w:val="22"/>
              </w:rPr>
              <w:t xml:space="preserve"> scenarios and the effects on demand using combinations of current news clips or articles from the news.</w:t>
            </w:r>
          </w:p>
        </w:tc>
        <w:tc>
          <w:tcPr>
            <w:tcW w:w="991" w:type="pct"/>
            <w:tcBorders>
              <w:top w:val="none" w:sz="0" w:space="0" w:color="auto"/>
              <w:bottom w:val="none" w:sz="0" w:space="0" w:color="auto"/>
              <w:right w:val="none" w:sz="0" w:space="0" w:color="auto"/>
            </w:tcBorders>
          </w:tcPr>
          <w:p w:rsidR="00610DB6" w:rsidRDefault="00610DB6"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p>
          <w:p w:rsidR="0075116E" w:rsidRPr="009E2EEE" w:rsidRDefault="00C00081"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hyperlink r:id="rId16" w:history="1">
              <w:r w:rsidR="009564BF" w:rsidRPr="009564BF">
                <w:rPr>
                  <w:rStyle w:val="Hyperlink"/>
                  <w:rFonts w:ascii="Arial" w:hAnsi="Arial" w:cs="Arial"/>
                  <w:bCs/>
                  <w:sz w:val="22"/>
                </w:rPr>
                <w:t>Increasing demand for coconut oil</w:t>
              </w:r>
            </w:hyperlink>
          </w:p>
        </w:tc>
      </w:tr>
      <w:tr w:rsidR="008D6542" w:rsidTr="00407B0D">
        <w:trPr>
          <w:cantSplit/>
        </w:trPr>
        <w:tc>
          <w:tcPr>
            <w:cnfStyle w:val="001000000000" w:firstRow="0" w:lastRow="0" w:firstColumn="1" w:lastColumn="0" w:oddVBand="0" w:evenVBand="0" w:oddHBand="0" w:evenHBand="0" w:firstRowFirstColumn="0" w:firstRowLastColumn="0" w:lastRowFirstColumn="0" w:lastRowLastColumn="0"/>
            <w:tcW w:w="725" w:type="pct"/>
          </w:tcPr>
          <w:p w:rsidR="008D6542" w:rsidRPr="00FD1CF0" w:rsidRDefault="008D6542" w:rsidP="0015510C">
            <w:pPr>
              <w:spacing w:before="120" w:after="120"/>
              <w:rPr>
                <w:rFonts w:ascii="Arial" w:hAnsi="Arial" w:cs="Arial"/>
                <w:sz w:val="22"/>
              </w:rPr>
            </w:pPr>
            <w:r w:rsidRPr="00FD1CF0">
              <w:rPr>
                <w:rFonts w:ascii="Arial" w:hAnsi="Arial" w:cs="Arial"/>
                <w:sz w:val="22"/>
              </w:rPr>
              <w:lastRenderedPageBreak/>
              <w:t>Supply of goods and services</w:t>
            </w:r>
          </w:p>
        </w:tc>
        <w:tc>
          <w:tcPr>
            <w:tcW w:w="686" w:type="pct"/>
          </w:tcPr>
          <w:p w:rsidR="008D6542" w:rsidRPr="009E2EEE" w:rsidRDefault="008D6542" w:rsidP="0015510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sz w:val="22"/>
              </w:rPr>
            </w:pPr>
            <w:r w:rsidRPr="009E2EEE">
              <w:rPr>
                <w:rFonts w:ascii="Arial" w:hAnsi="Arial" w:cs="Arial"/>
                <w:bCs/>
                <w:sz w:val="22"/>
              </w:rPr>
              <w:t>Basic supply diagrams and more practice of calculations, including percentage changes</w:t>
            </w:r>
            <w:r>
              <w:rPr>
                <w:rFonts w:ascii="Arial" w:hAnsi="Arial" w:cs="Arial"/>
                <w:bCs/>
                <w:sz w:val="22"/>
              </w:rPr>
              <w:t>.</w:t>
            </w:r>
          </w:p>
          <w:p w:rsidR="008D6542" w:rsidRPr="002D6F24" w:rsidRDefault="008D6542" w:rsidP="0015510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sz w:val="22"/>
              </w:rPr>
            </w:pPr>
            <w:r w:rsidRPr="009E2EEE">
              <w:rPr>
                <w:rFonts w:ascii="Arial" w:hAnsi="Arial" w:cs="Arial"/>
                <w:sz w:val="22"/>
              </w:rPr>
              <w:t>Analysis and reasoning skills</w:t>
            </w:r>
            <w:r>
              <w:rPr>
                <w:rFonts w:ascii="Arial" w:hAnsi="Arial" w:cs="Arial"/>
                <w:sz w:val="22"/>
              </w:rPr>
              <w:t>.</w:t>
            </w:r>
          </w:p>
        </w:tc>
        <w:tc>
          <w:tcPr>
            <w:tcW w:w="1372" w:type="pct"/>
          </w:tcPr>
          <w:p w:rsidR="008D6542" w:rsidRPr="009E2EEE" w:rsidRDefault="008D6542" w:rsidP="0015510C">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E2EEE">
              <w:rPr>
                <w:rFonts w:ascii="Arial" w:hAnsi="Arial" w:cs="Arial"/>
                <w:sz w:val="22"/>
              </w:rPr>
              <w:t>Students will be able to understand:</w:t>
            </w:r>
          </w:p>
          <w:p w:rsidR="008D6542" w:rsidRPr="002D6F24" w:rsidRDefault="008D6542" w:rsidP="0015510C">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D6F24">
              <w:rPr>
                <w:rFonts w:ascii="Arial" w:hAnsi="Arial" w:cs="Arial"/>
                <w:sz w:val="22"/>
              </w:rPr>
              <w:t>what is meant by the supply of a good or service</w:t>
            </w:r>
          </w:p>
          <w:p w:rsidR="008D6542" w:rsidRPr="002D6F24" w:rsidRDefault="008D6542" w:rsidP="0015510C">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D6F24">
              <w:rPr>
                <w:rFonts w:ascii="Arial" w:hAnsi="Arial" w:cs="Arial"/>
                <w:sz w:val="22"/>
              </w:rPr>
              <w:t>the factors which influence supply</w:t>
            </w:r>
          </w:p>
          <w:p w:rsidR="008D6542" w:rsidRPr="002D6F24" w:rsidRDefault="008D6542" w:rsidP="0015510C">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D6F24">
              <w:rPr>
                <w:rFonts w:ascii="Arial" w:hAnsi="Arial" w:cs="Arial"/>
                <w:sz w:val="22"/>
              </w:rPr>
              <w:t>how to construct an individual firm's supply curve from production data</w:t>
            </w:r>
          </w:p>
          <w:p w:rsidR="008D6542" w:rsidRPr="009E2EEE" w:rsidRDefault="008D6542" w:rsidP="0015510C">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D6F24">
              <w:rPr>
                <w:rFonts w:ascii="Arial" w:hAnsi="Arial" w:cs="Arial"/>
                <w:sz w:val="22"/>
              </w:rPr>
              <w:t>the difference between shifts of, and movements along, the supply curve.</w:t>
            </w:r>
          </w:p>
        </w:tc>
        <w:tc>
          <w:tcPr>
            <w:tcW w:w="1225" w:type="pct"/>
          </w:tcPr>
          <w:p w:rsidR="008D6542" w:rsidRPr="002D6F24" w:rsidRDefault="008D6542" w:rsidP="0015510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B050"/>
                <w:sz w:val="22"/>
              </w:rPr>
            </w:pPr>
            <w:r w:rsidRPr="002D6F24">
              <w:rPr>
                <w:rFonts w:ascii="Arial" w:hAnsi="Arial" w:cs="Arial"/>
                <w:bCs/>
                <w:sz w:val="22"/>
              </w:rPr>
              <w:t>Supply:</w:t>
            </w:r>
            <w:r w:rsidRPr="009E2EEE">
              <w:rPr>
                <w:rFonts w:ascii="Arial" w:hAnsi="Arial" w:cs="Arial"/>
                <w:sz w:val="22"/>
              </w:rPr>
              <w:t xml:space="preserve"> </w:t>
            </w:r>
            <w:r>
              <w:rPr>
                <w:rFonts w:ascii="Arial" w:hAnsi="Arial" w:cs="Arial"/>
                <w:sz w:val="22"/>
              </w:rPr>
              <w:t>t</w:t>
            </w:r>
            <w:r w:rsidRPr="009E2EEE">
              <w:rPr>
                <w:rFonts w:ascii="Arial" w:hAnsi="Arial" w:cs="Arial"/>
                <w:sz w:val="22"/>
              </w:rPr>
              <w:t>eacher-led discussion introducing the concept of supply.</w:t>
            </w:r>
          </w:p>
          <w:p w:rsidR="008D6542" w:rsidRPr="009E2EEE" w:rsidRDefault="008D6542" w:rsidP="0015510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D6F24">
              <w:rPr>
                <w:rFonts w:ascii="Arial" w:hAnsi="Arial" w:cs="Arial"/>
                <w:bCs/>
                <w:sz w:val="22"/>
              </w:rPr>
              <w:t>Plotting supply:</w:t>
            </w:r>
            <w:r w:rsidRPr="009E2EEE">
              <w:rPr>
                <w:rFonts w:ascii="Arial" w:hAnsi="Arial" w:cs="Arial"/>
                <w:sz w:val="22"/>
              </w:rPr>
              <w:t xml:space="preserve"> </w:t>
            </w:r>
            <w:r>
              <w:rPr>
                <w:rFonts w:ascii="Arial" w:hAnsi="Arial" w:cs="Arial"/>
                <w:sz w:val="22"/>
              </w:rPr>
              <w:t>s</w:t>
            </w:r>
            <w:r w:rsidRPr="009E2EEE">
              <w:rPr>
                <w:rFonts w:ascii="Arial" w:hAnsi="Arial" w:cs="Arial"/>
                <w:sz w:val="22"/>
              </w:rPr>
              <w:t>tudent- focused activities based upon plotting supply curves based upon provided figures for supply</w:t>
            </w:r>
            <w:r>
              <w:rPr>
                <w:rFonts w:ascii="Arial" w:hAnsi="Arial" w:cs="Arial"/>
                <w:sz w:val="22"/>
              </w:rPr>
              <w:t>.</w:t>
            </w:r>
          </w:p>
        </w:tc>
        <w:tc>
          <w:tcPr>
            <w:tcW w:w="991" w:type="pct"/>
          </w:tcPr>
          <w:p w:rsidR="008D6542" w:rsidRDefault="00C00081" w:rsidP="0015510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sz w:val="22"/>
              </w:rPr>
            </w:pPr>
            <w:hyperlink r:id="rId17" w:history="1">
              <w:r w:rsidR="00842C94">
                <w:rPr>
                  <w:rStyle w:val="Hyperlink"/>
                  <w:rFonts w:ascii="Arial" w:hAnsi="Arial" w:cs="Arial"/>
                  <w:bCs/>
                  <w:sz w:val="22"/>
                </w:rPr>
                <w:t>Article on supplies of spinach running out</w:t>
              </w:r>
            </w:hyperlink>
            <w:r w:rsidR="009564BF">
              <w:rPr>
                <w:rFonts w:ascii="Arial" w:hAnsi="Arial" w:cs="Arial"/>
                <w:bCs/>
                <w:sz w:val="22"/>
              </w:rPr>
              <w:t xml:space="preserve"> </w:t>
            </w:r>
          </w:p>
          <w:p w:rsidR="0012167D" w:rsidRPr="002D6F24" w:rsidRDefault="00C00081" w:rsidP="0015510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sz w:val="22"/>
              </w:rPr>
            </w:pPr>
            <w:hyperlink r:id="rId18" w:history="1">
              <w:r w:rsidR="0012167D" w:rsidRPr="0012167D">
                <w:rPr>
                  <w:rStyle w:val="Hyperlink"/>
                  <w:rFonts w:ascii="Arial" w:hAnsi="Arial" w:cs="Arial"/>
                  <w:bCs/>
                  <w:sz w:val="22"/>
                </w:rPr>
                <w:t>Increased supply of strawberries article</w:t>
              </w:r>
            </w:hyperlink>
            <w:r w:rsidR="0012167D">
              <w:rPr>
                <w:rFonts w:ascii="Arial" w:hAnsi="Arial" w:cs="Arial"/>
                <w:bCs/>
                <w:sz w:val="22"/>
              </w:rPr>
              <w:t xml:space="preserve"> </w:t>
            </w:r>
          </w:p>
        </w:tc>
      </w:tr>
      <w:tr w:rsidR="008D6542" w:rsidTr="00407B0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25" w:type="pct"/>
            <w:tcBorders>
              <w:top w:val="none" w:sz="0" w:space="0" w:color="auto"/>
              <w:left w:val="none" w:sz="0" w:space="0" w:color="auto"/>
              <w:bottom w:val="none" w:sz="0" w:space="0" w:color="auto"/>
            </w:tcBorders>
          </w:tcPr>
          <w:p w:rsidR="008D6542" w:rsidRPr="00FD1CF0" w:rsidRDefault="008D6542" w:rsidP="0015510C">
            <w:pPr>
              <w:spacing w:before="120" w:after="120"/>
              <w:rPr>
                <w:rFonts w:ascii="Arial" w:hAnsi="Arial" w:cs="Arial"/>
                <w:sz w:val="22"/>
              </w:rPr>
            </w:pPr>
            <w:r w:rsidRPr="00FD1CF0">
              <w:rPr>
                <w:rFonts w:ascii="Arial" w:hAnsi="Arial" w:cs="Arial"/>
                <w:sz w:val="22"/>
              </w:rPr>
              <w:t xml:space="preserve">Equilibrium </w:t>
            </w:r>
            <w:r w:rsidR="00147AE6">
              <w:rPr>
                <w:rFonts w:ascii="Arial" w:hAnsi="Arial" w:cs="Arial"/>
                <w:sz w:val="22"/>
              </w:rPr>
              <w:t>p</w:t>
            </w:r>
            <w:r w:rsidR="00147AE6" w:rsidRPr="00FD1CF0">
              <w:rPr>
                <w:rFonts w:ascii="Arial" w:hAnsi="Arial" w:cs="Arial"/>
                <w:sz w:val="22"/>
              </w:rPr>
              <w:t>rice</w:t>
            </w:r>
          </w:p>
          <w:p w:rsidR="008D6542" w:rsidRPr="00FD1CF0" w:rsidRDefault="008D6542" w:rsidP="0015510C">
            <w:pPr>
              <w:autoSpaceDE w:val="0"/>
              <w:autoSpaceDN w:val="0"/>
              <w:adjustRightInd w:val="0"/>
              <w:spacing w:before="120" w:after="120"/>
              <w:rPr>
                <w:rFonts w:ascii="Arial" w:hAnsi="Arial" w:cs="Arial"/>
                <w:sz w:val="22"/>
              </w:rPr>
            </w:pPr>
          </w:p>
        </w:tc>
        <w:tc>
          <w:tcPr>
            <w:tcW w:w="686" w:type="pct"/>
            <w:tcBorders>
              <w:top w:val="none" w:sz="0" w:space="0" w:color="auto"/>
              <w:bottom w:val="none" w:sz="0" w:space="0" w:color="auto"/>
            </w:tcBorders>
          </w:tcPr>
          <w:p w:rsidR="008D6542" w:rsidRPr="002D6F24" w:rsidRDefault="008D6542" w:rsidP="0015510C">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2D6F24">
              <w:rPr>
                <w:rFonts w:ascii="Arial" w:hAnsi="Arial" w:cs="Arial"/>
                <w:sz w:val="22"/>
              </w:rPr>
              <w:t>Use of supply and demand diagrams to show the effects of changes in supply and/or demand plus accompanying logical analysis</w:t>
            </w:r>
            <w:r>
              <w:rPr>
                <w:rFonts w:ascii="Arial" w:hAnsi="Arial" w:cs="Arial"/>
                <w:sz w:val="22"/>
              </w:rPr>
              <w:t>.</w:t>
            </w:r>
          </w:p>
          <w:p w:rsidR="008D6542" w:rsidRPr="002D6F24"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p>
        </w:tc>
        <w:tc>
          <w:tcPr>
            <w:tcW w:w="1372" w:type="pct"/>
            <w:tcBorders>
              <w:top w:val="none" w:sz="0" w:space="0" w:color="auto"/>
              <w:bottom w:val="none" w:sz="0" w:space="0" w:color="auto"/>
            </w:tcBorders>
          </w:tcPr>
          <w:p w:rsidR="008D6542" w:rsidRPr="002D6F24" w:rsidRDefault="008D6542" w:rsidP="0015510C">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2D6F24">
              <w:rPr>
                <w:rFonts w:ascii="Arial" w:hAnsi="Arial" w:cs="Arial"/>
                <w:sz w:val="22"/>
              </w:rPr>
              <w:t>Students will be able to understand:</w:t>
            </w:r>
          </w:p>
          <w:p w:rsidR="008D6542" w:rsidRPr="002D6F24" w:rsidRDefault="008D6542" w:rsidP="0015510C">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2D6F24">
              <w:rPr>
                <w:rFonts w:ascii="Arial" w:hAnsi="Arial" w:cs="Arial"/>
                <w:sz w:val="22"/>
              </w:rPr>
              <w:t>how the interaction between supply and demand determines equilibrium price using a supply and demand diagram</w:t>
            </w:r>
          </w:p>
          <w:p w:rsidR="008D6542" w:rsidRPr="002D6F24" w:rsidRDefault="008D6542" w:rsidP="0015510C">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2D6F24">
              <w:rPr>
                <w:rFonts w:ascii="Arial" w:hAnsi="Arial" w:cs="Arial"/>
                <w:sz w:val="22"/>
              </w:rPr>
              <w:t>why excess demand and excess supply can lead to changes in price</w:t>
            </w:r>
          </w:p>
          <w:p w:rsidR="008D6542" w:rsidRPr="002D6F24" w:rsidRDefault="008D6542" w:rsidP="0015510C">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2D6F24">
              <w:rPr>
                <w:rFonts w:ascii="Arial" w:hAnsi="Arial" w:cs="Arial"/>
                <w:sz w:val="22"/>
              </w:rPr>
              <w:t>how to use supply and demand diagrams to understand the impact of changes in equilibrium market prices</w:t>
            </w:r>
          </w:p>
          <w:p w:rsidR="008D6542" w:rsidRPr="002D6F24" w:rsidRDefault="008D6542" w:rsidP="0015510C">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2D6F24">
              <w:rPr>
                <w:rFonts w:ascii="Arial" w:hAnsi="Arial" w:cs="Arial"/>
                <w:sz w:val="22"/>
              </w:rPr>
              <w:t>how demand and supply curves can be applied to a variety of real-world markets</w:t>
            </w:r>
          </w:p>
          <w:p w:rsidR="008D6542" w:rsidRPr="002D6F24" w:rsidRDefault="008D6542" w:rsidP="0015510C">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Cs/>
                <w:sz w:val="22"/>
                <w:lang w:val="en-US" w:eastAsia="en-US"/>
              </w:rPr>
            </w:pPr>
            <w:r w:rsidRPr="002D6F24">
              <w:rPr>
                <w:rFonts w:ascii="Arial" w:hAnsi="Arial" w:cs="Arial"/>
                <w:sz w:val="22"/>
              </w:rPr>
              <w:t>how to demonstrate revenue on a demand and supply diagram.</w:t>
            </w:r>
          </w:p>
        </w:tc>
        <w:tc>
          <w:tcPr>
            <w:tcW w:w="1225" w:type="pct"/>
            <w:tcBorders>
              <w:top w:val="none" w:sz="0" w:space="0" w:color="auto"/>
              <w:bottom w:val="none" w:sz="0" w:space="0" w:color="auto"/>
            </w:tcBorders>
          </w:tcPr>
          <w:p w:rsidR="008D6542" w:rsidRPr="002D6F24"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2D6F24">
              <w:rPr>
                <w:rFonts w:ascii="Arial" w:hAnsi="Arial" w:cs="Arial"/>
                <w:bCs/>
                <w:sz w:val="22"/>
              </w:rPr>
              <w:t>Equilibrium price:</w:t>
            </w:r>
            <w:r w:rsidRPr="002D6F24">
              <w:rPr>
                <w:rFonts w:ascii="Arial" w:hAnsi="Arial" w:cs="Arial"/>
                <w:sz w:val="22"/>
              </w:rPr>
              <w:t xml:space="preserve"> </w:t>
            </w:r>
            <w:r>
              <w:rPr>
                <w:rFonts w:ascii="Arial" w:hAnsi="Arial" w:cs="Arial"/>
                <w:sz w:val="22"/>
              </w:rPr>
              <w:t>t</w:t>
            </w:r>
            <w:r w:rsidRPr="002D6F24">
              <w:rPr>
                <w:rFonts w:ascii="Arial" w:hAnsi="Arial" w:cs="Arial"/>
                <w:sz w:val="22"/>
              </w:rPr>
              <w:t>eacher-led explanation and presentation of the concept of equilibrium and explanation of market forces determining the price of goods and services.</w:t>
            </w:r>
          </w:p>
          <w:p w:rsidR="008D6542" w:rsidRPr="002D6F24"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2D6F24">
              <w:rPr>
                <w:rFonts w:ascii="Arial" w:hAnsi="Arial" w:cs="Arial"/>
                <w:bCs/>
                <w:sz w:val="22"/>
              </w:rPr>
              <w:t xml:space="preserve">Equilibrium on demand and supply curves: </w:t>
            </w:r>
            <w:r>
              <w:rPr>
                <w:rFonts w:ascii="Arial" w:hAnsi="Arial" w:cs="Arial"/>
                <w:sz w:val="22"/>
              </w:rPr>
              <w:t>u</w:t>
            </w:r>
            <w:r w:rsidRPr="002D6F24">
              <w:rPr>
                <w:rFonts w:ascii="Arial" w:hAnsi="Arial" w:cs="Arial"/>
                <w:sz w:val="22"/>
              </w:rPr>
              <w:t>se of demand and supply</w:t>
            </w:r>
            <w:r>
              <w:rPr>
                <w:rFonts w:ascii="Arial" w:hAnsi="Arial" w:cs="Arial"/>
                <w:sz w:val="22"/>
              </w:rPr>
              <w:t xml:space="preserve"> curves to identify equilibrium.</w:t>
            </w:r>
          </w:p>
          <w:p w:rsidR="008D6542" w:rsidRPr="002D6F24"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2D6F24">
              <w:rPr>
                <w:rFonts w:ascii="Arial" w:hAnsi="Arial" w:cs="Arial"/>
                <w:bCs/>
                <w:sz w:val="22"/>
              </w:rPr>
              <w:t xml:space="preserve">Real world </w:t>
            </w:r>
            <w:r>
              <w:rPr>
                <w:rFonts w:ascii="Arial" w:hAnsi="Arial" w:cs="Arial"/>
                <w:bCs/>
                <w:sz w:val="22"/>
              </w:rPr>
              <w:t>e</w:t>
            </w:r>
            <w:r w:rsidRPr="002D6F24">
              <w:rPr>
                <w:rFonts w:ascii="Arial" w:hAnsi="Arial" w:cs="Arial"/>
                <w:bCs/>
                <w:sz w:val="22"/>
              </w:rPr>
              <w:t>xamples:</w:t>
            </w:r>
            <w:r w:rsidRPr="002D6F24">
              <w:rPr>
                <w:rFonts w:ascii="Arial" w:hAnsi="Arial" w:cs="Arial"/>
                <w:sz w:val="22"/>
              </w:rPr>
              <w:t xml:space="preserve"> </w:t>
            </w:r>
            <w:r>
              <w:rPr>
                <w:rFonts w:ascii="Arial" w:hAnsi="Arial" w:cs="Arial"/>
                <w:sz w:val="22"/>
              </w:rPr>
              <w:t>t</w:t>
            </w:r>
            <w:r w:rsidRPr="002D6F24">
              <w:rPr>
                <w:rFonts w:ascii="Arial" w:hAnsi="Arial" w:cs="Arial"/>
                <w:sz w:val="22"/>
              </w:rPr>
              <w:t xml:space="preserve">eacher-led presentation and use of </w:t>
            </w:r>
            <w:proofErr w:type="gramStart"/>
            <w:r w:rsidRPr="002D6F24">
              <w:rPr>
                <w:rFonts w:ascii="Arial" w:hAnsi="Arial" w:cs="Arial"/>
                <w:sz w:val="22"/>
              </w:rPr>
              <w:t>real world</w:t>
            </w:r>
            <w:proofErr w:type="gramEnd"/>
            <w:r w:rsidRPr="002D6F24">
              <w:rPr>
                <w:rFonts w:ascii="Arial" w:hAnsi="Arial" w:cs="Arial"/>
                <w:sz w:val="22"/>
              </w:rPr>
              <w:t xml:space="preserve"> examples found in newspapers to illustrate how events affect the equilibrium price</w:t>
            </w:r>
            <w:r>
              <w:rPr>
                <w:rFonts w:ascii="Arial" w:hAnsi="Arial" w:cs="Arial"/>
                <w:sz w:val="22"/>
              </w:rPr>
              <w:t xml:space="preserve"> in various markets. </w:t>
            </w:r>
          </w:p>
        </w:tc>
        <w:tc>
          <w:tcPr>
            <w:tcW w:w="991" w:type="pct"/>
            <w:tcBorders>
              <w:top w:val="none" w:sz="0" w:space="0" w:color="auto"/>
              <w:bottom w:val="none" w:sz="0" w:space="0" w:color="auto"/>
              <w:right w:val="none" w:sz="0" w:space="0" w:color="auto"/>
            </w:tcBorders>
          </w:tcPr>
          <w:p w:rsidR="008D6542" w:rsidRPr="002D6F24" w:rsidRDefault="00C00081"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hyperlink r:id="rId19" w:history="1">
              <w:r w:rsidR="00842C94">
                <w:rPr>
                  <w:rStyle w:val="Hyperlink"/>
                  <w:rFonts w:ascii="Arial" w:hAnsi="Arial" w:cs="Arial"/>
                  <w:bCs/>
                  <w:sz w:val="22"/>
                </w:rPr>
                <w:t>Record high price for avocado</w:t>
              </w:r>
            </w:hyperlink>
          </w:p>
        </w:tc>
      </w:tr>
      <w:tr w:rsidR="008D6542" w:rsidTr="00407B0D">
        <w:trPr>
          <w:cantSplit/>
        </w:trPr>
        <w:tc>
          <w:tcPr>
            <w:cnfStyle w:val="001000000000" w:firstRow="0" w:lastRow="0" w:firstColumn="1" w:lastColumn="0" w:oddVBand="0" w:evenVBand="0" w:oddHBand="0" w:evenHBand="0" w:firstRowFirstColumn="0" w:firstRowLastColumn="0" w:lastRowFirstColumn="0" w:lastRowLastColumn="0"/>
            <w:tcW w:w="725" w:type="pct"/>
          </w:tcPr>
          <w:p w:rsidR="008D6542" w:rsidRPr="00FD1CF0" w:rsidRDefault="008D6542" w:rsidP="0015510C">
            <w:pPr>
              <w:spacing w:before="120" w:after="120"/>
              <w:rPr>
                <w:rFonts w:ascii="Arial" w:hAnsi="Arial" w:cs="Arial"/>
                <w:sz w:val="22"/>
              </w:rPr>
            </w:pPr>
            <w:r w:rsidRPr="00FD1CF0">
              <w:rPr>
                <w:rFonts w:ascii="Arial" w:hAnsi="Arial" w:cs="Arial"/>
                <w:sz w:val="22"/>
              </w:rPr>
              <w:lastRenderedPageBreak/>
              <w:t>Intermarket relationships</w:t>
            </w:r>
          </w:p>
          <w:p w:rsidR="008D6542" w:rsidRPr="00FD1CF0" w:rsidRDefault="008D6542" w:rsidP="0015510C">
            <w:pPr>
              <w:spacing w:before="120" w:after="120"/>
              <w:rPr>
                <w:rFonts w:ascii="Arial" w:hAnsi="Arial" w:cs="Arial"/>
                <w:sz w:val="22"/>
              </w:rPr>
            </w:pPr>
          </w:p>
        </w:tc>
        <w:tc>
          <w:tcPr>
            <w:tcW w:w="686" w:type="pct"/>
          </w:tcPr>
          <w:p w:rsidR="008D6542" w:rsidRPr="00FD1CF0" w:rsidRDefault="008D6542" w:rsidP="0015510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372" w:type="pct"/>
          </w:tcPr>
          <w:p w:rsidR="008D6542" w:rsidRPr="002D6F24" w:rsidRDefault="008D6542" w:rsidP="0015510C">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D6F24">
              <w:rPr>
                <w:rFonts w:ascii="Arial" w:hAnsi="Arial" w:cs="Arial"/>
                <w:sz w:val="22"/>
              </w:rPr>
              <w:t>Students will be able to understand:</w:t>
            </w:r>
          </w:p>
          <w:p w:rsidR="008D6542" w:rsidRPr="002D6F24" w:rsidRDefault="008D6542" w:rsidP="0015510C">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D6F24">
              <w:rPr>
                <w:rFonts w:ascii="Arial" w:hAnsi="Arial" w:cs="Arial"/>
                <w:sz w:val="22"/>
              </w:rPr>
              <w:t>the meaning of complementary and substitute goods</w:t>
            </w:r>
          </w:p>
          <w:p w:rsidR="008D6542" w:rsidRPr="002D6F24" w:rsidRDefault="008D6542" w:rsidP="0015510C">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D6F24">
              <w:rPr>
                <w:rFonts w:ascii="Arial" w:hAnsi="Arial" w:cs="Arial"/>
                <w:sz w:val="22"/>
              </w:rPr>
              <w:t>the impact of changes in demand, supply and price in one market on other related markets.</w:t>
            </w:r>
          </w:p>
          <w:p w:rsidR="008D6542" w:rsidRPr="002D6F24" w:rsidRDefault="008D6542" w:rsidP="0015510C">
            <w:pPr>
              <w:pStyle w:val="ListParagraph"/>
              <w:autoSpaceDE w:val="0"/>
              <w:autoSpaceDN w:val="0"/>
              <w:adjustRightInd w:val="0"/>
              <w:spacing w:before="120" w:after="120"/>
              <w:ind w:left="317"/>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lang w:val="en-US" w:eastAsia="en-US"/>
              </w:rPr>
            </w:pPr>
          </w:p>
        </w:tc>
        <w:tc>
          <w:tcPr>
            <w:tcW w:w="1225" w:type="pct"/>
          </w:tcPr>
          <w:p w:rsidR="008D6542" w:rsidRPr="002D6F24" w:rsidRDefault="008D6542" w:rsidP="0015510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D6F24">
              <w:rPr>
                <w:rFonts w:ascii="Arial" w:hAnsi="Arial" w:cs="Arial"/>
                <w:sz w:val="22"/>
              </w:rPr>
              <w:t xml:space="preserve">Complements and </w:t>
            </w:r>
            <w:r>
              <w:rPr>
                <w:rFonts w:ascii="Arial" w:hAnsi="Arial" w:cs="Arial"/>
                <w:sz w:val="22"/>
              </w:rPr>
              <w:t>s</w:t>
            </w:r>
            <w:r w:rsidRPr="002D6F24">
              <w:rPr>
                <w:rFonts w:ascii="Arial" w:hAnsi="Arial" w:cs="Arial"/>
                <w:sz w:val="22"/>
              </w:rPr>
              <w:t>ubstitutes:</w:t>
            </w:r>
            <w:r w:rsidRPr="002D6F24">
              <w:rPr>
                <w:rFonts w:ascii="Arial" w:hAnsi="Arial" w:cs="Arial"/>
                <w:b/>
                <w:sz w:val="22"/>
              </w:rPr>
              <w:t xml:space="preserve"> </w:t>
            </w:r>
            <w:r>
              <w:rPr>
                <w:rFonts w:ascii="Arial" w:hAnsi="Arial" w:cs="Arial"/>
                <w:sz w:val="22"/>
              </w:rPr>
              <w:t>teacher-</w:t>
            </w:r>
            <w:r w:rsidRPr="002D6F24">
              <w:rPr>
                <w:rFonts w:ascii="Arial" w:hAnsi="Arial" w:cs="Arial"/>
                <w:sz w:val="22"/>
              </w:rPr>
              <w:t>led discussion using examples of complementary and substitute goods. Students could be asked to provide a complementary or substitute good in response to an example good, or to state whether two examples are complementary or substitute.</w:t>
            </w:r>
          </w:p>
          <w:p w:rsidR="008D6542" w:rsidRPr="002D6F24" w:rsidRDefault="008D6542" w:rsidP="0015510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D6F24">
              <w:rPr>
                <w:rFonts w:ascii="Arial" w:hAnsi="Arial" w:cs="Arial"/>
                <w:sz w:val="22"/>
              </w:rPr>
              <w:t>Teacher</w:t>
            </w:r>
            <w:r>
              <w:rPr>
                <w:rFonts w:ascii="Arial" w:hAnsi="Arial" w:cs="Arial"/>
                <w:sz w:val="22"/>
              </w:rPr>
              <w:t>-led discussion on i</w:t>
            </w:r>
            <w:r w:rsidRPr="002D6F24">
              <w:rPr>
                <w:rFonts w:ascii="Arial" w:hAnsi="Arial" w:cs="Arial"/>
                <w:sz w:val="22"/>
              </w:rPr>
              <w:t>nter-market relationships. For example, if the demand for electric cars goes up, what will happen to the demand for petrol?</w:t>
            </w:r>
          </w:p>
          <w:p w:rsidR="008D6542" w:rsidRPr="002D6F24" w:rsidRDefault="008D6542" w:rsidP="0015510C">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B050"/>
                <w:sz w:val="22"/>
              </w:rPr>
            </w:pPr>
            <w:r w:rsidRPr="002D6F24">
              <w:rPr>
                <w:rFonts w:ascii="Arial" w:hAnsi="Arial" w:cs="Arial"/>
                <w:sz w:val="22"/>
              </w:rPr>
              <w:t>More able students will be able to appreciate the variety of ways that markets could be linked and how changes in one could affect changes in others, and express this using appropriate economic terminology.</w:t>
            </w:r>
          </w:p>
        </w:tc>
        <w:tc>
          <w:tcPr>
            <w:tcW w:w="991" w:type="pct"/>
          </w:tcPr>
          <w:p w:rsidR="0012167D" w:rsidRDefault="00C00081" w:rsidP="0015510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20" w:history="1">
              <w:r w:rsidR="0012167D" w:rsidRPr="0012167D">
                <w:rPr>
                  <w:rStyle w:val="Hyperlink"/>
                  <w:rFonts w:ascii="Arial" w:hAnsi="Arial" w:cs="Arial"/>
                  <w:sz w:val="22"/>
                </w:rPr>
                <w:t>Electric cars and diesel cars</w:t>
              </w:r>
              <w:r w:rsidR="00842C94">
                <w:rPr>
                  <w:rStyle w:val="Hyperlink"/>
                  <w:rFonts w:ascii="Arial" w:hAnsi="Arial" w:cs="Arial"/>
                  <w:sz w:val="22"/>
                </w:rPr>
                <w:t xml:space="preserve"> -</w:t>
              </w:r>
              <w:r w:rsidR="0012167D" w:rsidRPr="0012167D">
                <w:rPr>
                  <w:rStyle w:val="Hyperlink"/>
                  <w:rFonts w:ascii="Arial" w:hAnsi="Arial" w:cs="Arial"/>
                  <w:sz w:val="22"/>
                </w:rPr>
                <w:t xml:space="preserve"> Sky news article</w:t>
              </w:r>
            </w:hyperlink>
          </w:p>
          <w:p w:rsidR="0012167D" w:rsidRDefault="0012167D" w:rsidP="0015510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rsidR="008D6542" w:rsidRPr="002D6F24" w:rsidRDefault="0012167D" w:rsidP="0015510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w:t>
            </w:r>
          </w:p>
        </w:tc>
      </w:tr>
      <w:tr w:rsidR="008D6542" w:rsidTr="00407B0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25" w:type="pct"/>
            <w:tcBorders>
              <w:top w:val="none" w:sz="0" w:space="0" w:color="auto"/>
              <w:left w:val="none" w:sz="0" w:space="0" w:color="auto"/>
              <w:bottom w:val="none" w:sz="0" w:space="0" w:color="auto"/>
            </w:tcBorders>
          </w:tcPr>
          <w:p w:rsidR="008D6542" w:rsidRPr="00FD1CF0" w:rsidRDefault="008D6542" w:rsidP="0015510C">
            <w:pPr>
              <w:spacing w:before="120" w:after="120"/>
              <w:rPr>
                <w:rFonts w:ascii="Arial" w:hAnsi="Arial" w:cs="Arial"/>
                <w:sz w:val="22"/>
              </w:rPr>
            </w:pPr>
            <w:r w:rsidRPr="00FD1CF0">
              <w:rPr>
                <w:rFonts w:ascii="Arial" w:hAnsi="Arial" w:cs="Arial"/>
                <w:sz w:val="22"/>
              </w:rPr>
              <w:lastRenderedPageBreak/>
              <w:t>Price elasticity of demand</w:t>
            </w:r>
          </w:p>
          <w:p w:rsidR="008D6542" w:rsidRPr="00FD1CF0" w:rsidRDefault="008D6542" w:rsidP="0015510C">
            <w:pPr>
              <w:spacing w:before="120" w:after="120"/>
              <w:rPr>
                <w:rFonts w:ascii="Arial" w:hAnsi="Arial" w:cs="Arial"/>
                <w:sz w:val="22"/>
              </w:rPr>
            </w:pPr>
          </w:p>
        </w:tc>
        <w:tc>
          <w:tcPr>
            <w:tcW w:w="686" w:type="pct"/>
            <w:tcBorders>
              <w:top w:val="none" w:sz="0" w:space="0" w:color="auto"/>
              <w:bottom w:val="none" w:sz="0" w:space="0" w:color="auto"/>
            </w:tcBorders>
          </w:tcPr>
          <w:p w:rsidR="008D6542" w:rsidRPr="002D6F24"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2D6F24">
              <w:rPr>
                <w:rFonts w:ascii="Arial" w:hAnsi="Arial" w:cs="Arial"/>
                <w:sz w:val="22"/>
              </w:rPr>
              <w:t>Cal</w:t>
            </w:r>
            <w:r>
              <w:rPr>
                <w:rFonts w:ascii="Arial" w:hAnsi="Arial" w:cs="Arial"/>
                <w:sz w:val="22"/>
              </w:rPr>
              <w:t>culations of percentage changes.</w:t>
            </w:r>
          </w:p>
          <w:p w:rsidR="008D6542" w:rsidRPr="002D6F24"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2D6F24">
              <w:rPr>
                <w:rFonts w:ascii="Arial" w:hAnsi="Arial" w:cs="Arial"/>
                <w:bCs/>
                <w:sz w:val="22"/>
              </w:rPr>
              <w:t>Diagrammatical analysis and interpretation</w:t>
            </w:r>
            <w:r w:rsidRPr="002D6F24">
              <w:rPr>
                <w:rFonts w:ascii="Arial" w:hAnsi="Arial" w:cs="Arial"/>
                <w:sz w:val="22"/>
              </w:rPr>
              <w:t>.</w:t>
            </w:r>
          </w:p>
          <w:p w:rsidR="008D6542" w:rsidRPr="002D6F24"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2D6F24">
              <w:rPr>
                <w:rFonts w:ascii="Arial" w:hAnsi="Arial" w:cs="Arial"/>
                <w:sz w:val="22"/>
              </w:rPr>
              <w:t>Group work skills</w:t>
            </w:r>
            <w:r>
              <w:rPr>
                <w:rFonts w:ascii="Arial" w:hAnsi="Arial" w:cs="Arial"/>
                <w:sz w:val="22"/>
              </w:rPr>
              <w:t>.</w:t>
            </w:r>
          </w:p>
          <w:p w:rsidR="008D6542" w:rsidRPr="002D6F24"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p>
        </w:tc>
        <w:tc>
          <w:tcPr>
            <w:tcW w:w="1372" w:type="pct"/>
            <w:tcBorders>
              <w:top w:val="none" w:sz="0" w:space="0" w:color="auto"/>
              <w:bottom w:val="none" w:sz="0" w:space="0" w:color="auto"/>
            </w:tcBorders>
          </w:tcPr>
          <w:p w:rsidR="008D6542" w:rsidRPr="002D6F24" w:rsidRDefault="008D6542" w:rsidP="0015510C">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2D6F24">
              <w:rPr>
                <w:rFonts w:ascii="Arial" w:hAnsi="Arial" w:cs="Arial"/>
                <w:sz w:val="22"/>
              </w:rPr>
              <w:t>Students will be able to understand:</w:t>
            </w:r>
          </w:p>
          <w:p w:rsidR="008D6542" w:rsidRPr="002D6F24" w:rsidRDefault="008D6542" w:rsidP="0015510C">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2D6F24">
              <w:rPr>
                <w:rFonts w:ascii="Arial" w:hAnsi="Arial" w:cs="Arial"/>
                <w:sz w:val="22"/>
              </w:rPr>
              <w:t>that changes in price do not always cause equivalent changes in demand</w:t>
            </w:r>
          </w:p>
          <w:p w:rsidR="008D6542" w:rsidRPr="002D6F24" w:rsidRDefault="008D6542" w:rsidP="0015510C">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2D6F24">
              <w:rPr>
                <w:rFonts w:ascii="Arial" w:hAnsi="Arial" w:cs="Arial"/>
                <w:sz w:val="22"/>
              </w:rPr>
              <w:t>the factors that affect price elasticity of demand</w:t>
            </w:r>
          </w:p>
          <w:p w:rsidR="008D6542" w:rsidRPr="002D6F24" w:rsidRDefault="008D6542" w:rsidP="0015510C">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2D6F24">
              <w:rPr>
                <w:rFonts w:ascii="Arial" w:hAnsi="Arial" w:cs="Arial"/>
                <w:sz w:val="22"/>
              </w:rPr>
              <w:t>the difference between price elastic demand and price inelastic demand</w:t>
            </w:r>
          </w:p>
          <w:p w:rsidR="008D6542" w:rsidRPr="00817359" w:rsidRDefault="008D6542" w:rsidP="0015510C">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2D6F24">
              <w:rPr>
                <w:rFonts w:ascii="Arial" w:hAnsi="Arial" w:cs="Arial"/>
                <w:sz w:val="22"/>
              </w:rPr>
              <w:t>that price elasticity of demand is measured as the percentage change in quantity demanded, divided by the percentage change in price and</w:t>
            </w:r>
            <w:r>
              <w:rPr>
                <w:rFonts w:ascii="Arial" w:hAnsi="Arial" w:cs="Arial"/>
                <w:sz w:val="22"/>
              </w:rPr>
              <w:t xml:space="preserve"> </w:t>
            </w:r>
            <w:r w:rsidRPr="00817359">
              <w:rPr>
                <w:rFonts w:ascii="Arial" w:hAnsi="Arial" w:cs="Arial"/>
                <w:sz w:val="22"/>
              </w:rPr>
              <w:t>be able to perform calculations from given data</w:t>
            </w:r>
          </w:p>
          <w:p w:rsidR="008D6542" w:rsidRPr="002D6F24" w:rsidRDefault="008D6542" w:rsidP="0015510C">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2D6F24">
              <w:rPr>
                <w:rFonts w:ascii="Arial" w:hAnsi="Arial" w:cs="Arial"/>
                <w:sz w:val="22"/>
              </w:rPr>
              <w:t>the implications of price elasticity of demand for producers and consumers.</w:t>
            </w:r>
          </w:p>
          <w:p w:rsidR="008D6542" w:rsidRPr="002D6F24" w:rsidRDefault="008D6542" w:rsidP="0015510C">
            <w:pPr>
              <w:pStyle w:val="ListParagraph"/>
              <w:autoSpaceDE w:val="0"/>
              <w:autoSpaceDN w:val="0"/>
              <w:adjustRightInd w:val="0"/>
              <w:spacing w:before="120" w:after="120"/>
              <w:ind w:left="317"/>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Cs/>
                <w:sz w:val="22"/>
                <w:lang w:val="en-US" w:eastAsia="en-US"/>
              </w:rPr>
            </w:pPr>
          </w:p>
        </w:tc>
        <w:tc>
          <w:tcPr>
            <w:tcW w:w="1225" w:type="pct"/>
            <w:tcBorders>
              <w:top w:val="none" w:sz="0" w:space="0" w:color="auto"/>
              <w:bottom w:val="none" w:sz="0" w:space="0" w:color="auto"/>
            </w:tcBorders>
          </w:tcPr>
          <w:p w:rsidR="008D6542" w:rsidRPr="002D6F24"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r w:rsidRPr="00817359">
              <w:rPr>
                <w:rFonts w:ascii="Arial" w:hAnsi="Arial" w:cs="Arial"/>
                <w:bCs/>
                <w:sz w:val="22"/>
              </w:rPr>
              <w:t>Elasticity: teacher</w:t>
            </w:r>
            <w:r>
              <w:rPr>
                <w:rFonts w:ascii="Arial" w:hAnsi="Arial" w:cs="Arial"/>
                <w:bCs/>
                <w:sz w:val="22"/>
              </w:rPr>
              <w:t>-led discussion focus</w:t>
            </w:r>
            <w:r w:rsidRPr="002D6F24">
              <w:rPr>
                <w:rFonts w:ascii="Arial" w:hAnsi="Arial" w:cs="Arial"/>
                <w:bCs/>
                <w:sz w:val="22"/>
              </w:rPr>
              <w:t>ing on how changes in price can affect th</w:t>
            </w:r>
            <w:r>
              <w:rPr>
                <w:rFonts w:ascii="Arial" w:hAnsi="Arial" w:cs="Arial"/>
                <w:bCs/>
                <w:sz w:val="22"/>
              </w:rPr>
              <w:t>e demand for example items, for example</w:t>
            </w:r>
            <w:r w:rsidRPr="002D6F24">
              <w:rPr>
                <w:rFonts w:ascii="Arial" w:hAnsi="Arial" w:cs="Arial"/>
                <w:bCs/>
                <w:sz w:val="22"/>
              </w:rPr>
              <w:t xml:space="preserve"> a necessity compared to a luxury good.</w:t>
            </w:r>
          </w:p>
          <w:p w:rsidR="008D6542" w:rsidRPr="002D6F24"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r w:rsidRPr="002D6F24">
              <w:rPr>
                <w:rFonts w:ascii="Arial" w:hAnsi="Arial" w:cs="Arial"/>
                <w:bCs/>
                <w:sz w:val="22"/>
              </w:rPr>
              <w:t>Student activity and discussion involving identifying different goods as more likely to have elastic or inelastic demand.</w:t>
            </w:r>
          </w:p>
          <w:p w:rsidR="008D6542" w:rsidRPr="00817359"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bCs/>
                <w:iCs/>
                <w:sz w:val="22"/>
              </w:rPr>
              <w:t>Real w</w:t>
            </w:r>
            <w:r w:rsidRPr="00817359">
              <w:rPr>
                <w:rFonts w:ascii="Arial" w:hAnsi="Arial" w:cs="Arial"/>
                <w:bCs/>
                <w:iCs/>
                <w:sz w:val="22"/>
              </w:rPr>
              <w:t xml:space="preserve">orld </w:t>
            </w:r>
            <w:r>
              <w:rPr>
                <w:rFonts w:ascii="Arial" w:hAnsi="Arial" w:cs="Arial"/>
                <w:bCs/>
                <w:iCs/>
                <w:sz w:val="22"/>
              </w:rPr>
              <w:t>e</w:t>
            </w:r>
            <w:r w:rsidRPr="00817359">
              <w:rPr>
                <w:rFonts w:ascii="Arial" w:hAnsi="Arial" w:cs="Arial"/>
                <w:bCs/>
                <w:iCs/>
                <w:sz w:val="22"/>
              </w:rPr>
              <w:t>xamples</w:t>
            </w:r>
            <w:r>
              <w:rPr>
                <w:rFonts w:ascii="Arial" w:hAnsi="Arial" w:cs="Arial"/>
                <w:bCs/>
                <w:iCs/>
                <w:sz w:val="22"/>
              </w:rPr>
              <w:t>:</w:t>
            </w:r>
            <w:r>
              <w:rPr>
                <w:rFonts w:ascii="Arial" w:hAnsi="Arial" w:cs="Arial"/>
                <w:sz w:val="22"/>
              </w:rPr>
              <w:t xml:space="preserve"> t</w:t>
            </w:r>
            <w:r w:rsidRPr="002D6F24">
              <w:rPr>
                <w:rFonts w:ascii="Arial" w:hAnsi="Arial" w:cs="Arial"/>
                <w:sz w:val="22"/>
              </w:rPr>
              <w:t>eacher</w:t>
            </w:r>
            <w:r>
              <w:rPr>
                <w:rFonts w:ascii="Arial" w:hAnsi="Arial" w:cs="Arial"/>
                <w:sz w:val="22"/>
              </w:rPr>
              <w:t>-led discussion focus</w:t>
            </w:r>
            <w:r w:rsidRPr="002D6F24">
              <w:rPr>
                <w:rFonts w:ascii="Arial" w:hAnsi="Arial" w:cs="Arial"/>
                <w:sz w:val="22"/>
              </w:rPr>
              <w:t>ing on real world examples such as food and/or fuel prices. Students could be asked whether they would still buy a packet of crisps that cost x amount more.</w:t>
            </w:r>
          </w:p>
        </w:tc>
        <w:tc>
          <w:tcPr>
            <w:tcW w:w="991" w:type="pct"/>
            <w:tcBorders>
              <w:top w:val="none" w:sz="0" w:space="0" w:color="auto"/>
              <w:bottom w:val="none" w:sz="0" w:space="0" w:color="auto"/>
              <w:right w:val="none" w:sz="0" w:space="0" w:color="auto"/>
            </w:tcBorders>
          </w:tcPr>
          <w:p w:rsidR="008D6542" w:rsidRPr="00817359" w:rsidRDefault="00C00081"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hyperlink r:id="rId21" w:history="1">
              <w:r w:rsidR="009564BF" w:rsidRPr="009564BF">
                <w:rPr>
                  <w:rStyle w:val="Hyperlink"/>
                  <w:rFonts w:ascii="Arial" w:hAnsi="Arial" w:cs="Arial"/>
                  <w:bCs/>
                  <w:sz w:val="22"/>
                </w:rPr>
                <w:t xml:space="preserve">For </w:t>
              </w:r>
              <w:r w:rsidR="009564BF">
                <w:rPr>
                  <w:rStyle w:val="Hyperlink"/>
                  <w:rFonts w:ascii="Arial" w:hAnsi="Arial" w:cs="Arial"/>
                  <w:bCs/>
                  <w:sz w:val="22"/>
                </w:rPr>
                <w:t xml:space="preserve">reference: </w:t>
              </w:r>
              <w:r w:rsidR="009564BF" w:rsidRPr="009564BF">
                <w:rPr>
                  <w:rStyle w:val="Hyperlink"/>
                  <w:rFonts w:ascii="Arial" w:hAnsi="Arial" w:cs="Arial"/>
                  <w:bCs/>
                  <w:sz w:val="22"/>
                </w:rPr>
                <w:t>PED</w:t>
              </w:r>
            </w:hyperlink>
          </w:p>
        </w:tc>
      </w:tr>
      <w:tr w:rsidR="008D6542" w:rsidTr="00407B0D">
        <w:trPr>
          <w:cantSplit/>
        </w:trPr>
        <w:tc>
          <w:tcPr>
            <w:cnfStyle w:val="001000000000" w:firstRow="0" w:lastRow="0" w:firstColumn="1" w:lastColumn="0" w:oddVBand="0" w:evenVBand="0" w:oddHBand="0" w:evenHBand="0" w:firstRowFirstColumn="0" w:firstRowLastColumn="0" w:lastRowFirstColumn="0" w:lastRowLastColumn="0"/>
            <w:tcW w:w="725" w:type="pct"/>
          </w:tcPr>
          <w:p w:rsidR="008D6542" w:rsidRPr="00FD1CF0" w:rsidRDefault="008D6542" w:rsidP="0015510C">
            <w:pPr>
              <w:spacing w:before="120" w:after="120"/>
              <w:rPr>
                <w:rFonts w:ascii="Arial" w:hAnsi="Arial" w:cs="Arial"/>
                <w:sz w:val="22"/>
              </w:rPr>
            </w:pPr>
            <w:r w:rsidRPr="00FD1CF0">
              <w:rPr>
                <w:rFonts w:ascii="Arial" w:hAnsi="Arial" w:cs="Arial"/>
                <w:sz w:val="22"/>
              </w:rPr>
              <w:lastRenderedPageBreak/>
              <w:t>Price elasticity of supply</w:t>
            </w:r>
          </w:p>
          <w:p w:rsidR="008D6542" w:rsidRPr="00FD1CF0" w:rsidRDefault="008D6542" w:rsidP="0015510C">
            <w:pPr>
              <w:spacing w:before="120" w:after="120"/>
              <w:rPr>
                <w:rFonts w:ascii="Arial" w:hAnsi="Arial" w:cs="Arial"/>
                <w:sz w:val="22"/>
              </w:rPr>
            </w:pPr>
          </w:p>
        </w:tc>
        <w:tc>
          <w:tcPr>
            <w:tcW w:w="686" w:type="pct"/>
          </w:tcPr>
          <w:p w:rsidR="008D6542" w:rsidRPr="00817359" w:rsidRDefault="008D6542" w:rsidP="0015510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17359">
              <w:rPr>
                <w:rFonts w:ascii="Arial" w:hAnsi="Arial" w:cs="Arial"/>
                <w:sz w:val="22"/>
              </w:rPr>
              <w:t>Calc</w:t>
            </w:r>
            <w:r>
              <w:rPr>
                <w:rFonts w:ascii="Arial" w:hAnsi="Arial" w:cs="Arial"/>
                <w:sz w:val="22"/>
              </w:rPr>
              <w:t>ulations of percentage changes.</w:t>
            </w:r>
          </w:p>
          <w:p w:rsidR="008D6542" w:rsidRPr="00817359" w:rsidRDefault="008D6542" w:rsidP="0015510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17359">
              <w:rPr>
                <w:rFonts w:ascii="Arial" w:hAnsi="Arial" w:cs="Arial"/>
                <w:bCs/>
                <w:sz w:val="22"/>
              </w:rPr>
              <w:t>Diagrammatical analysis and interpretation</w:t>
            </w:r>
            <w:r w:rsidRPr="00817359">
              <w:rPr>
                <w:rFonts w:ascii="Arial" w:hAnsi="Arial" w:cs="Arial"/>
                <w:sz w:val="22"/>
              </w:rPr>
              <w:t>.</w:t>
            </w:r>
          </w:p>
          <w:p w:rsidR="008D6542" w:rsidRPr="00817359" w:rsidRDefault="008D6542" w:rsidP="0015510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17359">
              <w:rPr>
                <w:rFonts w:ascii="Arial" w:hAnsi="Arial" w:cs="Arial"/>
                <w:sz w:val="22"/>
              </w:rPr>
              <w:t>Group work skills</w:t>
            </w:r>
            <w:r>
              <w:rPr>
                <w:rFonts w:ascii="Arial" w:hAnsi="Arial" w:cs="Arial"/>
                <w:sz w:val="22"/>
              </w:rPr>
              <w:t>.</w:t>
            </w:r>
          </w:p>
          <w:p w:rsidR="008D6542" w:rsidRPr="00817359" w:rsidRDefault="008D6542" w:rsidP="0015510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372" w:type="pct"/>
          </w:tcPr>
          <w:p w:rsidR="008D6542" w:rsidRPr="00817359" w:rsidRDefault="008D6542" w:rsidP="0015510C">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17359">
              <w:rPr>
                <w:rFonts w:ascii="Arial" w:hAnsi="Arial" w:cs="Arial"/>
                <w:sz w:val="22"/>
              </w:rPr>
              <w:t>Students will be able to understand:</w:t>
            </w:r>
          </w:p>
          <w:p w:rsidR="008D6542" w:rsidRPr="00817359" w:rsidRDefault="008D6542" w:rsidP="0015510C">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17359">
              <w:rPr>
                <w:rFonts w:ascii="Arial" w:hAnsi="Arial" w:cs="Arial"/>
                <w:sz w:val="22"/>
              </w:rPr>
              <w:t>that changes in price do not always cause equivalent changes in supply</w:t>
            </w:r>
          </w:p>
          <w:p w:rsidR="008D6542" w:rsidRPr="00817359" w:rsidRDefault="008D6542" w:rsidP="0015510C">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17359">
              <w:rPr>
                <w:rFonts w:ascii="Arial" w:hAnsi="Arial" w:cs="Arial"/>
                <w:sz w:val="22"/>
              </w:rPr>
              <w:t>the factors that affect price elasticity of supply</w:t>
            </w:r>
          </w:p>
          <w:p w:rsidR="008D6542" w:rsidRPr="00817359" w:rsidRDefault="008D6542" w:rsidP="0015510C">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17359">
              <w:rPr>
                <w:rFonts w:ascii="Arial" w:hAnsi="Arial" w:cs="Arial"/>
                <w:sz w:val="22"/>
              </w:rPr>
              <w:t>the difference between price elastic supply and price inelastic supply</w:t>
            </w:r>
          </w:p>
          <w:p w:rsidR="008D6542" w:rsidRPr="00817359" w:rsidRDefault="008D6542" w:rsidP="0015510C">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17359">
              <w:rPr>
                <w:rFonts w:ascii="Arial" w:hAnsi="Arial" w:cs="Arial"/>
                <w:sz w:val="22"/>
              </w:rPr>
              <w:t>that price elasticity of supply is measured as the percentage change in quantity supplied, divided by the percentage change in price and be able to perform calculations from given data</w:t>
            </w:r>
          </w:p>
          <w:p w:rsidR="008D6542" w:rsidRPr="00817359" w:rsidRDefault="008D6542" w:rsidP="0015510C">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17359">
              <w:rPr>
                <w:rFonts w:ascii="Arial" w:hAnsi="Arial" w:cs="Arial"/>
                <w:sz w:val="22"/>
              </w:rPr>
              <w:t>the implications of price elasticity of supply on producers and consumers.</w:t>
            </w:r>
          </w:p>
        </w:tc>
        <w:tc>
          <w:tcPr>
            <w:tcW w:w="1225" w:type="pct"/>
          </w:tcPr>
          <w:p w:rsidR="008D6542" w:rsidRPr="00817359" w:rsidRDefault="008D6542" w:rsidP="0015510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sz w:val="22"/>
              </w:rPr>
            </w:pPr>
            <w:r w:rsidRPr="00817359">
              <w:rPr>
                <w:rFonts w:ascii="Arial" w:hAnsi="Arial" w:cs="Arial"/>
                <w:bCs/>
                <w:sz w:val="22"/>
              </w:rPr>
              <w:t xml:space="preserve">Elasticity: </w:t>
            </w:r>
            <w:r>
              <w:rPr>
                <w:rFonts w:ascii="Arial" w:hAnsi="Arial" w:cs="Arial"/>
                <w:bCs/>
                <w:sz w:val="22"/>
              </w:rPr>
              <w:t>t</w:t>
            </w:r>
            <w:r w:rsidRPr="00817359">
              <w:rPr>
                <w:rFonts w:ascii="Arial" w:hAnsi="Arial" w:cs="Arial"/>
                <w:bCs/>
                <w:sz w:val="22"/>
              </w:rPr>
              <w:t>eacher</w:t>
            </w:r>
            <w:r>
              <w:rPr>
                <w:rFonts w:ascii="Arial" w:hAnsi="Arial" w:cs="Arial"/>
                <w:bCs/>
                <w:sz w:val="22"/>
              </w:rPr>
              <w:t>-led discussion focu</w:t>
            </w:r>
            <w:r w:rsidRPr="00817359">
              <w:rPr>
                <w:rFonts w:ascii="Arial" w:hAnsi="Arial" w:cs="Arial"/>
                <w:bCs/>
                <w:sz w:val="22"/>
              </w:rPr>
              <w:t>sing on how changes in price can affect the supply in example situations,</w:t>
            </w:r>
            <w:r>
              <w:rPr>
                <w:rFonts w:ascii="Arial" w:hAnsi="Arial" w:cs="Arial"/>
                <w:bCs/>
                <w:sz w:val="22"/>
              </w:rPr>
              <w:t xml:space="preserve"> for example</w:t>
            </w:r>
            <w:r w:rsidRPr="00817359">
              <w:rPr>
                <w:rFonts w:ascii="Arial" w:hAnsi="Arial" w:cs="Arial"/>
                <w:bCs/>
                <w:sz w:val="22"/>
              </w:rPr>
              <w:t xml:space="preserve"> when a firm has lots of spare stock or when </w:t>
            </w:r>
            <w:r>
              <w:rPr>
                <w:rFonts w:ascii="Arial" w:hAnsi="Arial" w:cs="Arial"/>
                <w:bCs/>
                <w:sz w:val="22"/>
              </w:rPr>
              <w:t>they have no more raw materials.</w:t>
            </w:r>
          </w:p>
          <w:p w:rsidR="008D6542" w:rsidRPr="00817359" w:rsidRDefault="008D6542" w:rsidP="0015510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991" w:type="pct"/>
          </w:tcPr>
          <w:p w:rsidR="008D6542" w:rsidRPr="00817359" w:rsidRDefault="00C00081" w:rsidP="0015510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sz w:val="22"/>
              </w:rPr>
            </w:pPr>
            <w:hyperlink r:id="rId22" w:history="1">
              <w:r w:rsidR="009564BF" w:rsidRPr="009564BF">
                <w:rPr>
                  <w:rStyle w:val="Hyperlink"/>
                  <w:rFonts w:ascii="Arial" w:hAnsi="Arial" w:cs="Arial"/>
                  <w:bCs/>
                  <w:sz w:val="22"/>
                </w:rPr>
                <w:t>For reference: PES</w:t>
              </w:r>
            </w:hyperlink>
          </w:p>
        </w:tc>
      </w:tr>
    </w:tbl>
    <w:p w:rsidR="00842C94" w:rsidRDefault="00842C94" w:rsidP="008D6542">
      <w:pPr>
        <w:pStyle w:val="AQASectionTitle2"/>
        <w:ind w:left="0"/>
      </w:pPr>
    </w:p>
    <w:p w:rsidR="0015510C" w:rsidRDefault="0015510C">
      <w:pPr>
        <w:spacing w:before="0"/>
        <w:rPr>
          <w:rFonts w:eastAsiaTheme="majorEastAsia" w:cstheme="majorBidi"/>
          <w:b/>
          <w:bCs/>
          <w:color w:val="548DD4" w:themeColor="text2" w:themeTint="99"/>
          <w:sz w:val="28"/>
          <w:szCs w:val="32"/>
        </w:rPr>
      </w:pPr>
      <w:r>
        <w:br w:type="page"/>
      </w:r>
    </w:p>
    <w:p w:rsidR="00BB6488" w:rsidRDefault="00BB6488" w:rsidP="008D6542">
      <w:pPr>
        <w:pStyle w:val="AQASectionTitle2"/>
        <w:ind w:left="0"/>
      </w:pPr>
      <w:r>
        <w:lastRenderedPageBreak/>
        <w:t>Production, costs revenue and profit</w:t>
      </w:r>
    </w:p>
    <w:p w:rsidR="00BB6488" w:rsidRPr="0015510C" w:rsidRDefault="00BB6488" w:rsidP="00BB6488">
      <w:pPr>
        <w:rPr>
          <w:rFonts w:asciiTheme="minorBidi" w:hAnsiTheme="minorBidi"/>
          <w:sz w:val="22"/>
          <w:szCs w:val="22"/>
        </w:rPr>
      </w:pPr>
      <w:r w:rsidRPr="0015510C">
        <w:rPr>
          <w:rFonts w:asciiTheme="minorBidi" w:hAnsiTheme="minorBidi"/>
          <w:sz w:val="22"/>
          <w:szCs w:val="22"/>
        </w:rPr>
        <w:t>Total teaching time: 10 hours + 2 hours for assessment activities</w:t>
      </w:r>
    </w:p>
    <w:tbl>
      <w:tblPr>
        <w:tblStyle w:val="LightList-Accent1"/>
        <w:tblW w:w="5000" w:type="pct"/>
        <w:tblLook w:val="04A0" w:firstRow="1" w:lastRow="0" w:firstColumn="1" w:lastColumn="0" w:noHBand="0" w:noVBand="1"/>
      </w:tblPr>
      <w:tblGrid>
        <w:gridCol w:w="2110"/>
        <w:gridCol w:w="2121"/>
        <w:gridCol w:w="4288"/>
        <w:gridCol w:w="3133"/>
        <w:gridCol w:w="2296"/>
      </w:tblGrid>
      <w:tr w:rsidR="008D6542" w:rsidRPr="006359C6" w:rsidTr="0015510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56" w:type="pct"/>
          </w:tcPr>
          <w:p w:rsidR="008D6542" w:rsidRPr="0015510C" w:rsidRDefault="008D6542" w:rsidP="0015510C">
            <w:pPr>
              <w:spacing w:before="120" w:after="120"/>
              <w:rPr>
                <w:rStyle w:val="Bold"/>
                <w:color w:val="FFFFFF" w:themeColor="background1"/>
                <w:sz w:val="22"/>
                <w:szCs w:val="22"/>
              </w:rPr>
            </w:pPr>
            <w:r w:rsidRPr="0015510C">
              <w:rPr>
                <w:rStyle w:val="Bold"/>
                <w:color w:val="FFFFFF" w:themeColor="background1"/>
                <w:sz w:val="22"/>
                <w:szCs w:val="22"/>
              </w:rPr>
              <w:t>Specification content</w:t>
            </w:r>
          </w:p>
        </w:tc>
        <w:tc>
          <w:tcPr>
            <w:tcW w:w="760" w:type="pct"/>
          </w:tcPr>
          <w:p w:rsidR="008D6542" w:rsidRPr="0015510C" w:rsidRDefault="008D6542" w:rsidP="0015510C">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15510C">
              <w:rPr>
                <w:rStyle w:val="Bold"/>
                <w:color w:val="FFFFFF" w:themeColor="background1"/>
                <w:sz w:val="22"/>
                <w:szCs w:val="22"/>
              </w:rPr>
              <w:t>Skills developed</w:t>
            </w:r>
          </w:p>
        </w:tc>
        <w:tc>
          <w:tcPr>
            <w:tcW w:w="1537" w:type="pct"/>
          </w:tcPr>
          <w:p w:rsidR="008D6542" w:rsidRPr="0015510C" w:rsidRDefault="008D6542" w:rsidP="0015510C">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15510C">
              <w:rPr>
                <w:rStyle w:val="Bold"/>
                <w:color w:val="FFFFFF" w:themeColor="background1"/>
                <w:sz w:val="22"/>
                <w:szCs w:val="22"/>
              </w:rPr>
              <w:t>Learning objectives</w:t>
            </w:r>
          </w:p>
        </w:tc>
        <w:tc>
          <w:tcPr>
            <w:tcW w:w="1123" w:type="pct"/>
          </w:tcPr>
          <w:p w:rsidR="008D6542" w:rsidRPr="0015510C" w:rsidRDefault="008D6542" w:rsidP="0015510C">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15510C">
              <w:rPr>
                <w:rStyle w:val="Bold"/>
                <w:color w:val="FFFFFF" w:themeColor="background1"/>
                <w:sz w:val="22"/>
                <w:szCs w:val="22"/>
              </w:rPr>
              <w:t>Suggested activities</w:t>
            </w:r>
          </w:p>
        </w:tc>
        <w:tc>
          <w:tcPr>
            <w:tcW w:w="823" w:type="pct"/>
          </w:tcPr>
          <w:p w:rsidR="008D6542" w:rsidRPr="0015510C" w:rsidRDefault="008D6542" w:rsidP="0015510C">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15510C">
              <w:rPr>
                <w:rStyle w:val="Bold"/>
                <w:color w:val="FFFFFF" w:themeColor="background1"/>
                <w:sz w:val="22"/>
                <w:szCs w:val="22"/>
              </w:rPr>
              <w:t>Resources</w:t>
            </w:r>
          </w:p>
        </w:tc>
      </w:tr>
      <w:tr w:rsidR="008D6542" w:rsidTr="0015510C">
        <w:trPr>
          <w:cnfStyle w:val="000000100000" w:firstRow="0" w:lastRow="0" w:firstColumn="0" w:lastColumn="0" w:oddVBand="0" w:evenVBand="0" w:oddHBand="1" w:evenHBand="0" w:firstRowFirstColumn="0" w:firstRowLastColumn="0" w:lastRowFirstColumn="0" w:lastRowLastColumn="0"/>
          <w:cantSplit/>
          <w:trHeight w:val="63"/>
        </w:trPr>
        <w:tc>
          <w:tcPr>
            <w:cnfStyle w:val="001000000000" w:firstRow="0" w:lastRow="0" w:firstColumn="1" w:lastColumn="0" w:oddVBand="0" w:evenVBand="0" w:oddHBand="0" w:evenHBand="0" w:firstRowFirstColumn="0" w:firstRowLastColumn="0" w:lastRowFirstColumn="0" w:lastRowLastColumn="0"/>
            <w:tcW w:w="756" w:type="pct"/>
            <w:tcBorders>
              <w:top w:val="none" w:sz="0" w:space="0" w:color="auto"/>
              <w:left w:val="none" w:sz="0" w:space="0" w:color="auto"/>
              <w:bottom w:val="none" w:sz="0" w:space="0" w:color="auto"/>
            </w:tcBorders>
          </w:tcPr>
          <w:p w:rsidR="008D6542" w:rsidRPr="0015510C" w:rsidRDefault="008D6542" w:rsidP="0015510C">
            <w:pPr>
              <w:spacing w:before="120" w:after="120"/>
              <w:rPr>
                <w:rFonts w:asciiTheme="minorBidi" w:hAnsiTheme="minorBidi"/>
                <w:sz w:val="22"/>
              </w:rPr>
            </w:pPr>
            <w:r w:rsidRPr="0015510C">
              <w:rPr>
                <w:rFonts w:asciiTheme="minorBidi" w:hAnsiTheme="minorBidi"/>
                <w:sz w:val="22"/>
              </w:rPr>
              <w:t>The importance of cost, revenue and profit for producers</w:t>
            </w:r>
          </w:p>
          <w:p w:rsidR="008D6542" w:rsidRPr="0015510C" w:rsidRDefault="008D6542" w:rsidP="0015510C">
            <w:pPr>
              <w:spacing w:before="120" w:after="120"/>
              <w:rPr>
                <w:rFonts w:asciiTheme="minorBidi" w:hAnsiTheme="minorBidi"/>
                <w:sz w:val="22"/>
              </w:rPr>
            </w:pPr>
          </w:p>
        </w:tc>
        <w:tc>
          <w:tcPr>
            <w:tcW w:w="760" w:type="pct"/>
            <w:tcBorders>
              <w:top w:val="none" w:sz="0" w:space="0" w:color="auto"/>
              <w:bottom w:val="none" w:sz="0" w:space="0" w:color="auto"/>
            </w:tcBorders>
          </w:tcPr>
          <w:p w:rsidR="008D6542" w:rsidRPr="0015510C" w:rsidRDefault="008D6542" w:rsidP="0015510C">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sz w:val="22"/>
              </w:rPr>
            </w:pPr>
            <w:r w:rsidRPr="0015510C">
              <w:rPr>
                <w:rFonts w:asciiTheme="minorBidi" w:hAnsiTheme="minorBidi"/>
                <w:bCs/>
                <w:sz w:val="22"/>
              </w:rPr>
              <w:t>Calculations of totals and averages.</w:t>
            </w:r>
          </w:p>
          <w:p w:rsidR="008D6542" w:rsidRPr="0015510C"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sz w:val="22"/>
              </w:rPr>
            </w:pPr>
            <w:r w:rsidRPr="0015510C">
              <w:rPr>
                <w:rFonts w:asciiTheme="minorBidi" w:hAnsiTheme="minorBidi"/>
                <w:sz w:val="22"/>
              </w:rPr>
              <w:t>Group work skills.</w:t>
            </w:r>
          </w:p>
          <w:p w:rsidR="008D6542" w:rsidRPr="0015510C"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bCs/>
                <w:sz w:val="22"/>
              </w:rPr>
            </w:pPr>
          </w:p>
        </w:tc>
        <w:tc>
          <w:tcPr>
            <w:tcW w:w="1537" w:type="pct"/>
            <w:tcBorders>
              <w:top w:val="none" w:sz="0" w:space="0" w:color="auto"/>
              <w:bottom w:val="none" w:sz="0" w:space="0" w:color="auto"/>
            </w:tcBorders>
          </w:tcPr>
          <w:p w:rsidR="008D6542" w:rsidRPr="0015510C" w:rsidRDefault="008D6542" w:rsidP="0015510C">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sz w:val="22"/>
              </w:rPr>
            </w:pPr>
            <w:r w:rsidRPr="0015510C">
              <w:rPr>
                <w:rFonts w:asciiTheme="minorBidi" w:hAnsiTheme="minorBidi"/>
                <w:sz w:val="22"/>
              </w:rPr>
              <w:t>Students will be able to understand:</w:t>
            </w:r>
          </w:p>
          <w:p w:rsidR="008D6542" w:rsidRPr="0015510C" w:rsidRDefault="008D6542" w:rsidP="0015510C">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rPr>
            </w:pPr>
            <w:r w:rsidRPr="0015510C">
              <w:rPr>
                <w:rFonts w:asciiTheme="minorBidi" w:hAnsiTheme="minorBidi" w:cstheme="minorBidi"/>
                <w:sz w:val="22"/>
              </w:rPr>
              <w:t>business objectives, including profit, sales growth and increasing market share</w:t>
            </w:r>
          </w:p>
          <w:p w:rsidR="008D6542" w:rsidRPr="0015510C" w:rsidRDefault="008D6542" w:rsidP="0015510C">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rPr>
            </w:pPr>
            <w:r w:rsidRPr="0015510C">
              <w:rPr>
                <w:rFonts w:asciiTheme="minorBidi" w:hAnsiTheme="minorBidi" w:cstheme="minorBidi"/>
                <w:sz w:val="22"/>
              </w:rPr>
              <w:t>how to identify and calculate Total and Average, Fixed and Variable costs</w:t>
            </w:r>
          </w:p>
          <w:p w:rsidR="008D6542" w:rsidRPr="0015510C" w:rsidRDefault="008D6542" w:rsidP="0015510C">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rPr>
            </w:pPr>
            <w:r w:rsidRPr="0015510C">
              <w:rPr>
                <w:rFonts w:asciiTheme="minorBidi" w:hAnsiTheme="minorBidi" w:cstheme="minorBidi"/>
                <w:sz w:val="22"/>
              </w:rPr>
              <w:t>how to identify and calculate Total and Average Revenues</w:t>
            </w:r>
          </w:p>
          <w:p w:rsidR="008D6542" w:rsidRPr="0015510C" w:rsidRDefault="008D6542" w:rsidP="0015510C">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rPr>
            </w:pPr>
            <w:r w:rsidRPr="0015510C">
              <w:rPr>
                <w:rFonts w:asciiTheme="minorBidi" w:hAnsiTheme="minorBidi" w:cstheme="minorBidi"/>
                <w:sz w:val="22"/>
              </w:rPr>
              <w:t>that total revenue – total costs = profit, and that a firm may aim to increase its profits by reducing average costs and/or increasing revenues</w:t>
            </w:r>
          </w:p>
          <w:p w:rsidR="008D6542" w:rsidRPr="0015510C" w:rsidRDefault="008D6542" w:rsidP="0015510C">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rPr>
            </w:pPr>
            <w:r w:rsidRPr="0015510C">
              <w:rPr>
                <w:rFonts w:asciiTheme="minorBidi" w:hAnsiTheme="minorBidi" w:cstheme="minorBidi"/>
                <w:sz w:val="22"/>
              </w:rPr>
              <w:t>that higher prices imply higher profits and that this will provide the incentive for producers to expand production</w:t>
            </w:r>
          </w:p>
          <w:p w:rsidR="008D6542" w:rsidRPr="0015510C" w:rsidRDefault="008D6542" w:rsidP="0015510C">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rPr>
            </w:pPr>
            <w:r w:rsidRPr="0015510C">
              <w:rPr>
                <w:rFonts w:asciiTheme="minorBidi" w:hAnsiTheme="minorBidi" w:cstheme="minorBidi"/>
                <w:sz w:val="22"/>
              </w:rPr>
              <w:t>that the motivations of producers may conflict with ethical and moral interests.</w:t>
            </w:r>
          </w:p>
        </w:tc>
        <w:tc>
          <w:tcPr>
            <w:tcW w:w="1123" w:type="pct"/>
            <w:tcBorders>
              <w:top w:val="none" w:sz="0" w:space="0" w:color="auto"/>
              <w:bottom w:val="none" w:sz="0" w:space="0" w:color="auto"/>
            </w:tcBorders>
          </w:tcPr>
          <w:p w:rsidR="008D6542" w:rsidRPr="00817359"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17359">
              <w:rPr>
                <w:rFonts w:ascii="Arial" w:hAnsi="Arial" w:cs="Arial"/>
                <w:bCs/>
                <w:sz w:val="22"/>
              </w:rPr>
              <w:t>Costs:</w:t>
            </w:r>
            <w:r w:rsidRPr="00817359">
              <w:rPr>
                <w:rFonts w:ascii="Arial" w:hAnsi="Arial" w:cs="Arial"/>
                <w:b/>
                <w:bCs/>
                <w:sz w:val="22"/>
              </w:rPr>
              <w:t xml:space="preserve"> </w:t>
            </w:r>
            <w:r>
              <w:rPr>
                <w:rFonts w:ascii="Arial" w:hAnsi="Arial" w:cs="Arial"/>
                <w:sz w:val="22"/>
              </w:rPr>
              <w:t>t</w:t>
            </w:r>
            <w:r w:rsidRPr="00817359">
              <w:rPr>
                <w:rFonts w:ascii="Arial" w:hAnsi="Arial" w:cs="Arial"/>
                <w:sz w:val="22"/>
              </w:rPr>
              <w:t>eacher</w:t>
            </w:r>
            <w:r>
              <w:rPr>
                <w:rFonts w:ascii="Arial" w:hAnsi="Arial" w:cs="Arial"/>
                <w:sz w:val="22"/>
              </w:rPr>
              <w:t>-</w:t>
            </w:r>
            <w:r w:rsidRPr="00817359">
              <w:rPr>
                <w:rFonts w:ascii="Arial" w:hAnsi="Arial" w:cs="Arial"/>
                <w:sz w:val="22"/>
              </w:rPr>
              <w:t>led discussion on the types of cost: total, average,</w:t>
            </w:r>
            <w:r>
              <w:rPr>
                <w:rFonts w:ascii="Arial" w:hAnsi="Arial" w:cs="Arial"/>
                <w:sz w:val="22"/>
              </w:rPr>
              <w:t xml:space="preserve"> fixed and variable.</w:t>
            </w:r>
          </w:p>
          <w:p w:rsidR="008D6542" w:rsidRPr="00817359"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17359">
              <w:rPr>
                <w:rFonts w:ascii="Arial" w:hAnsi="Arial" w:cs="Arial"/>
                <w:sz w:val="22"/>
              </w:rPr>
              <w:t>Student activity sorting a list of different costs into their appropriate groups.</w:t>
            </w:r>
          </w:p>
          <w:p w:rsidR="008D6542" w:rsidRPr="00817359"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r w:rsidRPr="00817359">
              <w:rPr>
                <w:rFonts w:ascii="Arial" w:hAnsi="Arial" w:cs="Arial"/>
                <w:bCs/>
                <w:sz w:val="22"/>
              </w:rPr>
              <w:t>Revenues:</w:t>
            </w:r>
            <w:r w:rsidRPr="00817359">
              <w:rPr>
                <w:rFonts w:ascii="Arial" w:hAnsi="Arial" w:cs="Arial"/>
                <w:b/>
                <w:bCs/>
                <w:sz w:val="22"/>
              </w:rPr>
              <w:t xml:space="preserve"> </w:t>
            </w:r>
            <w:r>
              <w:rPr>
                <w:rFonts w:ascii="Arial" w:hAnsi="Arial" w:cs="Arial"/>
                <w:bCs/>
                <w:sz w:val="22"/>
              </w:rPr>
              <w:t>t</w:t>
            </w:r>
            <w:r w:rsidRPr="00817359">
              <w:rPr>
                <w:rFonts w:ascii="Arial" w:hAnsi="Arial" w:cs="Arial"/>
                <w:bCs/>
                <w:sz w:val="22"/>
              </w:rPr>
              <w:t>eacher</w:t>
            </w:r>
            <w:r>
              <w:rPr>
                <w:rFonts w:ascii="Arial" w:hAnsi="Arial" w:cs="Arial"/>
                <w:bCs/>
                <w:sz w:val="22"/>
              </w:rPr>
              <w:t>-</w:t>
            </w:r>
            <w:r w:rsidRPr="00817359">
              <w:rPr>
                <w:rFonts w:ascii="Arial" w:hAnsi="Arial" w:cs="Arial"/>
                <w:bCs/>
                <w:sz w:val="22"/>
              </w:rPr>
              <w:t xml:space="preserve">led discussion on the types of revenues: Total and Average. </w:t>
            </w:r>
          </w:p>
          <w:p w:rsidR="008D6542" w:rsidRPr="00817359"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r w:rsidRPr="00817359">
              <w:rPr>
                <w:rFonts w:ascii="Arial" w:hAnsi="Arial" w:cs="Arial"/>
                <w:bCs/>
                <w:sz w:val="22"/>
              </w:rPr>
              <w:t xml:space="preserve">Student activity calculating total and average costs for a variety of given </w:t>
            </w:r>
            <w:r>
              <w:rPr>
                <w:rFonts w:ascii="Arial" w:hAnsi="Arial" w:cs="Arial"/>
                <w:bCs/>
                <w:sz w:val="22"/>
              </w:rPr>
              <w:t xml:space="preserve">example data. </w:t>
            </w:r>
          </w:p>
        </w:tc>
        <w:tc>
          <w:tcPr>
            <w:tcW w:w="823" w:type="pct"/>
            <w:tcBorders>
              <w:top w:val="none" w:sz="0" w:space="0" w:color="auto"/>
              <w:bottom w:val="none" w:sz="0" w:space="0" w:color="auto"/>
              <w:right w:val="none" w:sz="0" w:space="0" w:color="auto"/>
            </w:tcBorders>
          </w:tcPr>
          <w:p w:rsidR="008D6542" w:rsidRPr="00817359"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p>
        </w:tc>
      </w:tr>
      <w:tr w:rsidR="008D6542" w:rsidTr="0015510C">
        <w:trPr>
          <w:cantSplit/>
        </w:trPr>
        <w:tc>
          <w:tcPr>
            <w:cnfStyle w:val="001000000000" w:firstRow="0" w:lastRow="0" w:firstColumn="1" w:lastColumn="0" w:oddVBand="0" w:evenVBand="0" w:oddHBand="0" w:evenHBand="0" w:firstRowFirstColumn="0" w:firstRowLastColumn="0" w:lastRowFirstColumn="0" w:lastRowLastColumn="0"/>
            <w:tcW w:w="756" w:type="pct"/>
          </w:tcPr>
          <w:p w:rsidR="008D6542" w:rsidRPr="00FD1CF0" w:rsidRDefault="008D6542" w:rsidP="0015510C">
            <w:pPr>
              <w:spacing w:before="120" w:after="120"/>
              <w:rPr>
                <w:rFonts w:ascii="Arial" w:hAnsi="Arial" w:cs="Arial"/>
                <w:sz w:val="22"/>
              </w:rPr>
            </w:pPr>
            <w:r w:rsidRPr="00FD1CF0">
              <w:rPr>
                <w:rFonts w:ascii="Arial" w:hAnsi="Arial" w:cs="Arial"/>
                <w:sz w:val="22"/>
              </w:rPr>
              <w:lastRenderedPageBreak/>
              <w:t>Production and productivity</w:t>
            </w:r>
          </w:p>
          <w:p w:rsidR="008D6542" w:rsidRPr="00FD1CF0" w:rsidRDefault="008D6542" w:rsidP="0015510C">
            <w:pPr>
              <w:autoSpaceDE w:val="0"/>
              <w:autoSpaceDN w:val="0"/>
              <w:adjustRightInd w:val="0"/>
              <w:spacing w:before="120" w:after="120"/>
              <w:ind w:right="-108" w:firstLine="720"/>
              <w:rPr>
                <w:rFonts w:ascii="Arial" w:hAnsi="Arial" w:cs="Arial"/>
                <w:sz w:val="22"/>
              </w:rPr>
            </w:pPr>
          </w:p>
        </w:tc>
        <w:tc>
          <w:tcPr>
            <w:tcW w:w="760" w:type="pct"/>
          </w:tcPr>
          <w:p w:rsidR="008D6542" w:rsidRPr="0015510C" w:rsidRDefault="008D6542" w:rsidP="0015510C">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2"/>
              </w:rPr>
            </w:pPr>
            <w:r w:rsidRPr="0015510C">
              <w:rPr>
                <w:rFonts w:asciiTheme="minorBidi" w:hAnsiTheme="minorBidi"/>
                <w:sz w:val="22"/>
              </w:rPr>
              <w:t>Group work skills.</w:t>
            </w:r>
          </w:p>
          <w:p w:rsidR="008D6542" w:rsidRPr="0015510C" w:rsidRDefault="008D6542" w:rsidP="0015510C">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2"/>
              </w:rPr>
            </w:pPr>
            <w:r w:rsidRPr="0015510C">
              <w:rPr>
                <w:rFonts w:asciiTheme="minorBidi" w:hAnsiTheme="minorBidi"/>
                <w:sz w:val="22"/>
              </w:rPr>
              <w:t>Analytical and reasoning skills.</w:t>
            </w:r>
          </w:p>
        </w:tc>
        <w:tc>
          <w:tcPr>
            <w:tcW w:w="1537" w:type="pct"/>
          </w:tcPr>
          <w:p w:rsidR="008D6542" w:rsidRPr="0015510C" w:rsidRDefault="008D6542" w:rsidP="0015510C">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2"/>
              </w:rPr>
            </w:pPr>
            <w:r w:rsidRPr="0015510C">
              <w:rPr>
                <w:rFonts w:asciiTheme="minorBidi" w:hAnsiTheme="minorBidi"/>
                <w:sz w:val="22"/>
              </w:rPr>
              <w:t>Students will be able to understand:</w:t>
            </w:r>
          </w:p>
          <w:p w:rsidR="008D6542" w:rsidRPr="0015510C" w:rsidRDefault="008D6542" w:rsidP="0015510C">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rPr>
            </w:pPr>
            <w:r w:rsidRPr="0015510C">
              <w:rPr>
                <w:rFonts w:asciiTheme="minorBidi" w:hAnsiTheme="minorBidi" w:cstheme="minorBidi"/>
                <w:sz w:val="22"/>
              </w:rPr>
              <w:t>the difference between production and productivity</w:t>
            </w:r>
          </w:p>
          <w:p w:rsidR="008D6542" w:rsidRPr="0015510C" w:rsidRDefault="008D6542" w:rsidP="0015510C">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rPr>
            </w:pPr>
            <w:r w:rsidRPr="0015510C">
              <w:rPr>
                <w:rFonts w:asciiTheme="minorBidi" w:hAnsiTheme="minorBidi" w:cstheme="minorBidi"/>
                <w:sz w:val="22"/>
              </w:rPr>
              <w:t>the benefits of increased productivity.</w:t>
            </w:r>
          </w:p>
        </w:tc>
        <w:tc>
          <w:tcPr>
            <w:tcW w:w="1123" w:type="pct"/>
          </w:tcPr>
          <w:p w:rsidR="008D6542" w:rsidRPr="00817359" w:rsidRDefault="008D6542" w:rsidP="0015510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17359">
              <w:rPr>
                <w:rFonts w:ascii="Arial" w:hAnsi="Arial" w:cs="Arial"/>
                <w:bCs/>
                <w:sz w:val="22"/>
              </w:rPr>
              <w:t>Production:</w:t>
            </w:r>
            <w:r w:rsidRPr="00817359">
              <w:rPr>
                <w:rFonts w:ascii="Arial" w:hAnsi="Arial" w:cs="Arial"/>
                <w:b/>
                <w:bCs/>
                <w:sz w:val="22"/>
              </w:rPr>
              <w:t xml:space="preserve"> </w:t>
            </w:r>
            <w:r>
              <w:rPr>
                <w:rFonts w:ascii="Arial" w:hAnsi="Arial" w:cs="Arial"/>
                <w:sz w:val="22"/>
              </w:rPr>
              <w:t>t</w:t>
            </w:r>
            <w:r w:rsidRPr="00817359">
              <w:rPr>
                <w:rFonts w:ascii="Arial" w:hAnsi="Arial" w:cs="Arial"/>
                <w:sz w:val="22"/>
              </w:rPr>
              <w:t xml:space="preserve">eacher-led activities explaining the nature of production. </w:t>
            </w:r>
          </w:p>
          <w:p w:rsidR="008D6542" w:rsidRPr="00817359" w:rsidRDefault="008D6542" w:rsidP="0015510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B050"/>
                <w:sz w:val="22"/>
              </w:rPr>
            </w:pPr>
            <w:r w:rsidRPr="00817359">
              <w:rPr>
                <w:rFonts w:ascii="Arial" w:hAnsi="Arial" w:cs="Arial"/>
                <w:bCs/>
                <w:sz w:val="22"/>
              </w:rPr>
              <w:t>Productivity:</w:t>
            </w:r>
            <w:r w:rsidRPr="00817359">
              <w:rPr>
                <w:rFonts w:ascii="Arial" w:hAnsi="Arial" w:cs="Arial"/>
                <w:sz w:val="22"/>
              </w:rPr>
              <w:t xml:space="preserve"> Teacher introduces the concept of productivity. Students can be told to consider output per input, and as a group suggest examples of benefits of increased productivity.</w:t>
            </w:r>
          </w:p>
        </w:tc>
        <w:tc>
          <w:tcPr>
            <w:tcW w:w="823" w:type="pct"/>
          </w:tcPr>
          <w:p w:rsidR="008D6542" w:rsidRPr="00817359" w:rsidRDefault="008D6542" w:rsidP="0015510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sz w:val="22"/>
              </w:rPr>
            </w:pPr>
          </w:p>
        </w:tc>
      </w:tr>
      <w:tr w:rsidR="008D6542" w:rsidTr="001551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6" w:type="pct"/>
            <w:tcBorders>
              <w:top w:val="none" w:sz="0" w:space="0" w:color="auto"/>
              <w:left w:val="none" w:sz="0" w:space="0" w:color="auto"/>
              <w:bottom w:val="none" w:sz="0" w:space="0" w:color="auto"/>
            </w:tcBorders>
          </w:tcPr>
          <w:p w:rsidR="008D6542" w:rsidRPr="00FD1CF0" w:rsidRDefault="008D6542" w:rsidP="0015510C">
            <w:pPr>
              <w:spacing w:before="120" w:after="120"/>
              <w:rPr>
                <w:rFonts w:ascii="Arial" w:hAnsi="Arial" w:cs="Arial"/>
                <w:sz w:val="22"/>
              </w:rPr>
            </w:pPr>
            <w:r w:rsidRPr="00FD1CF0">
              <w:rPr>
                <w:rFonts w:ascii="Arial" w:hAnsi="Arial" w:cs="Arial"/>
                <w:sz w:val="22"/>
              </w:rPr>
              <w:t xml:space="preserve">Economies of </w:t>
            </w:r>
            <w:r w:rsidR="00313F8F">
              <w:rPr>
                <w:rFonts w:ascii="Arial" w:hAnsi="Arial" w:cs="Arial"/>
                <w:sz w:val="22"/>
              </w:rPr>
              <w:t>s</w:t>
            </w:r>
            <w:r w:rsidR="00313F8F" w:rsidRPr="00FD1CF0">
              <w:rPr>
                <w:rFonts w:ascii="Arial" w:hAnsi="Arial" w:cs="Arial"/>
                <w:sz w:val="22"/>
              </w:rPr>
              <w:t>cale</w:t>
            </w:r>
          </w:p>
        </w:tc>
        <w:tc>
          <w:tcPr>
            <w:tcW w:w="760" w:type="pct"/>
            <w:tcBorders>
              <w:top w:val="none" w:sz="0" w:space="0" w:color="auto"/>
              <w:bottom w:val="none" w:sz="0" w:space="0" w:color="auto"/>
            </w:tcBorders>
          </w:tcPr>
          <w:p w:rsidR="008D6542" w:rsidRPr="00817359"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17359">
              <w:rPr>
                <w:rFonts w:ascii="Arial" w:hAnsi="Arial" w:cs="Arial"/>
                <w:sz w:val="22"/>
              </w:rPr>
              <w:t>Group work skills</w:t>
            </w:r>
            <w:r>
              <w:rPr>
                <w:rFonts w:ascii="Arial" w:hAnsi="Arial" w:cs="Arial"/>
                <w:sz w:val="22"/>
              </w:rPr>
              <w:t>.</w:t>
            </w:r>
          </w:p>
          <w:p w:rsidR="008D6542" w:rsidRPr="00817359"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r w:rsidRPr="00817359">
              <w:rPr>
                <w:rFonts w:ascii="Arial" w:hAnsi="Arial" w:cs="Arial"/>
                <w:sz w:val="22"/>
              </w:rPr>
              <w:t>Subject specific terminology</w:t>
            </w:r>
            <w:r>
              <w:rPr>
                <w:rFonts w:ascii="Arial" w:hAnsi="Arial" w:cs="Arial"/>
                <w:sz w:val="22"/>
              </w:rPr>
              <w:t>.</w:t>
            </w:r>
          </w:p>
        </w:tc>
        <w:tc>
          <w:tcPr>
            <w:tcW w:w="1537" w:type="pct"/>
            <w:tcBorders>
              <w:top w:val="none" w:sz="0" w:space="0" w:color="auto"/>
              <w:bottom w:val="none" w:sz="0" w:space="0" w:color="auto"/>
            </w:tcBorders>
          </w:tcPr>
          <w:p w:rsidR="008D6542" w:rsidRPr="00407B0D" w:rsidRDefault="008D6542" w:rsidP="0015510C">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sz w:val="22"/>
              </w:rPr>
            </w:pPr>
            <w:r w:rsidRPr="00407B0D">
              <w:rPr>
                <w:rFonts w:asciiTheme="minorBidi" w:hAnsiTheme="minorBidi"/>
                <w:sz w:val="22"/>
              </w:rPr>
              <w:t>Students will be able to understand:</w:t>
            </w:r>
          </w:p>
          <w:p w:rsidR="008D6542" w:rsidRPr="00817359" w:rsidRDefault="008D6542" w:rsidP="0015510C">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17359">
              <w:rPr>
                <w:rFonts w:ascii="Arial" w:hAnsi="Arial" w:cs="Arial"/>
                <w:sz w:val="22"/>
              </w:rPr>
              <w:t>economies of scale as the effect on average costs of a rise in production</w:t>
            </w:r>
          </w:p>
          <w:p w:rsidR="008D6542" w:rsidRPr="00817359" w:rsidRDefault="008D6542" w:rsidP="0015510C">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17359">
              <w:rPr>
                <w:rFonts w:ascii="Arial" w:hAnsi="Arial" w:cs="Arial"/>
                <w:sz w:val="22"/>
              </w:rPr>
              <w:t>the implications and effects of economies of scale on business behaviour</w:t>
            </w:r>
          </w:p>
          <w:p w:rsidR="008D6542" w:rsidRPr="00817359" w:rsidRDefault="008D6542" w:rsidP="0015510C">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17359">
              <w:rPr>
                <w:rFonts w:ascii="Arial" w:hAnsi="Arial" w:cs="Arial"/>
                <w:sz w:val="22"/>
              </w:rPr>
              <w:t>the costs and benefits of growth for a business</w:t>
            </w:r>
          </w:p>
          <w:p w:rsidR="008D6542" w:rsidRPr="00817359" w:rsidRDefault="008D6542" w:rsidP="0015510C">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17359">
              <w:rPr>
                <w:rFonts w:ascii="Arial" w:hAnsi="Arial" w:cs="Arial"/>
                <w:sz w:val="22"/>
              </w:rPr>
              <w:t>the different types of economy of scale,</w:t>
            </w:r>
            <w:r>
              <w:rPr>
                <w:rFonts w:ascii="Arial" w:hAnsi="Arial" w:cs="Arial"/>
                <w:sz w:val="22"/>
              </w:rPr>
              <w:t xml:space="preserve"> </w:t>
            </w:r>
            <w:r w:rsidRPr="00817359">
              <w:rPr>
                <w:rFonts w:ascii="Arial" w:hAnsi="Arial" w:cs="Arial"/>
                <w:sz w:val="22"/>
              </w:rPr>
              <w:t>including managerial, purchasing, financial, technical and risk-bearing</w:t>
            </w:r>
          </w:p>
          <w:p w:rsidR="008D6542" w:rsidRPr="00817359" w:rsidRDefault="008D6542" w:rsidP="0015510C">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17359">
              <w:rPr>
                <w:rFonts w:ascii="Arial" w:hAnsi="Arial" w:cs="Arial"/>
                <w:sz w:val="22"/>
              </w:rPr>
              <w:t>what is meant by diseconomies of scale.</w:t>
            </w:r>
          </w:p>
          <w:p w:rsidR="008D6542" w:rsidRPr="00817359" w:rsidRDefault="008D6542" w:rsidP="0015510C">
            <w:pPr>
              <w:pStyle w:val="ListParagraph"/>
              <w:autoSpaceDE w:val="0"/>
              <w:autoSpaceDN w:val="0"/>
              <w:adjustRightInd w:val="0"/>
              <w:spacing w:before="120" w:after="120"/>
              <w:ind w:left="317"/>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Cs/>
                <w:sz w:val="22"/>
                <w:lang w:val="en-US" w:eastAsia="en-US"/>
              </w:rPr>
            </w:pPr>
          </w:p>
        </w:tc>
        <w:tc>
          <w:tcPr>
            <w:tcW w:w="1123" w:type="pct"/>
            <w:tcBorders>
              <w:top w:val="none" w:sz="0" w:space="0" w:color="auto"/>
              <w:bottom w:val="none" w:sz="0" w:space="0" w:color="auto"/>
            </w:tcBorders>
          </w:tcPr>
          <w:p w:rsidR="008D6542" w:rsidRPr="00817359"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17359">
              <w:rPr>
                <w:rFonts w:ascii="Arial" w:hAnsi="Arial" w:cs="Arial"/>
                <w:bCs/>
                <w:sz w:val="22"/>
              </w:rPr>
              <w:t xml:space="preserve">Economies of scale: </w:t>
            </w:r>
            <w:r>
              <w:rPr>
                <w:rFonts w:ascii="Arial" w:hAnsi="Arial" w:cs="Arial"/>
                <w:bCs/>
                <w:sz w:val="22"/>
              </w:rPr>
              <w:t>t</w:t>
            </w:r>
            <w:r w:rsidRPr="00817359">
              <w:rPr>
                <w:rFonts w:ascii="Arial" w:hAnsi="Arial" w:cs="Arial"/>
                <w:bCs/>
                <w:sz w:val="22"/>
              </w:rPr>
              <w:t>eacher</w:t>
            </w:r>
            <w:r>
              <w:rPr>
                <w:rFonts w:ascii="Arial" w:hAnsi="Arial" w:cs="Arial"/>
                <w:bCs/>
                <w:sz w:val="22"/>
              </w:rPr>
              <w:t>-</w:t>
            </w:r>
            <w:r w:rsidRPr="00817359">
              <w:rPr>
                <w:rFonts w:ascii="Arial" w:hAnsi="Arial" w:cs="Arial"/>
                <w:bCs/>
                <w:sz w:val="22"/>
              </w:rPr>
              <w:t>led discussion to introduce the concept of economies of scale and their link to increased production.</w:t>
            </w:r>
          </w:p>
          <w:p w:rsidR="008D6542" w:rsidRPr="00817359"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r w:rsidRPr="00817359">
              <w:rPr>
                <w:rFonts w:ascii="Arial" w:hAnsi="Arial" w:cs="Arial"/>
                <w:bCs/>
                <w:sz w:val="22"/>
              </w:rPr>
              <w:t xml:space="preserve">Student activity discussing examples of economies of scale such as </w:t>
            </w:r>
            <w:r>
              <w:rPr>
                <w:rFonts w:ascii="Arial" w:hAnsi="Arial" w:cs="Arial"/>
                <w:bCs/>
                <w:sz w:val="22"/>
              </w:rPr>
              <w:t>‘</w:t>
            </w:r>
            <w:r w:rsidRPr="00817359">
              <w:rPr>
                <w:rFonts w:ascii="Arial" w:hAnsi="Arial" w:cs="Arial"/>
                <w:bCs/>
                <w:sz w:val="22"/>
              </w:rPr>
              <w:t>bulk buying</w:t>
            </w:r>
            <w:r>
              <w:rPr>
                <w:rFonts w:ascii="Arial" w:hAnsi="Arial" w:cs="Arial"/>
                <w:bCs/>
                <w:sz w:val="22"/>
              </w:rPr>
              <w:t>’,</w:t>
            </w:r>
            <w:r w:rsidRPr="00817359">
              <w:rPr>
                <w:rFonts w:ascii="Arial" w:hAnsi="Arial" w:cs="Arial"/>
                <w:bCs/>
                <w:sz w:val="22"/>
              </w:rPr>
              <w:t xml:space="preserve"> leading to possible discounts from the supplier.</w:t>
            </w:r>
          </w:p>
          <w:p w:rsidR="008D6542" w:rsidRPr="00817359" w:rsidRDefault="008D6542"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17359">
              <w:rPr>
                <w:rFonts w:ascii="Arial" w:hAnsi="Arial" w:cs="Arial"/>
                <w:bCs/>
                <w:sz w:val="22"/>
              </w:rPr>
              <w:t xml:space="preserve">Diseconomies of scale: </w:t>
            </w:r>
            <w:r>
              <w:rPr>
                <w:rFonts w:ascii="Arial" w:hAnsi="Arial" w:cs="Arial"/>
                <w:sz w:val="22"/>
              </w:rPr>
              <w:t>s</w:t>
            </w:r>
            <w:r w:rsidRPr="00817359">
              <w:rPr>
                <w:rFonts w:ascii="Arial" w:hAnsi="Arial" w:cs="Arial"/>
                <w:sz w:val="22"/>
              </w:rPr>
              <w:t xml:space="preserve">tudents to identify why firms may not always benefit from growing because of communication </w:t>
            </w:r>
            <w:r>
              <w:rPr>
                <w:rFonts w:ascii="Arial" w:hAnsi="Arial" w:cs="Arial"/>
                <w:sz w:val="22"/>
              </w:rPr>
              <w:t>problems or issues with control.</w:t>
            </w:r>
          </w:p>
        </w:tc>
        <w:tc>
          <w:tcPr>
            <w:tcW w:w="823" w:type="pct"/>
            <w:tcBorders>
              <w:top w:val="none" w:sz="0" w:space="0" w:color="auto"/>
              <w:bottom w:val="none" w:sz="0" w:space="0" w:color="auto"/>
              <w:right w:val="none" w:sz="0" w:space="0" w:color="auto"/>
            </w:tcBorders>
          </w:tcPr>
          <w:p w:rsidR="002E0980" w:rsidRDefault="00C00081"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hyperlink r:id="rId23" w:history="1">
              <w:r w:rsidR="002E0980" w:rsidRPr="002E0980">
                <w:rPr>
                  <w:rStyle w:val="Hyperlink"/>
                  <w:rFonts w:ascii="Arial" w:hAnsi="Arial" w:cs="Arial"/>
                  <w:bCs/>
                  <w:sz w:val="22"/>
                </w:rPr>
                <w:t xml:space="preserve">Dog and </w:t>
              </w:r>
              <w:r w:rsidR="00842C94">
                <w:rPr>
                  <w:rStyle w:val="Hyperlink"/>
                  <w:rFonts w:ascii="Arial" w:hAnsi="Arial" w:cs="Arial"/>
                  <w:bCs/>
                  <w:sz w:val="22"/>
                </w:rPr>
                <w:t>b</w:t>
              </w:r>
              <w:r w:rsidR="002E0980" w:rsidRPr="002E0980">
                <w:rPr>
                  <w:rStyle w:val="Hyperlink"/>
                  <w:rFonts w:ascii="Arial" w:hAnsi="Arial" w:cs="Arial"/>
                  <w:bCs/>
                  <w:sz w:val="22"/>
                </w:rPr>
                <w:t>one diseconomies of scale task</w:t>
              </w:r>
            </w:hyperlink>
            <w:r w:rsidR="002E0980">
              <w:rPr>
                <w:rFonts w:ascii="Arial" w:hAnsi="Arial" w:cs="Arial"/>
                <w:bCs/>
                <w:sz w:val="22"/>
              </w:rPr>
              <w:t xml:space="preserve"> </w:t>
            </w:r>
          </w:p>
          <w:p w:rsidR="002E0980" w:rsidRPr="00817359" w:rsidRDefault="002E0980" w:rsidP="0015510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p>
        </w:tc>
      </w:tr>
    </w:tbl>
    <w:p w:rsidR="00842C94" w:rsidRDefault="00842C94">
      <w:pPr>
        <w:spacing w:before="0"/>
        <w:rPr>
          <w:rFonts w:eastAsiaTheme="majorEastAsia" w:cstheme="majorBidi"/>
          <w:b/>
          <w:bCs/>
          <w:color w:val="548DD4" w:themeColor="text2" w:themeTint="99"/>
          <w:sz w:val="28"/>
          <w:szCs w:val="32"/>
        </w:rPr>
      </w:pPr>
      <w:r>
        <w:br w:type="page"/>
      </w:r>
    </w:p>
    <w:p w:rsidR="00BB6488" w:rsidRDefault="00BB6488" w:rsidP="008D6542">
      <w:pPr>
        <w:pStyle w:val="AQASectionTitle2"/>
        <w:ind w:left="0"/>
      </w:pPr>
      <w:r>
        <w:lastRenderedPageBreak/>
        <w:t>Competitive and concentrated markets</w:t>
      </w:r>
    </w:p>
    <w:p w:rsidR="00BB6488" w:rsidRPr="0015510C" w:rsidRDefault="00BB6488" w:rsidP="00BB6488">
      <w:pPr>
        <w:rPr>
          <w:rFonts w:asciiTheme="minorBidi" w:hAnsiTheme="minorBidi"/>
          <w:sz w:val="22"/>
          <w:szCs w:val="22"/>
        </w:rPr>
      </w:pPr>
      <w:r w:rsidRPr="0015510C">
        <w:rPr>
          <w:rFonts w:asciiTheme="minorBidi" w:hAnsiTheme="minorBidi"/>
          <w:sz w:val="22"/>
          <w:szCs w:val="22"/>
        </w:rPr>
        <w:t xml:space="preserve">Total teaching time: 15 hours + </w:t>
      </w:r>
      <w:r w:rsidR="002F6D2A" w:rsidRPr="0015510C">
        <w:rPr>
          <w:rFonts w:asciiTheme="minorBidi" w:hAnsiTheme="minorBidi"/>
          <w:sz w:val="22"/>
          <w:szCs w:val="22"/>
        </w:rPr>
        <w:t xml:space="preserve">3 </w:t>
      </w:r>
      <w:r w:rsidRPr="0015510C">
        <w:rPr>
          <w:rFonts w:asciiTheme="minorBidi" w:hAnsiTheme="minorBidi"/>
          <w:sz w:val="22"/>
          <w:szCs w:val="22"/>
        </w:rPr>
        <w:t>hours for assessment activities</w:t>
      </w:r>
    </w:p>
    <w:tbl>
      <w:tblPr>
        <w:tblStyle w:val="LightList-Accent1"/>
        <w:tblW w:w="5000" w:type="pct"/>
        <w:tblLook w:val="06A0" w:firstRow="1" w:lastRow="0" w:firstColumn="1" w:lastColumn="0" w:noHBand="1" w:noVBand="1"/>
      </w:tblPr>
      <w:tblGrid>
        <w:gridCol w:w="1969"/>
        <w:gridCol w:w="2137"/>
        <w:gridCol w:w="4349"/>
        <w:gridCol w:w="3696"/>
        <w:gridCol w:w="1797"/>
      </w:tblGrid>
      <w:tr w:rsidR="00407B0D" w:rsidRPr="006359C6" w:rsidTr="00407B0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06" w:type="pct"/>
          </w:tcPr>
          <w:p w:rsidR="008D6542" w:rsidRPr="0015510C" w:rsidRDefault="008D6542" w:rsidP="00407B0D">
            <w:pPr>
              <w:spacing w:before="120" w:after="120"/>
              <w:rPr>
                <w:rStyle w:val="Bold"/>
                <w:color w:val="FFFFFF" w:themeColor="background1"/>
                <w:sz w:val="22"/>
                <w:szCs w:val="22"/>
              </w:rPr>
            </w:pPr>
            <w:r w:rsidRPr="0015510C">
              <w:rPr>
                <w:rStyle w:val="Bold"/>
                <w:color w:val="FFFFFF" w:themeColor="background1"/>
                <w:sz w:val="22"/>
                <w:szCs w:val="22"/>
              </w:rPr>
              <w:t>Specification content</w:t>
            </w:r>
          </w:p>
        </w:tc>
        <w:tc>
          <w:tcPr>
            <w:tcW w:w="766" w:type="pct"/>
          </w:tcPr>
          <w:p w:rsidR="008D6542" w:rsidRPr="0015510C" w:rsidRDefault="008D6542" w:rsidP="00407B0D">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15510C">
              <w:rPr>
                <w:rStyle w:val="Bold"/>
                <w:color w:val="FFFFFF" w:themeColor="background1"/>
                <w:sz w:val="22"/>
                <w:szCs w:val="22"/>
              </w:rPr>
              <w:t>Skills developed</w:t>
            </w:r>
          </w:p>
        </w:tc>
        <w:tc>
          <w:tcPr>
            <w:tcW w:w="1559" w:type="pct"/>
          </w:tcPr>
          <w:p w:rsidR="008D6542" w:rsidRPr="0015510C" w:rsidRDefault="008D6542" w:rsidP="00407B0D">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15510C">
              <w:rPr>
                <w:rStyle w:val="Bold"/>
                <w:color w:val="FFFFFF" w:themeColor="background1"/>
                <w:sz w:val="22"/>
                <w:szCs w:val="22"/>
              </w:rPr>
              <w:t>Learning objectives</w:t>
            </w:r>
          </w:p>
        </w:tc>
        <w:tc>
          <w:tcPr>
            <w:tcW w:w="1325" w:type="pct"/>
          </w:tcPr>
          <w:p w:rsidR="008D6542" w:rsidRPr="0015510C" w:rsidRDefault="008D6542" w:rsidP="00407B0D">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15510C">
              <w:rPr>
                <w:rStyle w:val="Bold"/>
                <w:color w:val="FFFFFF" w:themeColor="background1"/>
                <w:sz w:val="22"/>
                <w:szCs w:val="22"/>
              </w:rPr>
              <w:t>Suggested activities</w:t>
            </w:r>
          </w:p>
        </w:tc>
        <w:tc>
          <w:tcPr>
            <w:tcW w:w="645" w:type="pct"/>
          </w:tcPr>
          <w:p w:rsidR="008D6542" w:rsidRPr="0015510C" w:rsidRDefault="008D6542" w:rsidP="00407B0D">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15510C">
              <w:rPr>
                <w:rStyle w:val="Bold"/>
                <w:color w:val="FFFFFF" w:themeColor="background1"/>
                <w:sz w:val="22"/>
                <w:szCs w:val="22"/>
              </w:rPr>
              <w:t>Resources</w:t>
            </w:r>
          </w:p>
        </w:tc>
      </w:tr>
      <w:tr w:rsidR="00407B0D" w:rsidTr="00407B0D">
        <w:trPr>
          <w:cantSplit/>
          <w:trHeight w:val="3395"/>
        </w:trPr>
        <w:tc>
          <w:tcPr>
            <w:cnfStyle w:val="001000000000" w:firstRow="0" w:lastRow="0" w:firstColumn="1" w:lastColumn="0" w:oddVBand="0" w:evenVBand="0" w:oddHBand="0" w:evenHBand="0" w:firstRowFirstColumn="0" w:firstRowLastColumn="0" w:lastRowFirstColumn="0" w:lastRowLastColumn="0"/>
            <w:tcW w:w="706" w:type="pct"/>
          </w:tcPr>
          <w:p w:rsidR="008D6542" w:rsidRPr="00FD1CF0" w:rsidRDefault="008D6542" w:rsidP="00407B0D">
            <w:pPr>
              <w:spacing w:before="120" w:after="120"/>
              <w:rPr>
                <w:rFonts w:ascii="Arial" w:hAnsi="Arial" w:cs="Arial"/>
                <w:sz w:val="22"/>
              </w:rPr>
            </w:pPr>
            <w:r w:rsidRPr="00FD1CF0">
              <w:rPr>
                <w:rFonts w:ascii="Arial" w:hAnsi="Arial" w:cs="Arial"/>
                <w:sz w:val="22"/>
              </w:rPr>
              <w:t>The importance of market structures on producers and consumers</w:t>
            </w:r>
          </w:p>
          <w:p w:rsidR="008D6542" w:rsidRPr="00FD1CF0" w:rsidRDefault="008D6542" w:rsidP="00407B0D">
            <w:pPr>
              <w:autoSpaceDE w:val="0"/>
              <w:autoSpaceDN w:val="0"/>
              <w:adjustRightInd w:val="0"/>
              <w:spacing w:before="120" w:after="120"/>
              <w:rPr>
                <w:rFonts w:ascii="Arial" w:hAnsi="Arial" w:cs="Arial"/>
                <w:sz w:val="22"/>
              </w:rPr>
            </w:pPr>
          </w:p>
        </w:tc>
        <w:tc>
          <w:tcPr>
            <w:tcW w:w="766" w:type="pct"/>
          </w:tcPr>
          <w:p w:rsidR="008D6542" w:rsidRPr="0015510C" w:rsidRDefault="008D6542" w:rsidP="00407B0D">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bCs/>
                <w:sz w:val="22"/>
              </w:rPr>
            </w:pPr>
            <w:r w:rsidRPr="0015510C">
              <w:rPr>
                <w:rFonts w:asciiTheme="minorBidi" w:hAnsiTheme="minorBidi"/>
                <w:bCs/>
                <w:sz w:val="22"/>
              </w:rPr>
              <w:t>Evaluative skills.</w:t>
            </w:r>
          </w:p>
          <w:p w:rsidR="008D6542" w:rsidRPr="0015510C" w:rsidRDefault="008D6542" w:rsidP="00407B0D">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2"/>
              </w:rPr>
            </w:pPr>
            <w:r w:rsidRPr="0015510C">
              <w:rPr>
                <w:rFonts w:asciiTheme="minorBidi" w:hAnsiTheme="minorBidi"/>
                <w:bCs/>
                <w:sz w:val="22"/>
              </w:rPr>
              <w:t>Reasoning</w:t>
            </w:r>
            <w:r w:rsidRPr="0015510C">
              <w:rPr>
                <w:rFonts w:asciiTheme="minorBidi" w:hAnsiTheme="minorBidi"/>
                <w:sz w:val="22"/>
              </w:rPr>
              <w:t>.</w:t>
            </w:r>
          </w:p>
        </w:tc>
        <w:tc>
          <w:tcPr>
            <w:tcW w:w="1559" w:type="pct"/>
          </w:tcPr>
          <w:p w:rsidR="008D6542" w:rsidRPr="0015510C" w:rsidRDefault="008D6542" w:rsidP="00407B0D">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2"/>
              </w:rPr>
            </w:pPr>
            <w:r w:rsidRPr="0015510C">
              <w:rPr>
                <w:rFonts w:asciiTheme="minorBidi" w:hAnsiTheme="minorBidi"/>
                <w:sz w:val="22"/>
              </w:rPr>
              <w:t>Students will be able to understand:</w:t>
            </w:r>
          </w:p>
          <w:p w:rsidR="008D6542" w:rsidRPr="0015510C" w:rsidRDefault="008D6542"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rPr>
            </w:pPr>
            <w:r w:rsidRPr="0015510C">
              <w:rPr>
                <w:rFonts w:asciiTheme="minorBidi" w:hAnsiTheme="minorBidi" w:cstheme="minorBidi"/>
                <w:sz w:val="22"/>
              </w:rPr>
              <w:t>that there is a range of market structures</w:t>
            </w:r>
          </w:p>
          <w:p w:rsidR="008D6542" w:rsidRPr="0015510C" w:rsidRDefault="008D6542"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rPr>
            </w:pPr>
            <w:r w:rsidRPr="0015510C">
              <w:rPr>
                <w:rFonts w:asciiTheme="minorBidi" w:hAnsiTheme="minorBidi" w:cstheme="minorBidi"/>
                <w:sz w:val="22"/>
              </w:rPr>
              <w:t>factors such as the number of producers, the degree of product differentiation and ease of entry as being used to distinguish between different market structures.</w:t>
            </w:r>
          </w:p>
          <w:p w:rsidR="008D6542" w:rsidRPr="0015510C" w:rsidRDefault="008D6542" w:rsidP="00407B0D">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bCs/>
                <w:sz w:val="22"/>
              </w:rPr>
            </w:pPr>
          </w:p>
        </w:tc>
        <w:tc>
          <w:tcPr>
            <w:tcW w:w="1325" w:type="pct"/>
          </w:tcPr>
          <w:p w:rsidR="008D6542" w:rsidRPr="00817359"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061AD">
              <w:rPr>
                <w:rFonts w:ascii="Arial" w:hAnsi="Arial" w:cs="Arial"/>
                <w:bCs/>
                <w:sz w:val="22"/>
              </w:rPr>
              <w:t>Comparing structures:</w:t>
            </w:r>
            <w:r w:rsidRPr="00817359">
              <w:rPr>
                <w:rFonts w:ascii="Arial" w:hAnsi="Arial" w:cs="Arial"/>
                <w:sz w:val="22"/>
              </w:rPr>
              <w:t xml:space="preserve"> </w:t>
            </w:r>
            <w:r>
              <w:rPr>
                <w:rFonts w:ascii="Arial" w:hAnsi="Arial" w:cs="Arial"/>
                <w:sz w:val="22"/>
              </w:rPr>
              <w:t>s</w:t>
            </w:r>
            <w:r w:rsidRPr="00817359">
              <w:rPr>
                <w:rFonts w:ascii="Arial" w:hAnsi="Arial" w:cs="Arial"/>
                <w:sz w:val="22"/>
              </w:rPr>
              <w:t>tudents to read about how the different structures can be compared, including factors such as number of producers and the degree of product differentiation</w:t>
            </w:r>
            <w:r>
              <w:rPr>
                <w:rFonts w:ascii="Arial" w:hAnsi="Arial" w:cs="Arial"/>
                <w:sz w:val="22"/>
              </w:rPr>
              <w:t>.</w:t>
            </w:r>
          </w:p>
          <w:p w:rsidR="008D6542" w:rsidRPr="00817359"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061AD">
              <w:rPr>
                <w:rFonts w:ascii="Arial" w:hAnsi="Arial" w:cs="Arial"/>
                <w:bCs/>
                <w:sz w:val="22"/>
              </w:rPr>
              <w:t>Structures</w:t>
            </w:r>
            <w:r w:rsidRPr="004061AD">
              <w:rPr>
                <w:rFonts w:ascii="Arial" w:hAnsi="Arial" w:cs="Arial"/>
                <w:sz w:val="22"/>
              </w:rPr>
              <w:t>:</w:t>
            </w:r>
            <w:r w:rsidRPr="00817359">
              <w:rPr>
                <w:rFonts w:ascii="Arial" w:hAnsi="Arial" w:cs="Arial"/>
                <w:sz w:val="22"/>
              </w:rPr>
              <w:t xml:space="preserve"> </w:t>
            </w:r>
            <w:r>
              <w:rPr>
                <w:rFonts w:ascii="Arial" w:hAnsi="Arial" w:cs="Arial"/>
                <w:sz w:val="22"/>
              </w:rPr>
              <w:t>t</w:t>
            </w:r>
            <w:r w:rsidRPr="00817359">
              <w:rPr>
                <w:rFonts w:ascii="Arial" w:hAnsi="Arial" w:cs="Arial"/>
                <w:sz w:val="22"/>
              </w:rPr>
              <w:t xml:space="preserve">eacher-led presentation of the </w:t>
            </w:r>
            <w:r>
              <w:rPr>
                <w:rFonts w:ascii="Arial" w:hAnsi="Arial" w:cs="Arial"/>
                <w:sz w:val="22"/>
              </w:rPr>
              <w:t>‘</w:t>
            </w:r>
            <w:r w:rsidRPr="00817359">
              <w:rPr>
                <w:rFonts w:ascii="Arial" w:hAnsi="Arial" w:cs="Arial"/>
                <w:sz w:val="22"/>
              </w:rPr>
              <w:t>spectrum of competition</w:t>
            </w:r>
            <w:r>
              <w:rPr>
                <w:rFonts w:ascii="Arial" w:hAnsi="Arial" w:cs="Arial"/>
                <w:sz w:val="22"/>
              </w:rPr>
              <w:t>’</w:t>
            </w:r>
            <w:r w:rsidRPr="00817359">
              <w:rPr>
                <w:rFonts w:ascii="Arial" w:hAnsi="Arial" w:cs="Arial"/>
                <w:sz w:val="22"/>
              </w:rPr>
              <w:t>. Students to identify characteristics of each market. A table could be used with blanks for the different characteristics</w:t>
            </w:r>
            <w:r>
              <w:rPr>
                <w:rFonts w:ascii="Arial" w:hAnsi="Arial" w:cs="Arial"/>
                <w:sz w:val="22"/>
              </w:rPr>
              <w:t>.</w:t>
            </w:r>
          </w:p>
          <w:p w:rsidR="008D6542" w:rsidRPr="004061AD"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061AD">
              <w:rPr>
                <w:rFonts w:ascii="Arial" w:hAnsi="Arial" w:cs="Arial"/>
                <w:bCs/>
                <w:sz w:val="22"/>
              </w:rPr>
              <w:t>Real world firms:</w:t>
            </w:r>
            <w:r w:rsidRPr="00817359">
              <w:rPr>
                <w:rFonts w:ascii="Arial" w:hAnsi="Arial" w:cs="Arial"/>
                <w:sz w:val="22"/>
              </w:rPr>
              <w:t xml:space="preserve"> </w:t>
            </w:r>
            <w:r>
              <w:rPr>
                <w:rFonts w:ascii="Arial" w:hAnsi="Arial" w:cs="Arial"/>
                <w:sz w:val="22"/>
              </w:rPr>
              <w:t>s</w:t>
            </w:r>
            <w:r w:rsidRPr="00817359">
              <w:rPr>
                <w:rFonts w:ascii="Arial" w:hAnsi="Arial" w:cs="Arial"/>
                <w:sz w:val="22"/>
              </w:rPr>
              <w:t xml:space="preserve">tudents to identify where </w:t>
            </w:r>
            <w:proofErr w:type="gramStart"/>
            <w:r w:rsidRPr="00817359">
              <w:rPr>
                <w:rFonts w:ascii="Arial" w:hAnsi="Arial" w:cs="Arial"/>
                <w:sz w:val="22"/>
              </w:rPr>
              <w:t>real world</w:t>
            </w:r>
            <w:proofErr w:type="gramEnd"/>
            <w:r w:rsidRPr="00817359">
              <w:rPr>
                <w:rFonts w:ascii="Arial" w:hAnsi="Arial" w:cs="Arial"/>
                <w:sz w:val="22"/>
              </w:rPr>
              <w:t xml:space="preserve"> examples fall on the spectrum of competition</w:t>
            </w:r>
            <w:r>
              <w:rPr>
                <w:rFonts w:ascii="Arial" w:hAnsi="Arial" w:cs="Arial"/>
                <w:sz w:val="22"/>
              </w:rPr>
              <w:t>.</w:t>
            </w:r>
          </w:p>
        </w:tc>
        <w:tc>
          <w:tcPr>
            <w:tcW w:w="645" w:type="pct"/>
          </w:tcPr>
          <w:p w:rsidR="008D6542" w:rsidRPr="004061AD"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sz w:val="22"/>
              </w:rPr>
            </w:pPr>
          </w:p>
        </w:tc>
      </w:tr>
      <w:tr w:rsidR="00407B0D" w:rsidTr="00407B0D">
        <w:trPr>
          <w:cantSplit/>
        </w:trPr>
        <w:tc>
          <w:tcPr>
            <w:cnfStyle w:val="001000000000" w:firstRow="0" w:lastRow="0" w:firstColumn="1" w:lastColumn="0" w:oddVBand="0" w:evenVBand="0" w:oddHBand="0" w:evenHBand="0" w:firstRowFirstColumn="0" w:firstRowLastColumn="0" w:lastRowFirstColumn="0" w:lastRowLastColumn="0"/>
            <w:tcW w:w="706" w:type="pct"/>
          </w:tcPr>
          <w:p w:rsidR="008D6542" w:rsidRPr="00FD1CF0" w:rsidRDefault="008D6542" w:rsidP="00407B0D">
            <w:pPr>
              <w:spacing w:before="120" w:after="120"/>
              <w:rPr>
                <w:rFonts w:ascii="Arial" w:hAnsi="Arial" w:cs="Arial"/>
                <w:sz w:val="22"/>
              </w:rPr>
            </w:pPr>
            <w:r w:rsidRPr="00FD1CF0">
              <w:rPr>
                <w:rFonts w:ascii="Arial" w:hAnsi="Arial" w:cs="Arial"/>
                <w:sz w:val="22"/>
              </w:rPr>
              <w:t>Competitive markets</w:t>
            </w:r>
          </w:p>
          <w:p w:rsidR="008D6542" w:rsidRPr="00FD1CF0" w:rsidRDefault="008D6542" w:rsidP="00407B0D">
            <w:pPr>
              <w:spacing w:before="120" w:after="120"/>
              <w:rPr>
                <w:rFonts w:ascii="Arial" w:hAnsi="Arial" w:cs="Arial"/>
                <w:sz w:val="22"/>
              </w:rPr>
            </w:pPr>
          </w:p>
        </w:tc>
        <w:tc>
          <w:tcPr>
            <w:tcW w:w="766" w:type="pct"/>
          </w:tcPr>
          <w:p w:rsidR="008D6542" w:rsidRPr="00407B0D" w:rsidRDefault="008D6542" w:rsidP="00407B0D">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2"/>
              </w:rPr>
            </w:pPr>
            <w:r w:rsidRPr="00407B0D">
              <w:rPr>
                <w:rFonts w:asciiTheme="minorBidi" w:hAnsiTheme="minorBidi"/>
                <w:sz w:val="22"/>
              </w:rPr>
              <w:t>Research skills.</w:t>
            </w:r>
          </w:p>
          <w:p w:rsidR="008D6542" w:rsidRPr="00407B0D" w:rsidRDefault="008D6542" w:rsidP="00407B0D">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2"/>
              </w:rPr>
            </w:pPr>
            <w:r w:rsidRPr="00407B0D">
              <w:rPr>
                <w:rFonts w:asciiTheme="minorBidi" w:hAnsiTheme="minorBidi"/>
                <w:sz w:val="22"/>
              </w:rPr>
              <w:t>Note making.</w:t>
            </w:r>
          </w:p>
          <w:p w:rsidR="008D6542" w:rsidRPr="00407B0D"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2"/>
              </w:rPr>
            </w:pPr>
            <w:r w:rsidRPr="00407B0D">
              <w:rPr>
                <w:rFonts w:asciiTheme="minorBidi" w:hAnsiTheme="minorBidi"/>
                <w:sz w:val="22"/>
              </w:rPr>
              <w:t>Group work skills.</w:t>
            </w:r>
          </w:p>
        </w:tc>
        <w:tc>
          <w:tcPr>
            <w:tcW w:w="1559" w:type="pct"/>
          </w:tcPr>
          <w:p w:rsidR="008D6542" w:rsidRPr="00407B0D" w:rsidRDefault="008D6542" w:rsidP="00407B0D">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2"/>
              </w:rPr>
            </w:pPr>
            <w:r w:rsidRPr="00407B0D">
              <w:rPr>
                <w:rFonts w:asciiTheme="minorBidi" w:hAnsiTheme="minorBidi"/>
                <w:sz w:val="22"/>
              </w:rPr>
              <w:t>Students will be able to understand:</w:t>
            </w:r>
          </w:p>
          <w:p w:rsidR="008D6542" w:rsidRPr="00407B0D" w:rsidRDefault="008D6542"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rPr>
            </w:pPr>
            <w:r w:rsidRPr="00407B0D">
              <w:rPr>
                <w:rFonts w:asciiTheme="minorBidi" w:hAnsiTheme="minorBidi" w:cstheme="minorBidi"/>
                <w:sz w:val="22"/>
              </w:rPr>
              <w:t>what is meant by a competitive market</w:t>
            </w:r>
          </w:p>
          <w:p w:rsidR="008D6542" w:rsidRPr="00407B0D" w:rsidRDefault="008D6542"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rPr>
            </w:pPr>
            <w:r w:rsidRPr="00407B0D">
              <w:rPr>
                <w:rFonts w:asciiTheme="minorBidi" w:hAnsiTheme="minorBidi" w:cstheme="minorBidi"/>
                <w:sz w:val="22"/>
              </w:rPr>
              <w:t>how producers operate in a competitive market</w:t>
            </w:r>
          </w:p>
          <w:p w:rsidR="008D6542" w:rsidRPr="00407B0D" w:rsidRDefault="008D6542"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rPr>
            </w:pPr>
            <w:r w:rsidRPr="00407B0D">
              <w:rPr>
                <w:rFonts w:asciiTheme="minorBidi" w:hAnsiTheme="minorBidi" w:cstheme="minorBidi"/>
                <w:sz w:val="22"/>
              </w:rPr>
              <w:t>the economic impact of competition on consumers, producers and workers</w:t>
            </w:r>
          </w:p>
          <w:p w:rsidR="008D6542" w:rsidRPr="00407B0D" w:rsidRDefault="008D6542"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rPr>
            </w:pPr>
            <w:r w:rsidRPr="00407B0D">
              <w:rPr>
                <w:rFonts w:asciiTheme="minorBidi" w:hAnsiTheme="minorBidi" w:cstheme="minorBidi"/>
                <w:sz w:val="22"/>
              </w:rPr>
              <w:t>why profits are likely to be lower in a competitive market than one that is dominated by a small number of producers.</w:t>
            </w:r>
          </w:p>
        </w:tc>
        <w:tc>
          <w:tcPr>
            <w:tcW w:w="1325" w:type="pct"/>
          </w:tcPr>
          <w:p w:rsidR="008D6542" w:rsidRPr="004061AD"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061AD">
              <w:rPr>
                <w:rFonts w:ascii="Arial" w:hAnsi="Arial" w:cs="Arial"/>
                <w:bCs/>
                <w:sz w:val="22"/>
              </w:rPr>
              <w:t>Competitive markets:</w:t>
            </w:r>
            <w:r w:rsidRPr="004061AD">
              <w:rPr>
                <w:rFonts w:ascii="Arial" w:hAnsi="Arial" w:cs="Arial"/>
                <w:sz w:val="22"/>
              </w:rPr>
              <w:t xml:space="preserve"> </w:t>
            </w:r>
            <w:r>
              <w:rPr>
                <w:rFonts w:ascii="Arial" w:hAnsi="Arial" w:cs="Arial"/>
                <w:sz w:val="22"/>
              </w:rPr>
              <w:t>s</w:t>
            </w:r>
            <w:r w:rsidRPr="004061AD">
              <w:rPr>
                <w:rFonts w:ascii="Arial" w:hAnsi="Arial" w:cs="Arial"/>
                <w:sz w:val="22"/>
              </w:rPr>
              <w:t>tudents to complete a case study of an individual market which may be in perfect competition. Explanation of what makes a market competitive such as an absence of the barriers to entry</w:t>
            </w:r>
            <w:r>
              <w:rPr>
                <w:rFonts w:ascii="Arial" w:hAnsi="Arial" w:cs="Arial"/>
                <w:sz w:val="22"/>
              </w:rPr>
              <w:t>.</w:t>
            </w:r>
          </w:p>
          <w:p w:rsidR="008D6542" w:rsidRPr="004061AD"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061AD">
              <w:rPr>
                <w:rFonts w:ascii="Arial" w:hAnsi="Arial" w:cs="Arial"/>
                <w:sz w:val="22"/>
              </w:rPr>
              <w:t>Teacher</w:t>
            </w:r>
            <w:r>
              <w:rPr>
                <w:rFonts w:ascii="Arial" w:hAnsi="Arial" w:cs="Arial"/>
                <w:sz w:val="22"/>
              </w:rPr>
              <w:t>-</w:t>
            </w:r>
            <w:r w:rsidRPr="004061AD">
              <w:rPr>
                <w:rFonts w:ascii="Arial" w:hAnsi="Arial" w:cs="Arial"/>
                <w:sz w:val="22"/>
              </w:rPr>
              <w:t>led discussion on how competition affects co</w:t>
            </w:r>
            <w:r>
              <w:rPr>
                <w:rFonts w:ascii="Arial" w:hAnsi="Arial" w:cs="Arial"/>
                <w:sz w:val="22"/>
              </w:rPr>
              <w:t>nsumers, producers and workers.</w:t>
            </w:r>
          </w:p>
        </w:tc>
        <w:tc>
          <w:tcPr>
            <w:tcW w:w="645" w:type="pct"/>
          </w:tcPr>
          <w:p w:rsidR="008D6542" w:rsidRPr="004061AD"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sz w:val="22"/>
              </w:rPr>
            </w:pPr>
          </w:p>
        </w:tc>
      </w:tr>
      <w:tr w:rsidR="00407B0D" w:rsidTr="00407B0D">
        <w:trPr>
          <w:cantSplit/>
        </w:trPr>
        <w:tc>
          <w:tcPr>
            <w:cnfStyle w:val="001000000000" w:firstRow="0" w:lastRow="0" w:firstColumn="1" w:lastColumn="0" w:oddVBand="0" w:evenVBand="0" w:oddHBand="0" w:evenHBand="0" w:firstRowFirstColumn="0" w:firstRowLastColumn="0" w:lastRowFirstColumn="0" w:lastRowLastColumn="0"/>
            <w:tcW w:w="706" w:type="pct"/>
          </w:tcPr>
          <w:p w:rsidR="008D6542" w:rsidRPr="00FD1CF0" w:rsidRDefault="008D6542" w:rsidP="00407B0D">
            <w:pPr>
              <w:spacing w:before="120" w:after="120"/>
              <w:rPr>
                <w:rFonts w:ascii="Arial" w:hAnsi="Arial" w:cs="Arial"/>
                <w:sz w:val="22"/>
              </w:rPr>
            </w:pPr>
            <w:r w:rsidRPr="00FD1CF0">
              <w:rPr>
                <w:rFonts w:ascii="Arial" w:hAnsi="Arial" w:cs="Arial"/>
                <w:sz w:val="22"/>
              </w:rPr>
              <w:lastRenderedPageBreak/>
              <w:t>Non-competitive markets</w:t>
            </w:r>
          </w:p>
        </w:tc>
        <w:tc>
          <w:tcPr>
            <w:tcW w:w="766" w:type="pct"/>
          </w:tcPr>
          <w:p w:rsidR="008D6542" w:rsidRPr="004061AD" w:rsidRDefault="008D6542" w:rsidP="00407B0D">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061AD">
              <w:rPr>
                <w:rFonts w:ascii="Arial" w:hAnsi="Arial" w:cs="Arial"/>
                <w:sz w:val="22"/>
              </w:rPr>
              <w:t>Research skills</w:t>
            </w:r>
            <w:r>
              <w:rPr>
                <w:rFonts w:ascii="Arial" w:hAnsi="Arial" w:cs="Arial"/>
                <w:sz w:val="22"/>
              </w:rPr>
              <w:t>.</w:t>
            </w:r>
          </w:p>
          <w:p w:rsidR="008D6542" w:rsidRPr="004061AD" w:rsidRDefault="008D6542" w:rsidP="00407B0D">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Note making.</w:t>
            </w:r>
          </w:p>
          <w:p w:rsidR="008D6542" w:rsidRPr="004061AD"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sz w:val="22"/>
              </w:rPr>
            </w:pPr>
            <w:r w:rsidRPr="004061AD">
              <w:rPr>
                <w:rFonts w:ascii="Arial" w:hAnsi="Arial" w:cs="Arial"/>
                <w:sz w:val="22"/>
              </w:rPr>
              <w:t>Group work skills</w:t>
            </w:r>
            <w:r>
              <w:rPr>
                <w:rFonts w:ascii="Arial" w:hAnsi="Arial" w:cs="Arial"/>
                <w:sz w:val="22"/>
              </w:rPr>
              <w:t>.</w:t>
            </w:r>
          </w:p>
        </w:tc>
        <w:tc>
          <w:tcPr>
            <w:tcW w:w="1559" w:type="pct"/>
          </w:tcPr>
          <w:p w:rsidR="008D6542" w:rsidRPr="004061AD" w:rsidRDefault="008D6542" w:rsidP="00407B0D">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061AD">
              <w:rPr>
                <w:rFonts w:ascii="Arial" w:hAnsi="Arial" w:cs="Arial"/>
                <w:sz w:val="22"/>
              </w:rPr>
              <w:t>Students will be able to understand:</w:t>
            </w:r>
          </w:p>
          <w:p w:rsidR="008D6542" w:rsidRPr="004061AD" w:rsidRDefault="008D6542"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061AD">
              <w:rPr>
                <w:rFonts w:ascii="Arial" w:hAnsi="Arial" w:cs="Arial"/>
                <w:sz w:val="22"/>
              </w:rPr>
              <w:t>what is meant by a non-competitive market</w:t>
            </w:r>
          </w:p>
          <w:p w:rsidR="008D6542" w:rsidRPr="004061AD" w:rsidRDefault="008D6542"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061AD">
              <w:rPr>
                <w:rFonts w:ascii="Arial" w:hAnsi="Arial" w:cs="Arial"/>
                <w:sz w:val="22"/>
              </w:rPr>
              <w:t>how producers operate in a non-competitive market</w:t>
            </w:r>
          </w:p>
          <w:p w:rsidR="008D6542" w:rsidRPr="004061AD" w:rsidRDefault="008D6542"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061AD">
              <w:rPr>
                <w:rFonts w:ascii="Arial" w:hAnsi="Arial" w:cs="Arial"/>
                <w:sz w:val="22"/>
              </w:rPr>
              <w:t>the meaning of monopoly</w:t>
            </w:r>
          </w:p>
          <w:p w:rsidR="008D6542" w:rsidRPr="004061AD" w:rsidRDefault="008D6542"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061AD">
              <w:rPr>
                <w:rFonts w:ascii="Arial" w:hAnsi="Arial" w:cs="Arial"/>
                <w:sz w:val="22"/>
              </w:rPr>
              <w:t>the meaning of oligopoly</w:t>
            </w:r>
          </w:p>
          <w:p w:rsidR="008D6542" w:rsidRPr="004061AD" w:rsidRDefault="008D6542"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061AD">
              <w:rPr>
                <w:rFonts w:ascii="Arial" w:hAnsi="Arial" w:cs="Arial"/>
                <w:sz w:val="22"/>
              </w:rPr>
              <w:t>the causes and consequences of monopolistic and oligopolistic power.</w:t>
            </w:r>
          </w:p>
          <w:p w:rsidR="008D6542" w:rsidRPr="004061AD" w:rsidRDefault="008D6542" w:rsidP="00407B0D">
            <w:pPr>
              <w:pStyle w:val="ListParagraph"/>
              <w:autoSpaceDE w:val="0"/>
              <w:autoSpaceDN w:val="0"/>
              <w:adjustRightInd w:val="0"/>
              <w:spacing w:before="120" w:after="120"/>
              <w:ind w:left="317"/>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Cs/>
                <w:sz w:val="22"/>
                <w:lang w:val="en-US" w:eastAsia="en-US"/>
              </w:rPr>
            </w:pPr>
          </w:p>
        </w:tc>
        <w:tc>
          <w:tcPr>
            <w:tcW w:w="1325" w:type="pct"/>
          </w:tcPr>
          <w:p w:rsidR="008D6542" w:rsidRPr="004061AD"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061AD">
              <w:rPr>
                <w:rFonts w:ascii="Arial" w:hAnsi="Arial" w:cs="Arial"/>
                <w:bCs/>
                <w:sz w:val="22"/>
              </w:rPr>
              <w:t>Non-competitive markets:</w:t>
            </w:r>
            <w:r w:rsidRPr="004061AD">
              <w:rPr>
                <w:rFonts w:ascii="Arial" w:hAnsi="Arial" w:cs="Arial"/>
                <w:sz w:val="22"/>
              </w:rPr>
              <w:t xml:space="preserve"> </w:t>
            </w:r>
            <w:r>
              <w:rPr>
                <w:rFonts w:ascii="Arial" w:hAnsi="Arial" w:cs="Arial"/>
                <w:sz w:val="22"/>
              </w:rPr>
              <w:t>s</w:t>
            </w:r>
            <w:r w:rsidRPr="004061AD">
              <w:rPr>
                <w:rFonts w:ascii="Arial" w:hAnsi="Arial" w:cs="Arial"/>
                <w:sz w:val="22"/>
              </w:rPr>
              <w:t>tudents to complete a case study of an individual market which may be a monopoly or oligopoly. Explanation of what makes a market non-competitive such as large barriers to entry</w:t>
            </w:r>
            <w:r>
              <w:rPr>
                <w:rFonts w:ascii="Arial" w:hAnsi="Arial" w:cs="Arial"/>
                <w:sz w:val="22"/>
              </w:rPr>
              <w:t>.</w:t>
            </w:r>
          </w:p>
          <w:p w:rsidR="008D6542" w:rsidRPr="004061AD"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061AD">
              <w:rPr>
                <w:rFonts w:ascii="Arial" w:hAnsi="Arial" w:cs="Arial"/>
                <w:bCs/>
                <w:sz w:val="22"/>
              </w:rPr>
              <w:t>Advantages and disadvantages of monopoly and oligopoly:</w:t>
            </w:r>
            <w:r w:rsidRPr="004061AD">
              <w:rPr>
                <w:rFonts w:ascii="Arial" w:hAnsi="Arial" w:cs="Arial"/>
                <w:b/>
                <w:sz w:val="22"/>
              </w:rPr>
              <w:t xml:space="preserve"> </w:t>
            </w:r>
            <w:r>
              <w:rPr>
                <w:rFonts w:ascii="Arial" w:hAnsi="Arial" w:cs="Arial"/>
                <w:sz w:val="22"/>
              </w:rPr>
              <w:t>student-focu</w:t>
            </w:r>
            <w:r w:rsidRPr="004061AD">
              <w:rPr>
                <w:rFonts w:ascii="Arial" w:hAnsi="Arial" w:cs="Arial"/>
                <w:sz w:val="22"/>
              </w:rPr>
              <w:t>sed activity looking at costs and benefits of monopoly and oligopoly.</w:t>
            </w:r>
          </w:p>
          <w:p w:rsidR="008D6542" w:rsidRPr="004061AD"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061AD">
              <w:rPr>
                <w:rFonts w:ascii="Arial" w:hAnsi="Arial" w:cs="Arial"/>
                <w:bCs/>
                <w:sz w:val="22"/>
              </w:rPr>
              <w:t xml:space="preserve">Monopoly: </w:t>
            </w:r>
            <w:r>
              <w:rPr>
                <w:rFonts w:ascii="Arial" w:hAnsi="Arial" w:cs="Arial"/>
                <w:sz w:val="22"/>
              </w:rPr>
              <w:t>t</w:t>
            </w:r>
            <w:r w:rsidRPr="004061AD">
              <w:rPr>
                <w:rFonts w:ascii="Arial" w:hAnsi="Arial" w:cs="Arial"/>
                <w:sz w:val="22"/>
              </w:rPr>
              <w:t>eacher-led activity explaining monopoly and market failure. Analysis of why firms may wish to gain monopoly power</w:t>
            </w:r>
            <w:r>
              <w:rPr>
                <w:rFonts w:ascii="Arial" w:hAnsi="Arial" w:cs="Arial"/>
                <w:sz w:val="22"/>
              </w:rPr>
              <w:t>.</w:t>
            </w:r>
          </w:p>
          <w:p w:rsidR="008D6542" w:rsidRPr="004061AD"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061AD">
              <w:rPr>
                <w:rFonts w:ascii="Arial" w:hAnsi="Arial" w:cs="Arial"/>
                <w:bCs/>
                <w:iCs/>
                <w:sz w:val="22"/>
              </w:rPr>
              <w:t>Real world examples</w:t>
            </w:r>
            <w:r>
              <w:rPr>
                <w:rFonts w:ascii="Arial" w:hAnsi="Arial" w:cs="Arial"/>
                <w:bCs/>
                <w:iCs/>
                <w:sz w:val="22"/>
              </w:rPr>
              <w:t>: i</w:t>
            </w:r>
            <w:r w:rsidRPr="004061AD">
              <w:rPr>
                <w:rFonts w:ascii="Arial" w:hAnsi="Arial" w:cs="Arial"/>
                <w:sz w:val="22"/>
              </w:rPr>
              <w:t xml:space="preserve">nvestigation of examples of a range of industries with different market structures, including how they have been affected by recent changes, such as the internet and </w:t>
            </w:r>
            <w:proofErr w:type="spellStart"/>
            <w:r w:rsidRPr="004061AD">
              <w:rPr>
                <w:rFonts w:ascii="Arial" w:hAnsi="Arial" w:cs="Arial"/>
                <w:sz w:val="22"/>
              </w:rPr>
              <w:t>globalisation</w:t>
            </w:r>
            <w:proofErr w:type="spellEnd"/>
            <w:r w:rsidRPr="004061AD">
              <w:rPr>
                <w:rFonts w:ascii="Arial" w:hAnsi="Arial" w:cs="Arial"/>
                <w:sz w:val="22"/>
              </w:rPr>
              <w:t>.</w:t>
            </w:r>
          </w:p>
        </w:tc>
        <w:tc>
          <w:tcPr>
            <w:tcW w:w="645" w:type="pct"/>
          </w:tcPr>
          <w:p w:rsidR="008D6542" w:rsidRPr="004061AD"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sz w:val="22"/>
              </w:rPr>
            </w:pPr>
          </w:p>
        </w:tc>
      </w:tr>
      <w:tr w:rsidR="00407B0D" w:rsidTr="00407B0D">
        <w:trPr>
          <w:cantSplit/>
        </w:trPr>
        <w:tc>
          <w:tcPr>
            <w:cnfStyle w:val="001000000000" w:firstRow="0" w:lastRow="0" w:firstColumn="1" w:lastColumn="0" w:oddVBand="0" w:evenVBand="0" w:oddHBand="0" w:evenHBand="0" w:firstRowFirstColumn="0" w:firstRowLastColumn="0" w:lastRowFirstColumn="0" w:lastRowLastColumn="0"/>
            <w:tcW w:w="706" w:type="pct"/>
          </w:tcPr>
          <w:p w:rsidR="008D6542" w:rsidRPr="00FD1CF0" w:rsidRDefault="008D6542" w:rsidP="00407B0D">
            <w:pPr>
              <w:spacing w:before="120" w:after="120"/>
              <w:rPr>
                <w:rFonts w:ascii="Arial" w:hAnsi="Arial" w:cs="Arial"/>
                <w:sz w:val="22"/>
              </w:rPr>
            </w:pPr>
            <w:r w:rsidRPr="00FD1CF0">
              <w:rPr>
                <w:rFonts w:ascii="Arial" w:hAnsi="Arial" w:cs="Arial"/>
                <w:sz w:val="22"/>
              </w:rPr>
              <w:lastRenderedPageBreak/>
              <w:t xml:space="preserve">The </w:t>
            </w:r>
            <w:proofErr w:type="spellStart"/>
            <w:r w:rsidRPr="00FD1CF0">
              <w:rPr>
                <w:rFonts w:ascii="Arial" w:hAnsi="Arial" w:cs="Arial"/>
                <w:sz w:val="22"/>
              </w:rPr>
              <w:t>labour</w:t>
            </w:r>
            <w:proofErr w:type="spellEnd"/>
            <w:r w:rsidRPr="00FD1CF0">
              <w:rPr>
                <w:rFonts w:ascii="Arial" w:hAnsi="Arial" w:cs="Arial"/>
                <w:sz w:val="22"/>
              </w:rPr>
              <w:t xml:space="preserve"> market </w:t>
            </w:r>
          </w:p>
          <w:p w:rsidR="008D6542" w:rsidRPr="00FD1CF0" w:rsidRDefault="008D6542" w:rsidP="00407B0D">
            <w:pPr>
              <w:spacing w:before="120" w:after="120"/>
              <w:rPr>
                <w:rFonts w:ascii="Arial" w:hAnsi="Arial" w:cs="Arial"/>
                <w:sz w:val="22"/>
              </w:rPr>
            </w:pPr>
          </w:p>
        </w:tc>
        <w:tc>
          <w:tcPr>
            <w:tcW w:w="766" w:type="pct"/>
          </w:tcPr>
          <w:p w:rsidR="008D6542" w:rsidRPr="004061AD"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061AD">
              <w:rPr>
                <w:rFonts w:ascii="Arial" w:hAnsi="Arial" w:cs="Arial"/>
                <w:sz w:val="22"/>
              </w:rPr>
              <w:t>Calculations of wages and gross and net pay.</w:t>
            </w:r>
          </w:p>
          <w:p w:rsidR="008D6542" w:rsidRPr="004061AD"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061AD">
              <w:rPr>
                <w:rFonts w:ascii="Arial" w:hAnsi="Arial" w:cs="Arial"/>
                <w:bCs/>
                <w:sz w:val="22"/>
              </w:rPr>
              <w:t>Diagrammatical analysis and interpretation</w:t>
            </w:r>
            <w:r w:rsidRPr="004061AD">
              <w:rPr>
                <w:rFonts w:ascii="Arial" w:hAnsi="Arial" w:cs="Arial"/>
                <w:sz w:val="22"/>
              </w:rPr>
              <w:t>.</w:t>
            </w:r>
          </w:p>
          <w:p w:rsidR="008D6542" w:rsidRPr="004061AD"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061AD">
              <w:rPr>
                <w:rFonts w:ascii="Arial" w:hAnsi="Arial" w:cs="Arial"/>
                <w:sz w:val="22"/>
              </w:rPr>
              <w:t>Group work skills</w:t>
            </w:r>
            <w:r>
              <w:rPr>
                <w:rFonts w:ascii="Arial" w:hAnsi="Arial" w:cs="Arial"/>
                <w:sz w:val="22"/>
              </w:rPr>
              <w:t>.</w:t>
            </w:r>
          </w:p>
          <w:p w:rsidR="008D6542" w:rsidRPr="004061AD"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559" w:type="pct"/>
          </w:tcPr>
          <w:p w:rsidR="008D6542" w:rsidRPr="00407B0D" w:rsidRDefault="008D6542" w:rsidP="00407B0D">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MT"/>
                <w:sz w:val="22"/>
              </w:rPr>
            </w:pPr>
            <w:r w:rsidRPr="00407B0D">
              <w:rPr>
                <w:rFonts w:ascii="Arial" w:hAnsi="Arial" w:cs="ArialMT"/>
                <w:sz w:val="22"/>
              </w:rPr>
              <w:t>Students will be able to understand:</w:t>
            </w:r>
          </w:p>
          <w:p w:rsidR="008D6542" w:rsidRPr="004061AD" w:rsidRDefault="008D6542"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061AD">
              <w:rPr>
                <w:rFonts w:ascii="Arial" w:hAnsi="Arial" w:cs="Arial"/>
                <w:sz w:val="22"/>
              </w:rPr>
              <w:t>wage determination using simple demand and supply analysis</w:t>
            </w:r>
          </w:p>
          <w:p w:rsidR="008D6542" w:rsidRPr="004061AD" w:rsidRDefault="008D6542"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061AD">
              <w:rPr>
                <w:rFonts w:ascii="Arial" w:hAnsi="Arial" w:cs="Arial"/>
                <w:sz w:val="22"/>
              </w:rPr>
              <w:t>wage differentials within and between</w:t>
            </w:r>
            <w:r>
              <w:rPr>
                <w:rFonts w:ascii="Arial" w:hAnsi="Arial" w:cs="Arial"/>
                <w:sz w:val="22"/>
              </w:rPr>
              <w:t xml:space="preserve"> </w:t>
            </w:r>
            <w:r w:rsidRPr="004061AD">
              <w:rPr>
                <w:rFonts w:ascii="Arial" w:hAnsi="Arial" w:cs="Arial"/>
                <w:sz w:val="22"/>
              </w:rPr>
              <w:t>occupations</w:t>
            </w:r>
          </w:p>
          <w:p w:rsidR="008D6542" w:rsidRPr="004061AD" w:rsidRDefault="008D6542"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061AD">
              <w:rPr>
                <w:rFonts w:ascii="Arial" w:hAnsi="Arial" w:cs="Arial"/>
                <w:sz w:val="22"/>
              </w:rPr>
              <w:t>the difference between gross and net pay</w:t>
            </w:r>
          </w:p>
          <w:p w:rsidR="008D6542" w:rsidRPr="004061AD" w:rsidRDefault="008D6542"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061AD">
              <w:rPr>
                <w:rFonts w:ascii="Arial" w:hAnsi="Arial" w:cs="Arial"/>
                <w:sz w:val="22"/>
              </w:rPr>
              <w:t>how to calculate income including gross and net pay.</w:t>
            </w:r>
          </w:p>
          <w:p w:rsidR="008D6542" w:rsidRPr="004061AD" w:rsidRDefault="008D6542" w:rsidP="00407B0D">
            <w:pPr>
              <w:pStyle w:val="ListParagraph"/>
              <w:autoSpaceDE w:val="0"/>
              <w:autoSpaceDN w:val="0"/>
              <w:adjustRightInd w:val="0"/>
              <w:spacing w:before="120" w:after="120"/>
              <w:ind w:left="317"/>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lang w:val="en-US" w:eastAsia="en-US"/>
              </w:rPr>
            </w:pPr>
          </w:p>
        </w:tc>
        <w:tc>
          <w:tcPr>
            <w:tcW w:w="1325" w:type="pct"/>
          </w:tcPr>
          <w:p w:rsidR="008D6542" w:rsidRPr="004061AD"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061AD">
              <w:rPr>
                <w:rFonts w:ascii="Arial" w:hAnsi="Arial" w:cs="Arial"/>
                <w:sz w:val="22"/>
              </w:rPr>
              <w:t xml:space="preserve">The </w:t>
            </w:r>
            <w:proofErr w:type="spellStart"/>
            <w:r w:rsidRPr="004061AD">
              <w:rPr>
                <w:rFonts w:ascii="Arial" w:hAnsi="Arial" w:cs="Arial"/>
                <w:sz w:val="22"/>
              </w:rPr>
              <w:t>labour</w:t>
            </w:r>
            <w:proofErr w:type="spellEnd"/>
            <w:r w:rsidRPr="004061AD">
              <w:rPr>
                <w:rFonts w:ascii="Arial" w:hAnsi="Arial" w:cs="Arial"/>
                <w:sz w:val="22"/>
              </w:rPr>
              <w:t xml:space="preserve"> market: </w:t>
            </w:r>
            <w:r>
              <w:rPr>
                <w:rFonts w:ascii="Arial" w:hAnsi="Arial" w:cs="Arial"/>
                <w:sz w:val="22"/>
              </w:rPr>
              <w:t>t</w:t>
            </w:r>
            <w:r w:rsidRPr="004061AD">
              <w:rPr>
                <w:rFonts w:ascii="Arial" w:hAnsi="Arial" w:cs="Arial"/>
                <w:sz w:val="22"/>
              </w:rPr>
              <w:t>eacher</w:t>
            </w:r>
            <w:r>
              <w:rPr>
                <w:rFonts w:ascii="Arial" w:hAnsi="Arial" w:cs="Arial"/>
                <w:sz w:val="22"/>
              </w:rPr>
              <w:t>-</w:t>
            </w:r>
            <w:r w:rsidRPr="004061AD">
              <w:rPr>
                <w:rFonts w:ascii="Arial" w:hAnsi="Arial" w:cs="Arial"/>
                <w:sz w:val="22"/>
              </w:rPr>
              <w:t>led discussion on how wages are determined and the causes of differentials between professions.</w:t>
            </w:r>
          </w:p>
          <w:p w:rsidR="008D6542" w:rsidRPr="004061AD"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061AD">
              <w:rPr>
                <w:rFonts w:ascii="Arial" w:hAnsi="Arial" w:cs="Arial"/>
                <w:sz w:val="22"/>
              </w:rPr>
              <w:t xml:space="preserve">Wage determination: </w:t>
            </w:r>
            <w:r>
              <w:rPr>
                <w:rFonts w:ascii="Arial" w:hAnsi="Arial" w:cs="Arial"/>
                <w:sz w:val="22"/>
              </w:rPr>
              <w:t>s</w:t>
            </w:r>
            <w:r w:rsidRPr="004061AD">
              <w:rPr>
                <w:rFonts w:ascii="Arial" w:hAnsi="Arial" w:cs="Arial"/>
                <w:sz w:val="22"/>
              </w:rPr>
              <w:t xml:space="preserve">tudent activity identifying the factors that influence the wages of </w:t>
            </w:r>
            <w:proofErr w:type="gramStart"/>
            <w:r w:rsidRPr="004061AD">
              <w:rPr>
                <w:rFonts w:ascii="Arial" w:hAnsi="Arial" w:cs="Arial"/>
                <w:sz w:val="22"/>
              </w:rPr>
              <w:t>real life</w:t>
            </w:r>
            <w:proofErr w:type="gramEnd"/>
            <w:r w:rsidRPr="004061AD">
              <w:rPr>
                <w:rFonts w:ascii="Arial" w:hAnsi="Arial" w:cs="Arial"/>
                <w:sz w:val="22"/>
              </w:rPr>
              <w:t xml:space="preserve"> profession</w:t>
            </w:r>
            <w:r>
              <w:rPr>
                <w:rFonts w:ascii="Arial" w:hAnsi="Arial" w:cs="Arial"/>
                <w:sz w:val="22"/>
              </w:rPr>
              <w:t>s such as doctors and cleaners.</w:t>
            </w:r>
          </w:p>
          <w:p w:rsidR="008D6542" w:rsidRPr="004061AD"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061AD">
              <w:rPr>
                <w:rFonts w:ascii="Arial" w:hAnsi="Arial" w:cs="Arial"/>
                <w:sz w:val="22"/>
              </w:rPr>
              <w:t xml:space="preserve">Income: </w:t>
            </w:r>
            <w:r>
              <w:rPr>
                <w:rFonts w:ascii="Arial" w:hAnsi="Arial" w:cs="Arial"/>
                <w:sz w:val="22"/>
              </w:rPr>
              <w:t>t</w:t>
            </w:r>
            <w:r w:rsidRPr="004061AD">
              <w:rPr>
                <w:rFonts w:ascii="Arial" w:hAnsi="Arial" w:cs="Arial"/>
                <w:sz w:val="22"/>
              </w:rPr>
              <w:t>eacher</w:t>
            </w:r>
            <w:r>
              <w:rPr>
                <w:rFonts w:ascii="Arial" w:hAnsi="Arial" w:cs="Arial"/>
                <w:sz w:val="22"/>
              </w:rPr>
              <w:t>-</w:t>
            </w:r>
            <w:r w:rsidRPr="004061AD">
              <w:rPr>
                <w:rFonts w:ascii="Arial" w:hAnsi="Arial" w:cs="Arial"/>
                <w:sz w:val="22"/>
              </w:rPr>
              <w:t>led discussion on the difference between gross and net pay and a student activity involving calculating gross and net pay from a variety of example data.</w:t>
            </w:r>
          </w:p>
        </w:tc>
        <w:tc>
          <w:tcPr>
            <w:tcW w:w="645" w:type="pct"/>
          </w:tcPr>
          <w:p w:rsidR="008D6542" w:rsidRPr="004061AD"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bl>
    <w:p w:rsidR="009426E3" w:rsidRDefault="009426E3" w:rsidP="008D6542">
      <w:pPr>
        <w:pStyle w:val="AQASectionTitle2"/>
        <w:ind w:left="0"/>
      </w:pPr>
    </w:p>
    <w:p w:rsidR="009426E3" w:rsidRDefault="009426E3" w:rsidP="009426E3">
      <w:pPr>
        <w:rPr>
          <w:rFonts w:eastAsiaTheme="majorEastAsia" w:cstheme="majorBidi"/>
          <w:color w:val="548DD4" w:themeColor="text2" w:themeTint="99"/>
          <w:sz w:val="28"/>
          <w:szCs w:val="32"/>
        </w:rPr>
      </w:pPr>
      <w:r>
        <w:br w:type="page"/>
      </w:r>
    </w:p>
    <w:p w:rsidR="00FD1CF0" w:rsidRDefault="00FD1CF0" w:rsidP="008D6542">
      <w:pPr>
        <w:pStyle w:val="AQASectionTitle2"/>
        <w:ind w:left="0"/>
      </w:pPr>
      <w:r>
        <w:lastRenderedPageBreak/>
        <w:t>Market failure</w:t>
      </w:r>
    </w:p>
    <w:p w:rsidR="00FD1CF0" w:rsidRPr="00407B0D" w:rsidRDefault="00FD1CF0" w:rsidP="00FD1CF0">
      <w:pPr>
        <w:rPr>
          <w:rFonts w:asciiTheme="minorBidi" w:hAnsiTheme="minorBidi"/>
          <w:sz w:val="22"/>
          <w:szCs w:val="22"/>
        </w:rPr>
      </w:pPr>
      <w:r w:rsidRPr="00407B0D">
        <w:rPr>
          <w:rFonts w:asciiTheme="minorBidi" w:hAnsiTheme="minorBidi"/>
          <w:sz w:val="22"/>
          <w:szCs w:val="22"/>
        </w:rPr>
        <w:t xml:space="preserve">Total teaching time: </w:t>
      </w:r>
      <w:r w:rsidR="002F6D2A" w:rsidRPr="00407B0D">
        <w:rPr>
          <w:rFonts w:asciiTheme="minorBidi" w:hAnsiTheme="minorBidi"/>
          <w:sz w:val="22"/>
          <w:szCs w:val="22"/>
        </w:rPr>
        <w:t xml:space="preserve">10 </w:t>
      </w:r>
      <w:r w:rsidRPr="00407B0D">
        <w:rPr>
          <w:rFonts w:asciiTheme="minorBidi" w:hAnsiTheme="minorBidi"/>
          <w:sz w:val="22"/>
          <w:szCs w:val="22"/>
        </w:rPr>
        <w:t>hours + 2 hours for assessment activities</w:t>
      </w:r>
    </w:p>
    <w:tbl>
      <w:tblPr>
        <w:tblStyle w:val="LightList-Accent1"/>
        <w:tblW w:w="5000" w:type="pct"/>
        <w:tblLook w:val="04A0" w:firstRow="1" w:lastRow="0" w:firstColumn="1" w:lastColumn="0" w:noHBand="0" w:noVBand="1"/>
      </w:tblPr>
      <w:tblGrid>
        <w:gridCol w:w="1785"/>
        <w:gridCol w:w="1961"/>
        <w:gridCol w:w="3532"/>
        <w:gridCol w:w="4907"/>
        <w:gridCol w:w="1763"/>
      </w:tblGrid>
      <w:tr w:rsidR="008D6542" w:rsidRPr="006359C6" w:rsidTr="00407B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 w:type="pct"/>
          </w:tcPr>
          <w:p w:rsidR="008D6542" w:rsidRPr="00407B0D" w:rsidRDefault="008D6542" w:rsidP="00407B0D">
            <w:pPr>
              <w:spacing w:before="120" w:after="120"/>
              <w:rPr>
                <w:rStyle w:val="Bold"/>
                <w:color w:val="FFFFFF" w:themeColor="background1"/>
                <w:sz w:val="22"/>
                <w:szCs w:val="22"/>
              </w:rPr>
            </w:pPr>
            <w:r w:rsidRPr="00407B0D">
              <w:rPr>
                <w:rStyle w:val="Bold"/>
                <w:color w:val="FFFFFF" w:themeColor="background1"/>
                <w:sz w:val="22"/>
                <w:szCs w:val="22"/>
              </w:rPr>
              <w:t>Specification content</w:t>
            </w:r>
          </w:p>
        </w:tc>
        <w:tc>
          <w:tcPr>
            <w:tcW w:w="703" w:type="pct"/>
          </w:tcPr>
          <w:p w:rsidR="008D6542" w:rsidRPr="00407B0D" w:rsidRDefault="008D6542" w:rsidP="00407B0D">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407B0D">
              <w:rPr>
                <w:rStyle w:val="Bold"/>
                <w:color w:val="FFFFFF" w:themeColor="background1"/>
                <w:sz w:val="22"/>
                <w:szCs w:val="22"/>
              </w:rPr>
              <w:t>Skills developed</w:t>
            </w:r>
          </w:p>
        </w:tc>
        <w:tc>
          <w:tcPr>
            <w:tcW w:w="1266" w:type="pct"/>
          </w:tcPr>
          <w:p w:rsidR="008D6542" w:rsidRPr="00407B0D" w:rsidRDefault="008D6542" w:rsidP="00407B0D">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407B0D">
              <w:rPr>
                <w:rStyle w:val="Bold"/>
                <w:color w:val="FFFFFF" w:themeColor="background1"/>
                <w:sz w:val="22"/>
                <w:szCs w:val="22"/>
              </w:rPr>
              <w:t>Learning objectives</w:t>
            </w:r>
          </w:p>
        </w:tc>
        <w:tc>
          <w:tcPr>
            <w:tcW w:w="1759" w:type="pct"/>
          </w:tcPr>
          <w:p w:rsidR="008D6542" w:rsidRPr="00407B0D" w:rsidRDefault="008D6542" w:rsidP="00407B0D">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407B0D">
              <w:rPr>
                <w:rStyle w:val="Bold"/>
                <w:color w:val="FFFFFF" w:themeColor="background1"/>
                <w:sz w:val="22"/>
                <w:szCs w:val="22"/>
              </w:rPr>
              <w:t>Suggested activities</w:t>
            </w:r>
          </w:p>
        </w:tc>
        <w:tc>
          <w:tcPr>
            <w:tcW w:w="632" w:type="pct"/>
          </w:tcPr>
          <w:p w:rsidR="008D6542" w:rsidRPr="00407B0D" w:rsidRDefault="008D6542" w:rsidP="00407B0D">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407B0D">
              <w:rPr>
                <w:rStyle w:val="Bold"/>
                <w:color w:val="FFFFFF" w:themeColor="background1"/>
                <w:sz w:val="22"/>
                <w:szCs w:val="22"/>
              </w:rPr>
              <w:t>Resources</w:t>
            </w:r>
          </w:p>
        </w:tc>
      </w:tr>
      <w:tr w:rsidR="008D6542" w:rsidTr="00407B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 w:type="pct"/>
            <w:tcBorders>
              <w:top w:val="none" w:sz="0" w:space="0" w:color="auto"/>
              <w:left w:val="none" w:sz="0" w:space="0" w:color="auto"/>
              <w:bottom w:val="none" w:sz="0" w:space="0" w:color="auto"/>
            </w:tcBorders>
          </w:tcPr>
          <w:p w:rsidR="008D6542" w:rsidRPr="00FD1CF0" w:rsidRDefault="008D6542" w:rsidP="00407B0D">
            <w:pPr>
              <w:spacing w:before="120" w:after="120"/>
              <w:rPr>
                <w:rFonts w:ascii="Arial" w:hAnsi="Arial" w:cs="Arial"/>
                <w:sz w:val="22"/>
              </w:rPr>
            </w:pPr>
            <w:r w:rsidRPr="00FD1CF0">
              <w:rPr>
                <w:rFonts w:ascii="Arial" w:hAnsi="Arial" w:cs="Arial"/>
                <w:sz w:val="22"/>
              </w:rPr>
              <w:t>Misallocation of resources</w:t>
            </w:r>
          </w:p>
          <w:p w:rsidR="008D6542" w:rsidRPr="00FD1CF0" w:rsidRDefault="008D6542" w:rsidP="00407B0D">
            <w:pPr>
              <w:autoSpaceDE w:val="0"/>
              <w:autoSpaceDN w:val="0"/>
              <w:adjustRightInd w:val="0"/>
              <w:spacing w:before="120" w:after="120"/>
              <w:rPr>
                <w:rFonts w:ascii="Arial" w:hAnsi="Arial" w:cs="Arial"/>
                <w:sz w:val="22"/>
              </w:rPr>
            </w:pPr>
          </w:p>
        </w:tc>
        <w:tc>
          <w:tcPr>
            <w:tcW w:w="703" w:type="pct"/>
            <w:tcBorders>
              <w:top w:val="none" w:sz="0" w:space="0" w:color="auto"/>
              <w:bottom w:val="none" w:sz="0" w:space="0" w:color="auto"/>
            </w:tcBorders>
          </w:tcPr>
          <w:p w:rsidR="008D6542" w:rsidRPr="00407B0D" w:rsidRDefault="008D6542" w:rsidP="00407B0D">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407B0D">
              <w:rPr>
                <w:rFonts w:asciiTheme="minorBidi" w:hAnsiTheme="minorBidi"/>
                <w:bCs/>
                <w:sz w:val="22"/>
                <w:szCs w:val="22"/>
              </w:rPr>
              <w:t>Evaluation and reasoning skills</w:t>
            </w:r>
            <w:r w:rsidRPr="00407B0D">
              <w:rPr>
                <w:rFonts w:asciiTheme="minorBidi" w:hAnsiTheme="minorBidi"/>
                <w:sz w:val="22"/>
                <w:szCs w:val="22"/>
              </w:rPr>
              <w:t>.</w:t>
            </w:r>
          </w:p>
        </w:tc>
        <w:tc>
          <w:tcPr>
            <w:tcW w:w="1266" w:type="pct"/>
            <w:tcBorders>
              <w:top w:val="none" w:sz="0" w:space="0" w:color="auto"/>
              <w:bottom w:val="none" w:sz="0" w:space="0" w:color="auto"/>
            </w:tcBorders>
          </w:tcPr>
          <w:p w:rsidR="008D6542" w:rsidRPr="00407B0D" w:rsidRDefault="008D6542" w:rsidP="00407B0D">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407B0D">
              <w:rPr>
                <w:rFonts w:asciiTheme="minorBidi" w:hAnsiTheme="minorBidi"/>
                <w:sz w:val="22"/>
                <w:szCs w:val="22"/>
              </w:rPr>
              <w:t>Students will be able to understand:</w:t>
            </w:r>
          </w:p>
          <w:p w:rsidR="008D6542" w:rsidRPr="00407B0D" w:rsidRDefault="008D6542" w:rsidP="00407B0D">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rPr>
            </w:pPr>
            <w:r w:rsidRPr="00407B0D">
              <w:rPr>
                <w:rFonts w:asciiTheme="minorBidi" w:hAnsiTheme="minorBidi" w:cstheme="minorBidi"/>
                <w:sz w:val="22"/>
              </w:rPr>
              <w:t>market failure as the inability of the market system to allocate resources efficiently</w:t>
            </w:r>
          </w:p>
          <w:p w:rsidR="008D6542" w:rsidRPr="00407B0D" w:rsidRDefault="008D6542" w:rsidP="00407B0D">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rPr>
            </w:pPr>
            <w:r w:rsidRPr="00407B0D">
              <w:rPr>
                <w:rFonts w:asciiTheme="minorBidi" w:hAnsiTheme="minorBidi" w:cstheme="minorBidi"/>
                <w:sz w:val="22"/>
              </w:rPr>
              <w:t>the costs associated with misallocation of resources</w:t>
            </w:r>
          </w:p>
          <w:p w:rsidR="008D6542" w:rsidRPr="00407B0D" w:rsidRDefault="008D6542" w:rsidP="00407B0D">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sz w:val="22"/>
                <w:szCs w:val="22"/>
              </w:rPr>
            </w:pPr>
            <w:r w:rsidRPr="00407B0D">
              <w:rPr>
                <w:rFonts w:asciiTheme="minorBidi" w:hAnsiTheme="minorBidi" w:cstheme="minorBidi"/>
                <w:sz w:val="22"/>
              </w:rPr>
              <w:t>methods of government intervention to counter misallocation of resources.</w:t>
            </w:r>
          </w:p>
        </w:tc>
        <w:tc>
          <w:tcPr>
            <w:tcW w:w="1759" w:type="pct"/>
            <w:tcBorders>
              <w:top w:val="none" w:sz="0" w:space="0" w:color="auto"/>
              <w:bottom w:val="none" w:sz="0" w:space="0" w:color="auto"/>
            </w:tcBorders>
          </w:tcPr>
          <w:p w:rsidR="008D6542" w:rsidRPr="004061AD" w:rsidRDefault="008D6542" w:rsidP="00407B0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061AD">
              <w:rPr>
                <w:rFonts w:ascii="Arial" w:hAnsi="Arial" w:cs="Arial"/>
                <w:bCs/>
                <w:sz w:val="22"/>
                <w:szCs w:val="22"/>
              </w:rPr>
              <w:t>Misallocation of resources</w:t>
            </w:r>
            <w:r w:rsidRPr="004061AD">
              <w:rPr>
                <w:rFonts w:ascii="Arial" w:hAnsi="Arial" w:cs="Arial"/>
                <w:sz w:val="22"/>
                <w:szCs w:val="22"/>
              </w:rPr>
              <w:t xml:space="preserve">: </w:t>
            </w:r>
            <w:r>
              <w:rPr>
                <w:rFonts w:ascii="Arial" w:hAnsi="Arial" w:cs="Arial"/>
                <w:sz w:val="22"/>
                <w:szCs w:val="22"/>
              </w:rPr>
              <w:t>t</w:t>
            </w:r>
            <w:r w:rsidRPr="004061AD">
              <w:rPr>
                <w:rFonts w:ascii="Arial" w:hAnsi="Arial" w:cs="Arial"/>
                <w:sz w:val="22"/>
                <w:szCs w:val="22"/>
              </w:rPr>
              <w:t>eacher</w:t>
            </w:r>
            <w:r>
              <w:rPr>
                <w:rFonts w:ascii="Arial" w:hAnsi="Arial" w:cs="Arial"/>
                <w:sz w:val="22"/>
                <w:szCs w:val="22"/>
              </w:rPr>
              <w:t>-</w:t>
            </w:r>
            <w:r w:rsidRPr="004061AD">
              <w:rPr>
                <w:rFonts w:ascii="Arial" w:hAnsi="Arial" w:cs="Arial"/>
                <w:sz w:val="22"/>
                <w:szCs w:val="22"/>
              </w:rPr>
              <w:t xml:space="preserve">led discussion on the subject of why the market may not work efficiently or why government intervention may sometimes be required. </w:t>
            </w:r>
          </w:p>
          <w:p w:rsidR="008D6542" w:rsidRPr="004061AD" w:rsidRDefault="008D6542" w:rsidP="00407B0D">
            <w:pPr>
              <w:pStyle w:val="NormalWeb"/>
              <w:spacing w:before="120" w:beforeAutospacing="0" w:after="120" w:afterAutospacing="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061AD">
              <w:rPr>
                <w:rFonts w:ascii="Arial" w:hAnsi="Arial" w:cs="Arial"/>
                <w:bCs/>
                <w:sz w:val="22"/>
                <w:szCs w:val="22"/>
              </w:rPr>
              <w:t>Methods of intervention</w:t>
            </w:r>
            <w:r w:rsidRPr="004061AD">
              <w:rPr>
                <w:rFonts w:ascii="Arial" w:hAnsi="Arial" w:cs="Arial"/>
                <w:sz w:val="22"/>
                <w:szCs w:val="22"/>
              </w:rPr>
              <w:t xml:space="preserve">: </w:t>
            </w:r>
            <w:r>
              <w:rPr>
                <w:rFonts w:ascii="Arial" w:hAnsi="Arial" w:cs="Arial"/>
                <w:sz w:val="22"/>
                <w:szCs w:val="22"/>
              </w:rPr>
              <w:t>t</w:t>
            </w:r>
            <w:r w:rsidRPr="004061AD">
              <w:rPr>
                <w:rFonts w:ascii="Arial" w:hAnsi="Arial" w:cs="Arial"/>
                <w:sz w:val="22"/>
                <w:szCs w:val="22"/>
              </w:rPr>
              <w:t>eache</w:t>
            </w:r>
            <w:r>
              <w:rPr>
                <w:rFonts w:ascii="Arial" w:hAnsi="Arial" w:cs="Arial"/>
                <w:sz w:val="22"/>
                <w:szCs w:val="22"/>
              </w:rPr>
              <w:t>r-</w:t>
            </w:r>
            <w:r w:rsidRPr="004061AD">
              <w:rPr>
                <w:rFonts w:ascii="Arial" w:hAnsi="Arial" w:cs="Arial"/>
                <w:sz w:val="22"/>
                <w:szCs w:val="22"/>
              </w:rPr>
              <w:t>led discussion on the methods of gov</w:t>
            </w:r>
            <w:r>
              <w:rPr>
                <w:rFonts w:ascii="Arial" w:hAnsi="Arial" w:cs="Arial"/>
                <w:sz w:val="22"/>
                <w:szCs w:val="22"/>
              </w:rPr>
              <w:t xml:space="preserve">ernment intervention including </w:t>
            </w:r>
            <w:r w:rsidRPr="004061AD">
              <w:rPr>
                <w:rFonts w:ascii="Arial" w:hAnsi="Arial" w:cs="Arial"/>
                <w:sz w:val="22"/>
                <w:szCs w:val="22"/>
              </w:rPr>
              <w:t xml:space="preserve">subsidies and indirect taxation. </w:t>
            </w:r>
          </w:p>
          <w:p w:rsidR="008D6542" w:rsidRPr="004061AD" w:rsidRDefault="008D6542" w:rsidP="00407B0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061AD">
              <w:rPr>
                <w:rFonts w:ascii="Arial" w:hAnsi="Arial" w:cs="Arial"/>
                <w:sz w:val="22"/>
                <w:szCs w:val="22"/>
              </w:rPr>
              <w:t xml:space="preserve">Real world examples: </w:t>
            </w:r>
            <w:r>
              <w:rPr>
                <w:rFonts w:ascii="Arial" w:hAnsi="Arial" w:cs="Arial"/>
                <w:sz w:val="22"/>
                <w:szCs w:val="22"/>
              </w:rPr>
              <w:t>u</w:t>
            </w:r>
            <w:r w:rsidRPr="004061AD">
              <w:rPr>
                <w:rFonts w:ascii="Arial" w:hAnsi="Arial" w:cs="Arial"/>
                <w:sz w:val="22"/>
                <w:szCs w:val="22"/>
              </w:rPr>
              <w:t>sing news sources, students research and consider markets which may not be working well, or situations where</w:t>
            </w:r>
            <w:r>
              <w:rPr>
                <w:rFonts w:ascii="Arial" w:hAnsi="Arial" w:cs="Arial"/>
                <w:sz w:val="22"/>
                <w:szCs w:val="22"/>
              </w:rPr>
              <w:t xml:space="preserve"> the government has intervened.</w:t>
            </w:r>
          </w:p>
        </w:tc>
        <w:tc>
          <w:tcPr>
            <w:tcW w:w="632" w:type="pct"/>
            <w:tcBorders>
              <w:top w:val="none" w:sz="0" w:space="0" w:color="auto"/>
              <w:bottom w:val="none" w:sz="0" w:space="0" w:color="auto"/>
              <w:right w:val="none" w:sz="0" w:space="0" w:color="auto"/>
            </w:tcBorders>
          </w:tcPr>
          <w:p w:rsidR="008D6542" w:rsidRPr="004061AD" w:rsidRDefault="008D6542" w:rsidP="00407B0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r>
      <w:tr w:rsidR="008D6542" w:rsidTr="00407B0D">
        <w:tc>
          <w:tcPr>
            <w:cnfStyle w:val="001000000000" w:firstRow="0" w:lastRow="0" w:firstColumn="1" w:lastColumn="0" w:oddVBand="0" w:evenVBand="0" w:oddHBand="0" w:evenHBand="0" w:firstRowFirstColumn="0" w:firstRowLastColumn="0" w:lastRowFirstColumn="0" w:lastRowLastColumn="0"/>
            <w:tcW w:w="640" w:type="pct"/>
          </w:tcPr>
          <w:p w:rsidR="008D6542" w:rsidRPr="00FD1CF0" w:rsidRDefault="008D6542" w:rsidP="00407B0D">
            <w:pPr>
              <w:spacing w:before="120" w:after="120"/>
              <w:rPr>
                <w:rFonts w:ascii="Arial" w:hAnsi="Arial" w:cs="Arial"/>
                <w:sz w:val="22"/>
              </w:rPr>
            </w:pPr>
            <w:r w:rsidRPr="00FD1CF0">
              <w:rPr>
                <w:rFonts w:ascii="Arial" w:hAnsi="Arial" w:cs="Arial"/>
                <w:sz w:val="22"/>
              </w:rPr>
              <w:t>Externalities</w:t>
            </w:r>
          </w:p>
          <w:p w:rsidR="008D6542" w:rsidRPr="00FD1CF0" w:rsidRDefault="008D6542" w:rsidP="00407B0D">
            <w:pPr>
              <w:spacing w:before="120" w:after="120"/>
              <w:rPr>
                <w:rFonts w:ascii="Arial" w:hAnsi="Arial" w:cs="Arial"/>
                <w:sz w:val="22"/>
              </w:rPr>
            </w:pPr>
          </w:p>
        </w:tc>
        <w:tc>
          <w:tcPr>
            <w:tcW w:w="703" w:type="pct"/>
          </w:tcPr>
          <w:p w:rsidR="008D6542" w:rsidRPr="00407B0D"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2"/>
              </w:rPr>
            </w:pPr>
            <w:r w:rsidRPr="00407B0D">
              <w:rPr>
                <w:rFonts w:asciiTheme="minorBidi" w:hAnsiTheme="minorBidi"/>
                <w:sz w:val="22"/>
              </w:rPr>
              <w:t>Note making and research skills.</w:t>
            </w:r>
          </w:p>
          <w:p w:rsidR="008D6542" w:rsidRPr="00407B0D"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2"/>
              </w:rPr>
            </w:pPr>
            <w:r w:rsidRPr="00407B0D">
              <w:rPr>
                <w:rFonts w:asciiTheme="minorBidi" w:hAnsiTheme="minorBidi"/>
                <w:sz w:val="22"/>
              </w:rPr>
              <w:t>Presentation skills.</w:t>
            </w:r>
          </w:p>
          <w:p w:rsidR="008D6542" w:rsidRPr="00407B0D"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2"/>
              </w:rPr>
            </w:pPr>
            <w:r w:rsidRPr="00407B0D">
              <w:rPr>
                <w:rFonts w:asciiTheme="minorBidi" w:hAnsiTheme="minorBidi"/>
                <w:sz w:val="22"/>
              </w:rPr>
              <w:t>Application of economic reasoning.</w:t>
            </w:r>
          </w:p>
        </w:tc>
        <w:tc>
          <w:tcPr>
            <w:tcW w:w="1266" w:type="pct"/>
          </w:tcPr>
          <w:p w:rsidR="008D6542" w:rsidRPr="00407B0D" w:rsidRDefault="008D6542" w:rsidP="00407B0D">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2"/>
              </w:rPr>
            </w:pPr>
            <w:r w:rsidRPr="00407B0D">
              <w:rPr>
                <w:rFonts w:asciiTheme="minorBidi" w:hAnsiTheme="minorBidi"/>
                <w:sz w:val="22"/>
              </w:rPr>
              <w:t>Students will be able to understand:</w:t>
            </w:r>
          </w:p>
          <w:p w:rsidR="008D6542" w:rsidRPr="00407B0D" w:rsidRDefault="008D6542"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rPr>
            </w:pPr>
            <w:r w:rsidRPr="00407B0D">
              <w:rPr>
                <w:rFonts w:asciiTheme="minorBidi" w:hAnsiTheme="minorBidi" w:cstheme="minorBidi"/>
                <w:sz w:val="22"/>
              </w:rPr>
              <w:t>externalities as the difference between social costs/benefits and private costs/benefits</w:t>
            </w:r>
          </w:p>
          <w:p w:rsidR="008D6542" w:rsidRPr="00407B0D" w:rsidRDefault="008D6542"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rPr>
            </w:pPr>
            <w:r w:rsidRPr="00407B0D">
              <w:rPr>
                <w:rFonts w:asciiTheme="minorBidi" w:hAnsiTheme="minorBidi" w:cstheme="minorBidi"/>
                <w:sz w:val="22"/>
              </w:rPr>
              <w:t>the difference between positive and negative externalities and identify them</w:t>
            </w:r>
          </w:p>
          <w:p w:rsidR="008D6542" w:rsidRPr="00407B0D" w:rsidRDefault="008D6542"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rPr>
            </w:pPr>
            <w:r w:rsidRPr="00407B0D">
              <w:rPr>
                <w:rFonts w:asciiTheme="minorBidi" w:hAnsiTheme="minorBidi" w:cstheme="minorBidi"/>
                <w:sz w:val="22"/>
              </w:rPr>
              <w:t>that production and consumption can lead to negative externalities.</w:t>
            </w:r>
          </w:p>
        </w:tc>
        <w:tc>
          <w:tcPr>
            <w:tcW w:w="1759" w:type="pct"/>
          </w:tcPr>
          <w:p w:rsidR="008D6542" w:rsidRPr="004061AD"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Style w:val="Strong"/>
                <w:rFonts w:ascii="Helvetica" w:hAnsi="Helvetica"/>
                <w:b w:val="0"/>
                <w:sz w:val="22"/>
              </w:rPr>
            </w:pPr>
            <w:r w:rsidRPr="008D6542">
              <w:rPr>
                <w:rStyle w:val="Strong"/>
                <w:rFonts w:ascii="Helvetica" w:hAnsi="Helvetica"/>
                <w:b w:val="0"/>
                <w:sz w:val="22"/>
              </w:rPr>
              <w:t>Costs and benefits:</w:t>
            </w:r>
            <w:r w:rsidRPr="004061AD">
              <w:rPr>
                <w:rStyle w:val="Strong"/>
                <w:rFonts w:ascii="Helvetica" w:hAnsi="Helvetica"/>
                <w:sz w:val="22"/>
              </w:rPr>
              <w:t xml:space="preserve"> </w:t>
            </w:r>
            <w:r>
              <w:rPr>
                <w:rStyle w:val="Strong"/>
                <w:rFonts w:ascii="Helvetica" w:hAnsi="Helvetica"/>
                <w:b w:val="0"/>
                <w:sz w:val="22"/>
              </w:rPr>
              <w:t>t</w:t>
            </w:r>
            <w:r w:rsidRPr="004061AD">
              <w:rPr>
                <w:rStyle w:val="Strong"/>
                <w:rFonts w:ascii="Helvetica" w:hAnsi="Helvetica"/>
                <w:b w:val="0"/>
                <w:sz w:val="22"/>
              </w:rPr>
              <w:t>eacher</w:t>
            </w:r>
            <w:r>
              <w:rPr>
                <w:rStyle w:val="Strong"/>
                <w:rFonts w:ascii="Helvetica" w:hAnsi="Helvetica"/>
                <w:b w:val="0"/>
                <w:sz w:val="22"/>
              </w:rPr>
              <w:t>-</w:t>
            </w:r>
            <w:r w:rsidRPr="004061AD">
              <w:rPr>
                <w:rStyle w:val="Strong"/>
                <w:rFonts w:ascii="Helvetica" w:hAnsi="Helvetica"/>
                <w:b w:val="0"/>
                <w:sz w:val="22"/>
              </w:rPr>
              <w:t>led discussion on the nature of social costs/benefits and private costs/</w:t>
            </w:r>
            <w:r>
              <w:rPr>
                <w:rStyle w:val="Strong"/>
                <w:rFonts w:ascii="Helvetica" w:hAnsi="Helvetica"/>
                <w:b w:val="0"/>
                <w:sz w:val="22"/>
              </w:rPr>
              <w:t xml:space="preserve"> </w:t>
            </w:r>
            <w:r w:rsidRPr="004061AD">
              <w:rPr>
                <w:rStyle w:val="Strong"/>
                <w:rFonts w:ascii="Helvetica" w:hAnsi="Helvetica"/>
                <w:b w:val="0"/>
                <w:sz w:val="22"/>
              </w:rPr>
              <w:t xml:space="preserve">benefits. </w:t>
            </w:r>
          </w:p>
          <w:p w:rsidR="008D6542" w:rsidRPr="004061AD"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Style w:val="Strong"/>
                <w:rFonts w:ascii="Helvetica" w:hAnsi="Helvetica"/>
                <w:b w:val="0"/>
                <w:sz w:val="22"/>
              </w:rPr>
            </w:pPr>
            <w:r w:rsidRPr="004061AD">
              <w:rPr>
                <w:rStyle w:val="Strong"/>
                <w:rFonts w:ascii="Helvetica" w:hAnsi="Helvetica"/>
                <w:b w:val="0"/>
                <w:sz w:val="22"/>
              </w:rPr>
              <w:t>Student activity identifying whether example costs and benefits are social or private</w:t>
            </w:r>
            <w:r>
              <w:rPr>
                <w:rStyle w:val="Strong"/>
                <w:rFonts w:ascii="Helvetica" w:hAnsi="Helvetica"/>
                <w:b w:val="0"/>
                <w:sz w:val="22"/>
              </w:rPr>
              <w:t>.</w:t>
            </w:r>
          </w:p>
          <w:p w:rsidR="008D6542" w:rsidRPr="008D6542"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Style w:val="Strong"/>
                <w:rFonts w:ascii="Helvetica" w:hAnsi="Helvetica"/>
                <w:b w:val="0"/>
                <w:sz w:val="22"/>
              </w:rPr>
            </w:pPr>
            <w:r w:rsidRPr="008D6542">
              <w:rPr>
                <w:rStyle w:val="Strong"/>
                <w:rFonts w:ascii="Helvetica" w:hAnsi="Helvetica"/>
                <w:b w:val="0"/>
                <w:sz w:val="22"/>
              </w:rPr>
              <w:t>Externalities:</w:t>
            </w:r>
            <w:r w:rsidRPr="004061AD">
              <w:rPr>
                <w:rStyle w:val="Strong"/>
                <w:rFonts w:ascii="Helvetica" w:hAnsi="Helvetica"/>
                <w:sz w:val="22"/>
              </w:rPr>
              <w:t xml:space="preserve"> </w:t>
            </w:r>
            <w:r>
              <w:rPr>
                <w:rStyle w:val="Strong"/>
                <w:rFonts w:ascii="Helvetica" w:hAnsi="Helvetica"/>
                <w:b w:val="0"/>
                <w:sz w:val="22"/>
              </w:rPr>
              <w:t>t</w:t>
            </w:r>
            <w:r w:rsidRPr="004061AD">
              <w:rPr>
                <w:rStyle w:val="Strong"/>
                <w:rFonts w:ascii="Helvetica" w:hAnsi="Helvetica"/>
                <w:b w:val="0"/>
                <w:sz w:val="22"/>
              </w:rPr>
              <w:t>eacher</w:t>
            </w:r>
            <w:r>
              <w:rPr>
                <w:rStyle w:val="Strong"/>
                <w:rFonts w:ascii="Helvetica" w:hAnsi="Helvetica"/>
                <w:b w:val="0"/>
                <w:sz w:val="22"/>
              </w:rPr>
              <w:t>-</w:t>
            </w:r>
            <w:r w:rsidRPr="004061AD">
              <w:rPr>
                <w:rStyle w:val="Strong"/>
                <w:rFonts w:ascii="Helvetica" w:hAnsi="Helvetica"/>
                <w:b w:val="0"/>
                <w:sz w:val="22"/>
              </w:rPr>
              <w:t>led discussion on the nature of externalities giving examples</w:t>
            </w:r>
            <w:r>
              <w:rPr>
                <w:rStyle w:val="Strong"/>
                <w:rFonts w:ascii="Helvetica" w:hAnsi="Helvetica"/>
                <w:b w:val="0"/>
                <w:sz w:val="22"/>
              </w:rPr>
              <w:t xml:space="preserve"> of both positive and negative.</w:t>
            </w:r>
          </w:p>
          <w:p w:rsidR="008D6542" w:rsidRPr="004061AD"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D6542">
              <w:rPr>
                <w:rStyle w:val="Strong"/>
                <w:rFonts w:ascii="Helvetica" w:hAnsi="Helvetica"/>
                <w:b w:val="0"/>
                <w:sz w:val="22"/>
              </w:rPr>
              <w:t>Real world examples:</w:t>
            </w:r>
            <w:r w:rsidRPr="004061AD">
              <w:rPr>
                <w:rStyle w:val="Strong"/>
                <w:rFonts w:ascii="Helvetica" w:hAnsi="Helvetica"/>
                <w:sz w:val="22"/>
              </w:rPr>
              <w:t xml:space="preserve"> </w:t>
            </w:r>
            <w:r>
              <w:rPr>
                <w:rStyle w:val="Strong"/>
                <w:rFonts w:ascii="Helvetica" w:hAnsi="Helvetica"/>
                <w:b w:val="0"/>
                <w:sz w:val="22"/>
              </w:rPr>
              <w:t>s</w:t>
            </w:r>
            <w:r w:rsidRPr="004061AD">
              <w:rPr>
                <w:rStyle w:val="Strong"/>
                <w:rFonts w:ascii="Helvetica" w:hAnsi="Helvetica"/>
                <w:b w:val="0"/>
                <w:sz w:val="22"/>
              </w:rPr>
              <w:t>tudents to research and asses</w:t>
            </w:r>
            <w:r>
              <w:rPr>
                <w:rStyle w:val="Strong"/>
                <w:rFonts w:ascii="Helvetica" w:hAnsi="Helvetica"/>
                <w:b w:val="0"/>
                <w:sz w:val="22"/>
              </w:rPr>
              <w:t>s</w:t>
            </w:r>
            <w:r w:rsidRPr="004061AD">
              <w:rPr>
                <w:rStyle w:val="Strong"/>
                <w:rFonts w:ascii="Helvetica" w:hAnsi="Helvetica"/>
                <w:b w:val="0"/>
                <w:sz w:val="22"/>
              </w:rPr>
              <w:t xml:space="preserve"> real world examples of externalities to support the idea that production and consumption can lead to negative externalities.</w:t>
            </w:r>
          </w:p>
        </w:tc>
        <w:tc>
          <w:tcPr>
            <w:tcW w:w="632" w:type="pct"/>
          </w:tcPr>
          <w:p w:rsidR="008D6542" w:rsidRPr="008D6542"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Style w:val="Strong"/>
                <w:rFonts w:ascii="Helvetica" w:hAnsi="Helvetica"/>
                <w:b w:val="0"/>
                <w:sz w:val="22"/>
              </w:rPr>
            </w:pPr>
          </w:p>
        </w:tc>
      </w:tr>
    </w:tbl>
    <w:p w:rsidR="009426E3" w:rsidRDefault="009426E3" w:rsidP="009426E3">
      <w:pPr>
        <w:rPr>
          <w:rFonts w:eastAsiaTheme="majorEastAsia" w:cstheme="majorBidi"/>
          <w:color w:val="0070C0"/>
          <w:sz w:val="32"/>
          <w:szCs w:val="32"/>
        </w:rPr>
      </w:pPr>
      <w:r>
        <w:br w:type="page"/>
      </w:r>
    </w:p>
    <w:p w:rsidR="00FD1CF0" w:rsidRDefault="00FD1CF0" w:rsidP="00FD1CF0">
      <w:pPr>
        <w:pStyle w:val="AQASectionTitle1"/>
      </w:pPr>
      <w:r>
        <w:lastRenderedPageBreak/>
        <w:t>How the economy works</w:t>
      </w:r>
      <w:r w:rsidR="006A211D">
        <w:t xml:space="preserve"> (80 hours)</w:t>
      </w:r>
    </w:p>
    <w:p w:rsidR="00FD1CF0" w:rsidRDefault="00FD1CF0" w:rsidP="008D6542">
      <w:pPr>
        <w:pStyle w:val="AQASectionTitle2"/>
        <w:ind w:left="0"/>
      </w:pPr>
      <w:r>
        <w:t>Introduction to the national economy</w:t>
      </w:r>
    </w:p>
    <w:p w:rsidR="00FD1CF0" w:rsidRPr="00407B0D" w:rsidRDefault="00FD1CF0" w:rsidP="00FD1CF0">
      <w:pPr>
        <w:rPr>
          <w:rFonts w:asciiTheme="minorBidi" w:hAnsiTheme="minorBidi"/>
          <w:sz w:val="22"/>
          <w:szCs w:val="22"/>
        </w:rPr>
      </w:pPr>
      <w:r w:rsidRPr="00407B0D">
        <w:rPr>
          <w:rFonts w:asciiTheme="minorBidi" w:hAnsiTheme="minorBidi"/>
          <w:sz w:val="22"/>
          <w:szCs w:val="22"/>
        </w:rPr>
        <w:t>Total teaching time: 9 hours + 2 hours for assessment activities</w:t>
      </w:r>
    </w:p>
    <w:tbl>
      <w:tblPr>
        <w:tblStyle w:val="LightList-Accent1"/>
        <w:tblW w:w="5000" w:type="pct"/>
        <w:tblLook w:val="04A0" w:firstRow="1" w:lastRow="0" w:firstColumn="1" w:lastColumn="0" w:noHBand="0" w:noVBand="1"/>
      </w:tblPr>
      <w:tblGrid>
        <w:gridCol w:w="2368"/>
        <w:gridCol w:w="1889"/>
        <w:gridCol w:w="3043"/>
        <w:gridCol w:w="5409"/>
        <w:gridCol w:w="1239"/>
      </w:tblGrid>
      <w:tr w:rsidR="008D6542" w:rsidRPr="006359C6" w:rsidTr="00407B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tcPr>
          <w:p w:rsidR="008D6542" w:rsidRPr="00407B0D" w:rsidRDefault="008D6542" w:rsidP="00407B0D">
            <w:pPr>
              <w:spacing w:before="120" w:after="120"/>
              <w:rPr>
                <w:rStyle w:val="Bold"/>
                <w:color w:val="FFFFFF" w:themeColor="background1"/>
                <w:sz w:val="22"/>
                <w:szCs w:val="22"/>
              </w:rPr>
            </w:pPr>
            <w:r w:rsidRPr="00407B0D">
              <w:rPr>
                <w:rStyle w:val="Bold"/>
                <w:color w:val="FFFFFF" w:themeColor="background1"/>
                <w:sz w:val="22"/>
                <w:szCs w:val="22"/>
              </w:rPr>
              <w:t>Specification content</w:t>
            </w:r>
          </w:p>
        </w:tc>
        <w:tc>
          <w:tcPr>
            <w:tcW w:w="677" w:type="pct"/>
          </w:tcPr>
          <w:p w:rsidR="008D6542" w:rsidRPr="00407B0D" w:rsidRDefault="008D6542" w:rsidP="00407B0D">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407B0D">
              <w:rPr>
                <w:rStyle w:val="Bold"/>
                <w:color w:val="FFFFFF" w:themeColor="background1"/>
                <w:sz w:val="22"/>
                <w:szCs w:val="22"/>
              </w:rPr>
              <w:t>Skills developed</w:t>
            </w:r>
          </w:p>
        </w:tc>
        <w:tc>
          <w:tcPr>
            <w:tcW w:w="1091" w:type="pct"/>
          </w:tcPr>
          <w:p w:rsidR="008D6542" w:rsidRPr="00407B0D" w:rsidRDefault="008D6542" w:rsidP="00407B0D">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407B0D">
              <w:rPr>
                <w:rStyle w:val="Bold"/>
                <w:color w:val="FFFFFF" w:themeColor="background1"/>
                <w:sz w:val="22"/>
                <w:szCs w:val="22"/>
              </w:rPr>
              <w:t>Learning objectives</w:t>
            </w:r>
          </w:p>
        </w:tc>
        <w:tc>
          <w:tcPr>
            <w:tcW w:w="1939" w:type="pct"/>
          </w:tcPr>
          <w:p w:rsidR="008D6542" w:rsidRPr="00407B0D" w:rsidRDefault="008D6542" w:rsidP="00407B0D">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407B0D">
              <w:rPr>
                <w:rStyle w:val="Bold"/>
                <w:color w:val="FFFFFF" w:themeColor="background1"/>
                <w:sz w:val="22"/>
                <w:szCs w:val="22"/>
              </w:rPr>
              <w:t>Suggested activities</w:t>
            </w:r>
          </w:p>
        </w:tc>
        <w:tc>
          <w:tcPr>
            <w:tcW w:w="444" w:type="pct"/>
          </w:tcPr>
          <w:p w:rsidR="008D6542" w:rsidRPr="00407B0D" w:rsidRDefault="008D6542" w:rsidP="00407B0D">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407B0D">
              <w:rPr>
                <w:rStyle w:val="Bold"/>
                <w:color w:val="FFFFFF" w:themeColor="background1"/>
                <w:sz w:val="22"/>
                <w:szCs w:val="22"/>
              </w:rPr>
              <w:t>Resources</w:t>
            </w:r>
          </w:p>
        </w:tc>
      </w:tr>
      <w:tr w:rsidR="008D6542" w:rsidTr="00407B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tcBorders>
              <w:top w:val="none" w:sz="0" w:space="0" w:color="auto"/>
              <w:left w:val="none" w:sz="0" w:space="0" w:color="auto"/>
              <w:bottom w:val="none" w:sz="0" w:space="0" w:color="auto"/>
            </w:tcBorders>
          </w:tcPr>
          <w:p w:rsidR="008D6542" w:rsidRPr="00FD1CF0" w:rsidRDefault="008D6542" w:rsidP="00407B0D">
            <w:pPr>
              <w:spacing w:before="120" w:after="120"/>
              <w:rPr>
                <w:rFonts w:ascii="Arial" w:hAnsi="Arial" w:cs="Arial"/>
                <w:sz w:val="22"/>
              </w:rPr>
            </w:pPr>
            <w:r w:rsidRPr="00FD1CF0">
              <w:rPr>
                <w:rFonts w:ascii="Arial" w:hAnsi="Arial" w:cs="Arial"/>
                <w:sz w:val="22"/>
              </w:rPr>
              <w:t>Interest rates, saving, borrowing, spending and investment</w:t>
            </w:r>
          </w:p>
          <w:p w:rsidR="008D6542" w:rsidRPr="00FD1CF0" w:rsidRDefault="008D6542" w:rsidP="00407B0D">
            <w:pPr>
              <w:autoSpaceDE w:val="0"/>
              <w:autoSpaceDN w:val="0"/>
              <w:adjustRightInd w:val="0"/>
              <w:spacing w:before="120" w:after="120"/>
              <w:rPr>
                <w:rFonts w:ascii="Arial" w:hAnsi="Arial" w:cs="Arial"/>
                <w:sz w:val="22"/>
              </w:rPr>
            </w:pPr>
          </w:p>
        </w:tc>
        <w:tc>
          <w:tcPr>
            <w:tcW w:w="677" w:type="pct"/>
            <w:tcBorders>
              <w:top w:val="none" w:sz="0" w:space="0" w:color="auto"/>
              <w:bottom w:val="none" w:sz="0" w:space="0" w:color="auto"/>
            </w:tcBorders>
          </w:tcPr>
          <w:p w:rsidR="008D6542" w:rsidRPr="008D6542" w:rsidRDefault="008D6542" w:rsidP="00407B0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D6542">
              <w:rPr>
                <w:rFonts w:ascii="Arial" w:hAnsi="Arial" w:cs="Arial"/>
                <w:sz w:val="22"/>
              </w:rPr>
              <w:t>Analytical and reasoning skills</w:t>
            </w:r>
            <w:r>
              <w:rPr>
                <w:rFonts w:ascii="Arial" w:hAnsi="Arial" w:cs="Arial"/>
                <w:sz w:val="22"/>
              </w:rPr>
              <w:t>.</w:t>
            </w:r>
          </w:p>
          <w:p w:rsidR="008D6542" w:rsidRPr="008D6542" w:rsidRDefault="008D6542" w:rsidP="00407B0D">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r w:rsidRPr="008D6542">
              <w:rPr>
                <w:rFonts w:ascii="Arial" w:hAnsi="Arial" w:cs="Arial"/>
                <w:sz w:val="22"/>
              </w:rPr>
              <w:t>Quantitative skills calculating interest</w:t>
            </w:r>
            <w:r>
              <w:rPr>
                <w:rFonts w:ascii="Arial" w:hAnsi="Arial" w:cs="Arial"/>
                <w:sz w:val="22"/>
              </w:rPr>
              <w:t>.</w:t>
            </w:r>
          </w:p>
        </w:tc>
        <w:tc>
          <w:tcPr>
            <w:tcW w:w="1091" w:type="pct"/>
            <w:tcBorders>
              <w:top w:val="none" w:sz="0" w:space="0" w:color="auto"/>
              <w:bottom w:val="none" w:sz="0" w:space="0" w:color="auto"/>
            </w:tcBorders>
          </w:tcPr>
          <w:p w:rsidR="008D6542" w:rsidRPr="00407B0D" w:rsidRDefault="008D6542" w:rsidP="00407B0D">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MT"/>
                <w:sz w:val="22"/>
              </w:rPr>
            </w:pPr>
            <w:r w:rsidRPr="00407B0D">
              <w:rPr>
                <w:rFonts w:ascii="Arial" w:hAnsi="Arial" w:cs="ArialMT"/>
                <w:sz w:val="22"/>
              </w:rPr>
              <w:t>Students will be able to understand:</w:t>
            </w:r>
          </w:p>
          <w:p w:rsidR="008D6542" w:rsidRPr="008D6542" w:rsidRDefault="008D6542" w:rsidP="00407B0D">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D6542">
              <w:rPr>
                <w:rFonts w:ascii="Arial" w:hAnsi="Arial" w:cs="Arial"/>
                <w:sz w:val="22"/>
              </w:rPr>
              <w:t>what is meant by an interest rate</w:t>
            </w:r>
          </w:p>
          <w:p w:rsidR="008D6542" w:rsidRPr="008D6542" w:rsidRDefault="008D6542" w:rsidP="00407B0D">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D6542">
              <w:rPr>
                <w:rFonts w:ascii="Arial" w:hAnsi="Arial" w:cs="Arial"/>
                <w:sz w:val="22"/>
              </w:rPr>
              <w:t>the factors that influence the different rates of interest</w:t>
            </w:r>
          </w:p>
          <w:p w:rsidR="008D6542" w:rsidRPr="008D6542" w:rsidRDefault="008D6542" w:rsidP="00407B0D">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D6542">
              <w:rPr>
                <w:rFonts w:ascii="Arial" w:hAnsi="Arial" w:cs="Arial"/>
                <w:sz w:val="22"/>
              </w:rPr>
              <w:t>how changes in interest rates affect</w:t>
            </w:r>
            <w:r>
              <w:rPr>
                <w:rFonts w:ascii="Arial" w:hAnsi="Arial" w:cs="Arial"/>
                <w:sz w:val="22"/>
              </w:rPr>
              <w:t xml:space="preserve"> </w:t>
            </w:r>
            <w:r w:rsidRPr="008D6542">
              <w:rPr>
                <w:rFonts w:ascii="Arial" w:hAnsi="Arial" w:cs="Arial"/>
                <w:sz w:val="22"/>
              </w:rPr>
              <w:t>consumers' decisions to save, borrow or spend</w:t>
            </w:r>
          </w:p>
          <w:p w:rsidR="008D6542" w:rsidRPr="008D6542" w:rsidRDefault="008D6542" w:rsidP="00407B0D">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D6542">
              <w:rPr>
                <w:rFonts w:ascii="Arial" w:hAnsi="Arial" w:cs="Arial"/>
                <w:sz w:val="22"/>
              </w:rPr>
              <w:t>how changes in interest rates affect producers' decisions to save, borrow or invest</w:t>
            </w:r>
          </w:p>
          <w:p w:rsidR="008D6542" w:rsidRPr="008D6542" w:rsidRDefault="008D6542" w:rsidP="00407B0D">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bCs/>
                <w:sz w:val="22"/>
              </w:rPr>
            </w:pPr>
            <w:r w:rsidRPr="008D6542">
              <w:rPr>
                <w:rFonts w:ascii="Arial" w:hAnsi="Arial" w:cs="Arial"/>
                <w:sz w:val="22"/>
              </w:rPr>
              <w:t>how to calculate interest on savings.</w:t>
            </w:r>
          </w:p>
        </w:tc>
        <w:tc>
          <w:tcPr>
            <w:tcW w:w="1939" w:type="pct"/>
            <w:tcBorders>
              <w:top w:val="none" w:sz="0" w:space="0" w:color="auto"/>
              <w:bottom w:val="none" w:sz="0" w:space="0" w:color="auto"/>
            </w:tcBorders>
          </w:tcPr>
          <w:p w:rsidR="008D6542" w:rsidRPr="008D6542" w:rsidRDefault="008D6542" w:rsidP="00407B0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D6542">
              <w:rPr>
                <w:rFonts w:ascii="Arial" w:hAnsi="Arial" w:cs="Arial"/>
                <w:sz w:val="22"/>
              </w:rPr>
              <w:t xml:space="preserve">Interest rates: </w:t>
            </w:r>
            <w:r>
              <w:rPr>
                <w:rFonts w:ascii="Arial" w:hAnsi="Arial" w:cs="Arial"/>
                <w:sz w:val="22"/>
              </w:rPr>
              <w:t>t</w:t>
            </w:r>
            <w:r w:rsidRPr="008D6542">
              <w:rPr>
                <w:rFonts w:ascii="Arial" w:hAnsi="Arial" w:cs="Arial"/>
                <w:sz w:val="22"/>
              </w:rPr>
              <w:t>eacher</w:t>
            </w:r>
            <w:r>
              <w:rPr>
                <w:rFonts w:ascii="Arial" w:hAnsi="Arial" w:cs="Arial"/>
                <w:sz w:val="22"/>
              </w:rPr>
              <w:t>-</w:t>
            </w:r>
            <w:r w:rsidRPr="008D6542">
              <w:rPr>
                <w:rFonts w:ascii="Arial" w:hAnsi="Arial" w:cs="Arial"/>
                <w:sz w:val="22"/>
              </w:rPr>
              <w:t>led discussion on the nature of interest rates and how they wil</w:t>
            </w:r>
            <w:r w:rsidR="008F3730">
              <w:rPr>
                <w:rFonts w:ascii="Arial" w:hAnsi="Arial" w:cs="Arial"/>
                <w:sz w:val="22"/>
              </w:rPr>
              <w:t xml:space="preserve">l affect savers and borrowers. </w:t>
            </w:r>
          </w:p>
          <w:p w:rsidR="008D6542" w:rsidRPr="008D6542" w:rsidRDefault="008D6542" w:rsidP="00407B0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D6542">
              <w:rPr>
                <w:rFonts w:ascii="Arial" w:hAnsi="Arial" w:cs="Arial"/>
                <w:sz w:val="22"/>
              </w:rPr>
              <w:t>Student activity identifying the likely effects on savers, borrowers and spenders of increases/</w:t>
            </w:r>
            <w:r w:rsidR="008F3730">
              <w:rPr>
                <w:rFonts w:ascii="Arial" w:hAnsi="Arial" w:cs="Arial"/>
                <w:sz w:val="22"/>
              </w:rPr>
              <w:t>decreases in the interest rate.</w:t>
            </w:r>
          </w:p>
          <w:p w:rsidR="008D6542" w:rsidRPr="008D6542" w:rsidRDefault="008D6542" w:rsidP="00407B0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D6542">
              <w:rPr>
                <w:rFonts w:ascii="Arial" w:hAnsi="Arial" w:cs="Arial"/>
                <w:sz w:val="22"/>
              </w:rPr>
              <w:t>Student activity identifying the likely effects on savers, borrowers and spenders of increases/</w:t>
            </w:r>
            <w:r w:rsidR="008F3730">
              <w:rPr>
                <w:rFonts w:ascii="Arial" w:hAnsi="Arial" w:cs="Arial"/>
                <w:sz w:val="22"/>
              </w:rPr>
              <w:t>decreases in the interest rate.</w:t>
            </w:r>
          </w:p>
          <w:p w:rsidR="008D6542" w:rsidRPr="008D6542" w:rsidRDefault="008D6542" w:rsidP="00407B0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r w:rsidRPr="008F3730">
              <w:rPr>
                <w:rFonts w:ascii="Arial" w:hAnsi="Arial" w:cs="Arial"/>
                <w:sz w:val="22"/>
              </w:rPr>
              <w:t>Calculating interest on savings:</w:t>
            </w:r>
            <w:r w:rsidRPr="008D6542">
              <w:rPr>
                <w:rFonts w:ascii="Arial" w:hAnsi="Arial" w:cs="Arial"/>
                <w:b/>
                <w:sz w:val="22"/>
              </w:rPr>
              <w:t xml:space="preserve"> </w:t>
            </w:r>
            <w:r w:rsidR="008F3730">
              <w:rPr>
                <w:rFonts w:ascii="Arial" w:hAnsi="Arial" w:cs="Arial"/>
                <w:sz w:val="22"/>
              </w:rPr>
              <w:t>t</w:t>
            </w:r>
            <w:r w:rsidRPr="008D6542">
              <w:rPr>
                <w:rFonts w:ascii="Arial" w:hAnsi="Arial" w:cs="Arial"/>
                <w:sz w:val="22"/>
              </w:rPr>
              <w:t>eacher</w:t>
            </w:r>
            <w:r w:rsidR="008F3730">
              <w:rPr>
                <w:rFonts w:ascii="Arial" w:hAnsi="Arial" w:cs="Arial"/>
                <w:sz w:val="22"/>
              </w:rPr>
              <w:t>-</w:t>
            </w:r>
            <w:r w:rsidRPr="008D6542">
              <w:rPr>
                <w:rFonts w:ascii="Arial" w:hAnsi="Arial" w:cs="Arial"/>
                <w:sz w:val="22"/>
              </w:rPr>
              <w:t>led activity calculating the amount of interest accrued on various sums of money at various rates of interest.</w:t>
            </w:r>
          </w:p>
        </w:tc>
        <w:tc>
          <w:tcPr>
            <w:tcW w:w="444" w:type="pct"/>
            <w:tcBorders>
              <w:top w:val="none" w:sz="0" w:space="0" w:color="auto"/>
              <w:bottom w:val="none" w:sz="0" w:space="0" w:color="auto"/>
              <w:right w:val="none" w:sz="0" w:space="0" w:color="auto"/>
            </w:tcBorders>
          </w:tcPr>
          <w:p w:rsidR="008D6542" w:rsidRPr="00FD1CF0" w:rsidRDefault="008D6542" w:rsidP="00407B0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p>
        </w:tc>
      </w:tr>
      <w:tr w:rsidR="008D6542" w:rsidTr="00407B0D">
        <w:tc>
          <w:tcPr>
            <w:cnfStyle w:val="001000000000" w:firstRow="0" w:lastRow="0" w:firstColumn="1" w:lastColumn="0" w:oddVBand="0" w:evenVBand="0" w:oddHBand="0" w:evenHBand="0" w:firstRowFirstColumn="0" w:firstRowLastColumn="0" w:lastRowFirstColumn="0" w:lastRowLastColumn="0"/>
            <w:tcW w:w="849" w:type="pct"/>
          </w:tcPr>
          <w:p w:rsidR="008D6542" w:rsidRPr="00FD1CF0" w:rsidRDefault="008D6542" w:rsidP="00407B0D">
            <w:pPr>
              <w:spacing w:before="120" w:after="120"/>
              <w:rPr>
                <w:rFonts w:ascii="Arial" w:hAnsi="Arial" w:cs="Arial"/>
                <w:sz w:val="22"/>
              </w:rPr>
            </w:pPr>
            <w:r w:rsidRPr="00FD1CF0">
              <w:rPr>
                <w:rFonts w:ascii="Arial" w:hAnsi="Arial" w:cs="Arial"/>
                <w:sz w:val="22"/>
              </w:rPr>
              <w:t>Government income and expenditure</w:t>
            </w:r>
          </w:p>
          <w:p w:rsidR="008D6542" w:rsidRPr="00FD1CF0" w:rsidRDefault="008D6542" w:rsidP="00407B0D">
            <w:pPr>
              <w:spacing w:before="120" w:after="120"/>
              <w:rPr>
                <w:rFonts w:ascii="Arial" w:hAnsi="Arial" w:cs="Arial"/>
                <w:sz w:val="22"/>
              </w:rPr>
            </w:pPr>
          </w:p>
          <w:p w:rsidR="008D6542" w:rsidRPr="00FD1CF0" w:rsidRDefault="008D6542" w:rsidP="00407B0D">
            <w:pPr>
              <w:spacing w:before="120" w:after="120"/>
              <w:rPr>
                <w:rFonts w:ascii="Arial" w:hAnsi="Arial" w:cs="Arial"/>
                <w:sz w:val="22"/>
              </w:rPr>
            </w:pPr>
          </w:p>
        </w:tc>
        <w:tc>
          <w:tcPr>
            <w:tcW w:w="677" w:type="pct"/>
          </w:tcPr>
          <w:p w:rsidR="008F3730" w:rsidRPr="008F3730" w:rsidRDefault="008F3730"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F3730">
              <w:rPr>
                <w:rFonts w:ascii="Arial" w:hAnsi="Arial" w:cs="Arial"/>
                <w:sz w:val="22"/>
              </w:rPr>
              <w:t>Subject specific terminology</w:t>
            </w:r>
            <w:r>
              <w:rPr>
                <w:rFonts w:ascii="Arial" w:hAnsi="Arial" w:cs="Arial"/>
                <w:sz w:val="22"/>
              </w:rPr>
              <w:t>.</w:t>
            </w:r>
          </w:p>
          <w:p w:rsidR="008D6542" w:rsidRPr="008F3730" w:rsidRDefault="008F3730"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F3730">
              <w:rPr>
                <w:rFonts w:ascii="Arial" w:hAnsi="Arial" w:cs="Arial"/>
                <w:sz w:val="22"/>
              </w:rPr>
              <w:t>Group work skills</w:t>
            </w:r>
            <w:r>
              <w:rPr>
                <w:rFonts w:ascii="Arial" w:hAnsi="Arial" w:cs="Arial"/>
                <w:sz w:val="22"/>
              </w:rPr>
              <w:t>.</w:t>
            </w:r>
          </w:p>
        </w:tc>
        <w:tc>
          <w:tcPr>
            <w:tcW w:w="1091" w:type="pct"/>
          </w:tcPr>
          <w:p w:rsidR="008F3730" w:rsidRPr="00407B0D" w:rsidRDefault="008F3730" w:rsidP="00407B0D">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MT"/>
                <w:sz w:val="22"/>
              </w:rPr>
            </w:pPr>
            <w:r w:rsidRPr="00407B0D">
              <w:rPr>
                <w:rFonts w:ascii="Arial" w:hAnsi="Arial" w:cs="ArialMT"/>
                <w:sz w:val="22"/>
              </w:rPr>
              <w:t>Students will be able to understand:</w:t>
            </w:r>
          </w:p>
          <w:p w:rsidR="008F3730" w:rsidRPr="008F3730" w:rsidRDefault="008F3730"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F3730">
              <w:rPr>
                <w:rFonts w:ascii="Arial" w:hAnsi="Arial" w:cs="Arial"/>
                <w:sz w:val="22"/>
              </w:rPr>
              <w:t>the main sources of UK government revenue</w:t>
            </w:r>
          </w:p>
          <w:p w:rsidR="008F3730" w:rsidRPr="008F3730" w:rsidRDefault="008F3730"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F3730">
              <w:rPr>
                <w:rFonts w:ascii="Arial" w:hAnsi="Arial" w:cs="Arial"/>
                <w:sz w:val="22"/>
              </w:rPr>
              <w:t>the main areas of UK government spending</w:t>
            </w:r>
          </w:p>
          <w:p w:rsidR="008F3730" w:rsidRPr="008F3730" w:rsidRDefault="008F3730"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F3730">
              <w:rPr>
                <w:rFonts w:ascii="Arial" w:hAnsi="Arial" w:cs="Arial"/>
                <w:sz w:val="22"/>
              </w:rPr>
              <w:lastRenderedPageBreak/>
              <w:t>the difference between direct and indirect taxation</w:t>
            </w:r>
          </w:p>
          <w:p w:rsidR="008D6542" w:rsidRPr="008F3730" w:rsidRDefault="008F3730"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F3730">
              <w:rPr>
                <w:rFonts w:ascii="Arial" w:hAnsi="Arial" w:cs="Arial"/>
                <w:sz w:val="22"/>
              </w:rPr>
              <w:t>that some taxes can be progressive and others regressive.</w:t>
            </w:r>
          </w:p>
        </w:tc>
        <w:tc>
          <w:tcPr>
            <w:tcW w:w="1939" w:type="pct"/>
          </w:tcPr>
          <w:p w:rsidR="008F3730" w:rsidRPr="008F3730" w:rsidRDefault="008F3730"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F3730">
              <w:rPr>
                <w:rFonts w:ascii="Arial" w:hAnsi="Arial" w:cs="Arial"/>
                <w:sz w:val="22"/>
              </w:rPr>
              <w:lastRenderedPageBreak/>
              <w:t>Government revenue and spending:</w:t>
            </w:r>
            <w:r w:rsidRPr="008F3730">
              <w:rPr>
                <w:rFonts w:ascii="Arial" w:hAnsi="Arial" w:cs="Arial"/>
                <w:b/>
                <w:sz w:val="22"/>
              </w:rPr>
              <w:t xml:space="preserve"> </w:t>
            </w:r>
            <w:r>
              <w:rPr>
                <w:rFonts w:ascii="Arial" w:hAnsi="Arial" w:cs="Arial"/>
                <w:sz w:val="22"/>
              </w:rPr>
              <w:t>t</w:t>
            </w:r>
            <w:r w:rsidRPr="008F3730">
              <w:rPr>
                <w:rFonts w:ascii="Arial" w:hAnsi="Arial" w:cs="Arial"/>
                <w:sz w:val="22"/>
              </w:rPr>
              <w:t>eacher</w:t>
            </w:r>
            <w:r>
              <w:rPr>
                <w:rFonts w:ascii="Arial" w:hAnsi="Arial" w:cs="Arial"/>
                <w:sz w:val="22"/>
              </w:rPr>
              <w:t>-</w:t>
            </w:r>
            <w:r w:rsidRPr="008F3730">
              <w:rPr>
                <w:rFonts w:ascii="Arial" w:hAnsi="Arial" w:cs="Arial"/>
                <w:sz w:val="22"/>
              </w:rPr>
              <w:t>led discussion on the main sources of UK government revenue and spending.</w:t>
            </w:r>
          </w:p>
          <w:p w:rsidR="008F3730" w:rsidRPr="008F3730" w:rsidRDefault="008F3730"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F3730">
              <w:rPr>
                <w:rFonts w:ascii="Arial" w:hAnsi="Arial" w:cs="Arial"/>
                <w:sz w:val="22"/>
              </w:rPr>
              <w:t>Taxation:</w:t>
            </w:r>
            <w:r>
              <w:rPr>
                <w:rFonts w:ascii="Arial" w:hAnsi="Arial" w:cs="Arial"/>
                <w:sz w:val="22"/>
              </w:rPr>
              <w:t xml:space="preserve"> t</w:t>
            </w:r>
            <w:r w:rsidRPr="008F3730">
              <w:rPr>
                <w:rFonts w:ascii="Arial" w:hAnsi="Arial" w:cs="Arial"/>
                <w:sz w:val="22"/>
              </w:rPr>
              <w:t>eacher</w:t>
            </w:r>
            <w:r>
              <w:rPr>
                <w:rFonts w:ascii="Arial" w:hAnsi="Arial" w:cs="Arial"/>
                <w:sz w:val="22"/>
              </w:rPr>
              <w:t>-</w:t>
            </w:r>
            <w:r w:rsidRPr="008F3730">
              <w:rPr>
                <w:rFonts w:ascii="Arial" w:hAnsi="Arial" w:cs="Arial"/>
                <w:sz w:val="22"/>
              </w:rPr>
              <w:t>led activity on the different types of taxation. Students can be given examples of taxes and how they work and be asked to correctly classi</w:t>
            </w:r>
            <w:r>
              <w:rPr>
                <w:rFonts w:ascii="Arial" w:hAnsi="Arial" w:cs="Arial"/>
                <w:sz w:val="22"/>
              </w:rPr>
              <w:t>fy these as direct or indirect.</w:t>
            </w:r>
          </w:p>
          <w:p w:rsidR="008D6542" w:rsidRPr="008F3730" w:rsidRDefault="008F3730"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F3730">
              <w:rPr>
                <w:rFonts w:ascii="Arial" w:hAnsi="Arial" w:cs="Arial"/>
                <w:sz w:val="22"/>
              </w:rPr>
              <w:lastRenderedPageBreak/>
              <w:t>Teacher led discussion on the nature of progressive and regressive taxes, using the example of income tax.</w:t>
            </w:r>
          </w:p>
        </w:tc>
        <w:tc>
          <w:tcPr>
            <w:tcW w:w="444" w:type="pct"/>
          </w:tcPr>
          <w:p w:rsidR="008D6542" w:rsidRPr="00FD1CF0" w:rsidRDefault="008D6542"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bl>
    <w:p w:rsidR="009426E3" w:rsidRDefault="009426E3" w:rsidP="003B5201">
      <w:pPr>
        <w:pStyle w:val="AQASectionTitle2"/>
        <w:ind w:left="0"/>
      </w:pPr>
    </w:p>
    <w:p w:rsidR="009426E3" w:rsidRDefault="009426E3" w:rsidP="009426E3">
      <w:pPr>
        <w:rPr>
          <w:rFonts w:eastAsiaTheme="majorEastAsia" w:cstheme="majorBidi"/>
          <w:color w:val="548DD4" w:themeColor="text2" w:themeTint="99"/>
          <w:sz w:val="28"/>
          <w:szCs w:val="32"/>
        </w:rPr>
      </w:pPr>
      <w:r>
        <w:br w:type="page"/>
      </w:r>
    </w:p>
    <w:p w:rsidR="00FD1CF0" w:rsidRDefault="00FD1CF0" w:rsidP="003B5201">
      <w:pPr>
        <w:pStyle w:val="AQASectionTitle2"/>
        <w:ind w:left="0"/>
      </w:pPr>
      <w:r>
        <w:lastRenderedPageBreak/>
        <w:t>Government objectives</w:t>
      </w:r>
    </w:p>
    <w:p w:rsidR="00FD1CF0" w:rsidRPr="00407B0D" w:rsidRDefault="00FD1CF0" w:rsidP="00FD1CF0">
      <w:pPr>
        <w:rPr>
          <w:rFonts w:asciiTheme="minorBidi" w:hAnsiTheme="minorBidi"/>
          <w:sz w:val="22"/>
          <w:szCs w:val="22"/>
        </w:rPr>
      </w:pPr>
      <w:r w:rsidRPr="00407B0D">
        <w:rPr>
          <w:rFonts w:asciiTheme="minorBidi" w:hAnsiTheme="minorBidi"/>
          <w:sz w:val="22"/>
          <w:szCs w:val="22"/>
        </w:rPr>
        <w:t>Total teaching time: 20 hours + 3 hours for assessment activities</w:t>
      </w:r>
    </w:p>
    <w:tbl>
      <w:tblPr>
        <w:tblStyle w:val="LightList-Accent1"/>
        <w:tblW w:w="13887" w:type="dxa"/>
        <w:tblLook w:val="04A0" w:firstRow="1" w:lastRow="0" w:firstColumn="1" w:lastColumn="0" w:noHBand="0" w:noVBand="1"/>
      </w:tblPr>
      <w:tblGrid>
        <w:gridCol w:w="1940"/>
        <w:gridCol w:w="2404"/>
        <w:gridCol w:w="3164"/>
        <w:gridCol w:w="3785"/>
        <w:gridCol w:w="2594"/>
      </w:tblGrid>
      <w:tr w:rsidR="008F3730" w:rsidRPr="006359C6" w:rsidTr="007476D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rsidR="008F3730" w:rsidRPr="007476DE" w:rsidRDefault="008F3730" w:rsidP="00407B0D">
            <w:pPr>
              <w:spacing w:before="120" w:after="120"/>
              <w:rPr>
                <w:rStyle w:val="Bold"/>
                <w:color w:val="FFFFFF" w:themeColor="background1"/>
                <w:sz w:val="22"/>
                <w:szCs w:val="22"/>
              </w:rPr>
            </w:pPr>
            <w:r w:rsidRPr="007476DE">
              <w:rPr>
                <w:rStyle w:val="Bold"/>
                <w:color w:val="FFFFFF" w:themeColor="background1"/>
                <w:sz w:val="22"/>
                <w:szCs w:val="22"/>
              </w:rPr>
              <w:t>Specification content</w:t>
            </w:r>
          </w:p>
        </w:tc>
        <w:tc>
          <w:tcPr>
            <w:tcW w:w="2404" w:type="dxa"/>
          </w:tcPr>
          <w:p w:rsidR="008F3730" w:rsidRPr="007476DE" w:rsidRDefault="008F3730" w:rsidP="00407B0D">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7476DE">
              <w:rPr>
                <w:rStyle w:val="Bold"/>
                <w:color w:val="FFFFFF" w:themeColor="background1"/>
                <w:sz w:val="22"/>
                <w:szCs w:val="22"/>
              </w:rPr>
              <w:t>Skills developed</w:t>
            </w:r>
          </w:p>
        </w:tc>
        <w:tc>
          <w:tcPr>
            <w:tcW w:w="3164" w:type="dxa"/>
          </w:tcPr>
          <w:p w:rsidR="008F3730" w:rsidRPr="007476DE" w:rsidRDefault="008F3730" w:rsidP="00407B0D">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7476DE">
              <w:rPr>
                <w:rStyle w:val="Bold"/>
                <w:color w:val="FFFFFF" w:themeColor="background1"/>
                <w:sz w:val="22"/>
                <w:szCs w:val="22"/>
              </w:rPr>
              <w:t>Learning objectives</w:t>
            </w:r>
          </w:p>
        </w:tc>
        <w:tc>
          <w:tcPr>
            <w:tcW w:w="3785" w:type="dxa"/>
          </w:tcPr>
          <w:p w:rsidR="008F3730" w:rsidRPr="007476DE" w:rsidRDefault="008F3730" w:rsidP="00407B0D">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7476DE">
              <w:rPr>
                <w:rStyle w:val="Bold"/>
                <w:color w:val="FFFFFF" w:themeColor="background1"/>
                <w:sz w:val="22"/>
                <w:szCs w:val="22"/>
              </w:rPr>
              <w:t>Suggested activities</w:t>
            </w:r>
          </w:p>
        </w:tc>
        <w:tc>
          <w:tcPr>
            <w:tcW w:w="2594" w:type="dxa"/>
          </w:tcPr>
          <w:p w:rsidR="008F3730" w:rsidRPr="007476DE" w:rsidRDefault="008F3730" w:rsidP="00407B0D">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7476DE">
              <w:rPr>
                <w:rStyle w:val="Bold"/>
                <w:color w:val="FFFFFF" w:themeColor="background1"/>
                <w:sz w:val="22"/>
                <w:szCs w:val="22"/>
              </w:rPr>
              <w:t>Resources</w:t>
            </w:r>
          </w:p>
        </w:tc>
      </w:tr>
      <w:tr w:rsidR="008F3730" w:rsidTr="007476DE">
        <w:trPr>
          <w:cnfStyle w:val="000000100000" w:firstRow="0" w:lastRow="0" w:firstColumn="0" w:lastColumn="0" w:oddVBand="0" w:evenVBand="0" w:oddHBand="1" w:evenHBand="0" w:firstRowFirstColumn="0" w:firstRowLastColumn="0" w:lastRowFirstColumn="0" w:lastRowLastColumn="0"/>
          <w:cantSplit/>
          <w:trHeight w:val="4296"/>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rsidR="008F3730" w:rsidRPr="00FD1CF0" w:rsidRDefault="008F3730" w:rsidP="00407B0D">
            <w:pPr>
              <w:spacing w:before="120" w:after="120"/>
              <w:rPr>
                <w:rFonts w:ascii="Arial" w:hAnsi="Arial" w:cs="Arial"/>
                <w:sz w:val="22"/>
              </w:rPr>
            </w:pPr>
            <w:r w:rsidRPr="00FD1CF0">
              <w:rPr>
                <w:rFonts w:ascii="Arial" w:hAnsi="Arial" w:cs="Arial"/>
                <w:sz w:val="22"/>
              </w:rPr>
              <w:t>Economic objectives of the government</w:t>
            </w:r>
          </w:p>
          <w:p w:rsidR="008F3730" w:rsidRPr="00FD1CF0" w:rsidRDefault="008F3730" w:rsidP="00407B0D">
            <w:pPr>
              <w:autoSpaceDE w:val="0"/>
              <w:autoSpaceDN w:val="0"/>
              <w:adjustRightInd w:val="0"/>
              <w:spacing w:before="120" w:after="120"/>
              <w:rPr>
                <w:rFonts w:ascii="Arial" w:hAnsi="Arial" w:cs="Arial"/>
                <w:sz w:val="22"/>
              </w:rPr>
            </w:pPr>
          </w:p>
        </w:tc>
        <w:tc>
          <w:tcPr>
            <w:tcW w:w="2404" w:type="dxa"/>
            <w:tcBorders>
              <w:top w:val="none" w:sz="0" w:space="0" w:color="auto"/>
              <w:bottom w:val="none" w:sz="0" w:space="0" w:color="auto"/>
            </w:tcBorders>
          </w:tcPr>
          <w:p w:rsidR="008F3730" w:rsidRPr="00407B0D" w:rsidRDefault="008F3730" w:rsidP="00407B0D">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MT"/>
                <w:bCs/>
                <w:sz w:val="22"/>
                <w:szCs w:val="22"/>
              </w:rPr>
            </w:pPr>
            <w:r w:rsidRPr="00407B0D">
              <w:rPr>
                <w:rFonts w:ascii="Arial" w:hAnsi="Arial" w:cs="ArialMT"/>
                <w:bCs/>
                <w:sz w:val="22"/>
                <w:szCs w:val="22"/>
              </w:rPr>
              <w:t>Subject specific terminology.</w:t>
            </w:r>
          </w:p>
          <w:p w:rsidR="008F3730" w:rsidRPr="00407B0D" w:rsidRDefault="008F3730" w:rsidP="00407B0D">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MT"/>
                <w:bCs/>
                <w:sz w:val="22"/>
                <w:szCs w:val="22"/>
              </w:rPr>
            </w:pPr>
            <w:r w:rsidRPr="00407B0D">
              <w:rPr>
                <w:rFonts w:ascii="Arial" w:hAnsi="Arial" w:cs="ArialMT"/>
                <w:bCs/>
                <w:sz w:val="22"/>
                <w:szCs w:val="22"/>
              </w:rPr>
              <w:t>Research skills.</w:t>
            </w:r>
          </w:p>
          <w:p w:rsidR="008F3730" w:rsidRPr="00407B0D" w:rsidRDefault="008F3730" w:rsidP="00407B0D">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MT"/>
                <w:bCs/>
                <w:sz w:val="22"/>
                <w:szCs w:val="22"/>
              </w:rPr>
            </w:pPr>
            <w:r w:rsidRPr="00407B0D">
              <w:rPr>
                <w:rFonts w:ascii="Arial" w:hAnsi="Arial" w:cs="ArialMT"/>
                <w:bCs/>
                <w:sz w:val="22"/>
                <w:szCs w:val="22"/>
              </w:rPr>
              <w:t>Note making.</w:t>
            </w:r>
          </w:p>
          <w:p w:rsidR="008F3730" w:rsidRPr="00407B0D" w:rsidRDefault="008F3730" w:rsidP="00407B0D">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MT"/>
                <w:sz w:val="22"/>
                <w:szCs w:val="22"/>
              </w:rPr>
            </w:pPr>
            <w:r w:rsidRPr="00407B0D">
              <w:rPr>
                <w:rFonts w:ascii="Arial" w:hAnsi="Arial" w:cs="ArialMT"/>
                <w:bCs/>
                <w:sz w:val="22"/>
                <w:szCs w:val="22"/>
              </w:rPr>
              <w:t>Presentation skills.</w:t>
            </w:r>
          </w:p>
          <w:p w:rsidR="008F3730" w:rsidRPr="008F3730" w:rsidRDefault="008F3730" w:rsidP="00407B0D">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3164" w:type="dxa"/>
            <w:tcBorders>
              <w:top w:val="none" w:sz="0" w:space="0" w:color="auto"/>
              <w:bottom w:val="none" w:sz="0" w:space="0" w:color="auto"/>
            </w:tcBorders>
          </w:tcPr>
          <w:p w:rsidR="008F3730" w:rsidRPr="00407B0D" w:rsidRDefault="008F3730" w:rsidP="00407B0D">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MT"/>
                <w:sz w:val="22"/>
                <w:szCs w:val="22"/>
              </w:rPr>
            </w:pPr>
            <w:r w:rsidRPr="00407B0D">
              <w:rPr>
                <w:rFonts w:ascii="Arial" w:hAnsi="Arial" w:cs="ArialMT"/>
                <w:sz w:val="22"/>
                <w:szCs w:val="22"/>
              </w:rPr>
              <w:t>Students will be able to understand:</w:t>
            </w:r>
          </w:p>
          <w:p w:rsidR="008F3730" w:rsidRPr="008F3730" w:rsidRDefault="008F3730" w:rsidP="00407B0D">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F3730">
              <w:rPr>
                <w:rFonts w:ascii="Arial" w:hAnsi="Arial" w:cs="Arial"/>
                <w:sz w:val="22"/>
                <w:szCs w:val="22"/>
              </w:rPr>
              <w:t>the principal objectives of government policies (maintaining full employment, ensuring price stability, achieving economic growth and having a balance of payments)</w:t>
            </w:r>
          </w:p>
          <w:p w:rsidR="008F3730" w:rsidRPr="008F3730" w:rsidRDefault="008F3730" w:rsidP="00407B0D">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F3730">
              <w:rPr>
                <w:rFonts w:ascii="Arial" w:hAnsi="Arial" w:cs="Arial"/>
                <w:sz w:val="22"/>
                <w:szCs w:val="22"/>
              </w:rPr>
              <w:t>that policies used to achieve one objective can lead to a worsening of another objective</w:t>
            </w:r>
          </w:p>
          <w:p w:rsidR="008F3730" w:rsidRPr="008F3730" w:rsidRDefault="008F3730" w:rsidP="00407B0D">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F3730">
              <w:rPr>
                <w:rFonts w:ascii="Arial" w:hAnsi="Arial" w:cs="Arial"/>
                <w:sz w:val="22"/>
                <w:szCs w:val="22"/>
              </w:rPr>
              <w:t>that there are other government objectives such as reducing inequality and managing environmental change</w:t>
            </w:r>
          </w:p>
          <w:p w:rsidR="008F3730" w:rsidRPr="008F3730" w:rsidRDefault="008F3730" w:rsidP="00407B0D">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F3730">
              <w:rPr>
                <w:rFonts w:ascii="Arial" w:hAnsi="Arial" w:cs="Arial"/>
                <w:sz w:val="22"/>
                <w:szCs w:val="22"/>
              </w:rPr>
              <w:t xml:space="preserve">how the pursuit of a government objective can negatively affect groups of people and conflict with other objectives. </w:t>
            </w:r>
          </w:p>
        </w:tc>
        <w:tc>
          <w:tcPr>
            <w:tcW w:w="3785" w:type="dxa"/>
            <w:tcBorders>
              <w:top w:val="none" w:sz="0" w:space="0" w:color="auto"/>
              <w:bottom w:val="none" w:sz="0" w:space="0" w:color="auto"/>
            </w:tcBorders>
          </w:tcPr>
          <w:p w:rsidR="008F3730" w:rsidRPr="008F3730" w:rsidRDefault="008F3730" w:rsidP="00407B0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F3730">
              <w:rPr>
                <w:rFonts w:ascii="Arial" w:hAnsi="Arial" w:cs="Arial"/>
                <w:bCs/>
                <w:sz w:val="22"/>
                <w:szCs w:val="22"/>
              </w:rPr>
              <w:t>Main government objectives:</w:t>
            </w:r>
            <w:r w:rsidRPr="008F3730">
              <w:rPr>
                <w:rFonts w:ascii="Arial" w:hAnsi="Arial" w:cs="Arial"/>
                <w:sz w:val="22"/>
                <w:szCs w:val="22"/>
              </w:rPr>
              <w:t xml:space="preserve"> </w:t>
            </w:r>
            <w:r>
              <w:rPr>
                <w:rFonts w:ascii="Arial" w:hAnsi="Arial" w:cs="Arial"/>
                <w:sz w:val="22"/>
                <w:szCs w:val="22"/>
              </w:rPr>
              <w:t>t</w:t>
            </w:r>
            <w:r w:rsidRPr="008F3730">
              <w:rPr>
                <w:rFonts w:ascii="Arial" w:hAnsi="Arial" w:cs="Arial"/>
                <w:sz w:val="22"/>
                <w:szCs w:val="22"/>
              </w:rPr>
              <w:t>eacher-led discussion to explain the four main government objectives and why they are desirable.</w:t>
            </w:r>
          </w:p>
          <w:p w:rsidR="008F3730" w:rsidRPr="008F3730" w:rsidRDefault="008F3730" w:rsidP="00407B0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bCs/>
                <w:sz w:val="22"/>
                <w:szCs w:val="22"/>
              </w:rPr>
              <w:t>Teacher-</w:t>
            </w:r>
            <w:r w:rsidRPr="008F3730">
              <w:rPr>
                <w:rFonts w:ascii="Arial" w:hAnsi="Arial" w:cs="Arial"/>
                <w:bCs/>
                <w:sz w:val="22"/>
                <w:szCs w:val="22"/>
              </w:rPr>
              <w:t>led activity on how pursuit of one objective can lead to a worsening of another objective.</w:t>
            </w:r>
          </w:p>
          <w:p w:rsidR="008F3730" w:rsidRPr="008F3730" w:rsidRDefault="008F3730" w:rsidP="00407B0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F3730">
              <w:rPr>
                <w:rFonts w:ascii="Arial" w:hAnsi="Arial" w:cs="Arial"/>
                <w:bCs/>
                <w:iCs/>
                <w:sz w:val="22"/>
                <w:szCs w:val="22"/>
              </w:rPr>
              <w:t>Real world examples</w:t>
            </w:r>
            <w:r>
              <w:rPr>
                <w:rFonts w:ascii="Arial" w:hAnsi="Arial" w:cs="Arial"/>
                <w:sz w:val="22"/>
                <w:szCs w:val="22"/>
              </w:rPr>
              <w:t>: s</w:t>
            </w:r>
            <w:r w:rsidRPr="008F3730">
              <w:rPr>
                <w:rFonts w:ascii="Arial" w:hAnsi="Arial" w:cs="Arial"/>
                <w:sz w:val="22"/>
                <w:szCs w:val="22"/>
              </w:rPr>
              <w:t>tudents can research into latest figures and/or recent trends for each of the government’s objectives.</w:t>
            </w:r>
          </w:p>
          <w:p w:rsidR="008F3730" w:rsidRPr="008F3730" w:rsidRDefault="008F3730" w:rsidP="00407B0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594" w:type="dxa"/>
            <w:tcBorders>
              <w:top w:val="none" w:sz="0" w:space="0" w:color="auto"/>
              <w:bottom w:val="none" w:sz="0" w:space="0" w:color="auto"/>
              <w:right w:val="none" w:sz="0" w:space="0" w:color="auto"/>
            </w:tcBorders>
          </w:tcPr>
          <w:p w:rsidR="008F3730" w:rsidRPr="008F3730" w:rsidRDefault="008F3730" w:rsidP="00407B0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r>
      <w:tr w:rsidR="008F3730" w:rsidTr="007476DE">
        <w:trPr>
          <w:cantSplit/>
        </w:trPr>
        <w:tc>
          <w:tcPr>
            <w:cnfStyle w:val="001000000000" w:firstRow="0" w:lastRow="0" w:firstColumn="1" w:lastColumn="0" w:oddVBand="0" w:evenVBand="0" w:oddHBand="0" w:evenHBand="0" w:firstRowFirstColumn="0" w:firstRowLastColumn="0" w:lastRowFirstColumn="0" w:lastRowLastColumn="0"/>
            <w:tcW w:w="0" w:type="auto"/>
          </w:tcPr>
          <w:p w:rsidR="008F3730" w:rsidRPr="00FD1CF0" w:rsidRDefault="008F3730" w:rsidP="00407B0D">
            <w:pPr>
              <w:spacing w:before="120" w:after="120"/>
              <w:rPr>
                <w:rFonts w:ascii="Arial" w:hAnsi="Arial" w:cs="Arial"/>
                <w:sz w:val="22"/>
              </w:rPr>
            </w:pPr>
            <w:r w:rsidRPr="00FD1CF0">
              <w:rPr>
                <w:rFonts w:ascii="Arial" w:hAnsi="Arial" w:cs="Arial"/>
                <w:sz w:val="22"/>
              </w:rPr>
              <w:lastRenderedPageBreak/>
              <w:t>Economic growth</w:t>
            </w:r>
          </w:p>
          <w:p w:rsidR="008F3730" w:rsidRPr="00FD1CF0" w:rsidRDefault="008F3730" w:rsidP="00407B0D">
            <w:pPr>
              <w:spacing w:before="120" w:after="120"/>
              <w:rPr>
                <w:rFonts w:ascii="Arial" w:hAnsi="Arial" w:cs="Arial"/>
                <w:sz w:val="22"/>
              </w:rPr>
            </w:pPr>
          </w:p>
          <w:p w:rsidR="008F3730" w:rsidRPr="00FD1CF0" w:rsidRDefault="008F3730" w:rsidP="00407B0D">
            <w:pPr>
              <w:spacing w:before="120" w:after="120"/>
              <w:rPr>
                <w:rFonts w:ascii="Arial" w:hAnsi="Arial" w:cs="Arial"/>
                <w:sz w:val="22"/>
              </w:rPr>
            </w:pPr>
          </w:p>
        </w:tc>
        <w:tc>
          <w:tcPr>
            <w:tcW w:w="2404" w:type="dxa"/>
          </w:tcPr>
          <w:p w:rsidR="008F3730" w:rsidRPr="008F3730" w:rsidRDefault="008F3730"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F3730">
              <w:rPr>
                <w:rFonts w:ascii="Arial" w:hAnsi="Arial" w:cs="Arial"/>
                <w:bCs/>
                <w:sz w:val="22"/>
              </w:rPr>
              <w:t>Diagrammatical analysis and interpretation of growth rates</w:t>
            </w:r>
            <w:r w:rsidRPr="008F3730">
              <w:rPr>
                <w:rFonts w:ascii="Arial" w:hAnsi="Arial" w:cs="Arial"/>
                <w:sz w:val="22"/>
              </w:rPr>
              <w:t>.</w:t>
            </w:r>
          </w:p>
          <w:p w:rsidR="008F3730" w:rsidRPr="008F3730" w:rsidRDefault="008F3730"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F3730">
              <w:rPr>
                <w:rFonts w:ascii="Arial" w:hAnsi="Arial" w:cs="Arial"/>
                <w:sz w:val="22"/>
              </w:rPr>
              <w:t>Subject specific terminology.</w:t>
            </w:r>
          </w:p>
          <w:p w:rsidR="008F3730" w:rsidRPr="008F3730" w:rsidRDefault="008F3730"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3164" w:type="dxa"/>
          </w:tcPr>
          <w:p w:rsidR="008F3730" w:rsidRPr="00407B0D" w:rsidRDefault="008F3730" w:rsidP="00407B0D">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MT"/>
                <w:sz w:val="22"/>
              </w:rPr>
            </w:pPr>
            <w:r w:rsidRPr="00407B0D">
              <w:rPr>
                <w:rFonts w:ascii="Arial" w:hAnsi="Arial" w:cs="ArialMT"/>
                <w:sz w:val="22"/>
              </w:rPr>
              <w:t>Students will be able to understand:</w:t>
            </w:r>
          </w:p>
          <w:p w:rsidR="008F3730" w:rsidRPr="008F3730" w:rsidRDefault="008F3730"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F3730">
              <w:rPr>
                <w:rFonts w:ascii="Arial" w:hAnsi="Arial" w:cs="Arial"/>
                <w:sz w:val="22"/>
                <w:szCs w:val="22"/>
              </w:rPr>
              <w:t>what is meant by economic growth and its significance to economies</w:t>
            </w:r>
          </w:p>
          <w:p w:rsidR="008F3730" w:rsidRPr="008F3730" w:rsidRDefault="008F3730"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F3730">
              <w:rPr>
                <w:rFonts w:ascii="Arial" w:hAnsi="Arial" w:cs="Arial"/>
                <w:sz w:val="22"/>
                <w:szCs w:val="22"/>
              </w:rPr>
              <w:t>the difference between GDP and real GDP and GDP per capita and be able to perform simple calculations involving these measurements.</w:t>
            </w:r>
          </w:p>
          <w:p w:rsidR="008F3730" w:rsidRPr="008F3730" w:rsidRDefault="008F3730"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3785" w:type="dxa"/>
          </w:tcPr>
          <w:p w:rsidR="008F3730" w:rsidRPr="008F3730" w:rsidRDefault="008F3730"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F3730">
              <w:rPr>
                <w:rFonts w:ascii="Arial" w:hAnsi="Arial" w:cs="Arial"/>
                <w:bCs/>
                <w:sz w:val="22"/>
              </w:rPr>
              <w:t>GDP</w:t>
            </w:r>
            <w:r w:rsidRPr="008F3730">
              <w:rPr>
                <w:rFonts w:ascii="Arial" w:hAnsi="Arial" w:cs="Arial"/>
                <w:sz w:val="22"/>
              </w:rPr>
              <w:t>: teacher</w:t>
            </w:r>
            <w:r>
              <w:rPr>
                <w:rFonts w:ascii="Arial" w:hAnsi="Arial" w:cs="Arial"/>
                <w:sz w:val="22"/>
              </w:rPr>
              <w:t>-</w:t>
            </w:r>
            <w:r w:rsidRPr="008F3730">
              <w:rPr>
                <w:rFonts w:ascii="Arial" w:hAnsi="Arial" w:cs="Arial"/>
                <w:sz w:val="22"/>
              </w:rPr>
              <w:t xml:space="preserve">led activities on interpreting GDP figures, explaining issues such as </w:t>
            </w:r>
            <w:r>
              <w:rPr>
                <w:rFonts w:ascii="Arial" w:hAnsi="Arial" w:cs="Arial"/>
                <w:sz w:val="22"/>
              </w:rPr>
              <w:t>‘</w:t>
            </w:r>
            <w:r w:rsidRPr="008F3730">
              <w:rPr>
                <w:rFonts w:ascii="Arial" w:hAnsi="Arial" w:cs="Arial"/>
                <w:sz w:val="22"/>
              </w:rPr>
              <w:t>per capita</w:t>
            </w:r>
            <w:r>
              <w:rPr>
                <w:rFonts w:ascii="Arial" w:hAnsi="Arial" w:cs="Arial"/>
                <w:sz w:val="22"/>
              </w:rPr>
              <w:t>’</w:t>
            </w:r>
            <w:r w:rsidRPr="008F3730">
              <w:rPr>
                <w:rFonts w:ascii="Arial" w:hAnsi="Arial" w:cs="Arial"/>
                <w:sz w:val="22"/>
              </w:rPr>
              <w:t xml:space="preserve"> and </w:t>
            </w:r>
            <w:r>
              <w:rPr>
                <w:rFonts w:ascii="Arial" w:hAnsi="Arial" w:cs="Arial"/>
                <w:sz w:val="22"/>
              </w:rPr>
              <w:t>‘</w:t>
            </w:r>
            <w:r w:rsidRPr="008F3730">
              <w:rPr>
                <w:rFonts w:ascii="Arial" w:hAnsi="Arial" w:cs="Arial"/>
                <w:sz w:val="22"/>
              </w:rPr>
              <w:t>real</w:t>
            </w:r>
            <w:r>
              <w:rPr>
                <w:rFonts w:ascii="Arial" w:hAnsi="Arial" w:cs="Arial"/>
                <w:sz w:val="22"/>
              </w:rPr>
              <w:t>’.</w:t>
            </w:r>
          </w:p>
          <w:p w:rsidR="008F3730" w:rsidRPr="008F3730" w:rsidRDefault="008F3730"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F3730">
              <w:rPr>
                <w:rFonts w:ascii="Arial" w:hAnsi="Arial" w:cs="Arial"/>
                <w:sz w:val="22"/>
              </w:rPr>
              <w:t>Student activity with simple calculations of real GDP and GDP per capita from provided example data.</w:t>
            </w:r>
          </w:p>
          <w:p w:rsidR="008F3730" w:rsidRPr="008F3730" w:rsidRDefault="008F3730"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F3730">
              <w:rPr>
                <w:rFonts w:ascii="Arial" w:hAnsi="Arial" w:cs="Arial"/>
                <w:bCs/>
                <w:sz w:val="22"/>
              </w:rPr>
              <w:t>Costs and benefits of growth:</w:t>
            </w:r>
            <w:r w:rsidRPr="008F3730">
              <w:rPr>
                <w:rFonts w:ascii="Arial" w:hAnsi="Arial" w:cs="Arial"/>
                <w:sz w:val="22"/>
              </w:rPr>
              <w:t xml:space="preserve"> </w:t>
            </w:r>
            <w:r>
              <w:rPr>
                <w:rFonts w:ascii="Arial" w:hAnsi="Arial" w:cs="Arial"/>
                <w:sz w:val="22"/>
              </w:rPr>
              <w:t>t</w:t>
            </w:r>
            <w:r w:rsidRPr="008F3730">
              <w:rPr>
                <w:rFonts w:ascii="Arial" w:hAnsi="Arial" w:cs="Arial"/>
                <w:sz w:val="22"/>
              </w:rPr>
              <w:t>eacher-led presentation on the costs and benefits of economic growth possibly using clips from developing economies</w:t>
            </w:r>
            <w:r w:rsidR="00A6721C">
              <w:rPr>
                <w:rFonts w:ascii="Arial" w:hAnsi="Arial" w:cs="Arial"/>
                <w:sz w:val="22"/>
              </w:rPr>
              <w:t>.</w:t>
            </w:r>
          </w:p>
          <w:p w:rsidR="008F3730" w:rsidRPr="008F3730" w:rsidRDefault="008F3730"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A6721C">
              <w:rPr>
                <w:rFonts w:ascii="Arial" w:hAnsi="Arial" w:cs="Arial"/>
                <w:iCs/>
                <w:sz w:val="22"/>
              </w:rPr>
              <w:t>Real world examples:</w:t>
            </w:r>
            <w:r w:rsidR="00A6721C">
              <w:rPr>
                <w:rFonts w:ascii="Arial" w:hAnsi="Arial" w:cs="Arial"/>
                <w:sz w:val="22"/>
              </w:rPr>
              <w:t xml:space="preserve"> s</w:t>
            </w:r>
            <w:r w:rsidRPr="008F3730">
              <w:rPr>
                <w:rFonts w:ascii="Arial" w:hAnsi="Arial" w:cs="Arial"/>
                <w:sz w:val="22"/>
              </w:rPr>
              <w:t>tudent activity researching the data for several countries demonstrating relative economic growth.</w:t>
            </w:r>
          </w:p>
        </w:tc>
        <w:tc>
          <w:tcPr>
            <w:tcW w:w="2594" w:type="dxa"/>
          </w:tcPr>
          <w:p w:rsidR="00D5175A" w:rsidRDefault="00C00081"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24" w:history="1">
              <w:r w:rsidR="00D5175A" w:rsidRPr="00D5175A">
                <w:rPr>
                  <w:rStyle w:val="Hyperlink"/>
                  <w:rFonts w:ascii="Arial" w:hAnsi="Arial" w:cs="Arial"/>
                  <w:sz w:val="22"/>
                </w:rPr>
                <w:t>UK GDP growth rate graph</w:t>
              </w:r>
            </w:hyperlink>
          </w:p>
          <w:p w:rsidR="008F3730" w:rsidRDefault="00C00081"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25" w:history="1">
              <w:r w:rsidR="00D5175A" w:rsidRPr="00D5175A">
                <w:rPr>
                  <w:rStyle w:val="Hyperlink"/>
                  <w:rFonts w:ascii="Arial" w:hAnsi="Arial" w:cs="Arial"/>
                  <w:sz w:val="22"/>
                </w:rPr>
                <w:t xml:space="preserve">The good and bad of China's growth </w:t>
              </w:r>
              <w:r w:rsidR="00842C94">
                <w:rPr>
                  <w:rStyle w:val="Hyperlink"/>
                  <w:rFonts w:ascii="Arial" w:hAnsi="Arial" w:cs="Arial"/>
                  <w:sz w:val="22"/>
                </w:rPr>
                <w:t xml:space="preserve">- </w:t>
              </w:r>
              <w:r w:rsidR="00D5175A" w:rsidRPr="00D5175A">
                <w:rPr>
                  <w:rStyle w:val="Hyperlink"/>
                  <w:rFonts w:ascii="Arial" w:hAnsi="Arial" w:cs="Arial"/>
                  <w:sz w:val="22"/>
                </w:rPr>
                <w:t>BBC article</w:t>
              </w:r>
            </w:hyperlink>
          </w:p>
          <w:p w:rsidR="0012167D" w:rsidRPr="00FD1CF0" w:rsidRDefault="00C00081"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26" w:history="1">
              <w:r w:rsidR="0012167D" w:rsidRPr="0012167D">
                <w:rPr>
                  <w:rStyle w:val="Hyperlink"/>
                  <w:rFonts w:ascii="Arial" w:hAnsi="Arial" w:cs="Arial"/>
                  <w:sz w:val="22"/>
                </w:rPr>
                <w:t xml:space="preserve">Economic growth in Africa </w:t>
              </w:r>
              <w:r w:rsidR="00842C94">
                <w:rPr>
                  <w:rStyle w:val="Hyperlink"/>
                  <w:rFonts w:ascii="Arial" w:hAnsi="Arial" w:cs="Arial"/>
                  <w:sz w:val="22"/>
                </w:rPr>
                <w:t xml:space="preserve">- </w:t>
              </w:r>
              <w:r w:rsidR="0012167D" w:rsidRPr="0012167D">
                <w:rPr>
                  <w:rStyle w:val="Hyperlink"/>
                  <w:rFonts w:ascii="Arial" w:hAnsi="Arial" w:cs="Arial"/>
                  <w:sz w:val="22"/>
                </w:rPr>
                <w:t>BBC article</w:t>
              </w:r>
            </w:hyperlink>
          </w:p>
        </w:tc>
      </w:tr>
      <w:tr w:rsidR="008F3730" w:rsidTr="007476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rsidR="008F3730" w:rsidRPr="00FD1CF0" w:rsidRDefault="008F3730" w:rsidP="00407B0D">
            <w:pPr>
              <w:spacing w:before="120" w:after="120"/>
              <w:rPr>
                <w:rFonts w:ascii="Arial" w:hAnsi="Arial" w:cs="Arial"/>
                <w:sz w:val="22"/>
              </w:rPr>
            </w:pPr>
            <w:r w:rsidRPr="00FD1CF0">
              <w:rPr>
                <w:rFonts w:ascii="Arial" w:hAnsi="Arial" w:cs="Arial"/>
                <w:sz w:val="22"/>
              </w:rPr>
              <w:lastRenderedPageBreak/>
              <w:t>Employment and unemployment</w:t>
            </w:r>
          </w:p>
          <w:p w:rsidR="008F3730" w:rsidRPr="00FD1CF0" w:rsidRDefault="008F3730" w:rsidP="00407B0D">
            <w:pPr>
              <w:autoSpaceDE w:val="0"/>
              <w:autoSpaceDN w:val="0"/>
              <w:adjustRightInd w:val="0"/>
              <w:spacing w:before="120" w:after="120"/>
              <w:rPr>
                <w:rFonts w:ascii="Arial" w:hAnsi="Arial" w:cs="Arial"/>
                <w:sz w:val="22"/>
              </w:rPr>
            </w:pPr>
          </w:p>
        </w:tc>
        <w:tc>
          <w:tcPr>
            <w:tcW w:w="2404" w:type="dxa"/>
            <w:tcBorders>
              <w:top w:val="none" w:sz="0" w:space="0" w:color="auto"/>
              <w:bottom w:val="none" w:sz="0" w:space="0" w:color="auto"/>
            </w:tcBorders>
          </w:tcPr>
          <w:p w:rsidR="00A6721C" w:rsidRPr="00407B0D" w:rsidRDefault="00A6721C" w:rsidP="00407B0D">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MT"/>
                <w:sz w:val="22"/>
              </w:rPr>
            </w:pPr>
            <w:r w:rsidRPr="00407B0D">
              <w:rPr>
                <w:rFonts w:ascii="Arial" w:hAnsi="Arial" w:cs="ArialMT"/>
                <w:sz w:val="22"/>
              </w:rPr>
              <w:t>Quantitative skills</w:t>
            </w:r>
          </w:p>
          <w:p w:rsidR="00A6721C" w:rsidRPr="00407B0D" w:rsidRDefault="00A6721C" w:rsidP="00407B0D">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MT"/>
                <w:sz w:val="22"/>
              </w:rPr>
            </w:pPr>
            <w:r w:rsidRPr="00407B0D">
              <w:rPr>
                <w:rFonts w:ascii="Arial" w:hAnsi="Arial" w:cs="ArialMT"/>
                <w:sz w:val="22"/>
              </w:rPr>
              <w:t>Reasoning and analytical skills</w:t>
            </w:r>
          </w:p>
          <w:p w:rsidR="008F3730" w:rsidRPr="00A6721C" w:rsidRDefault="008F3730" w:rsidP="00407B0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p>
        </w:tc>
        <w:tc>
          <w:tcPr>
            <w:tcW w:w="3164" w:type="dxa"/>
            <w:tcBorders>
              <w:top w:val="none" w:sz="0" w:space="0" w:color="auto"/>
              <w:bottom w:val="none" w:sz="0" w:space="0" w:color="auto"/>
            </w:tcBorders>
          </w:tcPr>
          <w:p w:rsidR="00A6721C" w:rsidRPr="00407B0D" w:rsidRDefault="00A6721C" w:rsidP="00407B0D">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MT"/>
                <w:sz w:val="22"/>
              </w:rPr>
            </w:pPr>
            <w:r w:rsidRPr="00407B0D">
              <w:rPr>
                <w:rFonts w:ascii="Arial" w:hAnsi="Arial" w:cs="ArialMT"/>
                <w:sz w:val="22"/>
              </w:rPr>
              <w:t>Students will be able to understand:</w:t>
            </w:r>
          </w:p>
          <w:p w:rsidR="00A6721C" w:rsidRDefault="00A6721C" w:rsidP="00407B0D">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6721C">
              <w:rPr>
                <w:rFonts w:ascii="Arial" w:hAnsi="Arial" w:cs="Arial"/>
                <w:sz w:val="22"/>
                <w:szCs w:val="22"/>
              </w:rPr>
              <w:t>the main types of unemployment, such as structural, seasonal, frictional and cyclical, and be able to explain the factors that cause these</w:t>
            </w:r>
          </w:p>
          <w:p w:rsidR="00A6721C" w:rsidRPr="00A6721C" w:rsidRDefault="00A6721C" w:rsidP="00407B0D">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6721C">
              <w:rPr>
                <w:rFonts w:ascii="Arial" w:hAnsi="Arial" w:cs="Arial"/>
                <w:sz w:val="22"/>
                <w:szCs w:val="22"/>
              </w:rPr>
              <w:t>the consequences of unemployment for</w:t>
            </w:r>
            <w:r>
              <w:rPr>
                <w:rFonts w:ascii="Arial" w:hAnsi="Arial" w:cs="Arial"/>
                <w:sz w:val="22"/>
                <w:szCs w:val="22"/>
              </w:rPr>
              <w:t xml:space="preserve"> </w:t>
            </w:r>
            <w:r w:rsidRPr="00A6721C">
              <w:rPr>
                <w:rFonts w:ascii="Arial" w:hAnsi="Arial" w:cs="Arial"/>
                <w:sz w:val="22"/>
                <w:szCs w:val="22"/>
              </w:rPr>
              <w:t>different groups within the economy.</w:t>
            </w:r>
          </w:p>
          <w:p w:rsidR="008F3730" w:rsidRPr="00A6721C" w:rsidRDefault="008F3730" w:rsidP="00407B0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p>
        </w:tc>
        <w:tc>
          <w:tcPr>
            <w:tcW w:w="3785" w:type="dxa"/>
            <w:tcBorders>
              <w:top w:val="none" w:sz="0" w:space="0" w:color="auto"/>
              <w:bottom w:val="none" w:sz="0" w:space="0" w:color="auto"/>
            </w:tcBorders>
          </w:tcPr>
          <w:p w:rsidR="00A6721C" w:rsidRPr="00A6721C" w:rsidRDefault="00A6721C" w:rsidP="00407B0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A6721C">
              <w:rPr>
                <w:rFonts w:ascii="Arial" w:hAnsi="Arial" w:cs="Arial"/>
                <w:bCs/>
                <w:sz w:val="22"/>
              </w:rPr>
              <w:t>Unemployment:</w:t>
            </w:r>
            <w:r w:rsidRPr="00A6721C">
              <w:rPr>
                <w:rFonts w:ascii="Arial" w:hAnsi="Arial" w:cs="Arial"/>
                <w:sz w:val="22"/>
              </w:rPr>
              <w:t xml:space="preserve"> </w:t>
            </w:r>
            <w:r>
              <w:rPr>
                <w:rFonts w:ascii="Arial" w:hAnsi="Arial" w:cs="Arial"/>
                <w:sz w:val="22"/>
              </w:rPr>
              <w:t>s</w:t>
            </w:r>
            <w:r w:rsidRPr="00A6721C">
              <w:rPr>
                <w:rFonts w:ascii="Arial" w:hAnsi="Arial" w:cs="Arial"/>
                <w:sz w:val="22"/>
              </w:rPr>
              <w:t>tudents introduced to the topic of unemployment through the use of contemporary news clips.</w:t>
            </w:r>
          </w:p>
          <w:p w:rsidR="00A6721C" w:rsidRPr="00A6721C" w:rsidRDefault="00A6721C" w:rsidP="00407B0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A6721C">
              <w:rPr>
                <w:rFonts w:ascii="Arial" w:hAnsi="Arial" w:cs="Arial"/>
                <w:bCs/>
                <w:sz w:val="22"/>
              </w:rPr>
              <w:t>Types of unemployment:</w:t>
            </w:r>
            <w:r w:rsidRPr="00A6721C">
              <w:rPr>
                <w:rFonts w:ascii="Arial" w:hAnsi="Arial" w:cs="Arial"/>
                <w:b/>
                <w:sz w:val="22"/>
              </w:rPr>
              <w:t xml:space="preserve"> </w:t>
            </w:r>
            <w:r>
              <w:rPr>
                <w:rFonts w:ascii="Arial" w:hAnsi="Arial" w:cs="Arial"/>
                <w:sz w:val="22"/>
              </w:rPr>
              <w:t>t</w:t>
            </w:r>
            <w:r w:rsidRPr="00A6721C">
              <w:rPr>
                <w:rFonts w:ascii="Arial" w:hAnsi="Arial" w:cs="Arial"/>
                <w:sz w:val="22"/>
              </w:rPr>
              <w:t>eacher-led presentation on the types of unemployment, causes and solutions</w:t>
            </w:r>
            <w:r>
              <w:rPr>
                <w:rFonts w:ascii="Arial" w:hAnsi="Arial" w:cs="Arial"/>
                <w:sz w:val="22"/>
              </w:rPr>
              <w:t>.</w:t>
            </w:r>
          </w:p>
          <w:p w:rsidR="008F3730" w:rsidRPr="00A6721C" w:rsidRDefault="00A6721C" w:rsidP="00407B0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r w:rsidRPr="00A6721C">
              <w:rPr>
                <w:rFonts w:ascii="Arial" w:hAnsi="Arial" w:cs="Arial"/>
                <w:bCs/>
                <w:sz w:val="22"/>
              </w:rPr>
              <w:t>Student activity discussing the effects of the different types of unemployment on different groups in the economy.</w:t>
            </w:r>
          </w:p>
        </w:tc>
        <w:tc>
          <w:tcPr>
            <w:tcW w:w="2594" w:type="dxa"/>
            <w:tcBorders>
              <w:top w:val="none" w:sz="0" w:space="0" w:color="auto"/>
              <w:bottom w:val="none" w:sz="0" w:space="0" w:color="auto"/>
              <w:right w:val="none" w:sz="0" w:space="0" w:color="auto"/>
            </w:tcBorders>
          </w:tcPr>
          <w:p w:rsidR="008F3730" w:rsidRDefault="00C00081" w:rsidP="00407B0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hyperlink r:id="rId27" w:history="1">
              <w:r w:rsidR="0088534F" w:rsidRPr="0088534F">
                <w:rPr>
                  <w:rStyle w:val="Hyperlink"/>
                  <w:rFonts w:ascii="Arial" w:hAnsi="Arial" w:cs="Arial"/>
                  <w:bCs/>
                  <w:sz w:val="22"/>
                </w:rPr>
                <w:t>BBC article on unemployment</w:t>
              </w:r>
            </w:hyperlink>
          </w:p>
          <w:p w:rsidR="0088534F" w:rsidRDefault="0088534F" w:rsidP="00407B0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p>
          <w:p w:rsidR="0088534F" w:rsidRPr="00FD1CF0" w:rsidRDefault="0088534F" w:rsidP="00407B0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p>
        </w:tc>
      </w:tr>
      <w:tr w:rsidR="008F3730" w:rsidTr="007476DE">
        <w:trPr>
          <w:cantSplit/>
        </w:trPr>
        <w:tc>
          <w:tcPr>
            <w:cnfStyle w:val="001000000000" w:firstRow="0" w:lastRow="0" w:firstColumn="1" w:lastColumn="0" w:oddVBand="0" w:evenVBand="0" w:oddHBand="0" w:evenHBand="0" w:firstRowFirstColumn="0" w:firstRowLastColumn="0" w:lastRowFirstColumn="0" w:lastRowLastColumn="0"/>
            <w:tcW w:w="0" w:type="auto"/>
          </w:tcPr>
          <w:p w:rsidR="008F3730" w:rsidRPr="00FD1CF0" w:rsidRDefault="008F3730" w:rsidP="00407B0D">
            <w:pPr>
              <w:spacing w:before="120" w:after="120"/>
              <w:rPr>
                <w:rFonts w:ascii="Arial" w:hAnsi="Arial" w:cs="Arial"/>
                <w:sz w:val="22"/>
              </w:rPr>
            </w:pPr>
            <w:r w:rsidRPr="00FD1CF0">
              <w:rPr>
                <w:rFonts w:ascii="Arial" w:hAnsi="Arial" w:cs="Arial"/>
                <w:sz w:val="22"/>
              </w:rPr>
              <w:lastRenderedPageBreak/>
              <w:t>Inflation and price stability</w:t>
            </w:r>
          </w:p>
          <w:p w:rsidR="008F3730" w:rsidRPr="00FD1CF0" w:rsidRDefault="008F3730" w:rsidP="00407B0D">
            <w:pPr>
              <w:spacing w:before="120" w:after="120"/>
              <w:rPr>
                <w:rFonts w:ascii="Arial" w:hAnsi="Arial" w:cs="Arial"/>
                <w:sz w:val="22"/>
              </w:rPr>
            </w:pPr>
          </w:p>
        </w:tc>
        <w:tc>
          <w:tcPr>
            <w:tcW w:w="2404" w:type="dxa"/>
          </w:tcPr>
          <w:p w:rsidR="00A6721C" w:rsidRPr="00A6721C" w:rsidRDefault="00A6721C"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sz w:val="22"/>
              </w:rPr>
            </w:pPr>
            <w:r w:rsidRPr="00A6721C">
              <w:rPr>
                <w:rFonts w:ascii="Arial" w:hAnsi="Arial" w:cs="Arial"/>
                <w:bCs/>
                <w:sz w:val="22"/>
              </w:rPr>
              <w:t>Subject specific terminology</w:t>
            </w:r>
            <w:r>
              <w:rPr>
                <w:rFonts w:ascii="Arial" w:hAnsi="Arial" w:cs="Arial"/>
                <w:bCs/>
                <w:sz w:val="22"/>
              </w:rPr>
              <w:t>.</w:t>
            </w:r>
          </w:p>
          <w:p w:rsidR="00A6721C" w:rsidRPr="00A6721C" w:rsidRDefault="00A6721C"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sz w:val="22"/>
              </w:rPr>
            </w:pPr>
            <w:r w:rsidRPr="00A6721C">
              <w:rPr>
                <w:rFonts w:ascii="Arial" w:hAnsi="Arial" w:cs="Arial"/>
                <w:bCs/>
                <w:sz w:val="22"/>
              </w:rPr>
              <w:t>Quantitative skills</w:t>
            </w:r>
            <w:r>
              <w:rPr>
                <w:rFonts w:ascii="Arial" w:hAnsi="Arial" w:cs="Arial"/>
                <w:bCs/>
                <w:sz w:val="22"/>
              </w:rPr>
              <w:t>.</w:t>
            </w:r>
          </w:p>
          <w:p w:rsidR="00A6721C" w:rsidRPr="00A6721C" w:rsidRDefault="00A6721C"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sz w:val="22"/>
              </w:rPr>
            </w:pPr>
            <w:r w:rsidRPr="00A6721C">
              <w:rPr>
                <w:rFonts w:ascii="Arial" w:hAnsi="Arial" w:cs="Arial"/>
                <w:bCs/>
                <w:sz w:val="22"/>
              </w:rPr>
              <w:t>Analytical skills and understanding of inflation</w:t>
            </w:r>
            <w:r>
              <w:rPr>
                <w:rFonts w:ascii="Arial" w:hAnsi="Arial" w:cs="Arial"/>
                <w:bCs/>
                <w:sz w:val="22"/>
              </w:rPr>
              <w:t>.</w:t>
            </w:r>
          </w:p>
          <w:p w:rsidR="00A6721C" w:rsidRPr="00A6721C" w:rsidRDefault="00A6721C"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sz w:val="22"/>
              </w:rPr>
            </w:pPr>
            <w:r w:rsidRPr="00A6721C">
              <w:rPr>
                <w:rFonts w:ascii="Arial" w:hAnsi="Arial" w:cs="Arial"/>
                <w:bCs/>
                <w:sz w:val="22"/>
              </w:rPr>
              <w:t>Real world application of economic theory</w:t>
            </w:r>
            <w:r>
              <w:rPr>
                <w:rFonts w:ascii="Arial" w:hAnsi="Arial" w:cs="Arial"/>
                <w:bCs/>
                <w:sz w:val="22"/>
              </w:rPr>
              <w:t>.</w:t>
            </w:r>
          </w:p>
          <w:p w:rsidR="008F3730" w:rsidRPr="00A6721C" w:rsidRDefault="008F3730"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3164" w:type="dxa"/>
          </w:tcPr>
          <w:p w:rsidR="00A6721C" w:rsidRPr="00407B0D" w:rsidRDefault="00A6721C" w:rsidP="00407B0D">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MT"/>
                <w:sz w:val="22"/>
              </w:rPr>
            </w:pPr>
            <w:r w:rsidRPr="00407B0D">
              <w:rPr>
                <w:rFonts w:ascii="Arial" w:hAnsi="Arial" w:cs="ArialMT"/>
                <w:sz w:val="22"/>
              </w:rPr>
              <w:t>Students will be able to understand:</w:t>
            </w:r>
          </w:p>
          <w:p w:rsidR="00A6721C" w:rsidRPr="00A6721C" w:rsidRDefault="00A6721C"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6721C">
              <w:rPr>
                <w:rFonts w:ascii="Arial" w:hAnsi="Arial" w:cs="Arial"/>
                <w:sz w:val="22"/>
                <w:szCs w:val="22"/>
              </w:rPr>
              <w:t>what is meant by inflation and the rate of inflation</w:t>
            </w:r>
          </w:p>
          <w:p w:rsidR="00A6721C" w:rsidRPr="00A6721C" w:rsidRDefault="00A6721C"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6721C">
              <w:rPr>
                <w:rFonts w:ascii="Arial" w:hAnsi="Arial" w:cs="Arial"/>
                <w:sz w:val="22"/>
                <w:szCs w:val="22"/>
              </w:rPr>
              <w:t>how the rate of inflation can be measured using the Consumer Price Index (CPI)</w:t>
            </w:r>
          </w:p>
          <w:p w:rsidR="00A6721C" w:rsidRPr="00A6721C" w:rsidRDefault="00A6721C"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6721C">
              <w:rPr>
                <w:rFonts w:ascii="Arial" w:hAnsi="Arial" w:cs="Arial"/>
                <w:sz w:val="22"/>
                <w:szCs w:val="22"/>
              </w:rPr>
              <w:t>how to perform simple calculations using CPI figures</w:t>
            </w:r>
          </w:p>
          <w:p w:rsidR="00A6721C" w:rsidRPr="00A6721C" w:rsidRDefault="00A6721C"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6721C">
              <w:rPr>
                <w:rFonts w:ascii="Arial" w:hAnsi="Arial" w:cs="Arial"/>
                <w:sz w:val="22"/>
                <w:szCs w:val="22"/>
              </w:rPr>
              <w:t>the causes of inflation, including cost-push and demand-pull inflation</w:t>
            </w:r>
          </w:p>
          <w:p w:rsidR="00A6721C" w:rsidRPr="00A6721C" w:rsidRDefault="00A6721C"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6721C">
              <w:rPr>
                <w:rFonts w:ascii="Arial" w:hAnsi="Arial" w:cs="Arial"/>
                <w:sz w:val="22"/>
                <w:szCs w:val="22"/>
              </w:rPr>
              <w:t>the consequences of inflation to different groups within the economy.</w:t>
            </w:r>
          </w:p>
          <w:p w:rsidR="008F3730" w:rsidRPr="00A6721C" w:rsidRDefault="008F3730"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3785" w:type="dxa"/>
          </w:tcPr>
          <w:p w:rsidR="00A6721C" w:rsidRPr="00A6721C" w:rsidRDefault="00A6721C"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A6721C">
              <w:rPr>
                <w:rFonts w:ascii="Arial" w:hAnsi="Arial" w:cs="Arial"/>
                <w:bCs/>
                <w:sz w:val="22"/>
              </w:rPr>
              <w:t>Inflation:</w:t>
            </w:r>
            <w:r w:rsidRPr="00A6721C">
              <w:rPr>
                <w:rFonts w:ascii="Arial" w:hAnsi="Arial" w:cs="Arial"/>
                <w:sz w:val="22"/>
              </w:rPr>
              <w:t xml:space="preserve"> </w:t>
            </w:r>
            <w:r>
              <w:rPr>
                <w:rFonts w:ascii="Arial" w:hAnsi="Arial" w:cs="Arial"/>
                <w:sz w:val="22"/>
              </w:rPr>
              <w:t>t</w:t>
            </w:r>
            <w:r w:rsidRPr="00A6721C">
              <w:rPr>
                <w:rFonts w:ascii="Arial" w:hAnsi="Arial" w:cs="Arial"/>
                <w:sz w:val="22"/>
              </w:rPr>
              <w:t>eacher-led presentation of inflation and the variou</w:t>
            </w:r>
            <w:r>
              <w:rPr>
                <w:rFonts w:ascii="Arial" w:hAnsi="Arial" w:cs="Arial"/>
                <w:sz w:val="22"/>
              </w:rPr>
              <w:t>s ways it can be measured, focu</w:t>
            </w:r>
            <w:r w:rsidRPr="00A6721C">
              <w:rPr>
                <w:rFonts w:ascii="Arial" w:hAnsi="Arial" w:cs="Arial"/>
                <w:sz w:val="22"/>
              </w:rPr>
              <w:t xml:space="preserve">sing on the CPI. </w:t>
            </w:r>
          </w:p>
          <w:p w:rsidR="00A6721C" w:rsidRPr="00A6721C" w:rsidRDefault="00A6721C"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A6721C">
              <w:rPr>
                <w:rFonts w:ascii="Arial" w:hAnsi="Arial" w:cs="Arial"/>
                <w:sz w:val="22"/>
              </w:rPr>
              <w:t xml:space="preserve">Types of inflation: </w:t>
            </w:r>
            <w:r>
              <w:rPr>
                <w:rFonts w:ascii="Arial" w:hAnsi="Arial" w:cs="Arial"/>
                <w:sz w:val="22"/>
              </w:rPr>
              <w:t>t</w:t>
            </w:r>
            <w:r w:rsidRPr="00A6721C">
              <w:rPr>
                <w:rFonts w:ascii="Arial" w:hAnsi="Arial" w:cs="Arial"/>
                <w:sz w:val="22"/>
              </w:rPr>
              <w:t>eacher</w:t>
            </w:r>
            <w:r>
              <w:rPr>
                <w:rFonts w:ascii="Arial" w:hAnsi="Arial" w:cs="Arial"/>
                <w:sz w:val="22"/>
              </w:rPr>
              <w:t>-</w:t>
            </w:r>
            <w:r w:rsidRPr="00A6721C">
              <w:rPr>
                <w:rFonts w:ascii="Arial" w:hAnsi="Arial" w:cs="Arial"/>
                <w:sz w:val="22"/>
              </w:rPr>
              <w:t xml:space="preserve">led activity discussing the nature of cost push and </w:t>
            </w:r>
            <w:proofErr w:type="gramStart"/>
            <w:r w:rsidRPr="00A6721C">
              <w:rPr>
                <w:rFonts w:ascii="Arial" w:hAnsi="Arial" w:cs="Arial"/>
                <w:sz w:val="22"/>
              </w:rPr>
              <w:t>demand pull</w:t>
            </w:r>
            <w:proofErr w:type="gramEnd"/>
            <w:r w:rsidRPr="00A6721C">
              <w:rPr>
                <w:rFonts w:ascii="Arial" w:hAnsi="Arial" w:cs="Arial"/>
                <w:sz w:val="22"/>
              </w:rPr>
              <w:t xml:space="preserve"> inflation.</w:t>
            </w:r>
          </w:p>
          <w:p w:rsidR="00A6721C" w:rsidRPr="00A6721C" w:rsidRDefault="00A6721C"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A6721C">
              <w:rPr>
                <w:rFonts w:ascii="Arial" w:hAnsi="Arial" w:cs="Arial"/>
                <w:bCs/>
                <w:sz w:val="22"/>
              </w:rPr>
              <w:t>Inflation and government policy:</w:t>
            </w:r>
            <w:r w:rsidRPr="00A6721C">
              <w:rPr>
                <w:rFonts w:ascii="Arial" w:hAnsi="Arial" w:cs="Arial"/>
                <w:sz w:val="22"/>
              </w:rPr>
              <w:t xml:space="preserve"> </w:t>
            </w:r>
            <w:r>
              <w:rPr>
                <w:rFonts w:ascii="Arial" w:hAnsi="Arial" w:cs="Arial"/>
                <w:sz w:val="22"/>
              </w:rPr>
              <w:t>a</w:t>
            </w:r>
            <w:r w:rsidRPr="00A6721C">
              <w:rPr>
                <w:rFonts w:ascii="Arial" w:hAnsi="Arial" w:cs="Arial"/>
                <w:sz w:val="22"/>
              </w:rPr>
              <w:t xml:space="preserve"> brief introduction to how inflation can be controlled using government policy.</w:t>
            </w:r>
          </w:p>
          <w:p w:rsidR="008F3730" w:rsidRPr="00A6721C" w:rsidRDefault="00A6721C" w:rsidP="00407B0D">
            <w:pPr>
              <w:spacing w:before="120" w:after="120"/>
              <w:cnfStyle w:val="000000000000" w:firstRow="0" w:lastRow="0" w:firstColumn="0" w:lastColumn="0" w:oddVBand="0" w:evenVBand="0" w:oddHBand="0" w:evenHBand="0" w:firstRowFirstColumn="0" w:firstRowLastColumn="0" w:lastRowFirstColumn="0" w:lastRowLastColumn="0"/>
              <w:rPr>
                <w:rFonts w:ascii="Helvetica" w:hAnsi="Helvetica"/>
                <w:sz w:val="22"/>
                <w:szCs w:val="19"/>
              </w:rPr>
            </w:pPr>
            <w:r w:rsidRPr="00A6721C">
              <w:rPr>
                <w:rFonts w:ascii="Arial" w:hAnsi="Arial" w:cs="Arial"/>
                <w:sz w:val="22"/>
              </w:rPr>
              <w:t>Real world examples:</w:t>
            </w:r>
            <w:r w:rsidRPr="00A6721C">
              <w:rPr>
                <w:rFonts w:ascii="Arial" w:hAnsi="Arial" w:cs="Arial"/>
                <w:b/>
                <w:sz w:val="22"/>
              </w:rPr>
              <w:t xml:space="preserve"> </w:t>
            </w:r>
            <w:r>
              <w:rPr>
                <w:rFonts w:ascii="Arial" w:hAnsi="Arial" w:cs="Arial"/>
                <w:sz w:val="22"/>
              </w:rPr>
              <w:t>s</w:t>
            </w:r>
            <w:r w:rsidRPr="00A6721C">
              <w:rPr>
                <w:rFonts w:ascii="Arial" w:hAnsi="Arial" w:cs="Arial"/>
                <w:sz w:val="22"/>
              </w:rPr>
              <w:t>tudents to conduct research to find cases of inflation or hyperinflation, or historical data on the rates of inflation in the UK in recent years.</w:t>
            </w:r>
          </w:p>
        </w:tc>
        <w:tc>
          <w:tcPr>
            <w:tcW w:w="2594" w:type="dxa"/>
          </w:tcPr>
          <w:p w:rsidR="008F3730" w:rsidRDefault="00E25019"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28" w:history="1">
              <w:r w:rsidRPr="00E25019">
                <w:rPr>
                  <w:rStyle w:val="Hyperlink"/>
                  <w:rFonts w:ascii="Arial" w:hAnsi="Arial" w:cs="Arial"/>
                  <w:sz w:val="22"/>
                </w:rPr>
                <w:t>Bank of England Inflation Calculator</w:t>
              </w:r>
            </w:hyperlink>
            <w:r>
              <w:rPr>
                <w:rFonts w:ascii="Arial" w:hAnsi="Arial" w:cs="Arial"/>
                <w:sz w:val="22"/>
              </w:rPr>
              <w:t xml:space="preserve"> </w:t>
            </w:r>
          </w:p>
          <w:p w:rsidR="00E25019" w:rsidRDefault="00E25019"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rsidR="00E25019" w:rsidRPr="00FD1CF0" w:rsidRDefault="00E25019"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29" w:history="1">
              <w:r w:rsidRPr="00E25019">
                <w:rPr>
                  <w:rStyle w:val="Hyperlink"/>
                  <w:rFonts w:ascii="Arial" w:hAnsi="Arial" w:cs="Arial"/>
                  <w:sz w:val="22"/>
                </w:rPr>
                <w:t>Bank of England Educational resources</w:t>
              </w:r>
            </w:hyperlink>
          </w:p>
        </w:tc>
      </w:tr>
      <w:tr w:rsidR="008F3730" w:rsidTr="007476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rsidR="008F3730" w:rsidRPr="00FD1CF0" w:rsidRDefault="008F3730" w:rsidP="00407B0D">
            <w:pPr>
              <w:spacing w:before="120" w:after="120"/>
              <w:rPr>
                <w:rFonts w:ascii="Arial" w:hAnsi="Arial" w:cs="Arial"/>
                <w:sz w:val="22"/>
              </w:rPr>
            </w:pPr>
            <w:r w:rsidRPr="00FD1CF0">
              <w:rPr>
                <w:rFonts w:ascii="Arial" w:hAnsi="Arial" w:cs="Arial"/>
                <w:sz w:val="22"/>
              </w:rPr>
              <w:lastRenderedPageBreak/>
              <w:t>Balance of payments</w:t>
            </w:r>
          </w:p>
          <w:p w:rsidR="008F3730" w:rsidRPr="00FD1CF0" w:rsidRDefault="008F3730" w:rsidP="00407B0D">
            <w:pPr>
              <w:spacing w:before="120" w:after="120"/>
              <w:rPr>
                <w:rFonts w:ascii="Arial" w:hAnsi="Arial" w:cs="Arial"/>
                <w:sz w:val="22"/>
              </w:rPr>
            </w:pPr>
          </w:p>
        </w:tc>
        <w:tc>
          <w:tcPr>
            <w:tcW w:w="2404" w:type="dxa"/>
            <w:tcBorders>
              <w:top w:val="none" w:sz="0" w:space="0" w:color="auto"/>
              <w:bottom w:val="none" w:sz="0" w:space="0" w:color="auto"/>
            </w:tcBorders>
          </w:tcPr>
          <w:p w:rsidR="008F3730" w:rsidRPr="00407B0D" w:rsidRDefault="00A6721C" w:rsidP="00407B0D">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MT"/>
                <w:sz w:val="22"/>
              </w:rPr>
            </w:pPr>
            <w:r w:rsidRPr="00407B0D">
              <w:rPr>
                <w:rFonts w:ascii="Arial" w:hAnsi="Arial" w:cs="ArialMT"/>
                <w:bCs/>
                <w:sz w:val="22"/>
              </w:rPr>
              <w:t>Subject specific terminology</w:t>
            </w:r>
            <w:r w:rsidRPr="00407B0D">
              <w:rPr>
                <w:rFonts w:ascii="Arial" w:hAnsi="Arial" w:cs="ArialMT"/>
                <w:sz w:val="22"/>
              </w:rPr>
              <w:t>.</w:t>
            </w:r>
          </w:p>
        </w:tc>
        <w:tc>
          <w:tcPr>
            <w:tcW w:w="3164" w:type="dxa"/>
            <w:tcBorders>
              <w:top w:val="none" w:sz="0" w:space="0" w:color="auto"/>
              <w:bottom w:val="none" w:sz="0" w:space="0" w:color="auto"/>
            </w:tcBorders>
          </w:tcPr>
          <w:p w:rsidR="00A6721C" w:rsidRPr="00407B0D" w:rsidRDefault="00A6721C" w:rsidP="00407B0D">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MT"/>
                <w:sz w:val="22"/>
              </w:rPr>
            </w:pPr>
            <w:r w:rsidRPr="00407B0D">
              <w:rPr>
                <w:rFonts w:ascii="Arial" w:hAnsi="Arial" w:cs="ArialMT"/>
                <w:sz w:val="22"/>
              </w:rPr>
              <w:t>Students will be able to understand:</w:t>
            </w:r>
          </w:p>
          <w:p w:rsidR="00A6721C" w:rsidRPr="00A6721C" w:rsidRDefault="00A6721C" w:rsidP="00407B0D">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6721C">
              <w:rPr>
                <w:rFonts w:ascii="Arial" w:hAnsi="Arial" w:cs="Arial"/>
                <w:sz w:val="22"/>
                <w:szCs w:val="22"/>
              </w:rPr>
              <w:t>how to perform simple calculations using current account balance of payments figures</w:t>
            </w:r>
          </w:p>
          <w:p w:rsidR="00A6721C" w:rsidRPr="00A6721C" w:rsidRDefault="00A6721C" w:rsidP="00407B0D">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6721C">
              <w:rPr>
                <w:rFonts w:ascii="Arial" w:hAnsi="Arial" w:cs="Arial"/>
                <w:sz w:val="22"/>
                <w:szCs w:val="22"/>
              </w:rPr>
              <w:t>the meaning and significance of a balance of payments deficit and surplus on the current account</w:t>
            </w:r>
          </w:p>
          <w:p w:rsidR="00A6721C" w:rsidRPr="00A6721C" w:rsidRDefault="00A6721C" w:rsidP="00407B0D">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6721C">
              <w:rPr>
                <w:rFonts w:ascii="Arial" w:hAnsi="Arial" w:cs="Arial"/>
                <w:sz w:val="22"/>
                <w:szCs w:val="22"/>
              </w:rPr>
              <w:t>the reasons for a balance of payments deficit or surplus on the current account.</w:t>
            </w:r>
          </w:p>
          <w:p w:rsidR="008F3730" w:rsidRPr="00A6721C" w:rsidRDefault="008F3730" w:rsidP="00407B0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p>
        </w:tc>
        <w:tc>
          <w:tcPr>
            <w:tcW w:w="3785" w:type="dxa"/>
            <w:tcBorders>
              <w:top w:val="none" w:sz="0" w:space="0" w:color="auto"/>
              <w:bottom w:val="none" w:sz="0" w:space="0" w:color="auto"/>
            </w:tcBorders>
          </w:tcPr>
          <w:p w:rsidR="00A6721C" w:rsidRPr="00A6721C" w:rsidRDefault="00A6721C" w:rsidP="00407B0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A6721C">
              <w:rPr>
                <w:rFonts w:ascii="Arial" w:hAnsi="Arial" w:cs="Arial"/>
                <w:bCs/>
                <w:sz w:val="22"/>
              </w:rPr>
              <w:t>Trade:</w:t>
            </w:r>
            <w:r w:rsidRPr="00A6721C">
              <w:rPr>
                <w:rFonts w:ascii="Arial" w:hAnsi="Arial" w:cs="Arial"/>
                <w:sz w:val="22"/>
              </w:rPr>
              <w:t xml:space="preserve"> </w:t>
            </w:r>
            <w:r>
              <w:rPr>
                <w:rFonts w:ascii="Arial" w:hAnsi="Arial" w:cs="Arial"/>
                <w:sz w:val="22"/>
              </w:rPr>
              <w:t>a</w:t>
            </w:r>
            <w:r w:rsidRPr="00A6721C">
              <w:rPr>
                <w:rFonts w:ascii="Arial" w:hAnsi="Arial" w:cs="Arial"/>
                <w:sz w:val="22"/>
              </w:rPr>
              <w:t xml:space="preserve">n introduction to trade possibly looking at the UK’s major export and import partners and the value of trade with other countries. </w:t>
            </w:r>
          </w:p>
          <w:p w:rsidR="00A6721C" w:rsidRPr="00A6721C" w:rsidRDefault="00A6721C" w:rsidP="00407B0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A6721C">
              <w:rPr>
                <w:rFonts w:ascii="Arial" w:hAnsi="Arial" w:cs="Arial"/>
                <w:bCs/>
                <w:sz w:val="22"/>
              </w:rPr>
              <w:t>The balance of payments</w:t>
            </w:r>
            <w:r w:rsidRPr="00A6721C">
              <w:rPr>
                <w:rFonts w:ascii="Arial" w:hAnsi="Arial" w:cs="Arial"/>
                <w:sz w:val="22"/>
              </w:rPr>
              <w:t xml:space="preserve">: </w:t>
            </w:r>
            <w:r>
              <w:rPr>
                <w:rFonts w:ascii="Arial" w:hAnsi="Arial" w:cs="Arial"/>
                <w:sz w:val="22"/>
              </w:rPr>
              <w:t>s</w:t>
            </w:r>
            <w:r w:rsidRPr="00A6721C">
              <w:rPr>
                <w:rFonts w:ascii="Arial" w:hAnsi="Arial" w:cs="Arial"/>
                <w:sz w:val="22"/>
              </w:rPr>
              <w:t>tudents to develop an understanding of the trade in goods and services and understand the importance of the current account in terms of a deficit or surplus.</w:t>
            </w:r>
          </w:p>
          <w:p w:rsidR="008F3730" w:rsidRPr="00A6721C" w:rsidRDefault="00A6721C" w:rsidP="00407B0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bCs/>
                <w:iCs/>
                <w:sz w:val="22"/>
              </w:rPr>
              <w:t>Real world examples: s</w:t>
            </w:r>
            <w:r w:rsidRPr="00A6721C">
              <w:rPr>
                <w:rFonts w:ascii="Arial" w:hAnsi="Arial" w:cs="Arial"/>
                <w:bCs/>
                <w:iCs/>
                <w:sz w:val="22"/>
              </w:rPr>
              <w:t xml:space="preserve">tudents could </w:t>
            </w:r>
            <w:proofErr w:type="gramStart"/>
            <w:r w:rsidRPr="00A6721C">
              <w:rPr>
                <w:rFonts w:ascii="Arial" w:hAnsi="Arial" w:cs="Arial"/>
                <w:bCs/>
                <w:iCs/>
                <w:sz w:val="22"/>
              </w:rPr>
              <w:t>conduct an</w:t>
            </w:r>
            <w:r w:rsidRPr="00A6721C">
              <w:rPr>
                <w:rFonts w:ascii="Arial" w:hAnsi="Arial" w:cs="Arial"/>
                <w:bCs/>
                <w:i/>
                <w:iCs/>
                <w:sz w:val="22"/>
              </w:rPr>
              <w:t xml:space="preserve"> </w:t>
            </w:r>
            <w:r>
              <w:rPr>
                <w:rFonts w:ascii="Arial" w:hAnsi="Arial" w:cs="Arial"/>
                <w:sz w:val="22"/>
              </w:rPr>
              <w:t>i</w:t>
            </w:r>
            <w:r w:rsidRPr="00A6721C">
              <w:rPr>
                <w:rFonts w:ascii="Arial" w:hAnsi="Arial" w:cs="Arial"/>
                <w:sz w:val="22"/>
              </w:rPr>
              <w:t>nvestigation into</w:t>
            </w:r>
            <w:proofErr w:type="gramEnd"/>
            <w:r w:rsidRPr="00A6721C">
              <w:rPr>
                <w:rFonts w:ascii="Arial" w:hAnsi="Arial" w:cs="Arial"/>
                <w:sz w:val="22"/>
              </w:rPr>
              <w:t xml:space="preserve"> recent figures and trends in the UK’s balance </w:t>
            </w:r>
            <w:r>
              <w:rPr>
                <w:rFonts w:ascii="Arial" w:hAnsi="Arial" w:cs="Arial"/>
                <w:sz w:val="22"/>
              </w:rPr>
              <w:t>of payments on current account.</w:t>
            </w:r>
          </w:p>
        </w:tc>
        <w:tc>
          <w:tcPr>
            <w:tcW w:w="2594" w:type="dxa"/>
            <w:tcBorders>
              <w:top w:val="none" w:sz="0" w:space="0" w:color="auto"/>
              <w:bottom w:val="none" w:sz="0" w:space="0" w:color="auto"/>
              <w:right w:val="none" w:sz="0" w:space="0" w:color="auto"/>
            </w:tcBorders>
          </w:tcPr>
          <w:p w:rsidR="008F3730" w:rsidRPr="00FD1CF0" w:rsidRDefault="008F3730" w:rsidP="00407B0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p>
        </w:tc>
      </w:tr>
      <w:tr w:rsidR="008F3730" w:rsidTr="007476DE">
        <w:trPr>
          <w:cantSplit/>
        </w:trPr>
        <w:tc>
          <w:tcPr>
            <w:cnfStyle w:val="001000000000" w:firstRow="0" w:lastRow="0" w:firstColumn="1" w:lastColumn="0" w:oddVBand="0" w:evenVBand="0" w:oddHBand="0" w:evenHBand="0" w:firstRowFirstColumn="0" w:firstRowLastColumn="0" w:lastRowFirstColumn="0" w:lastRowLastColumn="0"/>
            <w:tcW w:w="0" w:type="auto"/>
          </w:tcPr>
          <w:p w:rsidR="008F3730" w:rsidRPr="00FD1CF0" w:rsidRDefault="008F3730" w:rsidP="00407B0D">
            <w:pPr>
              <w:spacing w:before="120" w:after="120"/>
              <w:rPr>
                <w:rFonts w:ascii="Arial" w:hAnsi="Arial" w:cs="Arial"/>
                <w:sz w:val="22"/>
              </w:rPr>
            </w:pPr>
            <w:r w:rsidRPr="00FD1CF0">
              <w:rPr>
                <w:rFonts w:ascii="Arial" w:hAnsi="Arial" w:cs="Arial"/>
                <w:sz w:val="22"/>
              </w:rPr>
              <w:lastRenderedPageBreak/>
              <w:t>Distribution of income</w:t>
            </w:r>
          </w:p>
        </w:tc>
        <w:tc>
          <w:tcPr>
            <w:tcW w:w="2404" w:type="dxa"/>
          </w:tcPr>
          <w:p w:rsidR="00A6721C" w:rsidRPr="00A6721C" w:rsidRDefault="00A6721C"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A6721C">
              <w:rPr>
                <w:rFonts w:ascii="Arial" w:hAnsi="Arial" w:cs="Arial"/>
                <w:sz w:val="22"/>
              </w:rPr>
              <w:t>Research skills</w:t>
            </w:r>
            <w:r>
              <w:rPr>
                <w:rFonts w:ascii="Arial" w:hAnsi="Arial" w:cs="Arial"/>
                <w:sz w:val="22"/>
              </w:rPr>
              <w:t>.</w:t>
            </w:r>
          </w:p>
          <w:p w:rsidR="00A6721C" w:rsidRPr="00A6721C" w:rsidRDefault="00A6721C"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Presentation skills.</w:t>
            </w:r>
          </w:p>
          <w:p w:rsidR="008F3730" w:rsidRPr="00A6721C" w:rsidRDefault="00A6721C"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A6721C">
              <w:rPr>
                <w:rFonts w:ascii="Arial" w:hAnsi="Arial" w:cs="Arial"/>
                <w:sz w:val="22"/>
              </w:rPr>
              <w:t>Real world application of economic theory</w:t>
            </w:r>
            <w:r>
              <w:rPr>
                <w:rFonts w:ascii="Arial" w:hAnsi="Arial" w:cs="Arial"/>
                <w:sz w:val="22"/>
              </w:rPr>
              <w:t>.</w:t>
            </w:r>
          </w:p>
        </w:tc>
        <w:tc>
          <w:tcPr>
            <w:tcW w:w="3164" w:type="dxa"/>
          </w:tcPr>
          <w:p w:rsidR="00A6721C" w:rsidRPr="00407B0D" w:rsidRDefault="00A6721C" w:rsidP="00407B0D">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MT"/>
                <w:sz w:val="22"/>
              </w:rPr>
            </w:pPr>
            <w:r w:rsidRPr="00407B0D">
              <w:rPr>
                <w:rFonts w:ascii="Arial" w:hAnsi="Arial" w:cs="ArialMT"/>
                <w:sz w:val="22"/>
              </w:rPr>
              <w:t>Students will be able to understand:</w:t>
            </w:r>
          </w:p>
          <w:p w:rsidR="00A6721C" w:rsidRPr="00A6721C" w:rsidRDefault="00A6721C"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6721C">
              <w:rPr>
                <w:rFonts w:ascii="Arial" w:hAnsi="Arial" w:cs="Arial"/>
                <w:sz w:val="22"/>
                <w:szCs w:val="22"/>
              </w:rPr>
              <w:t>the distribution of income in the UK</w:t>
            </w:r>
          </w:p>
          <w:p w:rsidR="00A6721C" w:rsidRPr="00A6721C" w:rsidRDefault="00A6721C"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6721C">
              <w:rPr>
                <w:rFonts w:ascii="Arial" w:hAnsi="Arial" w:cs="Arial"/>
                <w:sz w:val="22"/>
                <w:szCs w:val="22"/>
              </w:rPr>
              <w:t>how inequality in the distribution of income can occur</w:t>
            </w:r>
          </w:p>
          <w:p w:rsidR="008F3730" w:rsidRPr="00A6721C" w:rsidRDefault="00A6721C" w:rsidP="00407B0D">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A6721C">
              <w:rPr>
                <w:rFonts w:ascii="Arial" w:hAnsi="Arial" w:cs="Arial"/>
                <w:sz w:val="22"/>
                <w:szCs w:val="22"/>
              </w:rPr>
              <w:t>how redistribution of income and wealth can be achieved through taxation and government spending.</w:t>
            </w:r>
          </w:p>
        </w:tc>
        <w:tc>
          <w:tcPr>
            <w:tcW w:w="3785" w:type="dxa"/>
          </w:tcPr>
          <w:p w:rsidR="00A6721C" w:rsidRPr="00A6721C" w:rsidRDefault="00A6721C"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A6721C">
              <w:rPr>
                <w:rFonts w:ascii="Arial" w:hAnsi="Arial" w:cs="Arial"/>
                <w:sz w:val="22"/>
              </w:rPr>
              <w:t xml:space="preserve">Inequality: </w:t>
            </w:r>
            <w:r>
              <w:rPr>
                <w:rFonts w:ascii="Arial" w:hAnsi="Arial" w:cs="Arial"/>
                <w:sz w:val="22"/>
              </w:rPr>
              <w:t>teacher-</w:t>
            </w:r>
            <w:r w:rsidRPr="00A6721C">
              <w:rPr>
                <w:rFonts w:ascii="Arial" w:hAnsi="Arial" w:cs="Arial"/>
                <w:sz w:val="22"/>
              </w:rPr>
              <w:t>led activity on the nature of inequality and definitions of</w:t>
            </w:r>
            <w:r>
              <w:rPr>
                <w:rFonts w:ascii="Arial" w:hAnsi="Arial" w:cs="Arial"/>
                <w:sz w:val="22"/>
              </w:rPr>
              <w:t xml:space="preserve"> wealth and income inequality. </w:t>
            </w:r>
          </w:p>
          <w:p w:rsidR="00A6721C" w:rsidRPr="00A6721C" w:rsidRDefault="00A6721C"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A6721C">
              <w:rPr>
                <w:rFonts w:ascii="Arial" w:hAnsi="Arial" w:cs="Arial"/>
                <w:sz w:val="22"/>
              </w:rPr>
              <w:t>Students can conduct research into real world cases of these kinds of inequality and present their f</w:t>
            </w:r>
            <w:r>
              <w:rPr>
                <w:rFonts w:ascii="Arial" w:hAnsi="Arial" w:cs="Arial"/>
                <w:sz w:val="22"/>
              </w:rPr>
              <w:t>indings about the consequences.</w:t>
            </w:r>
          </w:p>
          <w:p w:rsidR="008F3730" w:rsidRPr="00A6721C" w:rsidRDefault="00A6721C"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A6721C">
              <w:rPr>
                <w:rFonts w:ascii="Arial" w:hAnsi="Arial" w:cs="Arial"/>
                <w:sz w:val="22"/>
              </w:rPr>
              <w:t xml:space="preserve">Government policies involving inequality: </w:t>
            </w:r>
            <w:r>
              <w:rPr>
                <w:rFonts w:ascii="Arial" w:hAnsi="Arial" w:cs="Arial"/>
                <w:sz w:val="22"/>
              </w:rPr>
              <w:t>t</w:t>
            </w:r>
            <w:r w:rsidRPr="00A6721C">
              <w:rPr>
                <w:rFonts w:ascii="Arial" w:hAnsi="Arial" w:cs="Arial"/>
                <w:sz w:val="22"/>
              </w:rPr>
              <w:t>eacher</w:t>
            </w:r>
            <w:r>
              <w:rPr>
                <w:rFonts w:ascii="Arial" w:hAnsi="Arial" w:cs="Arial"/>
                <w:sz w:val="22"/>
              </w:rPr>
              <w:t>-</w:t>
            </w:r>
            <w:r w:rsidRPr="00A6721C">
              <w:rPr>
                <w:rFonts w:ascii="Arial" w:hAnsi="Arial" w:cs="Arial"/>
                <w:sz w:val="22"/>
              </w:rPr>
              <w:t>led presentation on how governments can seek to address inequality and redistribute income and wealth.</w:t>
            </w:r>
          </w:p>
        </w:tc>
        <w:tc>
          <w:tcPr>
            <w:tcW w:w="2594" w:type="dxa"/>
          </w:tcPr>
          <w:p w:rsidR="008F3730" w:rsidRPr="00FD1CF0" w:rsidRDefault="00C00081" w:rsidP="00407B0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30" w:history="1">
              <w:r w:rsidR="00842C94">
                <w:rPr>
                  <w:rStyle w:val="Hyperlink"/>
                  <w:rFonts w:ascii="Arial" w:hAnsi="Arial" w:cs="Arial"/>
                  <w:sz w:val="22"/>
                </w:rPr>
                <w:t>Video - i</w:t>
              </w:r>
              <w:r w:rsidR="00D5175A" w:rsidRPr="00D5175A">
                <w:rPr>
                  <w:rStyle w:val="Hyperlink"/>
                  <w:rFonts w:ascii="Arial" w:hAnsi="Arial" w:cs="Arial"/>
                  <w:sz w:val="22"/>
                </w:rPr>
                <w:t>ncome inequality UK</w:t>
              </w:r>
            </w:hyperlink>
          </w:p>
        </w:tc>
      </w:tr>
    </w:tbl>
    <w:p w:rsidR="007476DE" w:rsidRDefault="007476DE" w:rsidP="003B5201">
      <w:pPr>
        <w:pStyle w:val="AQASectionTitle2"/>
        <w:ind w:left="0"/>
      </w:pPr>
    </w:p>
    <w:p w:rsidR="007476DE" w:rsidRDefault="007476DE">
      <w:pPr>
        <w:spacing w:before="0"/>
        <w:rPr>
          <w:rFonts w:eastAsiaTheme="majorEastAsia" w:cstheme="majorBidi"/>
          <w:b/>
          <w:bCs/>
          <w:color w:val="548DD4" w:themeColor="text2" w:themeTint="99"/>
          <w:sz w:val="28"/>
          <w:szCs w:val="32"/>
        </w:rPr>
      </w:pPr>
      <w:r>
        <w:br w:type="page"/>
      </w:r>
    </w:p>
    <w:p w:rsidR="00FD1CF0" w:rsidRDefault="00FD1CF0" w:rsidP="003B5201">
      <w:pPr>
        <w:pStyle w:val="AQASectionTitle2"/>
        <w:ind w:left="0"/>
      </w:pPr>
      <w:r>
        <w:lastRenderedPageBreak/>
        <w:t>How the government manages the economy</w:t>
      </w:r>
    </w:p>
    <w:p w:rsidR="00FD1CF0" w:rsidRPr="007476DE" w:rsidRDefault="00FD1CF0" w:rsidP="00FD1CF0">
      <w:pPr>
        <w:rPr>
          <w:rFonts w:asciiTheme="minorBidi" w:hAnsiTheme="minorBidi"/>
          <w:sz w:val="22"/>
          <w:szCs w:val="22"/>
        </w:rPr>
      </w:pPr>
      <w:r w:rsidRPr="007476DE">
        <w:rPr>
          <w:rFonts w:asciiTheme="minorBidi" w:hAnsiTheme="minorBidi"/>
          <w:sz w:val="22"/>
          <w:szCs w:val="22"/>
        </w:rPr>
        <w:t>Total teaching time: 20 hours + 3 hours for assessment activities</w:t>
      </w:r>
    </w:p>
    <w:tbl>
      <w:tblPr>
        <w:tblStyle w:val="LightList-Accent1"/>
        <w:tblW w:w="5000" w:type="pct"/>
        <w:tblLook w:val="04A0" w:firstRow="1" w:lastRow="0" w:firstColumn="1" w:lastColumn="0" w:noHBand="0" w:noVBand="1"/>
      </w:tblPr>
      <w:tblGrid>
        <w:gridCol w:w="1905"/>
        <w:gridCol w:w="2363"/>
        <w:gridCol w:w="3381"/>
        <w:gridCol w:w="3454"/>
        <w:gridCol w:w="2845"/>
      </w:tblGrid>
      <w:tr w:rsidR="00A6721C" w:rsidRPr="006359C6" w:rsidTr="007476D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83" w:type="pct"/>
          </w:tcPr>
          <w:p w:rsidR="00A6721C" w:rsidRPr="007476DE" w:rsidRDefault="00A6721C" w:rsidP="007476DE">
            <w:pPr>
              <w:rPr>
                <w:rStyle w:val="Bold"/>
                <w:color w:val="FFFFFF" w:themeColor="background1"/>
                <w:sz w:val="22"/>
                <w:szCs w:val="22"/>
              </w:rPr>
            </w:pPr>
            <w:r w:rsidRPr="007476DE">
              <w:rPr>
                <w:rStyle w:val="Bold"/>
                <w:color w:val="FFFFFF" w:themeColor="background1"/>
                <w:sz w:val="22"/>
                <w:szCs w:val="22"/>
              </w:rPr>
              <w:t>Specification content</w:t>
            </w:r>
          </w:p>
        </w:tc>
        <w:tc>
          <w:tcPr>
            <w:tcW w:w="847" w:type="pct"/>
          </w:tcPr>
          <w:p w:rsidR="00A6721C" w:rsidRPr="007476DE" w:rsidRDefault="00A6721C" w:rsidP="007476DE">
            <w:pPr>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7476DE">
              <w:rPr>
                <w:rStyle w:val="Bold"/>
                <w:color w:val="FFFFFF" w:themeColor="background1"/>
                <w:sz w:val="22"/>
                <w:szCs w:val="22"/>
              </w:rPr>
              <w:t>Skills developed</w:t>
            </w:r>
          </w:p>
        </w:tc>
        <w:tc>
          <w:tcPr>
            <w:tcW w:w="1212" w:type="pct"/>
          </w:tcPr>
          <w:p w:rsidR="00A6721C" w:rsidRPr="007476DE" w:rsidRDefault="00A6721C" w:rsidP="007476DE">
            <w:pPr>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7476DE">
              <w:rPr>
                <w:rStyle w:val="Bold"/>
                <w:color w:val="FFFFFF" w:themeColor="background1"/>
                <w:sz w:val="22"/>
                <w:szCs w:val="22"/>
              </w:rPr>
              <w:t>Learning objectives</w:t>
            </w:r>
          </w:p>
        </w:tc>
        <w:tc>
          <w:tcPr>
            <w:tcW w:w="1238" w:type="pct"/>
          </w:tcPr>
          <w:p w:rsidR="00A6721C" w:rsidRPr="007476DE" w:rsidRDefault="00A6721C" w:rsidP="007476DE">
            <w:pPr>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7476DE">
              <w:rPr>
                <w:rStyle w:val="Bold"/>
                <w:color w:val="FFFFFF" w:themeColor="background1"/>
                <w:sz w:val="22"/>
                <w:szCs w:val="22"/>
              </w:rPr>
              <w:t>Suggested activities</w:t>
            </w:r>
          </w:p>
        </w:tc>
        <w:tc>
          <w:tcPr>
            <w:tcW w:w="1020" w:type="pct"/>
          </w:tcPr>
          <w:p w:rsidR="00A6721C" w:rsidRPr="007476DE" w:rsidRDefault="00A6721C" w:rsidP="007476DE">
            <w:pPr>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7476DE">
              <w:rPr>
                <w:rStyle w:val="Bold"/>
                <w:color w:val="FFFFFF" w:themeColor="background1"/>
                <w:sz w:val="22"/>
                <w:szCs w:val="22"/>
              </w:rPr>
              <w:t>Resources</w:t>
            </w:r>
          </w:p>
        </w:tc>
      </w:tr>
      <w:tr w:rsidR="00A6721C" w:rsidTr="007476DE">
        <w:trPr>
          <w:cnfStyle w:val="000000100000" w:firstRow="0" w:lastRow="0" w:firstColumn="0" w:lastColumn="0" w:oddVBand="0" w:evenVBand="0" w:oddHBand="1" w:evenHBand="0" w:firstRowFirstColumn="0" w:firstRowLastColumn="0" w:lastRowFirstColumn="0" w:lastRowLastColumn="0"/>
          <w:cantSplit/>
          <w:trHeight w:val="4296"/>
        </w:trPr>
        <w:tc>
          <w:tcPr>
            <w:cnfStyle w:val="001000000000" w:firstRow="0" w:lastRow="0" w:firstColumn="1" w:lastColumn="0" w:oddVBand="0" w:evenVBand="0" w:oddHBand="0" w:evenHBand="0" w:firstRowFirstColumn="0" w:firstRowLastColumn="0" w:lastRowFirstColumn="0" w:lastRowLastColumn="0"/>
            <w:tcW w:w="683" w:type="pct"/>
            <w:tcBorders>
              <w:top w:val="none" w:sz="0" w:space="0" w:color="auto"/>
              <w:left w:val="none" w:sz="0" w:space="0" w:color="auto"/>
              <w:bottom w:val="none" w:sz="0" w:space="0" w:color="auto"/>
            </w:tcBorders>
          </w:tcPr>
          <w:p w:rsidR="00A6721C" w:rsidRPr="00FD1CF0" w:rsidRDefault="00A6721C" w:rsidP="007476DE">
            <w:pPr>
              <w:spacing w:before="120" w:after="120"/>
              <w:rPr>
                <w:rFonts w:ascii="Arial" w:hAnsi="Arial" w:cs="Arial"/>
                <w:sz w:val="22"/>
              </w:rPr>
            </w:pPr>
            <w:r w:rsidRPr="00FD1CF0">
              <w:rPr>
                <w:rFonts w:ascii="Arial" w:hAnsi="Arial" w:cs="Arial"/>
                <w:sz w:val="22"/>
              </w:rPr>
              <w:t xml:space="preserve">Fiscal </w:t>
            </w:r>
            <w:r w:rsidR="00147AE6">
              <w:rPr>
                <w:rFonts w:ascii="Arial" w:hAnsi="Arial" w:cs="Arial"/>
                <w:sz w:val="22"/>
              </w:rPr>
              <w:t>p</w:t>
            </w:r>
            <w:r w:rsidRPr="00FD1CF0">
              <w:rPr>
                <w:rFonts w:ascii="Arial" w:hAnsi="Arial" w:cs="Arial"/>
                <w:sz w:val="22"/>
              </w:rPr>
              <w:t>olicy</w:t>
            </w:r>
          </w:p>
          <w:p w:rsidR="00A6721C" w:rsidRPr="00FD1CF0" w:rsidRDefault="00A6721C" w:rsidP="007476DE">
            <w:pPr>
              <w:autoSpaceDE w:val="0"/>
              <w:autoSpaceDN w:val="0"/>
              <w:adjustRightInd w:val="0"/>
              <w:spacing w:before="120" w:after="120"/>
              <w:rPr>
                <w:rFonts w:ascii="Arial" w:hAnsi="Arial" w:cs="Arial"/>
                <w:sz w:val="22"/>
              </w:rPr>
            </w:pPr>
          </w:p>
        </w:tc>
        <w:tc>
          <w:tcPr>
            <w:tcW w:w="847" w:type="pct"/>
            <w:tcBorders>
              <w:top w:val="none" w:sz="0" w:space="0" w:color="auto"/>
              <w:bottom w:val="none" w:sz="0" w:space="0" w:color="auto"/>
            </w:tcBorders>
          </w:tcPr>
          <w:p w:rsidR="00A6721C" w:rsidRPr="00407B0D" w:rsidRDefault="00A6721C" w:rsidP="007476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MT"/>
                <w:bCs/>
                <w:sz w:val="22"/>
                <w:szCs w:val="22"/>
              </w:rPr>
            </w:pPr>
            <w:r w:rsidRPr="00407B0D">
              <w:rPr>
                <w:rFonts w:ascii="Arial" w:hAnsi="Arial" w:cs="ArialMT"/>
                <w:bCs/>
                <w:sz w:val="22"/>
                <w:szCs w:val="22"/>
              </w:rPr>
              <w:t>Research skills.</w:t>
            </w:r>
          </w:p>
          <w:p w:rsidR="00A6721C" w:rsidRPr="00407B0D" w:rsidRDefault="00A6721C" w:rsidP="007476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MT"/>
                <w:sz w:val="22"/>
                <w:szCs w:val="22"/>
              </w:rPr>
            </w:pPr>
            <w:r w:rsidRPr="00407B0D">
              <w:rPr>
                <w:rFonts w:ascii="Arial" w:hAnsi="Arial" w:cs="ArialMT"/>
                <w:bCs/>
                <w:sz w:val="22"/>
                <w:szCs w:val="22"/>
              </w:rPr>
              <w:t>Subject specific terminology.</w:t>
            </w:r>
          </w:p>
          <w:p w:rsidR="00A6721C" w:rsidRPr="00A6721C" w:rsidRDefault="00A6721C" w:rsidP="007476DE">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1212" w:type="pct"/>
            <w:tcBorders>
              <w:top w:val="none" w:sz="0" w:space="0" w:color="auto"/>
              <w:bottom w:val="none" w:sz="0" w:space="0" w:color="auto"/>
            </w:tcBorders>
          </w:tcPr>
          <w:p w:rsidR="00A6721C" w:rsidRPr="00407B0D" w:rsidRDefault="00A6721C" w:rsidP="007476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MT"/>
                <w:sz w:val="22"/>
                <w:szCs w:val="22"/>
              </w:rPr>
            </w:pPr>
            <w:r w:rsidRPr="00407B0D">
              <w:rPr>
                <w:rFonts w:ascii="Arial" w:hAnsi="Arial" w:cs="ArialMT"/>
                <w:sz w:val="22"/>
                <w:szCs w:val="22"/>
              </w:rPr>
              <w:t>Students will be able to understand:</w:t>
            </w:r>
          </w:p>
          <w:p w:rsidR="00A6721C" w:rsidRPr="00A6721C" w:rsidRDefault="00A6721C" w:rsidP="007476DE">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6721C">
              <w:rPr>
                <w:rFonts w:ascii="Arial" w:hAnsi="Arial" w:cs="Arial"/>
                <w:sz w:val="22"/>
                <w:szCs w:val="22"/>
              </w:rPr>
              <w:t>how fiscal policy can affect levels of income and expenditure within the economy</w:t>
            </w:r>
          </w:p>
          <w:p w:rsidR="00A6721C" w:rsidRPr="00A6721C" w:rsidRDefault="00A6721C" w:rsidP="007476DE">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6721C">
              <w:rPr>
                <w:rFonts w:ascii="Arial" w:hAnsi="Arial" w:cs="Arial"/>
                <w:sz w:val="22"/>
                <w:szCs w:val="22"/>
              </w:rPr>
              <w:t>how fiscal policy can be used to achieve government objectives</w:t>
            </w:r>
          </w:p>
          <w:p w:rsidR="00A6721C" w:rsidRPr="00A6721C" w:rsidRDefault="00A6721C" w:rsidP="007476DE">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6721C">
              <w:rPr>
                <w:rFonts w:ascii="Arial" w:hAnsi="Arial" w:cs="Arial"/>
                <w:sz w:val="22"/>
                <w:szCs w:val="22"/>
              </w:rPr>
              <w:t>the meaning of a balanced budget and explain the consequences of operating a budget surplus and deficit.</w:t>
            </w:r>
          </w:p>
          <w:p w:rsidR="00A6721C" w:rsidRPr="00A6721C" w:rsidRDefault="00A6721C" w:rsidP="007476DE">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1238" w:type="pct"/>
            <w:tcBorders>
              <w:top w:val="none" w:sz="0" w:space="0" w:color="auto"/>
              <w:bottom w:val="none" w:sz="0" w:space="0" w:color="auto"/>
            </w:tcBorders>
          </w:tcPr>
          <w:p w:rsidR="00A6721C" w:rsidRPr="00A6721C" w:rsidRDefault="00A6721C" w:rsidP="007476D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6721C">
              <w:rPr>
                <w:rFonts w:ascii="Arial" w:hAnsi="Arial" w:cs="Arial"/>
                <w:bCs/>
                <w:sz w:val="22"/>
                <w:szCs w:val="22"/>
              </w:rPr>
              <w:t>Fiscal policy introduction:</w:t>
            </w:r>
            <w:r w:rsidRPr="00A6721C">
              <w:rPr>
                <w:rFonts w:ascii="Arial" w:hAnsi="Arial" w:cs="Arial"/>
                <w:sz w:val="22"/>
                <w:szCs w:val="22"/>
              </w:rPr>
              <w:t xml:space="preserve"> </w:t>
            </w:r>
            <w:r>
              <w:rPr>
                <w:rFonts w:ascii="Arial" w:hAnsi="Arial" w:cs="Arial"/>
                <w:sz w:val="22"/>
                <w:szCs w:val="22"/>
              </w:rPr>
              <w:t>a</w:t>
            </w:r>
            <w:r w:rsidRPr="00A6721C">
              <w:rPr>
                <w:rFonts w:ascii="Arial" w:hAnsi="Arial" w:cs="Arial"/>
                <w:sz w:val="22"/>
                <w:szCs w:val="22"/>
              </w:rPr>
              <w:t xml:space="preserve"> suitable starting point may be to identify the major areas of government spending or major taxes. Students to identify why spending in these areas is important.</w:t>
            </w:r>
          </w:p>
          <w:p w:rsidR="00A6721C" w:rsidRPr="00A6721C" w:rsidRDefault="00A6721C" w:rsidP="007476D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6721C">
              <w:rPr>
                <w:rFonts w:ascii="Arial" w:hAnsi="Arial" w:cs="Arial"/>
                <w:sz w:val="22"/>
                <w:szCs w:val="22"/>
              </w:rPr>
              <w:t>Teacher-led activities explaining how fiscal policy affects the levels of income and e</w:t>
            </w:r>
            <w:r>
              <w:rPr>
                <w:rFonts w:ascii="Arial" w:hAnsi="Arial" w:cs="Arial"/>
                <w:sz w:val="22"/>
                <w:szCs w:val="22"/>
              </w:rPr>
              <w:t xml:space="preserve">xpenditure within the economy. </w:t>
            </w:r>
          </w:p>
          <w:p w:rsidR="00A6721C" w:rsidRPr="00A6721C" w:rsidRDefault="00A6721C" w:rsidP="007476D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1D28ED">
              <w:rPr>
                <w:rFonts w:ascii="Arial" w:hAnsi="Arial" w:cs="Arial"/>
                <w:bCs/>
                <w:sz w:val="22"/>
                <w:szCs w:val="22"/>
              </w:rPr>
              <w:t>The budget:</w:t>
            </w:r>
            <w:r w:rsidRPr="00A6721C">
              <w:rPr>
                <w:rFonts w:ascii="Arial" w:hAnsi="Arial" w:cs="Arial"/>
                <w:sz w:val="22"/>
                <w:szCs w:val="22"/>
              </w:rPr>
              <w:t xml:space="preserve"> </w:t>
            </w:r>
            <w:r w:rsidR="001D28ED">
              <w:rPr>
                <w:rFonts w:ascii="Arial" w:hAnsi="Arial" w:cs="Arial"/>
                <w:sz w:val="22"/>
                <w:szCs w:val="22"/>
              </w:rPr>
              <w:t>s</w:t>
            </w:r>
            <w:r w:rsidRPr="00A6721C">
              <w:rPr>
                <w:rFonts w:ascii="Arial" w:hAnsi="Arial" w:cs="Arial"/>
                <w:sz w:val="22"/>
                <w:szCs w:val="22"/>
              </w:rPr>
              <w:t>tudents can conduct research into the UK government budget. Teacher-led explanation of budget surplus and deficit, and the consequences of each.</w:t>
            </w:r>
          </w:p>
        </w:tc>
        <w:tc>
          <w:tcPr>
            <w:tcW w:w="1020" w:type="pct"/>
            <w:tcBorders>
              <w:top w:val="none" w:sz="0" w:space="0" w:color="auto"/>
              <w:bottom w:val="none" w:sz="0" w:space="0" w:color="auto"/>
              <w:right w:val="none" w:sz="0" w:space="0" w:color="auto"/>
            </w:tcBorders>
          </w:tcPr>
          <w:p w:rsidR="00A6721C" w:rsidRPr="00FD1CF0" w:rsidRDefault="00C00081" w:rsidP="007476D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hyperlink r:id="rId31" w:history="1">
              <w:r w:rsidR="00D5175A" w:rsidRPr="00D5175A">
                <w:rPr>
                  <w:rStyle w:val="Hyperlink"/>
                  <w:rFonts w:ascii="Arial" w:hAnsi="Arial" w:cs="Arial"/>
                  <w:bCs/>
                  <w:sz w:val="22"/>
                </w:rPr>
                <w:t>UK Treasury website</w:t>
              </w:r>
            </w:hyperlink>
          </w:p>
        </w:tc>
      </w:tr>
      <w:tr w:rsidR="00A6721C" w:rsidTr="007476DE">
        <w:trPr>
          <w:cantSplit/>
        </w:trPr>
        <w:tc>
          <w:tcPr>
            <w:cnfStyle w:val="001000000000" w:firstRow="0" w:lastRow="0" w:firstColumn="1" w:lastColumn="0" w:oddVBand="0" w:evenVBand="0" w:oddHBand="0" w:evenHBand="0" w:firstRowFirstColumn="0" w:firstRowLastColumn="0" w:lastRowFirstColumn="0" w:lastRowLastColumn="0"/>
            <w:tcW w:w="683" w:type="pct"/>
          </w:tcPr>
          <w:p w:rsidR="00A6721C" w:rsidRPr="00FD1CF0" w:rsidRDefault="00A6721C" w:rsidP="007476DE">
            <w:pPr>
              <w:spacing w:before="120" w:after="120"/>
              <w:rPr>
                <w:rFonts w:ascii="Arial" w:hAnsi="Arial" w:cs="Arial"/>
                <w:sz w:val="22"/>
              </w:rPr>
            </w:pPr>
            <w:r w:rsidRPr="00FD1CF0">
              <w:rPr>
                <w:rFonts w:ascii="Arial" w:hAnsi="Arial" w:cs="Arial"/>
                <w:sz w:val="22"/>
              </w:rPr>
              <w:lastRenderedPageBreak/>
              <w:t xml:space="preserve">Monetary </w:t>
            </w:r>
            <w:r w:rsidR="00147AE6">
              <w:rPr>
                <w:rFonts w:ascii="Arial" w:hAnsi="Arial" w:cs="Arial"/>
                <w:sz w:val="22"/>
              </w:rPr>
              <w:t>p</w:t>
            </w:r>
            <w:r w:rsidRPr="00FD1CF0">
              <w:rPr>
                <w:rFonts w:ascii="Arial" w:hAnsi="Arial" w:cs="Arial"/>
                <w:sz w:val="22"/>
              </w:rPr>
              <w:t>olicy</w:t>
            </w:r>
          </w:p>
          <w:p w:rsidR="00A6721C" w:rsidRPr="00FD1CF0" w:rsidRDefault="00A6721C" w:rsidP="007476DE">
            <w:pPr>
              <w:autoSpaceDE w:val="0"/>
              <w:autoSpaceDN w:val="0"/>
              <w:adjustRightInd w:val="0"/>
              <w:spacing w:before="120" w:after="120"/>
              <w:rPr>
                <w:rFonts w:ascii="Arial" w:hAnsi="Arial" w:cs="Arial"/>
                <w:sz w:val="22"/>
              </w:rPr>
            </w:pPr>
          </w:p>
          <w:p w:rsidR="00A6721C" w:rsidRPr="00FD1CF0" w:rsidRDefault="00A6721C" w:rsidP="007476DE">
            <w:pPr>
              <w:spacing w:before="120" w:after="120"/>
              <w:rPr>
                <w:rFonts w:ascii="Arial" w:hAnsi="Arial" w:cs="Arial"/>
                <w:sz w:val="22"/>
              </w:rPr>
            </w:pPr>
          </w:p>
        </w:tc>
        <w:tc>
          <w:tcPr>
            <w:tcW w:w="847" w:type="pct"/>
          </w:tcPr>
          <w:p w:rsidR="00A6721C" w:rsidRPr="00407B0D" w:rsidRDefault="00A6721C" w:rsidP="007476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MT"/>
                <w:bCs/>
                <w:sz w:val="22"/>
                <w:szCs w:val="22"/>
              </w:rPr>
            </w:pPr>
            <w:r w:rsidRPr="00407B0D">
              <w:rPr>
                <w:rFonts w:ascii="Arial" w:hAnsi="Arial" w:cs="ArialMT"/>
                <w:bCs/>
                <w:sz w:val="22"/>
                <w:szCs w:val="22"/>
              </w:rPr>
              <w:t>Subject specific terminology.</w:t>
            </w:r>
          </w:p>
          <w:p w:rsidR="00A6721C" w:rsidRPr="00407B0D" w:rsidRDefault="00A6721C" w:rsidP="007476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MT"/>
                <w:bCs/>
                <w:sz w:val="22"/>
                <w:szCs w:val="22"/>
              </w:rPr>
            </w:pPr>
            <w:r w:rsidRPr="00407B0D">
              <w:rPr>
                <w:rFonts w:ascii="Arial" w:hAnsi="Arial" w:cs="ArialMT"/>
                <w:bCs/>
                <w:sz w:val="22"/>
                <w:szCs w:val="22"/>
              </w:rPr>
              <w:t>Research skills.</w:t>
            </w:r>
          </w:p>
          <w:p w:rsidR="00A6721C" w:rsidRPr="00407B0D" w:rsidRDefault="00A6721C" w:rsidP="007476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MT"/>
                <w:bCs/>
                <w:sz w:val="22"/>
                <w:szCs w:val="22"/>
              </w:rPr>
            </w:pPr>
            <w:r w:rsidRPr="00407B0D">
              <w:rPr>
                <w:rFonts w:ascii="Arial" w:hAnsi="Arial" w:cs="ArialMT"/>
                <w:bCs/>
                <w:sz w:val="22"/>
                <w:szCs w:val="22"/>
              </w:rPr>
              <w:t>Presentation skills.</w:t>
            </w:r>
          </w:p>
          <w:p w:rsidR="00A6721C" w:rsidRPr="00407B0D" w:rsidRDefault="00A6721C" w:rsidP="007476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MT"/>
                <w:sz w:val="22"/>
                <w:szCs w:val="22"/>
              </w:rPr>
            </w:pPr>
            <w:r w:rsidRPr="00407B0D">
              <w:rPr>
                <w:rFonts w:ascii="Arial" w:hAnsi="Arial" w:cs="ArialMT"/>
                <w:bCs/>
                <w:sz w:val="22"/>
                <w:szCs w:val="22"/>
              </w:rPr>
              <w:t>Real world application of economic theory.</w:t>
            </w:r>
          </w:p>
          <w:p w:rsidR="00A6721C" w:rsidRPr="00A6721C" w:rsidRDefault="00A6721C"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212" w:type="pct"/>
          </w:tcPr>
          <w:p w:rsidR="00A6721C" w:rsidRPr="00407B0D" w:rsidRDefault="00A6721C" w:rsidP="007476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MT"/>
                <w:sz w:val="22"/>
                <w:szCs w:val="22"/>
              </w:rPr>
            </w:pPr>
            <w:r w:rsidRPr="00407B0D">
              <w:rPr>
                <w:rFonts w:ascii="Arial" w:hAnsi="Arial" w:cs="ArialMT"/>
                <w:sz w:val="22"/>
                <w:szCs w:val="22"/>
              </w:rPr>
              <w:t>Students will be able to understand how interest rates can be used to achieve the government objective of controlling inflation.</w:t>
            </w:r>
          </w:p>
          <w:p w:rsidR="00A6721C" w:rsidRPr="00A6721C" w:rsidRDefault="00A6721C"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238" w:type="pct"/>
          </w:tcPr>
          <w:p w:rsidR="00A6721C" w:rsidRPr="00A6721C" w:rsidRDefault="00A6721C" w:rsidP="007476D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28ED">
              <w:rPr>
                <w:rFonts w:ascii="Arial" w:hAnsi="Arial" w:cs="Arial"/>
                <w:bCs/>
                <w:sz w:val="22"/>
                <w:szCs w:val="22"/>
              </w:rPr>
              <w:t>Monetary policy introduction:</w:t>
            </w:r>
            <w:r w:rsidRPr="00A6721C">
              <w:rPr>
                <w:rFonts w:ascii="Arial" w:hAnsi="Arial" w:cs="Arial"/>
                <w:b/>
                <w:bCs/>
                <w:sz w:val="22"/>
                <w:szCs w:val="22"/>
              </w:rPr>
              <w:t xml:space="preserve"> </w:t>
            </w:r>
            <w:r w:rsidR="001D28ED">
              <w:rPr>
                <w:rFonts w:ascii="Arial" w:hAnsi="Arial" w:cs="Arial"/>
                <w:bCs/>
                <w:sz w:val="22"/>
                <w:szCs w:val="22"/>
              </w:rPr>
              <w:t>t</w:t>
            </w:r>
            <w:r w:rsidRPr="00A6721C">
              <w:rPr>
                <w:rFonts w:ascii="Arial" w:hAnsi="Arial" w:cs="Arial"/>
                <w:bCs/>
                <w:sz w:val="22"/>
                <w:szCs w:val="22"/>
              </w:rPr>
              <w:t>eacher</w:t>
            </w:r>
            <w:r w:rsidR="001D28ED">
              <w:rPr>
                <w:rFonts w:ascii="Arial" w:hAnsi="Arial" w:cs="Arial"/>
                <w:bCs/>
                <w:sz w:val="22"/>
                <w:szCs w:val="22"/>
              </w:rPr>
              <w:t>-</w:t>
            </w:r>
            <w:r w:rsidRPr="00A6721C">
              <w:rPr>
                <w:rFonts w:ascii="Arial" w:hAnsi="Arial" w:cs="Arial"/>
                <w:bCs/>
                <w:sz w:val="22"/>
                <w:szCs w:val="22"/>
              </w:rPr>
              <w:t>led</w:t>
            </w:r>
            <w:r w:rsidRPr="00A6721C">
              <w:rPr>
                <w:rFonts w:ascii="Arial" w:hAnsi="Arial" w:cs="Arial"/>
                <w:b/>
                <w:bCs/>
                <w:sz w:val="22"/>
                <w:szCs w:val="22"/>
              </w:rPr>
              <w:t xml:space="preserve"> </w:t>
            </w:r>
            <w:r w:rsidRPr="00A6721C">
              <w:rPr>
                <w:rFonts w:ascii="Arial" w:hAnsi="Arial" w:cs="Arial"/>
                <w:sz w:val="22"/>
                <w:szCs w:val="22"/>
              </w:rPr>
              <w:t>presentation of UK monetary polic</w:t>
            </w:r>
            <w:r w:rsidR="001D28ED">
              <w:rPr>
                <w:rFonts w:ascii="Arial" w:hAnsi="Arial" w:cs="Arial"/>
                <w:sz w:val="22"/>
                <w:szCs w:val="22"/>
              </w:rPr>
              <w:t xml:space="preserve">y. </w:t>
            </w:r>
          </w:p>
          <w:p w:rsidR="00A6721C" w:rsidRPr="001D28ED" w:rsidRDefault="00A6721C" w:rsidP="007476DE">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1D28ED">
              <w:rPr>
                <w:rFonts w:ascii="Arial" w:hAnsi="Arial" w:cs="Arial"/>
                <w:bCs/>
                <w:sz w:val="22"/>
                <w:szCs w:val="22"/>
              </w:rPr>
              <w:t>Controlling inflation:</w:t>
            </w:r>
            <w:r w:rsidRPr="00A6721C">
              <w:rPr>
                <w:rFonts w:ascii="Arial" w:hAnsi="Arial" w:cs="Arial"/>
                <w:b/>
                <w:bCs/>
                <w:sz w:val="22"/>
                <w:szCs w:val="22"/>
              </w:rPr>
              <w:t xml:space="preserve"> </w:t>
            </w:r>
            <w:r w:rsidR="001D28ED" w:rsidRPr="001D28ED">
              <w:rPr>
                <w:rFonts w:ascii="Arial" w:hAnsi="Arial" w:cs="Arial"/>
                <w:bCs/>
                <w:sz w:val="22"/>
                <w:szCs w:val="22"/>
              </w:rPr>
              <w:t>t</w:t>
            </w:r>
            <w:r w:rsidRPr="00A6721C">
              <w:rPr>
                <w:rFonts w:ascii="Arial" w:hAnsi="Arial" w:cs="Arial"/>
                <w:bCs/>
                <w:sz w:val="22"/>
                <w:szCs w:val="22"/>
              </w:rPr>
              <w:t>eacher</w:t>
            </w:r>
            <w:r w:rsidR="001D28ED">
              <w:rPr>
                <w:rFonts w:ascii="Arial" w:hAnsi="Arial" w:cs="Arial"/>
                <w:bCs/>
                <w:sz w:val="22"/>
                <w:szCs w:val="22"/>
              </w:rPr>
              <w:t>-</w:t>
            </w:r>
            <w:r w:rsidRPr="00A6721C">
              <w:rPr>
                <w:rFonts w:ascii="Arial" w:hAnsi="Arial" w:cs="Arial"/>
                <w:bCs/>
                <w:sz w:val="22"/>
                <w:szCs w:val="22"/>
              </w:rPr>
              <w:t xml:space="preserve">led activity on the subject of how interest rates are linked with inflation. Students can be asked to identify how a decrease in interest rates would first affect spending, saving and borrowing, and then how these could </w:t>
            </w:r>
            <w:r w:rsidR="001D28ED">
              <w:rPr>
                <w:rFonts w:ascii="Arial" w:hAnsi="Arial" w:cs="Arial"/>
                <w:bCs/>
                <w:sz w:val="22"/>
                <w:szCs w:val="22"/>
              </w:rPr>
              <w:t>affect inflation.</w:t>
            </w:r>
          </w:p>
          <w:p w:rsidR="00A6721C" w:rsidRPr="00A6721C" w:rsidRDefault="00A6721C" w:rsidP="007476D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28ED">
              <w:rPr>
                <w:rFonts w:ascii="Arial" w:hAnsi="Arial" w:cs="Arial"/>
                <w:bCs/>
                <w:sz w:val="22"/>
                <w:szCs w:val="22"/>
              </w:rPr>
              <w:t>Real world examples:</w:t>
            </w:r>
            <w:r w:rsidRPr="00A6721C">
              <w:rPr>
                <w:rFonts w:ascii="Arial" w:hAnsi="Arial" w:cs="Arial"/>
                <w:b/>
                <w:bCs/>
                <w:sz w:val="22"/>
                <w:szCs w:val="22"/>
              </w:rPr>
              <w:t xml:space="preserve"> </w:t>
            </w:r>
            <w:r w:rsidR="001D28ED">
              <w:rPr>
                <w:rFonts w:ascii="Arial" w:hAnsi="Arial" w:cs="Arial"/>
                <w:bCs/>
                <w:sz w:val="22"/>
                <w:szCs w:val="22"/>
              </w:rPr>
              <w:t>s</w:t>
            </w:r>
            <w:r w:rsidRPr="00A6721C">
              <w:rPr>
                <w:rFonts w:ascii="Arial" w:hAnsi="Arial" w:cs="Arial"/>
                <w:bCs/>
                <w:sz w:val="22"/>
                <w:szCs w:val="22"/>
              </w:rPr>
              <w:t>tudents to research recent UK monetary policy and consider the reasons for and effects of this policy.</w:t>
            </w:r>
          </w:p>
        </w:tc>
        <w:tc>
          <w:tcPr>
            <w:tcW w:w="1020" w:type="pct"/>
          </w:tcPr>
          <w:p w:rsidR="00EA0E11" w:rsidRDefault="00EA0E11" w:rsidP="007476DE">
            <w:pPr>
              <w:spacing w:before="12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rPr>
            </w:pPr>
          </w:p>
          <w:p w:rsidR="00EA0E11" w:rsidRDefault="00EA0E11" w:rsidP="007476DE">
            <w:pPr>
              <w:spacing w:before="120" w:after="120"/>
              <w:cnfStyle w:val="000000000000" w:firstRow="0" w:lastRow="0" w:firstColumn="0" w:lastColumn="0" w:oddVBand="0" w:evenVBand="0" w:oddHBand="0" w:evenHBand="0" w:firstRowFirstColumn="0" w:firstRowLastColumn="0" w:lastRowFirstColumn="0" w:lastRowLastColumn="0"/>
            </w:pPr>
          </w:p>
          <w:p w:rsidR="00A6721C" w:rsidRPr="00FD1CF0" w:rsidRDefault="00EA0E11"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32" w:history="1">
              <w:r w:rsidRPr="00EA0E11">
                <w:rPr>
                  <w:rStyle w:val="Hyperlink"/>
                  <w:rFonts w:ascii="Arial" w:hAnsi="Arial" w:cs="Arial"/>
                  <w:sz w:val="22"/>
                </w:rPr>
                <w:t>B</w:t>
              </w:r>
              <w:r w:rsidRPr="00EA0E11">
                <w:rPr>
                  <w:rStyle w:val="Hyperlink"/>
                </w:rPr>
                <w:t>ank</w:t>
              </w:r>
              <w:r w:rsidRPr="00EA0E11">
                <w:rPr>
                  <w:rStyle w:val="Hyperlink"/>
                  <w:rFonts w:ascii="Arial" w:hAnsi="Arial" w:cs="Arial"/>
                  <w:sz w:val="22"/>
                </w:rPr>
                <w:t xml:space="preserve"> </w:t>
              </w:r>
              <w:r w:rsidRPr="00EA0E11">
                <w:rPr>
                  <w:rStyle w:val="Hyperlink"/>
                </w:rPr>
                <w:t>of England</w:t>
              </w:r>
            </w:hyperlink>
            <w:r>
              <w:rPr>
                <w:rStyle w:val="Hyperlink"/>
              </w:rPr>
              <w:t xml:space="preserve"> </w:t>
            </w:r>
            <w:hyperlink r:id="rId33" w:history="1">
              <w:r w:rsidRPr="00EA0E11">
                <w:rPr>
                  <w:rStyle w:val="Hyperlink"/>
                </w:rPr>
                <w:t>Educational</w:t>
              </w:r>
            </w:hyperlink>
            <w:r>
              <w:rPr>
                <w:rStyle w:val="Hyperlink"/>
              </w:rPr>
              <w:t xml:space="preserve"> </w:t>
            </w:r>
            <w:hyperlink r:id="rId34" w:history="1">
              <w:r w:rsidRPr="00EA0E11">
                <w:rPr>
                  <w:rStyle w:val="Hyperlink"/>
                </w:rPr>
                <w:t>Resources</w:t>
              </w:r>
            </w:hyperlink>
          </w:p>
        </w:tc>
      </w:tr>
      <w:tr w:rsidR="00A6721C" w:rsidTr="007476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3" w:type="pct"/>
            <w:tcBorders>
              <w:top w:val="none" w:sz="0" w:space="0" w:color="auto"/>
              <w:left w:val="none" w:sz="0" w:space="0" w:color="auto"/>
              <w:bottom w:val="none" w:sz="0" w:space="0" w:color="auto"/>
            </w:tcBorders>
          </w:tcPr>
          <w:p w:rsidR="00A6721C" w:rsidRPr="00FD1CF0" w:rsidRDefault="00A6721C" w:rsidP="007476DE">
            <w:pPr>
              <w:spacing w:before="120" w:after="120"/>
              <w:rPr>
                <w:rFonts w:ascii="Arial" w:hAnsi="Arial" w:cs="Arial"/>
                <w:sz w:val="22"/>
              </w:rPr>
            </w:pPr>
            <w:r w:rsidRPr="00FD1CF0">
              <w:rPr>
                <w:rFonts w:ascii="Arial" w:hAnsi="Arial" w:cs="Arial"/>
                <w:sz w:val="22"/>
              </w:rPr>
              <w:lastRenderedPageBreak/>
              <w:t>Supply-side policies</w:t>
            </w:r>
          </w:p>
          <w:p w:rsidR="00A6721C" w:rsidRPr="00FD1CF0" w:rsidRDefault="00A6721C" w:rsidP="007476DE">
            <w:pPr>
              <w:autoSpaceDE w:val="0"/>
              <w:autoSpaceDN w:val="0"/>
              <w:adjustRightInd w:val="0"/>
              <w:spacing w:before="120" w:after="120"/>
              <w:rPr>
                <w:rFonts w:ascii="Arial" w:hAnsi="Arial" w:cs="Arial"/>
                <w:sz w:val="22"/>
              </w:rPr>
            </w:pPr>
          </w:p>
        </w:tc>
        <w:tc>
          <w:tcPr>
            <w:tcW w:w="847" w:type="pct"/>
            <w:tcBorders>
              <w:top w:val="none" w:sz="0" w:space="0" w:color="auto"/>
              <w:bottom w:val="none" w:sz="0" w:space="0" w:color="auto"/>
            </w:tcBorders>
          </w:tcPr>
          <w:p w:rsidR="00A6721C" w:rsidRPr="00407B0D" w:rsidRDefault="00A6721C" w:rsidP="007476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MT"/>
                <w:bCs/>
                <w:sz w:val="22"/>
                <w:szCs w:val="22"/>
              </w:rPr>
            </w:pPr>
            <w:r w:rsidRPr="00407B0D">
              <w:rPr>
                <w:rFonts w:ascii="Arial" w:hAnsi="Arial" w:cs="ArialMT"/>
                <w:bCs/>
                <w:sz w:val="22"/>
                <w:szCs w:val="22"/>
              </w:rPr>
              <w:t>Analytical skills.</w:t>
            </w:r>
          </w:p>
          <w:p w:rsidR="00A6721C" w:rsidRPr="00407B0D" w:rsidRDefault="00A6721C" w:rsidP="007476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MT"/>
                <w:sz w:val="22"/>
                <w:szCs w:val="22"/>
              </w:rPr>
            </w:pPr>
            <w:r w:rsidRPr="00407B0D">
              <w:rPr>
                <w:rFonts w:ascii="Arial" w:hAnsi="Arial" w:cs="ArialMT"/>
                <w:bCs/>
                <w:sz w:val="22"/>
                <w:szCs w:val="22"/>
              </w:rPr>
              <w:t>Subject specific terminology.</w:t>
            </w:r>
          </w:p>
          <w:p w:rsidR="00A6721C" w:rsidRPr="00A6721C" w:rsidRDefault="00A6721C" w:rsidP="007476D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1212" w:type="pct"/>
            <w:tcBorders>
              <w:top w:val="none" w:sz="0" w:space="0" w:color="auto"/>
              <w:bottom w:val="none" w:sz="0" w:space="0" w:color="auto"/>
            </w:tcBorders>
          </w:tcPr>
          <w:p w:rsidR="00A6721C" w:rsidRPr="00407B0D" w:rsidRDefault="00A6721C" w:rsidP="007476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MT"/>
                <w:sz w:val="22"/>
                <w:szCs w:val="22"/>
              </w:rPr>
            </w:pPr>
            <w:r w:rsidRPr="00407B0D">
              <w:rPr>
                <w:rFonts w:ascii="Arial" w:hAnsi="Arial" w:cs="ArialMT"/>
                <w:sz w:val="22"/>
                <w:szCs w:val="22"/>
              </w:rPr>
              <w:t>Students will be able to understand:</w:t>
            </w:r>
          </w:p>
          <w:p w:rsidR="00A6721C" w:rsidRPr="00A6721C" w:rsidRDefault="00A6721C" w:rsidP="007476DE">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6721C">
              <w:rPr>
                <w:rFonts w:ascii="Arial" w:hAnsi="Arial" w:cs="Arial"/>
                <w:sz w:val="22"/>
                <w:szCs w:val="22"/>
              </w:rPr>
              <w:t>the advantages and disadvantages of supply-side policies</w:t>
            </w:r>
          </w:p>
          <w:p w:rsidR="00A6721C" w:rsidRPr="00A6721C" w:rsidRDefault="00A6721C" w:rsidP="007476DE">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6721C">
              <w:rPr>
                <w:rFonts w:ascii="Arial" w:hAnsi="Arial" w:cs="Arial"/>
                <w:sz w:val="22"/>
                <w:szCs w:val="22"/>
              </w:rPr>
              <w:t>supply-side policies such as: investment in education and training, lower direct taxes, lower taxes on business profits, trade union reform and privatisation/de-regulation</w:t>
            </w:r>
          </w:p>
          <w:p w:rsidR="00A6721C" w:rsidRPr="00A6721C" w:rsidRDefault="00A6721C" w:rsidP="007476DE">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6721C">
              <w:rPr>
                <w:rFonts w:ascii="Arial" w:hAnsi="Arial" w:cs="Arial"/>
                <w:sz w:val="22"/>
                <w:szCs w:val="22"/>
              </w:rPr>
              <w:t>how supply-side policies can be used to help achieve government objectives.</w:t>
            </w:r>
          </w:p>
          <w:p w:rsidR="00A6721C" w:rsidRPr="00A6721C" w:rsidRDefault="00A6721C" w:rsidP="007476D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1238" w:type="pct"/>
            <w:tcBorders>
              <w:top w:val="none" w:sz="0" w:space="0" w:color="auto"/>
              <w:bottom w:val="none" w:sz="0" w:space="0" w:color="auto"/>
            </w:tcBorders>
          </w:tcPr>
          <w:p w:rsidR="00A6721C" w:rsidRPr="00A6721C" w:rsidRDefault="00A6721C" w:rsidP="007476D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28ED">
              <w:rPr>
                <w:rFonts w:ascii="Arial" w:hAnsi="Arial" w:cs="Arial"/>
                <w:bCs/>
                <w:sz w:val="22"/>
                <w:szCs w:val="22"/>
              </w:rPr>
              <w:t>Supply side policy:</w:t>
            </w:r>
            <w:r w:rsidRPr="00A6721C">
              <w:rPr>
                <w:rFonts w:ascii="Arial" w:hAnsi="Arial" w:cs="Arial"/>
                <w:b/>
                <w:sz w:val="22"/>
                <w:szCs w:val="22"/>
              </w:rPr>
              <w:t xml:space="preserve"> </w:t>
            </w:r>
            <w:r w:rsidR="001D28ED">
              <w:rPr>
                <w:rFonts w:ascii="Arial" w:hAnsi="Arial" w:cs="Arial"/>
                <w:sz w:val="22"/>
                <w:szCs w:val="22"/>
              </w:rPr>
              <w:t>t</w:t>
            </w:r>
            <w:r w:rsidRPr="00A6721C">
              <w:rPr>
                <w:rFonts w:ascii="Arial" w:hAnsi="Arial" w:cs="Arial"/>
                <w:sz w:val="22"/>
                <w:szCs w:val="22"/>
              </w:rPr>
              <w:t>eacher-led presentation of supply-side policy and th</w:t>
            </w:r>
            <w:r w:rsidR="001D28ED">
              <w:rPr>
                <w:rFonts w:ascii="Arial" w:hAnsi="Arial" w:cs="Arial"/>
                <w:sz w:val="22"/>
                <w:szCs w:val="22"/>
              </w:rPr>
              <w:t xml:space="preserve">e objectives of such policies. </w:t>
            </w:r>
          </w:p>
          <w:p w:rsidR="00A6721C" w:rsidRPr="00A6721C" w:rsidRDefault="00A6721C" w:rsidP="007476D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6721C">
              <w:rPr>
                <w:rFonts w:ascii="Arial" w:hAnsi="Arial" w:cs="Arial"/>
                <w:sz w:val="22"/>
                <w:szCs w:val="22"/>
              </w:rPr>
              <w:t>Student activity identifying possible effects of specific supply side policies such as investment in education and training, lower direct taxes, and l</w:t>
            </w:r>
            <w:r w:rsidR="001D28ED">
              <w:rPr>
                <w:rFonts w:ascii="Arial" w:hAnsi="Arial" w:cs="Arial"/>
                <w:sz w:val="22"/>
                <w:szCs w:val="22"/>
              </w:rPr>
              <w:t>ower taxes on business profits.</w:t>
            </w:r>
          </w:p>
          <w:p w:rsidR="00A6721C" w:rsidRPr="001D28ED" w:rsidRDefault="001D28ED" w:rsidP="007476D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Government o</w:t>
            </w:r>
            <w:r w:rsidR="00A6721C" w:rsidRPr="001D28ED">
              <w:rPr>
                <w:rFonts w:ascii="Arial" w:hAnsi="Arial" w:cs="Arial"/>
                <w:sz w:val="22"/>
                <w:szCs w:val="22"/>
              </w:rPr>
              <w:t>bjectives:</w:t>
            </w:r>
            <w:r>
              <w:rPr>
                <w:rFonts w:ascii="Arial" w:hAnsi="Arial" w:cs="Arial"/>
                <w:sz w:val="22"/>
                <w:szCs w:val="22"/>
              </w:rPr>
              <w:t xml:space="preserve"> s</w:t>
            </w:r>
            <w:r w:rsidR="00A6721C" w:rsidRPr="00A6721C">
              <w:rPr>
                <w:rFonts w:ascii="Arial" w:hAnsi="Arial" w:cs="Arial"/>
                <w:sz w:val="22"/>
                <w:szCs w:val="22"/>
              </w:rPr>
              <w:t>tudents to assess the effects on the government objectives of supply side policy. For example, how would investment in education and training affect t</w:t>
            </w:r>
            <w:r>
              <w:rPr>
                <w:rFonts w:ascii="Arial" w:hAnsi="Arial" w:cs="Arial"/>
                <w:sz w:val="22"/>
                <w:szCs w:val="22"/>
              </w:rPr>
              <w:t>he level of unemployment?</w:t>
            </w:r>
          </w:p>
        </w:tc>
        <w:tc>
          <w:tcPr>
            <w:tcW w:w="1020" w:type="pct"/>
            <w:tcBorders>
              <w:top w:val="none" w:sz="0" w:space="0" w:color="auto"/>
              <w:bottom w:val="none" w:sz="0" w:space="0" w:color="auto"/>
              <w:right w:val="none" w:sz="0" w:space="0" w:color="auto"/>
            </w:tcBorders>
          </w:tcPr>
          <w:p w:rsidR="00A6721C" w:rsidRPr="00FD1CF0" w:rsidRDefault="00A6721C" w:rsidP="007476D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p>
        </w:tc>
      </w:tr>
      <w:tr w:rsidR="00A6721C" w:rsidTr="007476DE">
        <w:trPr>
          <w:cantSplit/>
        </w:trPr>
        <w:tc>
          <w:tcPr>
            <w:cnfStyle w:val="001000000000" w:firstRow="0" w:lastRow="0" w:firstColumn="1" w:lastColumn="0" w:oddVBand="0" w:evenVBand="0" w:oddHBand="0" w:evenHBand="0" w:firstRowFirstColumn="0" w:firstRowLastColumn="0" w:lastRowFirstColumn="0" w:lastRowLastColumn="0"/>
            <w:tcW w:w="683" w:type="pct"/>
          </w:tcPr>
          <w:p w:rsidR="00A6721C" w:rsidRPr="00FD1CF0" w:rsidRDefault="00A6721C" w:rsidP="007476DE">
            <w:pPr>
              <w:spacing w:before="120" w:after="120"/>
              <w:rPr>
                <w:rFonts w:ascii="Arial" w:hAnsi="Arial" w:cs="Arial"/>
                <w:sz w:val="22"/>
              </w:rPr>
            </w:pPr>
            <w:r w:rsidRPr="00FD1CF0">
              <w:rPr>
                <w:rFonts w:ascii="Arial" w:hAnsi="Arial" w:cs="Arial"/>
                <w:sz w:val="22"/>
              </w:rPr>
              <w:t>Policies to correct positive and negative externalities</w:t>
            </w:r>
          </w:p>
          <w:p w:rsidR="00A6721C" w:rsidRPr="00FD1CF0" w:rsidRDefault="00A6721C" w:rsidP="007476DE">
            <w:pPr>
              <w:spacing w:before="120" w:after="120"/>
              <w:rPr>
                <w:rFonts w:ascii="Arial" w:hAnsi="Arial" w:cs="Arial"/>
                <w:sz w:val="22"/>
              </w:rPr>
            </w:pPr>
          </w:p>
        </w:tc>
        <w:tc>
          <w:tcPr>
            <w:tcW w:w="847" w:type="pct"/>
          </w:tcPr>
          <w:p w:rsidR="00A6721C" w:rsidRPr="00A6721C" w:rsidRDefault="00A6721C" w:rsidP="007476D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6721C">
              <w:rPr>
                <w:rFonts w:ascii="Arial" w:hAnsi="Arial" w:cs="Arial"/>
                <w:sz w:val="22"/>
                <w:szCs w:val="22"/>
              </w:rPr>
              <w:t>Research skills</w:t>
            </w:r>
            <w:r>
              <w:rPr>
                <w:rFonts w:ascii="Arial" w:hAnsi="Arial" w:cs="Arial"/>
                <w:sz w:val="22"/>
                <w:szCs w:val="22"/>
              </w:rPr>
              <w:t>.</w:t>
            </w:r>
          </w:p>
          <w:p w:rsidR="00A6721C" w:rsidRPr="00A6721C" w:rsidRDefault="00A6721C"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6721C">
              <w:rPr>
                <w:rFonts w:ascii="Arial" w:hAnsi="Arial" w:cs="Arial"/>
                <w:sz w:val="22"/>
                <w:szCs w:val="22"/>
              </w:rPr>
              <w:t>Presentation skills</w:t>
            </w:r>
            <w:r>
              <w:rPr>
                <w:rFonts w:ascii="Arial" w:hAnsi="Arial" w:cs="Arial"/>
                <w:sz w:val="22"/>
                <w:szCs w:val="22"/>
              </w:rPr>
              <w:t>.</w:t>
            </w:r>
          </w:p>
        </w:tc>
        <w:tc>
          <w:tcPr>
            <w:tcW w:w="1212" w:type="pct"/>
          </w:tcPr>
          <w:p w:rsidR="00A6721C" w:rsidRPr="00407B0D" w:rsidRDefault="00A6721C" w:rsidP="007476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MT"/>
                <w:sz w:val="22"/>
                <w:szCs w:val="22"/>
              </w:rPr>
            </w:pPr>
            <w:r w:rsidRPr="00407B0D">
              <w:rPr>
                <w:rFonts w:ascii="Arial" w:hAnsi="Arial" w:cs="ArialMT"/>
                <w:sz w:val="22"/>
                <w:szCs w:val="22"/>
              </w:rPr>
              <w:t>Studen</w:t>
            </w:r>
            <w:r w:rsidR="003B5201" w:rsidRPr="00407B0D">
              <w:rPr>
                <w:rFonts w:ascii="Arial" w:hAnsi="Arial" w:cs="ArialMT"/>
                <w:sz w:val="22"/>
                <w:szCs w:val="22"/>
              </w:rPr>
              <w:t xml:space="preserve">ts will be able to understand </w:t>
            </w:r>
            <w:r w:rsidRPr="00407B0D">
              <w:rPr>
                <w:rFonts w:ascii="Arial" w:hAnsi="Arial" w:cs="ArialMT"/>
                <w:sz w:val="22"/>
                <w:szCs w:val="22"/>
              </w:rPr>
              <w:t>government policies designed to influence positive and negative externalities.</w:t>
            </w:r>
          </w:p>
        </w:tc>
        <w:tc>
          <w:tcPr>
            <w:tcW w:w="1238" w:type="pct"/>
          </w:tcPr>
          <w:p w:rsidR="00A6721C" w:rsidRPr="00A6721C" w:rsidRDefault="00A6721C" w:rsidP="007476D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28ED">
              <w:rPr>
                <w:rFonts w:ascii="Arial" w:hAnsi="Arial" w:cs="Arial"/>
                <w:sz w:val="22"/>
                <w:szCs w:val="22"/>
              </w:rPr>
              <w:t>Government policies:</w:t>
            </w:r>
            <w:r w:rsidRPr="00A6721C">
              <w:rPr>
                <w:rFonts w:ascii="Arial" w:hAnsi="Arial" w:cs="Arial"/>
                <w:sz w:val="22"/>
                <w:szCs w:val="22"/>
              </w:rPr>
              <w:t xml:space="preserve"> </w:t>
            </w:r>
            <w:r w:rsidR="001D28ED">
              <w:rPr>
                <w:rFonts w:ascii="Arial" w:hAnsi="Arial" w:cs="Arial"/>
                <w:sz w:val="22"/>
                <w:szCs w:val="22"/>
              </w:rPr>
              <w:t>t</w:t>
            </w:r>
            <w:r w:rsidRPr="00A6721C">
              <w:rPr>
                <w:rFonts w:ascii="Arial" w:hAnsi="Arial" w:cs="Arial"/>
                <w:sz w:val="22"/>
                <w:szCs w:val="22"/>
              </w:rPr>
              <w:t>eacher</w:t>
            </w:r>
            <w:r w:rsidR="001D28ED">
              <w:rPr>
                <w:rFonts w:ascii="Arial" w:hAnsi="Arial" w:cs="Arial"/>
                <w:sz w:val="22"/>
                <w:szCs w:val="22"/>
              </w:rPr>
              <w:t>-</w:t>
            </w:r>
            <w:r w:rsidRPr="00A6721C">
              <w:rPr>
                <w:rFonts w:ascii="Arial" w:hAnsi="Arial" w:cs="Arial"/>
                <w:sz w:val="22"/>
                <w:szCs w:val="22"/>
              </w:rPr>
              <w:t>led discussion on the tools used by governments to influence posit</w:t>
            </w:r>
            <w:r w:rsidR="001D28ED">
              <w:rPr>
                <w:rFonts w:ascii="Arial" w:hAnsi="Arial" w:cs="Arial"/>
                <w:sz w:val="22"/>
                <w:szCs w:val="22"/>
              </w:rPr>
              <w:t>ive and negative externalities.</w:t>
            </w:r>
          </w:p>
          <w:p w:rsidR="00A6721C" w:rsidRPr="00A6721C" w:rsidRDefault="00A6721C"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28ED">
              <w:rPr>
                <w:rFonts w:ascii="Arial" w:hAnsi="Arial" w:cs="Arial"/>
                <w:sz w:val="22"/>
                <w:szCs w:val="22"/>
              </w:rPr>
              <w:t>Real world examples:</w:t>
            </w:r>
            <w:r w:rsidRPr="00A6721C">
              <w:rPr>
                <w:rFonts w:ascii="Arial" w:hAnsi="Arial" w:cs="Arial"/>
                <w:sz w:val="22"/>
                <w:szCs w:val="22"/>
              </w:rPr>
              <w:t xml:space="preserve"> </w:t>
            </w:r>
            <w:r w:rsidR="001D28ED">
              <w:rPr>
                <w:rFonts w:ascii="Arial" w:hAnsi="Arial" w:cs="Arial"/>
                <w:sz w:val="22"/>
                <w:szCs w:val="22"/>
              </w:rPr>
              <w:t>s</w:t>
            </w:r>
            <w:r w:rsidRPr="00A6721C">
              <w:rPr>
                <w:rFonts w:ascii="Arial" w:hAnsi="Arial" w:cs="Arial"/>
                <w:sz w:val="22"/>
                <w:szCs w:val="22"/>
              </w:rPr>
              <w:t>tudents should conduct research into negative externalities in the real world and how the government has attempted to reduce the impact of these.</w:t>
            </w:r>
          </w:p>
        </w:tc>
        <w:tc>
          <w:tcPr>
            <w:tcW w:w="1020" w:type="pct"/>
          </w:tcPr>
          <w:p w:rsidR="00A6721C" w:rsidRDefault="00C00081"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35" w:history="1">
              <w:r w:rsidR="00BB6FB3" w:rsidRPr="00BB6FB3">
                <w:rPr>
                  <w:rStyle w:val="Hyperlink"/>
                  <w:rFonts w:ascii="Arial" w:hAnsi="Arial" w:cs="Arial"/>
                  <w:sz w:val="22"/>
                </w:rPr>
                <w:t>Sugar tax article</w:t>
              </w:r>
            </w:hyperlink>
          </w:p>
          <w:p w:rsidR="00BB6FB3" w:rsidRDefault="00C00081"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36" w:history="1">
              <w:r w:rsidR="00BB6FB3" w:rsidRPr="00BB6FB3">
                <w:rPr>
                  <w:rStyle w:val="Hyperlink"/>
                  <w:rFonts w:ascii="Arial" w:hAnsi="Arial" w:cs="Arial"/>
                  <w:sz w:val="22"/>
                </w:rPr>
                <w:t>Change 4 life advert</w:t>
              </w:r>
            </w:hyperlink>
          </w:p>
          <w:p w:rsidR="00BB6FB3" w:rsidRPr="00FD1CF0" w:rsidRDefault="00C00081"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37" w:history="1">
              <w:r w:rsidR="00BB6FB3" w:rsidRPr="00BB6FB3">
                <w:rPr>
                  <w:rStyle w:val="Hyperlink"/>
                  <w:rFonts w:ascii="Arial" w:hAnsi="Arial" w:cs="Arial"/>
                  <w:sz w:val="22"/>
                </w:rPr>
                <w:t>Daily Mail article on cigarette packaging</w:t>
              </w:r>
            </w:hyperlink>
            <w:r w:rsidR="00BB6FB3">
              <w:rPr>
                <w:rFonts w:ascii="Arial" w:hAnsi="Arial" w:cs="Arial"/>
                <w:sz w:val="22"/>
              </w:rPr>
              <w:t xml:space="preserve"> </w:t>
            </w:r>
          </w:p>
        </w:tc>
      </w:tr>
    </w:tbl>
    <w:p w:rsidR="00FD1CF0" w:rsidRDefault="00FD1CF0" w:rsidP="003B5201">
      <w:pPr>
        <w:pStyle w:val="AQASectionTitle2"/>
        <w:ind w:left="0"/>
      </w:pPr>
      <w:r>
        <w:lastRenderedPageBreak/>
        <w:t>International trade and the global economy</w:t>
      </w:r>
    </w:p>
    <w:p w:rsidR="00FD1CF0" w:rsidRPr="007476DE" w:rsidRDefault="00FD1CF0" w:rsidP="00FD1CF0">
      <w:pPr>
        <w:rPr>
          <w:rFonts w:asciiTheme="minorBidi" w:hAnsiTheme="minorBidi"/>
          <w:sz w:val="22"/>
          <w:szCs w:val="22"/>
        </w:rPr>
      </w:pPr>
      <w:r w:rsidRPr="007476DE">
        <w:rPr>
          <w:rFonts w:asciiTheme="minorBidi" w:hAnsiTheme="minorBidi"/>
          <w:sz w:val="22"/>
          <w:szCs w:val="22"/>
        </w:rPr>
        <w:t>Total teaching time: 15 hours + 2 hours for assessment activities</w:t>
      </w:r>
    </w:p>
    <w:tbl>
      <w:tblPr>
        <w:tblStyle w:val="LightList-Accent1"/>
        <w:tblW w:w="5000" w:type="pct"/>
        <w:tblLook w:val="04A0" w:firstRow="1" w:lastRow="0" w:firstColumn="1" w:lastColumn="0" w:noHBand="0" w:noVBand="1"/>
      </w:tblPr>
      <w:tblGrid>
        <w:gridCol w:w="1908"/>
        <w:gridCol w:w="2363"/>
        <w:gridCol w:w="3805"/>
        <w:gridCol w:w="3685"/>
        <w:gridCol w:w="2187"/>
      </w:tblGrid>
      <w:tr w:rsidR="005E1A82" w:rsidRPr="006359C6" w:rsidTr="007476D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84" w:type="pct"/>
          </w:tcPr>
          <w:p w:rsidR="005E1A82" w:rsidRPr="007476DE" w:rsidRDefault="005E1A82" w:rsidP="007476DE">
            <w:pPr>
              <w:spacing w:before="120" w:after="120"/>
              <w:rPr>
                <w:rStyle w:val="Bold"/>
                <w:color w:val="FFFFFF" w:themeColor="background1"/>
                <w:sz w:val="22"/>
                <w:szCs w:val="22"/>
              </w:rPr>
            </w:pPr>
            <w:r w:rsidRPr="007476DE">
              <w:rPr>
                <w:rStyle w:val="Bold"/>
                <w:color w:val="FFFFFF" w:themeColor="background1"/>
                <w:sz w:val="22"/>
                <w:szCs w:val="22"/>
              </w:rPr>
              <w:t>Specification content</w:t>
            </w:r>
          </w:p>
        </w:tc>
        <w:tc>
          <w:tcPr>
            <w:tcW w:w="847" w:type="pct"/>
          </w:tcPr>
          <w:p w:rsidR="005E1A82" w:rsidRPr="007476DE" w:rsidRDefault="005E1A82" w:rsidP="007476DE">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7476DE">
              <w:rPr>
                <w:rStyle w:val="Bold"/>
                <w:color w:val="FFFFFF" w:themeColor="background1"/>
                <w:sz w:val="22"/>
                <w:szCs w:val="22"/>
              </w:rPr>
              <w:t>Skills developed</w:t>
            </w:r>
          </w:p>
        </w:tc>
        <w:tc>
          <w:tcPr>
            <w:tcW w:w="1364" w:type="pct"/>
          </w:tcPr>
          <w:p w:rsidR="005E1A82" w:rsidRPr="007476DE" w:rsidRDefault="005E1A82" w:rsidP="007476DE">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7476DE">
              <w:rPr>
                <w:rStyle w:val="Bold"/>
                <w:color w:val="FFFFFF" w:themeColor="background1"/>
                <w:sz w:val="22"/>
                <w:szCs w:val="22"/>
              </w:rPr>
              <w:t>Learning objectives</w:t>
            </w:r>
          </w:p>
        </w:tc>
        <w:tc>
          <w:tcPr>
            <w:tcW w:w="1321" w:type="pct"/>
          </w:tcPr>
          <w:p w:rsidR="005E1A82" w:rsidRPr="007476DE" w:rsidRDefault="005E1A82" w:rsidP="007476DE">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7476DE">
              <w:rPr>
                <w:rStyle w:val="Bold"/>
                <w:color w:val="FFFFFF" w:themeColor="background1"/>
                <w:sz w:val="22"/>
                <w:szCs w:val="22"/>
              </w:rPr>
              <w:t>Suggested activities</w:t>
            </w:r>
          </w:p>
        </w:tc>
        <w:tc>
          <w:tcPr>
            <w:tcW w:w="784" w:type="pct"/>
          </w:tcPr>
          <w:p w:rsidR="005E1A82" w:rsidRPr="007476DE" w:rsidRDefault="005E1A82" w:rsidP="007476DE">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7476DE">
              <w:rPr>
                <w:rStyle w:val="Bold"/>
                <w:color w:val="FFFFFF" w:themeColor="background1"/>
                <w:sz w:val="22"/>
                <w:szCs w:val="22"/>
              </w:rPr>
              <w:t>Resources</w:t>
            </w:r>
          </w:p>
        </w:tc>
      </w:tr>
      <w:tr w:rsidR="005E1A82" w:rsidTr="007476DE">
        <w:trPr>
          <w:cnfStyle w:val="000000100000" w:firstRow="0" w:lastRow="0" w:firstColumn="0" w:lastColumn="0" w:oddVBand="0" w:evenVBand="0" w:oddHBand="1" w:evenHBand="0" w:firstRowFirstColumn="0" w:firstRowLastColumn="0" w:lastRowFirstColumn="0" w:lastRowLastColumn="0"/>
          <w:cantSplit/>
          <w:trHeight w:val="1978"/>
        </w:trPr>
        <w:tc>
          <w:tcPr>
            <w:cnfStyle w:val="001000000000" w:firstRow="0" w:lastRow="0" w:firstColumn="1" w:lastColumn="0" w:oddVBand="0" w:evenVBand="0" w:oddHBand="0" w:evenHBand="0" w:firstRowFirstColumn="0" w:firstRowLastColumn="0" w:lastRowFirstColumn="0" w:lastRowLastColumn="0"/>
            <w:tcW w:w="684" w:type="pct"/>
            <w:tcBorders>
              <w:top w:val="none" w:sz="0" w:space="0" w:color="auto"/>
              <w:left w:val="none" w:sz="0" w:space="0" w:color="auto"/>
              <w:bottom w:val="none" w:sz="0" w:space="0" w:color="auto"/>
            </w:tcBorders>
          </w:tcPr>
          <w:p w:rsidR="005E1A82" w:rsidRPr="00FD1CF0" w:rsidRDefault="005E1A82" w:rsidP="007476DE">
            <w:pPr>
              <w:spacing w:before="120" w:after="120"/>
              <w:rPr>
                <w:rFonts w:ascii="Arial" w:hAnsi="Arial" w:cs="Arial"/>
                <w:sz w:val="22"/>
              </w:rPr>
            </w:pPr>
            <w:r w:rsidRPr="00FD1CF0">
              <w:rPr>
                <w:rFonts w:ascii="Arial" w:hAnsi="Arial" w:cs="Arial"/>
                <w:sz w:val="22"/>
              </w:rPr>
              <w:t>Why countries trade and the importance of international trade to the UK</w:t>
            </w:r>
          </w:p>
          <w:p w:rsidR="005E1A82" w:rsidRPr="00FD1CF0" w:rsidRDefault="005E1A82" w:rsidP="007476DE">
            <w:pPr>
              <w:autoSpaceDE w:val="0"/>
              <w:autoSpaceDN w:val="0"/>
              <w:adjustRightInd w:val="0"/>
              <w:spacing w:before="120" w:after="120"/>
              <w:rPr>
                <w:rFonts w:ascii="Arial" w:hAnsi="Arial" w:cs="Arial"/>
                <w:sz w:val="22"/>
              </w:rPr>
            </w:pPr>
          </w:p>
        </w:tc>
        <w:tc>
          <w:tcPr>
            <w:tcW w:w="847" w:type="pct"/>
            <w:tcBorders>
              <w:top w:val="none" w:sz="0" w:space="0" w:color="auto"/>
              <w:bottom w:val="none" w:sz="0" w:space="0" w:color="auto"/>
            </w:tcBorders>
          </w:tcPr>
          <w:p w:rsidR="005E1A82" w:rsidRPr="005E1A82" w:rsidRDefault="005E1A82" w:rsidP="007476D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E1A82">
              <w:rPr>
                <w:rFonts w:ascii="Arial" w:hAnsi="Arial" w:cs="Arial"/>
                <w:sz w:val="22"/>
                <w:szCs w:val="22"/>
              </w:rPr>
              <w:t>Analytical skills</w:t>
            </w:r>
            <w:r>
              <w:rPr>
                <w:rFonts w:ascii="Arial" w:hAnsi="Arial" w:cs="Arial"/>
                <w:sz w:val="22"/>
                <w:szCs w:val="22"/>
              </w:rPr>
              <w:t>.</w:t>
            </w:r>
          </w:p>
          <w:p w:rsidR="005E1A82" w:rsidRPr="005E1A82" w:rsidRDefault="005E1A82" w:rsidP="007476D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E1A82">
              <w:rPr>
                <w:rFonts w:ascii="Arial" w:hAnsi="Arial" w:cs="Arial"/>
                <w:sz w:val="22"/>
                <w:szCs w:val="22"/>
              </w:rPr>
              <w:t>Real world</w:t>
            </w:r>
            <w:r>
              <w:rPr>
                <w:rFonts w:ascii="Arial" w:hAnsi="Arial" w:cs="Arial"/>
                <w:sz w:val="22"/>
                <w:szCs w:val="22"/>
              </w:rPr>
              <w:t xml:space="preserve"> application of economic theory.</w:t>
            </w:r>
          </w:p>
          <w:p w:rsidR="005E1A82" w:rsidRPr="005E1A82" w:rsidRDefault="005E1A82" w:rsidP="007476DE">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5E1A82">
              <w:rPr>
                <w:rFonts w:ascii="Arial" w:hAnsi="Arial" w:cs="Arial"/>
                <w:sz w:val="22"/>
                <w:szCs w:val="22"/>
              </w:rPr>
              <w:t>Research skills</w:t>
            </w:r>
            <w:r>
              <w:rPr>
                <w:rFonts w:ascii="Arial" w:hAnsi="Arial" w:cs="Arial"/>
                <w:sz w:val="22"/>
                <w:szCs w:val="22"/>
              </w:rPr>
              <w:t>.</w:t>
            </w:r>
          </w:p>
        </w:tc>
        <w:tc>
          <w:tcPr>
            <w:tcW w:w="1364" w:type="pct"/>
            <w:tcBorders>
              <w:top w:val="none" w:sz="0" w:space="0" w:color="auto"/>
              <w:bottom w:val="none" w:sz="0" w:space="0" w:color="auto"/>
            </w:tcBorders>
          </w:tcPr>
          <w:p w:rsidR="005E1A82" w:rsidRPr="00407B0D" w:rsidRDefault="005E1A82" w:rsidP="007476DE">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MT"/>
                <w:sz w:val="22"/>
                <w:szCs w:val="22"/>
              </w:rPr>
            </w:pPr>
            <w:r w:rsidRPr="00407B0D">
              <w:rPr>
                <w:rFonts w:ascii="Arial" w:hAnsi="Arial" w:cs="ArialMT"/>
                <w:sz w:val="22"/>
                <w:szCs w:val="22"/>
              </w:rPr>
              <w:t>Students will be able to understand:</w:t>
            </w:r>
          </w:p>
          <w:p w:rsidR="005E1A82" w:rsidRPr="005E1A82" w:rsidRDefault="005E1A82" w:rsidP="007476DE">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E1A82">
              <w:rPr>
                <w:rFonts w:ascii="Arial" w:hAnsi="Arial" w:cs="Arial"/>
                <w:sz w:val="22"/>
                <w:szCs w:val="22"/>
              </w:rPr>
              <w:t>the importance of trade to economies</w:t>
            </w:r>
          </w:p>
          <w:p w:rsidR="005E1A82" w:rsidRPr="005E1A82" w:rsidRDefault="005E1A82" w:rsidP="007476DE">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E1A82">
              <w:rPr>
                <w:rFonts w:ascii="Arial" w:hAnsi="Arial" w:cs="Arial"/>
                <w:sz w:val="22"/>
                <w:szCs w:val="22"/>
              </w:rPr>
              <w:t>the main types of exports from, and imports to, the UK economy</w:t>
            </w:r>
          </w:p>
          <w:p w:rsidR="005E1A82" w:rsidRPr="005E1A82" w:rsidRDefault="005E1A82" w:rsidP="007476DE">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5E1A82">
              <w:rPr>
                <w:rFonts w:ascii="Arial" w:hAnsi="Arial" w:cs="Arial"/>
                <w:sz w:val="22"/>
                <w:szCs w:val="22"/>
              </w:rPr>
              <w:t>the advantages of trade and the consequences of global interdependence to the UK economy.</w:t>
            </w:r>
          </w:p>
        </w:tc>
        <w:tc>
          <w:tcPr>
            <w:tcW w:w="1321" w:type="pct"/>
            <w:tcBorders>
              <w:top w:val="none" w:sz="0" w:space="0" w:color="auto"/>
              <w:bottom w:val="none" w:sz="0" w:space="0" w:color="auto"/>
            </w:tcBorders>
          </w:tcPr>
          <w:p w:rsidR="005E1A82" w:rsidRPr="005E1A82" w:rsidRDefault="005E1A82" w:rsidP="007476D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B5201">
              <w:rPr>
                <w:rFonts w:ascii="Arial" w:hAnsi="Arial" w:cs="Arial"/>
                <w:sz w:val="22"/>
                <w:szCs w:val="22"/>
              </w:rPr>
              <w:t>Benefits of trade:</w:t>
            </w:r>
            <w:r w:rsidRPr="005E1A82">
              <w:rPr>
                <w:rFonts w:ascii="Arial" w:hAnsi="Arial" w:cs="Arial"/>
                <w:sz w:val="22"/>
                <w:szCs w:val="22"/>
              </w:rPr>
              <w:t xml:space="preserve"> </w:t>
            </w:r>
            <w:r w:rsidR="003B5201">
              <w:rPr>
                <w:rFonts w:ascii="Arial" w:hAnsi="Arial" w:cs="Arial"/>
                <w:sz w:val="22"/>
                <w:szCs w:val="22"/>
              </w:rPr>
              <w:t>teacher-</w:t>
            </w:r>
            <w:r w:rsidRPr="005E1A82">
              <w:rPr>
                <w:rFonts w:ascii="Arial" w:hAnsi="Arial" w:cs="Arial"/>
                <w:sz w:val="22"/>
                <w:szCs w:val="22"/>
              </w:rPr>
              <w:t xml:space="preserve">led presentation on the nature of trade and how it is </w:t>
            </w:r>
            <w:r w:rsidR="003B5201">
              <w:rPr>
                <w:rFonts w:ascii="Arial" w:hAnsi="Arial" w:cs="Arial"/>
                <w:sz w:val="22"/>
                <w:szCs w:val="22"/>
              </w:rPr>
              <w:t>possible to benefit from trade.</w:t>
            </w:r>
          </w:p>
          <w:p w:rsidR="005E1A82" w:rsidRPr="005E1A82" w:rsidRDefault="005E1A82" w:rsidP="007476D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5E1A82">
              <w:rPr>
                <w:rFonts w:ascii="Arial" w:hAnsi="Arial" w:cs="Arial"/>
                <w:sz w:val="22"/>
                <w:szCs w:val="22"/>
              </w:rPr>
              <w:t>Students should conduct research into the UK’s main imports and exports and present their results.</w:t>
            </w:r>
          </w:p>
        </w:tc>
        <w:tc>
          <w:tcPr>
            <w:tcW w:w="784" w:type="pct"/>
            <w:tcBorders>
              <w:top w:val="none" w:sz="0" w:space="0" w:color="auto"/>
              <w:bottom w:val="none" w:sz="0" w:space="0" w:color="auto"/>
              <w:right w:val="none" w:sz="0" w:space="0" w:color="auto"/>
            </w:tcBorders>
          </w:tcPr>
          <w:p w:rsidR="005E1A82" w:rsidRPr="00FD1CF0" w:rsidRDefault="00C00081" w:rsidP="007476D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hyperlink r:id="rId38" w:history="1">
              <w:r w:rsidR="0088534F" w:rsidRPr="0088534F">
                <w:rPr>
                  <w:rStyle w:val="Hyperlink"/>
                  <w:rFonts w:ascii="Arial" w:hAnsi="Arial" w:cs="Arial"/>
                  <w:bCs/>
                  <w:sz w:val="22"/>
                </w:rPr>
                <w:t>UK Trade statistics from the ONS</w:t>
              </w:r>
            </w:hyperlink>
          </w:p>
        </w:tc>
      </w:tr>
      <w:tr w:rsidR="005E1A82" w:rsidTr="007476DE">
        <w:trPr>
          <w:cantSplit/>
        </w:trPr>
        <w:tc>
          <w:tcPr>
            <w:cnfStyle w:val="001000000000" w:firstRow="0" w:lastRow="0" w:firstColumn="1" w:lastColumn="0" w:oddVBand="0" w:evenVBand="0" w:oddHBand="0" w:evenHBand="0" w:firstRowFirstColumn="0" w:firstRowLastColumn="0" w:lastRowFirstColumn="0" w:lastRowLastColumn="0"/>
            <w:tcW w:w="684" w:type="pct"/>
          </w:tcPr>
          <w:p w:rsidR="005E1A82" w:rsidRPr="00FD1CF0" w:rsidRDefault="005E1A82" w:rsidP="007476DE">
            <w:pPr>
              <w:spacing w:before="120" w:after="120"/>
              <w:rPr>
                <w:rFonts w:ascii="Arial" w:hAnsi="Arial" w:cs="Arial"/>
                <w:sz w:val="22"/>
              </w:rPr>
            </w:pPr>
            <w:r w:rsidRPr="00FD1CF0">
              <w:rPr>
                <w:rFonts w:ascii="Arial" w:hAnsi="Arial" w:cs="Arial"/>
                <w:sz w:val="22"/>
              </w:rPr>
              <w:t>Exchange rates</w:t>
            </w:r>
          </w:p>
          <w:p w:rsidR="005E1A82" w:rsidRPr="00FD1CF0" w:rsidRDefault="005E1A82" w:rsidP="007476DE">
            <w:pPr>
              <w:spacing w:before="120" w:after="120"/>
              <w:rPr>
                <w:rFonts w:ascii="Arial" w:hAnsi="Arial" w:cs="Arial"/>
                <w:sz w:val="22"/>
              </w:rPr>
            </w:pPr>
          </w:p>
          <w:p w:rsidR="005E1A82" w:rsidRPr="00FD1CF0" w:rsidRDefault="005E1A82" w:rsidP="007476DE">
            <w:pPr>
              <w:spacing w:before="120" w:after="120"/>
              <w:rPr>
                <w:rFonts w:ascii="Arial" w:hAnsi="Arial" w:cs="Arial"/>
                <w:sz w:val="22"/>
              </w:rPr>
            </w:pPr>
          </w:p>
          <w:p w:rsidR="005E1A82" w:rsidRPr="00FD1CF0" w:rsidRDefault="005E1A82" w:rsidP="007476DE">
            <w:pPr>
              <w:spacing w:before="120" w:after="120"/>
              <w:rPr>
                <w:rFonts w:ascii="Arial" w:hAnsi="Arial" w:cs="Arial"/>
                <w:sz w:val="22"/>
              </w:rPr>
            </w:pPr>
          </w:p>
        </w:tc>
        <w:tc>
          <w:tcPr>
            <w:tcW w:w="847" w:type="pct"/>
          </w:tcPr>
          <w:p w:rsidR="005E1A82" w:rsidRPr="005E1A82" w:rsidRDefault="005E1A82"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Reasoning skills.</w:t>
            </w:r>
          </w:p>
          <w:p w:rsidR="005E1A82" w:rsidRPr="005E1A82" w:rsidRDefault="005E1A82"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E1A82">
              <w:rPr>
                <w:rFonts w:ascii="Arial" w:hAnsi="Arial" w:cs="Arial"/>
                <w:sz w:val="22"/>
                <w:szCs w:val="22"/>
              </w:rPr>
              <w:t xml:space="preserve">Analytical skills and </w:t>
            </w:r>
            <w:proofErr w:type="gramStart"/>
            <w:r w:rsidRPr="005E1A82">
              <w:rPr>
                <w:rFonts w:ascii="Arial" w:hAnsi="Arial" w:cs="Arial"/>
                <w:sz w:val="22"/>
                <w:szCs w:val="22"/>
              </w:rPr>
              <w:t>real world</w:t>
            </w:r>
            <w:proofErr w:type="gramEnd"/>
            <w:r w:rsidRPr="005E1A82">
              <w:rPr>
                <w:rFonts w:ascii="Arial" w:hAnsi="Arial" w:cs="Arial"/>
                <w:sz w:val="22"/>
                <w:szCs w:val="22"/>
              </w:rPr>
              <w:t xml:space="preserve"> application of economic theory</w:t>
            </w:r>
            <w:r>
              <w:rPr>
                <w:rFonts w:ascii="Arial" w:hAnsi="Arial" w:cs="Arial"/>
                <w:sz w:val="22"/>
                <w:szCs w:val="22"/>
              </w:rPr>
              <w:t>.</w:t>
            </w:r>
          </w:p>
        </w:tc>
        <w:tc>
          <w:tcPr>
            <w:tcW w:w="1364" w:type="pct"/>
          </w:tcPr>
          <w:p w:rsidR="005E1A82" w:rsidRPr="00407B0D" w:rsidRDefault="005E1A82" w:rsidP="007476DE">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MT"/>
                <w:sz w:val="22"/>
                <w:szCs w:val="22"/>
              </w:rPr>
            </w:pPr>
            <w:r w:rsidRPr="00407B0D">
              <w:rPr>
                <w:rFonts w:ascii="Arial" w:hAnsi="Arial" w:cs="ArialMT"/>
                <w:sz w:val="22"/>
                <w:szCs w:val="22"/>
              </w:rPr>
              <w:t>Students will be able to understand how exchange rates are determined through the interaction of demand and supply.</w:t>
            </w:r>
          </w:p>
        </w:tc>
        <w:tc>
          <w:tcPr>
            <w:tcW w:w="1321" w:type="pct"/>
          </w:tcPr>
          <w:p w:rsidR="009426E3" w:rsidRDefault="005E1A82"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B5201">
              <w:rPr>
                <w:rFonts w:ascii="Arial" w:hAnsi="Arial" w:cs="Arial"/>
                <w:sz w:val="22"/>
                <w:szCs w:val="22"/>
              </w:rPr>
              <w:t>How exchange rates are determined:</w:t>
            </w:r>
            <w:r w:rsidRPr="005E1A82">
              <w:rPr>
                <w:rFonts w:ascii="Arial" w:hAnsi="Arial" w:cs="Arial"/>
                <w:sz w:val="22"/>
                <w:szCs w:val="22"/>
              </w:rPr>
              <w:t xml:space="preserve"> </w:t>
            </w:r>
            <w:r w:rsidR="003B5201">
              <w:rPr>
                <w:rFonts w:ascii="Arial" w:hAnsi="Arial" w:cs="Arial"/>
                <w:sz w:val="22"/>
                <w:szCs w:val="22"/>
              </w:rPr>
              <w:t>teacher-</w:t>
            </w:r>
            <w:r w:rsidRPr="005E1A82">
              <w:rPr>
                <w:rFonts w:ascii="Arial" w:hAnsi="Arial" w:cs="Arial"/>
                <w:sz w:val="22"/>
                <w:szCs w:val="22"/>
              </w:rPr>
              <w:t>led discussion on the nature of exchange rates and how they are determ</w:t>
            </w:r>
            <w:r w:rsidR="003B5201">
              <w:rPr>
                <w:rFonts w:ascii="Arial" w:hAnsi="Arial" w:cs="Arial"/>
                <w:sz w:val="22"/>
                <w:szCs w:val="22"/>
              </w:rPr>
              <w:t>ined through supply and demand.</w:t>
            </w:r>
          </w:p>
          <w:p w:rsidR="005E1A82" w:rsidRPr="005E1A82" w:rsidRDefault="005E1A82"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E1A82">
              <w:rPr>
                <w:rFonts w:ascii="Arial" w:hAnsi="Arial" w:cs="Arial"/>
                <w:sz w:val="22"/>
                <w:szCs w:val="22"/>
              </w:rPr>
              <w:t>Students should be asked to assess likely factors that influence the level of supply and demand for a curr</w:t>
            </w:r>
            <w:r w:rsidR="009426E3">
              <w:rPr>
                <w:rFonts w:ascii="Arial" w:hAnsi="Arial" w:cs="Arial"/>
                <w:sz w:val="22"/>
                <w:szCs w:val="22"/>
              </w:rPr>
              <w:t>ency.</w:t>
            </w:r>
          </w:p>
          <w:p w:rsidR="005E1A82" w:rsidRPr="005E1A82" w:rsidRDefault="005E1A82"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426E3">
              <w:rPr>
                <w:rFonts w:ascii="Arial" w:hAnsi="Arial" w:cs="Arial"/>
                <w:sz w:val="22"/>
                <w:szCs w:val="22"/>
              </w:rPr>
              <w:t>Consumers and producers:</w:t>
            </w:r>
            <w:r w:rsidRPr="005E1A82">
              <w:rPr>
                <w:rFonts w:ascii="Arial" w:hAnsi="Arial" w:cs="Arial"/>
                <w:b/>
                <w:sz w:val="22"/>
                <w:szCs w:val="22"/>
              </w:rPr>
              <w:t xml:space="preserve"> </w:t>
            </w:r>
            <w:r w:rsidR="009426E3">
              <w:rPr>
                <w:rFonts w:ascii="Arial" w:hAnsi="Arial" w:cs="Arial"/>
                <w:sz w:val="22"/>
                <w:szCs w:val="22"/>
              </w:rPr>
              <w:t>t</w:t>
            </w:r>
            <w:r w:rsidRPr="005E1A82">
              <w:rPr>
                <w:rFonts w:ascii="Arial" w:hAnsi="Arial" w:cs="Arial"/>
                <w:sz w:val="22"/>
                <w:szCs w:val="22"/>
              </w:rPr>
              <w:t>eacher</w:t>
            </w:r>
            <w:r w:rsidR="009426E3">
              <w:rPr>
                <w:rFonts w:ascii="Arial" w:hAnsi="Arial" w:cs="Arial"/>
                <w:sz w:val="22"/>
                <w:szCs w:val="22"/>
              </w:rPr>
              <w:t>-</w:t>
            </w:r>
            <w:r w:rsidRPr="005E1A82">
              <w:rPr>
                <w:rFonts w:ascii="Arial" w:hAnsi="Arial" w:cs="Arial"/>
                <w:sz w:val="22"/>
                <w:szCs w:val="22"/>
              </w:rPr>
              <w:t>led activity on the subject of changing exchange rates. Students should be asked to consider the difference between purchasing an item from the UK and purchasing an item from abroad.</w:t>
            </w:r>
          </w:p>
        </w:tc>
        <w:tc>
          <w:tcPr>
            <w:tcW w:w="784" w:type="pct"/>
          </w:tcPr>
          <w:p w:rsidR="005E1A82" w:rsidRDefault="00C00081"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39" w:history="1">
              <w:r w:rsidR="0088534F" w:rsidRPr="0088534F">
                <w:rPr>
                  <w:rStyle w:val="Hyperlink"/>
                  <w:rFonts w:ascii="Arial" w:hAnsi="Arial" w:cs="Arial"/>
                  <w:sz w:val="22"/>
                </w:rPr>
                <w:t>BBC Currency</w:t>
              </w:r>
            </w:hyperlink>
            <w:r w:rsidR="0088534F">
              <w:rPr>
                <w:rFonts w:ascii="Arial" w:hAnsi="Arial" w:cs="Arial"/>
                <w:sz w:val="22"/>
              </w:rPr>
              <w:t xml:space="preserve"> </w:t>
            </w:r>
          </w:p>
          <w:p w:rsidR="0088534F" w:rsidRDefault="00C00081"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40" w:history="1">
              <w:r w:rsidR="0088534F" w:rsidRPr="0088534F">
                <w:rPr>
                  <w:rStyle w:val="Hyperlink"/>
                  <w:rFonts w:ascii="Arial" w:hAnsi="Arial" w:cs="Arial"/>
                  <w:sz w:val="22"/>
                </w:rPr>
                <w:t>BBC Article "Pound plunges after leave vote"</w:t>
              </w:r>
            </w:hyperlink>
          </w:p>
          <w:p w:rsidR="00BB6FB3" w:rsidRDefault="00BB6FB3"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rsidR="00BB6FB3" w:rsidRPr="00FD1CF0" w:rsidRDefault="00BB6FB3"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5E1A82" w:rsidTr="007476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4" w:type="pct"/>
            <w:tcBorders>
              <w:top w:val="none" w:sz="0" w:space="0" w:color="auto"/>
              <w:left w:val="none" w:sz="0" w:space="0" w:color="auto"/>
              <w:bottom w:val="none" w:sz="0" w:space="0" w:color="auto"/>
            </w:tcBorders>
          </w:tcPr>
          <w:p w:rsidR="005E1A82" w:rsidRPr="00FD1CF0" w:rsidRDefault="005E1A82" w:rsidP="007476DE">
            <w:pPr>
              <w:spacing w:before="120" w:after="120"/>
              <w:rPr>
                <w:rFonts w:ascii="Arial" w:hAnsi="Arial" w:cs="Arial"/>
                <w:sz w:val="22"/>
              </w:rPr>
            </w:pPr>
            <w:r w:rsidRPr="00FD1CF0">
              <w:rPr>
                <w:rFonts w:ascii="Arial" w:hAnsi="Arial" w:cs="Arial"/>
                <w:sz w:val="22"/>
              </w:rPr>
              <w:lastRenderedPageBreak/>
              <w:t>Free-trade agreements including the European Union</w:t>
            </w:r>
          </w:p>
          <w:p w:rsidR="005E1A82" w:rsidRPr="00FD1CF0" w:rsidRDefault="005E1A82" w:rsidP="007476DE">
            <w:pPr>
              <w:autoSpaceDE w:val="0"/>
              <w:autoSpaceDN w:val="0"/>
              <w:adjustRightInd w:val="0"/>
              <w:spacing w:before="120" w:after="120"/>
              <w:rPr>
                <w:rFonts w:ascii="Arial" w:hAnsi="Arial" w:cs="Arial"/>
                <w:sz w:val="22"/>
              </w:rPr>
            </w:pPr>
          </w:p>
        </w:tc>
        <w:tc>
          <w:tcPr>
            <w:tcW w:w="847" w:type="pct"/>
            <w:tcBorders>
              <w:top w:val="none" w:sz="0" w:space="0" w:color="auto"/>
              <w:bottom w:val="none" w:sz="0" w:space="0" w:color="auto"/>
            </w:tcBorders>
          </w:tcPr>
          <w:p w:rsidR="005E1A82" w:rsidRPr="005E1A82" w:rsidRDefault="005E1A82" w:rsidP="007476D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Note making.</w:t>
            </w:r>
          </w:p>
          <w:p w:rsidR="005E1A82" w:rsidRPr="005E1A82" w:rsidRDefault="005E1A82" w:rsidP="007476D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E1A82">
              <w:rPr>
                <w:rFonts w:ascii="Arial" w:hAnsi="Arial" w:cs="Arial"/>
                <w:sz w:val="22"/>
                <w:szCs w:val="22"/>
              </w:rPr>
              <w:t>Research skills</w:t>
            </w:r>
            <w:r>
              <w:rPr>
                <w:rFonts w:ascii="Arial" w:hAnsi="Arial" w:cs="Arial"/>
                <w:sz w:val="22"/>
                <w:szCs w:val="22"/>
              </w:rPr>
              <w:t>.</w:t>
            </w:r>
          </w:p>
          <w:p w:rsidR="005E1A82" w:rsidRPr="005E1A82" w:rsidRDefault="005E1A82" w:rsidP="007476D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E1A82">
              <w:rPr>
                <w:rFonts w:ascii="Arial" w:hAnsi="Arial" w:cs="Arial"/>
                <w:sz w:val="22"/>
                <w:szCs w:val="22"/>
              </w:rPr>
              <w:t>Analytical skills</w:t>
            </w:r>
            <w:r>
              <w:rPr>
                <w:rFonts w:ascii="Arial" w:hAnsi="Arial" w:cs="Arial"/>
                <w:sz w:val="22"/>
                <w:szCs w:val="22"/>
              </w:rPr>
              <w:t>.</w:t>
            </w:r>
          </w:p>
          <w:p w:rsidR="005E1A82" w:rsidRPr="005E1A82" w:rsidRDefault="005E1A82" w:rsidP="007476D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5E1A82">
              <w:rPr>
                <w:rFonts w:ascii="Arial" w:hAnsi="Arial" w:cs="Arial"/>
                <w:sz w:val="22"/>
                <w:szCs w:val="22"/>
              </w:rPr>
              <w:t>Real world application of economic theory</w:t>
            </w:r>
            <w:r>
              <w:rPr>
                <w:rFonts w:ascii="Arial" w:hAnsi="Arial" w:cs="Arial"/>
                <w:sz w:val="22"/>
                <w:szCs w:val="22"/>
              </w:rPr>
              <w:t>.</w:t>
            </w:r>
          </w:p>
        </w:tc>
        <w:tc>
          <w:tcPr>
            <w:tcW w:w="1364" w:type="pct"/>
            <w:tcBorders>
              <w:top w:val="none" w:sz="0" w:space="0" w:color="auto"/>
              <w:bottom w:val="none" w:sz="0" w:space="0" w:color="auto"/>
            </w:tcBorders>
          </w:tcPr>
          <w:p w:rsidR="005E1A82" w:rsidRPr="00407B0D" w:rsidRDefault="005E1A82" w:rsidP="007476DE">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MT"/>
                <w:sz w:val="22"/>
                <w:szCs w:val="22"/>
              </w:rPr>
            </w:pPr>
            <w:r w:rsidRPr="00407B0D">
              <w:rPr>
                <w:rFonts w:ascii="Arial" w:hAnsi="Arial" w:cs="ArialMT"/>
                <w:sz w:val="22"/>
                <w:szCs w:val="22"/>
              </w:rPr>
              <w:t>Students will be able to understand:</w:t>
            </w:r>
          </w:p>
          <w:p w:rsidR="005E1A82" w:rsidRPr="005E1A82" w:rsidRDefault="005E1A82" w:rsidP="007476DE">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E1A82">
              <w:rPr>
                <w:rFonts w:ascii="Arial" w:hAnsi="Arial" w:cs="Arial"/>
                <w:sz w:val="22"/>
                <w:szCs w:val="22"/>
              </w:rPr>
              <w:t>the arguments for and against free trade</w:t>
            </w:r>
          </w:p>
          <w:p w:rsidR="005E1A82" w:rsidRPr="005E1A82" w:rsidRDefault="005E1A82" w:rsidP="007476DE">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E1A82">
              <w:rPr>
                <w:rFonts w:ascii="Arial" w:hAnsi="Arial" w:cs="Arial"/>
                <w:sz w:val="22"/>
                <w:szCs w:val="22"/>
              </w:rPr>
              <w:t>the significance and benefits of free-trade agreements, such as the EU.</w:t>
            </w:r>
          </w:p>
          <w:p w:rsidR="005E1A82" w:rsidRPr="005E1A82" w:rsidRDefault="005E1A82" w:rsidP="007476D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1321" w:type="pct"/>
            <w:tcBorders>
              <w:top w:val="none" w:sz="0" w:space="0" w:color="auto"/>
              <w:bottom w:val="none" w:sz="0" w:space="0" w:color="auto"/>
            </w:tcBorders>
          </w:tcPr>
          <w:p w:rsidR="005E1A82" w:rsidRPr="005E1A82" w:rsidRDefault="005E1A82" w:rsidP="007476D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426E3">
              <w:rPr>
                <w:rFonts w:ascii="Arial" w:hAnsi="Arial" w:cs="Arial"/>
                <w:sz w:val="22"/>
                <w:szCs w:val="22"/>
              </w:rPr>
              <w:t>Free trade agreements:</w:t>
            </w:r>
            <w:r w:rsidRPr="005E1A82">
              <w:rPr>
                <w:rFonts w:ascii="Arial" w:hAnsi="Arial" w:cs="Arial"/>
                <w:b/>
                <w:sz w:val="22"/>
                <w:szCs w:val="22"/>
              </w:rPr>
              <w:t xml:space="preserve"> </w:t>
            </w:r>
            <w:r w:rsidR="009426E3">
              <w:rPr>
                <w:rFonts w:ascii="Arial" w:hAnsi="Arial" w:cs="Arial"/>
                <w:sz w:val="22"/>
                <w:szCs w:val="22"/>
              </w:rPr>
              <w:t>t</w:t>
            </w:r>
            <w:r w:rsidRPr="005E1A82">
              <w:rPr>
                <w:rFonts w:ascii="Arial" w:hAnsi="Arial" w:cs="Arial"/>
                <w:sz w:val="22"/>
                <w:szCs w:val="22"/>
              </w:rPr>
              <w:t>eacher</w:t>
            </w:r>
            <w:r w:rsidR="009426E3">
              <w:rPr>
                <w:rFonts w:ascii="Arial" w:hAnsi="Arial" w:cs="Arial"/>
                <w:sz w:val="22"/>
                <w:szCs w:val="22"/>
              </w:rPr>
              <w:t>-</w:t>
            </w:r>
            <w:r w:rsidRPr="005E1A82">
              <w:rPr>
                <w:rFonts w:ascii="Arial" w:hAnsi="Arial" w:cs="Arial"/>
                <w:sz w:val="22"/>
                <w:szCs w:val="22"/>
              </w:rPr>
              <w:t>led presentation on the nature of free trade agreements outlining the variou</w:t>
            </w:r>
            <w:r w:rsidR="009426E3">
              <w:rPr>
                <w:rFonts w:ascii="Arial" w:hAnsi="Arial" w:cs="Arial"/>
                <w:sz w:val="22"/>
                <w:szCs w:val="22"/>
              </w:rPr>
              <w:t>s features, benefits and costs.</w:t>
            </w:r>
          </w:p>
          <w:p w:rsidR="005E1A82" w:rsidRPr="005E1A82" w:rsidRDefault="005E1A82" w:rsidP="007476D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E1A82">
              <w:rPr>
                <w:rFonts w:ascii="Arial" w:hAnsi="Arial" w:cs="Arial"/>
                <w:sz w:val="22"/>
                <w:szCs w:val="22"/>
              </w:rPr>
              <w:t>Students can conduct research into examples of free trade agreements and the effects these have had on the r</w:t>
            </w:r>
            <w:r w:rsidR="009426E3">
              <w:rPr>
                <w:rFonts w:ascii="Arial" w:hAnsi="Arial" w:cs="Arial"/>
                <w:sz w:val="22"/>
                <w:szCs w:val="22"/>
              </w:rPr>
              <w:t>elevant economies.</w:t>
            </w:r>
          </w:p>
          <w:p w:rsidR="005E1A82" w:rsidRPr="005E1A82" w:rsidRDefault="005E1A82" w:rsidP="007476D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426E3">
              <w:rPr>
                <w:rFonts w:ascii="Arial" w:hAnsi="Arial" w:cs="Arial"/>
                <w:sz w:val="22"/>
                <w:szCs w:val="22"/>
              </w:rPr>
              <w:t>The EU:</w:t>
            </w:r>
            <w:r w:rsidRPr="005E1A82">
              <w:rPr>
                <w:rFonts w:ascii="Arial" w:hAnsi="Arial" w:cs="Arial"/>
                <w:sz w:val="22"/>
                <w:szCs w:val="22"/>
              </w:rPr>
              <w:t xml:space="preserve"> </w:t>
            </w:r>
            <w:r w:rsidR="009426E3">
              <w:rPr>
                <w:rFonts w:ascii="Arial" w:hAnsi="Arial" w:cs="Arial"/>
                <w:sz w:val="22"/>
                <w:szCs w:val="22"/>
              </w:rPr>
              <w:t>s</w:t>
            </w:r>
            <w:r w:rsidRPr="005E1A82">
              <w:rPr>
                <w:rFonts w:ascii="Arial" w:hAnsi="Arial" w:cs="Arial"/>
                <w:sz w:val="22"/>
                <w:szCs w:val="22"/>
              </w:rPr>
              <w:t>tudents should conduct research into the nature of the EU</w:t>
            </w:r>
            <w:r w:rsidR="009426E3">
              <w:rPr>
                <w:rFonts w:ascii="Arial" w:hAnsi="Arial" w:cs="Arial"/>
                <w:sz w:val="22"/>
                <w:szCs w:val="22"/>
              </w:rPr>
              <w:t xml:space="preserve"> and its free trade agreement.</w:t>
            </w:r>
          </w:p>
          <w:p w:rsidR="005E1A82" w:rsidRPr="005E1A82" w:rsidRDefault="009426E3" w:rsidP="007476D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Pr>
                <w:rFonts w:ascii="Arial" w:hAnsi="Arial" w:cs="Arial"/>
                <w:sz w:val="22"/>
                <w:szCs w:val="22"/>
              </w:rPr>
              <w:t>Teacher-</w:t>
            </w:r>
            <w:r w:rsidR="005E1A82" w:rsidRPr="005E1A82">
              <w:rPr>
                <w:rFonts w:ascii="Arial" w:hAnsi="Arial" w:cs="Arial"/>
                <w:sz w:val="22"/>
                <w:szCs w:val="22"/>
              </w:rPr>
              <w:t>led discussion on the benefits of free trade agreements such as the EU, and the impact of these on economies.</w:t>
            </w:r>
          </w:p>
        </w:tc>
        <w:tc>
          <w:tcPr>
            <w:tcW w:w="784" w:type="pct"/>
            <w:tcBorders>
              <w:top w:val="none" w:sz="0" w:space="0" w:color="auto"/>
              <w:bottom w:val="none" w:sz="0" w:space="0" w:color="auto"/>
              <w:right w:val="none" w:sz="0" w:space="0" w:color="auto"/>
            </w:tcBorders>
          </w:tcPr>
          <w:p w:rsidR="005E1A82" w:rsidRPr="00FD1CF0" w:rsidRDefault="00C00081" w:rsidP="007476D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hyperlink r:id="rId41" w:history="1">
              <w:r w:rsidR="0088534F" w:rsidRPr="0088534F">
                <w:rPr>
                  <w:rStyle w:val="Hyperlink"/>
                  <w:rFonts w:ascii="Arial" w:hAnsi="Arial" w:cs="Arial"/>
                  <w:bCs/>
                  <w:sz w:val="22"/>
                </w:rPr>
                <w:t>Europa European Union website</w:t>
              </w:r>
            </w:hyperlink>
          </w:p>
        </w:tc>
      </w:tr>
      <w:tr w:rsidR="005E1A82" w:rsidTr="007476DE">
        <w:trPr>
          <w:cantSplit/>
        </w:trPr>
        <w:tc>
          <w:tcPr>
            <w:cnfStyle w:val="001000000000" w:firstRow="0" w:lastRow="0" w:firstColumn="1" w:lastColumn="0" w:oddVBand="0" w:evenVBand="0" w:oddHBand="0" w:evenHBand="0" w:firstRowFirstColumn="0" w:firstRowLastColumn="0" w:lastRowFirstColumn="0" w:lastRowLastColumn="0"/>
            <w:tcW w:w="684" w:type="pct"/>
          </w:tcPr>
          <w:p w:rsidR="005E1A82" w:rsidRPr="00FD1CF0" w:rsidRDefault="005E1A82" w:rsidP="007476DE">
            <w:pPr>
              <w:spacing w:before="120" w:after="120"/>
              <w:rPr>
                <w:rFonts w:ascii="Arial" w:hAnsi="Arial" w:cs="Arial"/>
                <w:sz w:val="22"/>
              </w:rPr>
            </w:pPr>
            <w:proofErr w:type="spellStart"/>
            <w:r w:rsidRPr="00FD1CF0">
              <w:rPr>
                <w:rFonts w:ascii="Arial" w:hAnsi="Arial" w:cs="Arial"/>
                <w:sz w:val="22"/>
              </w:rPr>
              <w:lastRenderedPageBreak/>
              <w:t>Globalisation</w:t>
            </w:r>
            <w:proofErr w:type="spellEnd"/>
            <w:r w:rsidRPr="00FD1CF0">
              <w:rPr>
                <w:rFonts w:ascii="Arial" w:hAnsi="Arial" w:cs="Arial"/>
                <w:sz w:val="22"/>
              </w:rPr>
              <w:t>: benefits and drawbacks</w:t>
            </w:r>
          </w:p>
          <w:p w:rsidR="005E1A82" w:rsidRPr="00FD1CF0" w:rsidRDefault="005E1A82" w:rsidP="007476DE">
            <w:pPr>
              <w:spacing w:before="120" w:after="120"/>
              <w:rPr>
                <w:rFonts w:ascii="Arial" w:hAnsi="Arial" w:cs="Arial"/>
                <w:sz w:val="22"/>
              </w:rPr>
            </w:pPr>
          </w:p>
        </w:tc>
        <w:tc>
          <w:tcPr>
            <w:tcW w:w="847" w:type="pct"/>
          </w:tcPr>
          <w:p w:rsidR="005E1A82" w:rsidRPr="005E1A82" w:rsidRDefault="005E1A82"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E1A82">
              <w:rPr>
                <w:rFonts w:ascii="Arial" w:hAnsi="Arial" w:cs="Arial"/>
                <w:sz w:val="22"/>
                <w:szCs w:val="22"/>
              </w:rPr>
              <w:t>Group w</w:t>
            </w:r>
            <w:r>
              <w:rPr>
                <w:rFonts w:ascii="Arial" w:hAnsi="Arial" w:cs="Arial"/>
                <w:sz w:val="22"/>
                <w:szCs w:val="22"/>
              </w:rPr>
              <w:t>ork.</w:t>
            </w:r>
          </w:p>
          <w:p w:rsidR="005E1A82" w:rsidRPr="005E1A82" w:rsidRDefault="005E1A82"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Presentation skills.</w:t>
            </w:r>
          </w:p>
          <w:p w:rsidR="005E1A82" w:rsidRPr="005E1A82" w:rsidRDefault="005E1A82"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E1A82">
              <w:rPr>
                <w:rFonts w:ascii="Arial" w:hAnsi="Arial" w:cs="Arial"/>
                <w:sz w:val="22"/>
                <w:szCs w:val="22"/>
              </w:rPr>
              <w:t>Real world application of economic theory</w:t>
            </w:r>
            <w:r>
              <w:rPr>
                <w:rFonts w:ascii="Arial" w:hAnsi="Arial" w:cs="Arial"/>
                <w:sz w:val="22"/>
                <w:szCs w:val="22"/>
              </w:rPr>
              <w:t>.</w:t>
            </w:r>
          </w:p>
        </w:tc>
        <w:tc>
          <w:tcPr>
            <w:tcW w:w="1364" w:type="pct"/>
          </w:tcPr>
          <w:p w:rsidR="005E1A82" w:rsidRPr="00407B0D" w:rsidRDefault="005E1A82" w:rsidP="007476DE">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MT"/>
                <w:sz w:val="22"/>
                <w:szCs w:val="22"/>
              </w:rPr>
            </w:pPr>
            <w:r w:rsidRPr="00407B0D">
              <w:rPr>
                <w:rFonts w:ascii="Arial" w:hAnsi="Arial" w:cs="ArialMT"/>
                <w:sz w:val="22"/>
                <w:szCs w:val="22"/>
              </w:rPr>
              <w:t>Students will be able to understand:</w:t>
            </w:r>
          </w:p>
          <w:p w:rsidR="005E1A82" w:rsidRPr="005E1A82" w:rsidRDefault="005E1A82" w:rsidP="007476DE">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E1A82">
              <w:rPr>
                <w:rFonts w:ascii="Arial" w:hAnsi="Arial" w:cs="Arial"/>
                <w:sz w:val="22"/>
                <w:szCs w:val="22"/>
              </w:rPr>
              <w:t>the factors that have contributed to the growth of globalisation, including new technology and the operations of multinational companies</w:t>
            </w:r>
          </w:p>
          <w:p w:rsidR="005E1A82" w:rsidRPr="005E1A82" w:rsidRDefault="005E1A82" w:rsidP="007476DE">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E1A82">
              <w:rPr>
                <w:rFonts w:ascii="Arial" w:hAnsi="Arial" w:cs="Arial"/>
                <w:sz w:val="22"/>
                <w:szCs w:val="22"/>
              </w:rPr>
              <w:t>the benefits and drawbacks of globalisation to producers, workers and consumers in the UK</w:t>
            </w:r>
          </w:p>
          <w:p w:rsidR="005E1A82" w:rsidRPr="005E1A82" w:rsidRDefault="005E1A82" w:rsidP="007476DE">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E1A82">
              <w:rPr>
                <w:rFonts w:ascii="Arial" w:hAnsi="Arial" w:cs="Arial"/>
                <w:sz w:val="22"/>
                <w:szCs w:val="22"/>
              </w:rPr>
              <w:t>that there are moral, ethical and sustainability considerations when UK producers trade with other countries.</w:t>
            </w:r>
          </w:p>
          <w:p w:rsidR="005E1A82" w:rsidRPr="005E1A82" w:rsidRDefault="005E1A82"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21" w:type="pct"/>
          </w:tcPr>
          <w:p w:rsidR="005E1A82" w:rsidRPr="005E1A82" w:rsidRDefault="005E1A82"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3B5201">
              <w:rPr>
                <w:rFonts w:ascii="Arial" w:hAnsi="Arial" w:cs="Arial"/>
                <w:sz w:val="22"/>
                <w:szCs w:val="22"/>
              </w:rPr>
              <w:t>Globalisation</w:t>
            </w:r>
            <w:proofErr w:type="spellEnd"/>
            <w:r w:rsidRPr="003B5201">
              <w:rPr>
                <w:rFonts w:ascii="Arial" w:hAnsi="Arial" w:cs="Arial"/>
                <w:sz w:val="22"/>
                <w:szCs w:val="22"/>
              </w:rPr>
              <w:t>:</w:t>
            </w:r>
            <w:r w:rsidRPr="005E1A82">
              <w:rPr>
                <w:rFonts w:ascii="Arial" w:hAnsi="Arial" w:cs="Arial"/>
                <w:b/>
                <w:sz w:val="22"/>
                <w:szCs w:val="22"/>
              </w:rPr>
              <w:t xml:space="preserve"> </w:t>
            </w:r>
            <w:r w:rsidR="003B5201">
              <w:rPr>
                <w:rFonts w:ascii="Arial" w:hAnsi="Arial" w:cs="Arial"/>
                <w:sz w:val="22"/>
                <w:szCs w:val="22"/>
              </w:rPr>
              <w:t>s</w:t>
            </w:r>
            <w:r w:rsidRPr="005E1A82">
              <w:rPr>
                <w:rFonts w:ascii="Arial" w:hAnsi="Arial" w:cs="Arial"/>
                <w:sz w:val="22"/>
                <w:szCs w:val="22"/>
              </w:rPr>
              <w:t xml:space="preserve">tarting with a definition of </w:t>
            </w:r>
            <w:proofErr w:type="spellStart"/>
            <w:r w:rsidR="009426E3">
              <w:rPr>
                <w:rFonts w:ascii="Arial" w:hAnsi="Arial" w:cs="Arial"/>
                <w:sz w:val="22"/>
                <w:szCs w:val="22"/>
              </w:rPr>
              <w:t>globalisation</w:t>
            </w:r>
            <w:proofErr w:type="spellEnd"/>
            <w:r w:rsidR="009426E3">
              <w:rPr>
                <w:rFonts w:ascii="Arial" w:hAnsi="Arial" w:cs="Arial"/>
                <w:sz w:val="22"/>
                <w:szCs w:val="22"/>
              </w:rPr>
              <w:t>. Teacher-</w:t>
            </w:r>
            <w:r w:rsidRPr="005E1A82">
              <w:rPr>
                <w:rFonts w:ascii="Arial" w:hAnsi="Arial" w:cs="Arial"/>
                <w:sz w:val="22"/>
                <w:szCs w:val="22"/>
              </w:rPr>
              <w:t xml:space="preserve">led discussion on the growth of </w:t>
            </w:r>
            <w:proofErr w:type="spellStart"/>
            <w:r w:rsidRPr="005E1A82">
              <w:rPr>
                <w:rFonts w:ascii="Arial" w:hAnsi="Arial" w:cs="Arial"/>
                <w:sz w:val="22"/>
                <w:szCs w:val="22"/>
              </w:rPr>
              <w:t>globalisation</w:t>
            </w:r>
            <w:proofErr w:type="spellEnd"/>
            <w:r w:rsidRPr="005E1A82">
              <w:rPr>
                <w:rFonts w:ascii="Arial" w:hAnsi="Arial" w:cs="Arial"/>
                <w:sz w:val="22"/>
                <w:szCs w:val="22"/>
              </w:rPr>
              <w:t xml:space="preserve"> including the factors that have contributed to this growth. </w:t>
            </w:r>
          </w:p>
          <w:p w:rsidR="005E1A82" w:rsidRPr="005E1A82" w:rsidRDefault="005E1A82"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E1A82">
              <w:rPr>
                <w:rFonts w:ascii="Arial" w:hAnsi="Arial" w:cs="Arial"/>
                <w:sz w:val="22"/>
                <w:szCs w:val="22"/>
              </w:rPr>
              <w:t xml:space="preserve">Using a list of the </w:t>
            </w:r>
            <w:r w:rsidR="009426E3">
              <w:rPr>
                <w:rFonts w:ascii="Arial" w:hAnsi="Arial" w:cs="Arial"/>
                <w:sz w:val="22"/>
                <w:szCs w:val="22"/>
              </w:rPr>
              <w:t xml:space="preserve">main features of </w:t>
            </w:r>
            <w:proofErr w:type="spellStart"/>
            <w:r w:rsidR="009426E3">
              <w:rPr>
                <w:rFonts w:ascii="Arial" w:hAnsi="Arial" w:cs="Arial"/>
                <w:sz w:val="22"/>
                <w:szCs w:val="22"/>
              </w:rPr>
              <w:t>globalisations</w:t>
            </w:r>
            <w:proofErr w:type="spellEnd"/>
            <w:r w:rsidR="009426E3">
              <w:rPr>
                <w:rFonts w:ascii="Arial" w:hAnsi="Arial" w:cs="Arial"/>
                <w:sz w:val="22"/>
                <w:szCs w:val="22"/>
              </w:rPr>
              <w:t xml:space="preserve">. Students </w:t>
            </w:r>
            <w:r w:rsidRPr="005E1A82">
              <w:rPr>
                <w:rFonts w:ascii="Arial" w:hAnsi="Arial" w:cs="Arial"/>
                <w:sz w:val="22"/>
                <w:szCs w:val="22"/>
              </w:rPr>
              <w:t>to work in group</w:t>
            </w:r>
            <w:r w:rsidR="009426E3">
              <w:rPr>
                <w:rFonts w:ascii="Arial" w:hAnsi="Arial" w:cs="Arial"/>
                <w:sz w:val="22"/>
                <w:szCs w:val="22"/>
              </w:rPr>
              <w:t>s</w:t>
            </w:r>
            <w:r w:rsidRPr="005E1A82">
              <w:rPr>
                <w:rFonts w:ascii="Arial" w:hAnsi="Arial" w:cs="Arial"/>
                <w:sz w:val="22"/>
                <w:szCs w:val="22"/>
              </w:rPr>
              <w:t xml:space="preserve"> to outline possible effects of </w:t>
            </w:r>
            <w:proofErr w:type="spellStart"/>
            <w:r w:rsidRPr="005E1A82">
              <w:rPr>
                <w:rFonts w:ascii="Arial" w:hAnsi="Arial" w:cs="Arial"/>
                <w:sz w:val="22"/>
                <w:szCs w:val="22"/>
              </w:rPr>
              <w:t>globalisation</w:t>
            </w:r>
            <w:proofErr w:type="spellEnd"/>
            <w:r w:rsidRPr="005E1A82">
              <w:rPr>
                <w:rFonts w:ascii="Arial" w:hAnsi="Arial" w:cs="Arial"/>
                <w:sz w:val="22"/>
                <w:szCs w:val="22"/>
              </w:rPr>
              <w:t xml:space="preserve"> on producers, w</w:t>
            </w:r>
            <w:r w:rsidR="003B5201">
              <w:rPr>
                <w:rFonts w:ascii="Arial" w:hAnsi="Arial" w:cs="Arial"/>
                <w:sz w:val="22"/>
                <w:szCs w:val="22"/>
              </w:rPr>
              <w:t>orkers and consumers in the UK.</w:t>
            </w:r>
          </w:p>
          <w:p w:rsidR="005E1A82" w:rsidRPr="005E1A82" w:rsidRDefault="005E1A82"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B5201">
              <w:rPr>
                <w:rFonts w:ascii="Arial" w:hAnsi="Arial" w:cs="Arial"/>
                <w:sz w:val="22"/>
                <w:szCs w:val="22"/>
              </w:rPr>
              <w:t>Moral and ethical considerations:</w:t>
            </w:r>
            <w:r w:rsidRPr="005E1A82">
              <w:rPr>
                <w:rFonts w:ascii="Arial" w:hAnsi="Arial" w:cs="Arial"/>
                <w:b/>
                <w:sz w:val="22"/>
                <w:szCs w:val="22"/>
              </w:rPr>
              <w:t xml:space="preserve"> </w:t>
            </w:r>
            <w:r w:rsidR="003B5201">
              <w:rPr>
                <w:rFonts w:ascii="Arial" w:hAnsi="Arial" w:cs="Arial"/>
                <w:sz w:val="22"/>
                <w:szCs w:val="22"/>
              </w:rPr>
              <w:t>s</w:t>
            </w:r>
            <w:r w:rsidRPr="005E1A82">
              <w:rPr>
                <w:rFonts w:ascii="Arial" w:hAnsi="Arial" w:cs="Arial"/>
                <w:sz w:val="22"/>
                <w:szCs w:val="22"/>
              </w:rPr>
              <w:t xml:space="preserve">tudents should conduct research into the moral and ethical issues surrounding </w:t>
            </w:r>
            <w:proofErr w:type="spellStart"/>
            <w:r w:rsidRPr="005E1A82">
              <w:rPr>
                <w:rFonts w:ascii="Arial" w:hAnsi="Arial" w:cs="Arial"/>
                <w:sz w:val="22"/>
                <w:szCs w:val="22"/>
              </w:rPr>
              <w:t>globalisation</w:t>
            </w:r>
            <w:proofErr w:type="spellEnd"/>
            <w:r w:rsidRPr="005E1A82">
              <w:rPr>
                <w:rFonts w:ascii="Arial" w:hAnsi="Arial" w:cs="Arial"/>
                <w:sz w:val="22"/>
                <w:szCs w:val="22"/>
              </w:rPr>
              <w:t xml:space="preserve"> and increased trade between countries and present their results.</w:t>
            </w:r>
          </w:p>
        </w:tc>
        <w:tc>
          <w:tcPr>
            <w:tcW w:w="784" w:type="pct"/>
          </w:tcPr>
          <w:p w:rsidR="00BC7653" w:rsidRDefault="00C00081"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42" w:history="1">
              <w:r w:rsidR="00BC7653" w:rsidRPr="00BC7653">
                <w:rPr>
                  <w:rStyle w:val="Hyperlink"/>
                  <w:rFonts w:ascii="Arial" w:hAnsi="Arial" w:cs="Arial"/>
                  <w:sz w:val="22"/>
                </w:rPr>
                <w:t xml:space="preserve">For reference - GCSE Bitesize impact of </w:t>
              </w:r>
              <w:proofErr w:type="spellStart"/>
              <w:r w:rsidR="00BC7653" w:rsidRPr="00BC7653">
                <w:rPr>
                  <w:rStyle w:val="Hyperlink"/>
                  <w:rFonts w:ascii="Arial" w:hAnsi="Arial" w:cs="Arial"/>
                  <w:sz w:val="22"/>
                </w:rPr>
                <w:t>globalisation</w:t>
              </w:r>
              <w:proofErr w:type="spellEnd"/>
            </w:hyperlink>
          </w:p>
          <w:p w:rsidR="00BC7653" w:rsidRDefault="00C00081"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43" w:history="1">
              <w:r w:rsidR="00BC7653" w:rsidRPr="00BC7653">
                <w:rPr>
                  <w:rStyle w:val="Hyperlink"/>
                  <w:rFonts w:ascii="Arial" w:hAnsi="Arial" w:cs="Arial"/>
                  <w:sz w:val="22"/>
                </w:rPr>
                <w:t xml:space="preserve">BBC article on impact of </w:t>
              </w:r>
              <w:proofErr w:type="spellStart"/>
              <w:r w:rsidR="00BC7653" w:rsidRPr="00BC7653">
                <w:rPr>
                  <w:rStyle w:val="Hyperlink"/>
                  <w:rFonts w:ascii="Arial" w:hAnsi="Arial" w:cs="Arial"/>
                  <w:sz w:val="22"/>
                </w:rPr>
                <w:t>globalisation</w:t>
              </w:r>
              <w:proofErr w:type="spellEnd"/>
              <w:r w:rsidR="00BC7653" w:rsidRPr="00BC7653">
                <w:rPr>
                  <w:rStyle w:val="Hyperlink"/>
                  <w:rFonts w:ascii="Arial" w:hAnsi="Arial" w:cs="Arial"/>
                  <w:sz w:val="22"/>
                </w:rPr>
                <w:t xml:space="preserve"> on incomes.</w:t>
              </w:r>
            </w:hyperlink>
          </w:p>
          <w:p w:rsidR="005E1A82" w:rsidRPr="00FD1CF0" w:rsidRDefault="00C00081"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44" w:history="1">
              <w:r w:rsidR="00BC7653" w:rsidRPr="00BC7653">
                <w:rPr>
                  <w:rStyle w:val="Hyperlink"/>
                  <w:rFonts w:ascii="Arial" w:hAnsi="Arial" w:cs="Arial"/>
                  <w:sz w:val="22"/>
                </w:rPr>
                <w:t xml:space="preserve">The Guardian </w:t>
              </w:r>
              <w:proofErr w:type="spellStart"/>
              <w:r w:rsidR="00BC7653" w:rsidRPr="00BC7653">
                <w:rPr>
                  <w:rStyle w:val="Hyperlink"/>
                  <w:rFonts w:ascii="Arial" w:hAnsi="Arial" w:cs="Arial"/>
                  <w:sz w:val="22"/>
                </w:rPr>
                <w:t>globalisation</w:t>
              </w:r>
              <w:proofErr w:type="spellEnd"/>
              <w:r w:rsidR="00BC7653" w:rsidRPr="00BC7653">
                <w:rPr>
                  <w:rStyle w:val="Hyperlink"/>
                  <w:rFonts w:ascii="Arial" w:hAnsi="Arial" w:cs="Arial"/>
                  <w:sz w:val="22"/>
                </w:rPr>
                <w:t xml:space="preserve"> links</w:t>
              </w:r>
            </w:hyperlink>
          </w:p>
        </w:tc>
      </w:tr>
    </w:tbl>
    <w:p w:rsidR="007476DE" w:rsidRDefault="007476DE" w:rsidP="009426E3">
      <w:pPr>
        <w:pStyle w:val="AQASectionTitle2"/>
        <w:ind w:left="0"/>
        <w:sectPr w:rsidR="007476DE" w:rsidSect="00C00081">
          <w:footerReference w:type="default" r:id="rId45"/>
          <w:pgSz w:w="16838" w:h="11906" w:orient="landscape"/>
          <w:pgMar w:top="1440" w:right="1440" w:bottom="1440" w:left="1440" w:header="708" w:footer="708" w:gutter="0"/>
          <w:cols w:space="708"/>
          <w:docGrid w:linePitch="360"/>
        </w:sectPr>
      </w:pPr>
    </w:p>
    <w:p w:rsidR="00FD1CF0" w:rsidRDefault="00FD1CF0" w:rsidP="009426E3">
      <w:pPr>
        <w:pStyle w:val="AQASectionTitle2"/>
        <w:ind w:left="0"/>
      </w:pPr>
      <w:r>
        <w:lastRenderedPageBreak/>
        <w:t>The role of money and financial markets</w:t>
      </w:r>
    </w:p>
    <w:p w:rsidR="00FD1CF0" w:rsidRPr="007476DE" w:rsidRDefault="00FD1CF0" w:rsidP="00FD1CF0">
      <w:pPr>
        <w:rPr>
          <w:rFonts w:asciiTheme="minorBidi" w:hAnsiTheme="minorBidi"/>
          <w:sz w:val="22"/>
          <w:szCs w:val="22"/>
        </w:rPr>
      </w:pPr>
      <w:r w:rsidRPr="007476DE">
        <w:rPr>
          <w:rFonts w:asciiTheme="minorBidi" w:hAnsiTheme="minorBidi"/>
          <w:sz w:val="22"/>
          <w:szCs w:val="22"/>
        </w:rPr>
        <w:t xml:space="preserve">Total teaching time: 5 hours + 1 </w:t>
      </w:r>
      <w:proofErr w:type="gramStart"/>
      <w:r w:rsidRPr="007476DE">
        <w:rPr>
          <w:rFonts w:asciiTheme="minorBidi" w:hAnsiTheme="minorBidi"/>
          <w:sz w:val="22"/>
          <w:szCs w:val="22"/>
        </w:rPr>
        <w:t>hour</w:t>
      </w:r>
      <w:proofErr w:type="gramEnd"/>
      <w:r w:rsidRPr="007476DE">
        <w:rPr>
          <w:rFonts w:asciiTheme="minorBidi" w:hAnsiTheme="minorBidi"/>
          <w:sz w:val="22"/>
          <w:szCs w:val="22"/>
        </w:rPr>
        <w:t xml:space="preserve"> for assessment activities</w:t>
      </w:r>
    </w:p>
    <w:tbl>
      <w:tblPr>
        <w:tblStyle w:val="LightList-Accent1"/>
        <w:tblW w:w="5000" w:type="pct"/>
        <w:tblLook w:val="04A0" w:firstRow="1" w:lastRow="0" w:firstColumn="1" w:lastColumn="0" w:noHBand="0" w:noVBand="1"/>
      </w:tblPr>
      <w:tblGrid>
        <w:gridCol w:w="2358"/>
        <w:gridCol w:w="1973"/>
        <w:gridCol w:w="3519"/>
        <w:gridCol w:w="4338"/>
        <w:gridCol w:w="1760"/>
      </w:tblGrid>
      <w:tr w:rsidR="009426E3" w:rsidRPr="006359C6" w:rsidTr="007476D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5" w:type="pct"/>
          </w:tcPr>
          <w:p w:rsidR="009426E3" w:rsidRPr="007476DE" w:rsidRDefault="009426E3" w:rsidP="007476DE">
            <w:pPr>
              <w:spacing w:before="120" w:after="120"/>
              <w:rPr>
                <w:rStyle w:val="Bold"/>
                <w:color w:val="FFFFFF" w:themeColor="background1"/>
                <w:sz w:val="22"/>
                <w:szCs w:val="22"/>
              </w:rPr>
            </w:pPr>
            <w:r w:rsidRPr="007476DE">
              <w:rPr>
                <w:rStyle w:val="Bold"/>
                <w:color w:val="FFFFFF" w:themeColor="background1"/>
                <w:sz w:val="22"/>
                <w:szCs w:val="22"/>
              </w:rPr>
              <w:t>Specification content</w:t>
            </w:r>
          </w:p>
        </w:tc>
        <w:tc>
          <w:tcPr>
            <w:tcW w:w="707" w:type="pct"/>
          </w:tcPr>
          <w:p w:rsidR="009426E3" w:rsidRPr="007476DE" w:rsidRDefault="009426E3" w:rsidP="007476DE">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7476DE">
              <w:rPr>
                <w:rStyle w:val="Bold"/>
                <w:color w:val="FFFFFF" w:themeColor="background1"/>
                <w:sz w:val="22"/>
                <w:szCs w:val="22"/>
              </w:rPr>
              <w:t>Skills developed</w:t>
            </w:r>
          </w:p>
        </w:tc>
        <w:tc>
          <w:tcPr>
            <w:tcW w:w="1261" w:type="pct"/>
          </w:tcPr>
          <w:p w:rsidR="009426E3" w:rsidRPr="007476DE" w:rsidRDefault="009426E3" w:rsidP="007476DE">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7476DE">
              <w:rPr>
                <w:rStyle w:val="Bold"/>
                <w:color w:val="FFFFFF" w:themeColor="background1"/>
                <w:sz w:val="22"/>
                <w:szCs w:val="22"/>
              </w:rPr>
              <w:t>Learning objectives</w:t>
            </w:r>
          </w:p>
        </w:tc>
        <w:tc>
          <w:tcPr>
            <w:tcW w:w="1555" w:type="pct"/>
          </w:tcPr>
          <w:p w:rsidR="009426E3" w:rsidRPr="007476DE" w:rsidRDefault="009426E3" w:rsidP="007476DE">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7476DE">
              <w:rPr>
                <w:rStyle w:val="Bold"/>
                <w:color w:val="FFFFFF" w:themeColor="background1"/>
                <w:sz w:val="22"/>
                <w:szCs w:val="22"/>
              </w:rPr>
              <w:t>Suggested activities</w:t>
            </w:r>
          </w:p>
        </w:tc>
        <w:tc>
          <w:tcPr>
            <w:tcW w:w="631" w:type="pct"/>
          </w:tcPr>
          <w:p w:rsidR="009426E3" w:rsidRPr="007476DE" w:rsidRDefault="009426E3" w:rsidP="007476DE">
            <w:pPr>
              <w:spacing w:before="120" w:after="120"/>
              <w:cnfStyle w:val="100000000000" w:firstRow="1" w:lastRow="0" w:firstColumn="0" w:lastColumn="0" w:oddVBand="0" w:evenVBand="0" w:oddHBand="0" w:evenHBand="0" w:firstRowFirstColumn="0" w:firstRowLastColumn="0" w:lastRowFirstColumn="0" w:lastRowLastColumn="0"/>
              <w:rPr>
                <w:rStyle w:val="Bold"/>
                <w:color w:val="FFFFFF" w:themeColor="background1"/>
                <w:sz w:val="22"/>
                <w:szCs w:val="22"/>
              </w:rPr>
            </w:pPr>
            <w:r w:rsidRPr="007476DE">
              <w:rPr>
                <w:rStyle w:val="Bold"/>
                <w:color w:val="FFFFFF" w:themeColor="background1"/>
                <w:sz w:val="22"/>
                <w:szCs w:val="22"/>
              </w:rPr>
              <w:t>Resources</w:t>
            </w:r>
          </w:p>
        </w:tc>
      </w:tr>
      <w:tr w:rsidR="009426E3" w:rsidTr="007476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5" w:type="pct"/>
            <w:tcBorders>
              <w:top w:val="none" w:sz="0" w:space="0" w:color="auto"/>
              <w:left w:val="none" w:sz="0" w:space="0" w:color="auto"/>
              <w:bottom w:val="none" w:sz="0" w:space="0" w:color="auto"/>
            </w:tcBorders>
          </w:tcPr>
          <w:p w:rsidR="009426E3" w:rsidRPr="00FD1CF0" w:rsidRDefault="009426E3" w:rsidP="007476DE">
            <w:pPr>
              <w:spacing w:before="120" w:after="120"/>
              <w:rPr>
                <w:rFonts w:ascii="Arial" w:hAnsi="Arial" w:cs="Arial"/>
                <w:bCs w:val="0"/>
                <w:sz w:val="22"/>
              </w:rPr>
            </w:pPr>
            <w:r w:rsidRPr="00FD1CF0">
              <w:rPr>
                <w:rFonts w:ascii="Arial" w:hAnsi="Arial" w:cs="Arial"/>
                <w:sz w:val="22"/>
              </w:rPr>
              <w:t>The role of money</w:t>
            </w:r>
          </w:p>
          <w:p w:rsidR="009426E3" w:rsidRPr="00FD1CF0" w:rsidRDefault="009426E3" w:rsidP="007476DE">
            <w:pPr>
              <w:autoSpaceDE w:val="0"/>
              <w:autoSpaceDN w:val="0"/>
              <w:adjustRightInd w:val="0"/>
              <w:spacing w:before="120" w:after="120"/>
              <w:rPr>
                <w:rFonts w:ascii="Arial" w:hAnsi="Arial" w:cs="Arial"/>
                <w:sz w:val="22"/>
                <w:szCs w:val="22"/>
              </w:rPr>
            </w:pPr>
          </w:p>
        </w:tc>
        <w:tc>
          <w:tcPr>
            <w:tcW w:w="707" w:type="pct"/>
            <w:tcBorders>
              <w:top w:val="none" w:sz="0" w:space="0" w:color="auto"/>
              <w:bottom w:val="none" w:sz="0" w:space="0" w:color="auto"/>
            </w:tcBorders>
          </w:tcPr>
          <w:p w:rsidR="009426E3" w:rsidRPr="009426E3" w:rsidRDefault="009426E3" w:rsidP="007476DE">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426E3">
              <w:rPr>
                <w:rFonts w:ascii="Arial" w:hAnsi="Arial" w:cs="Arial"/>
                <w:sz w:val="22"/>
              </w:rPr>
              <w:t>Subject specific terminology</w:t>
            </w:r>
            <w:r>
              <w:rPr>
                <w:rFonts w:ascii="Arial" w:hAnsi="Arial" w:cs="Arial"/>
                <w:sz w:val="22"/>
              </w:rPr>
              <w:t>.</w:t>
            </w:r>
          </w:p>
        </w:tc>
        <w:tc>
          <w:tcPr>
            <w:tcW w:w="1261" w:type="pct"/>
            <w:tcBorders>
              <w:top w:val="none" w:sz="0" w:space="0" w:color="auto"/>
              <w:bottom w:val="none" w:sz="0" w:space="0" w:color="auto"/>
            </w:tcBorders>
          </w:tcPr>
          <w:p w:rsidR="009426E3" w:rsidRPr="00407B0D" w:rsidRDefault="009426E3" w:rsidP="007476DE">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MT"/>
                <w:sz w:val="22"/>
              </w:rPr>
            </w:pPr>
            <w:r w:rsidRPr="00407B0D">
              <w:rPr>
                <w:rFonts w:ascii="Arial" w:hAnsi="Arial" w:cs="ArialMT"/>
                <w:sz w:val="22"/>
              </w:rPr>
              <w:t>Students will be able to understand:</w:t>
            </w:r>
          </w:p>
          <w:p w:rsidR="009426E3" w:rsidRPr="009426E3" w:rsidRDefault="009426E3" w:rsidP="007476DE">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426E3">
              <w:rPr>
                <w:rFonts w:ascii="Arial" w:hAnsi="Arial" w:cs="Arial"/>
                <w:sz w:val="22"/>
                <w:szCs w:val="22"/>
              </w:rPr>
              <w:t>the use of money as a means of deferred payment, store of value, a unit of account and a medium of exchange</w:t>
            </w:r>
          </w:p>
          <w:p w:rsidR="009426E3" w:rsidRPr="009426E3" w:rsidRDefault="009426E3" w:rsidP="007476DE">
            <w:pPr>
              <w:pStyle w:val="ListParagraph"/>
              <w:numPr>
                <w:ilvl w:val="0"/>
                <w:numId w:val="31"/>
              </w:numPr>
              <w:autoSpaceDE w:val="0"/>
              <w:autoSpaceDN w:val="0"/>
              <w:adjustRightInd w:val="0"/>
              <w:spacing w:before="120" w:after="120"/>
              <w:ind w:left="289"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426E3">
              <w:rPr>
                <w:rFonts w:ascii="Arial" w:hAnsi="Arial" w:cs="Arial"/>
                <w:sz w:val="22"/>
                <w:szCs w:val="22"/>
              </w:rPr>
              <w:t xml:space="preserve">that money can be defined as more than the </w:t>
            </w:r>
            <w:proofErr w:type="gramStart"/>
            <w:r w:rsidRPr="009426E3">
              <w:rPr>
                <w:rFonts w:ascii="Arial" w:hAnsi="Arial" w:cs="Arial"/>
                <w:sz w:val="22"/>
                <w:szCs w:val="22"/>
              </w:rPr>
              <w:t>amount</w:t>
            </w:r>
            <w:proofErr w:type="gramEnd"/>
            <w:r w:rsidRPr="009426E3">
              <w:rPr>
                <w:rFonts w:ascii="Arial" w:hAnsi="Arial" w:cs="Arial"/>
                <w:sz w:val="22"/>
                <w:szCs w:val="22"/>
              </w:rPr>
              <w:t xml:space="preserve"> of banknotes and coins in circulation.</w:t>
            </w:r>
          </w:p>
        </w:tc>
        <w:tc>
          <w:tcPr>
            <w:tcW w:w="1555" w:type="pct"/>
            <w:tcBorders>
              <w:top w:val="none" w:sz="0" w:space="0" w:color="auto"/>
              <w:bottom w:val="none" w:sz="0" w:space="0" w:color="auto"/>
            </w:tcBorders>
          </w:tcPr>
          <w:p w:rsidR="009426E3" w:rsidRPr="009426E3" w:rsidRDefault="009426E3" w:rsidP="007476D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9426E3">
              <w:rPr>
                <w:rFonts w:ascii="Arial" w:hAnsi="Arial" w:cs="Arial"/>
                <w:sz w:val="22"/>
              </w:rPr>
              <w:t xml:space="preserve">Function of money: </w:t>
            </w:r>
            <w:r>
              <w:rPr>
                <w:rFonts w:ascii="Arial" w:hAnsi="Arial" w:cs="Arial"/>
                <w:sz w:val="22"/>
              </w:rPr>
              <w:t>teacher-</w:t>
            </w:r>
            <w:r w:rsidRPr="009426E3">
              <w:rPr>
                <w:rFonts w:ascii="Arial" w:hAnsi="Arial" w:cs="Arial"/>
                <w:sz w:val="22"/>
              </w:rPr>
              <w:t>led presentation on</w:t>
            </w:r>
            <w:r>
              <w:rPr>
                <w:rFonts w:ascii="Arial" w:hAnsi="Arial" w:cs="Arial"/>
                <w:sz w:val="22"/>
              </w:rPr>
              <w:t xml:space="preserve"> the usefulness of money, focus</w:t>
            </w:r>
            <w:r w:rsidRPr="009426E3">
              <w:rPr>
                <w:rFonts w:ascii="Arial" w:hAnsi="Arial" w:cs="Arial"/>
                <w:sz w:val="22"/>
              </w:rPr>
              <w:t>ing on its features and how these are better than historical alternatives such as barter.</w:t>
            </w:r>
          </w:p>
          <w:p w:rsidR="009426E3" w:rsidRPr="009426E3" w:rsidRDefault="009426E3" w:rsidP="007476D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631" w:type="pct"/>
            <w:tcBorders>
              <w:top w:val="none" w:sz="0" w:space="0" w:color="auto"/>
              <w:bottom w:val="none" w:sz="0" w:space="0" w:color="auto"/>
              <w:right w:val="none" w:sz="0" w:space="0" w:color="auto"/>
            </w:tcBorders>
          </w:tcPr>
          <w:p w:rsidR="009426E3" w:rsidRPr="00FD1CF0" w:rsidRDefault="009426E3" w:rsidP="007476D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9426E3" w:rsidTr="007476DE">
        <w:trPr>
          <w:cantSplit/>
        </w:trPr>
        <w:tc>
          <w:tcPr>
            <w:cnfStyle w:val="001000000000" w:firstRow="0" w:lastRow="0" w:firstColumn="1" w:lastColumn="0" w:oddVBand="0" w:evenVBand="0" w:oddHBand="0" w:evenHBand="0" w:firstRowFirstColumn="0" w:firstRowLastColumn="0" w:lastRowFirstColumn="0" w:lastRowLastColumn="0"/>
            <w:tcW w:w="845" w:type="pct"/>
          </w:tcPr>
          <w:p w:rsidR="009426E3" w:rsidRPr="00FD1CF0" w:rsidRDefault="009426E3" w:rsidP="007476DE">
            <w:pPr>
              <w:autoSpaceDE w:val="0"/>
              <w:autoSpaceDN w:val="0"/>
              <w:adjustRightInd w:val="0"/>
              <w:spacing w:before="120" w:after="120"/>
              <w:rPr>
                <w:rFonts w:ascii="Arial" w:hAnsi="Arial" w:cs="Arial"/>
                <w:bCs w:val="0"/>
                <w:sz w:val="22"/>
              </w:rPr>
            </w:pPr>
            <w:r w:rsidRPr="00FD1CF0">
              <w:rPr>
                <w:rFonts w:ascii="Arial" w:hAnsi="Arial" w:cs="Arial"/>
                <w:sz w:val="22"/>
              </w:rPr>
              <w:t>The role and importance of the financial sector for the economy</w:t>
            </w:r>
          </w:p>
          <w:p w:rsidR="009426E3" w:rsidRPr="00FD1CF0" w:rsidRDefault="009426E3" w:rsidP="007476DE">
            <w:pPr>
              <w:spacing w:before="120" w:after="120"/>
              <w:rPr>
                <w:rFonts w:ascii="Arial" w:hAnsi="Arial" w:cs="Arial"/>
                <w:bCs w:val="0"/>
                <w:sz w:val="22"/>
              </w:rPr>
            </w:pPr>
          </w:p>
          <w:p w:rsidR="009426E3" w:rsidRPr="00FD1CF0" w:rsidRDefault="009426E3" w:rsidP="007476DE">
            <w:pPr>
              <w:autoSpaceDE w:val="0"/>
              <w:autoSpaceDN w:val="0"/>
              <w:adjustRightInd w:val="0"/>
              <w:spacing w:before="120" w:after="120"/>
              <w:rPr>
                <w:rFonts w:ascii="Arial" w:hAnsi="Arial" w:cs="Arial"/>
                <w:bCs w:val="0"/>
                <w:sz w:val="22"/>
              </w:rPr>
            </w:pPr>
          </w:p>
          <w:p w:rsidR="009426E3" w:rsidRPr="00FD1CF0" w:rsidRDefault="009426E3" w:rsidP="007476DE">
            <w:pPr>
              <w:spacing w:before="120" w:after="120"/>
              <w:rPr>
                <w:rFonts w:ascii="Arial" w:hAnsi="Arial" w:cs="Arial"/>
                <w:sz w:val="22"/>
                <w:szCs w:val="22"/>
              </w:rPr>
            </w:pPr>
          </w:p>
        </w:tc>
        <w:tc>
          <w:tcPr>
            <w:tcW w:w="707" w:type="pct"/>
          </w:tcPr>
          <w:p w:rsidR="009426E3" w:rsidRPr="009426E3" w:rsidRDefault="009426E3"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426E3">
              <w:rPr>
                <w:rFonts w:ascii="Arial" w:hAnsi="Arial" w:cs="Arial"/>
                <w:sz w:val="22"/>
              </w:rPr>
              <w:t>Real world application of economic theory</w:t>
            </w:r>
            <w:r>
              <w:rPr>
                <w:rFonts w:ascii="Arial" w:hAnsi="Arial" w:cs="Arial"/>
                <w:sz w:val="22"/>
              </w:rPr>
              <w:t>.</w:t>
            </w:r>
          </w:p>
          <w:p w:rsidR="009426E3" w:rsidRPr="009426E3" w:rsidRDefault="009426E3"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261" w:type="pct"/>
          </w:tcPr>
          <w:p w:rsidR="009426E3" w:rsidRPr="00407B0D" w:rsidRDefault="009426E3" w:rsidP="007476DE">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MT"/>
                <w:sz w:val="22"/>
              </w:rPr>
            </w:pPr>
            <w:r w:rsidRPr="00407B0D">
              <w:rPr>
                <w:rFonts w:ascii="Arial" w:hAnsi="Arial" w:cs="ArialMT"/>
                <w:sz w:val="22"/>
              </w:rPr>
              <w:t>Students will be able to understand:</w:t>
            </w:r>
          </w:p>
          <w:p w:rsidR="009426E3" w:rsidRPr="009426E3" w:rsidRDefault="009426E3" w:rsidP="007476DE">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426E3">
              <w:rPr>
                <w:rFonts w:ascii="Arial" w:hAnsi="Arial" w:cs="Arial"/>
                <w:sz w:val="22"/>
                <w:szCs w:val="22"/>
              </w:rPr>
              <w:t>the main agents in the financial sector such as the Bank of England, commercial banks and building</w:t>
            </w:r>
            <w:r>
              <w:rPr>
                <w:rFonts w:ascii="Arial" w:hAnsi="Arial" w:cs="Arial"/>
                <w:sz w:val="22"/>
                <w:szCs w:val="22"/>
              </w:rPr>
              <w:t xml:space="preserve"> </w:t>
            </w:r>
            <w:r w:rsidRPr="009426E3">
              <w:rPr>
                <w:rFonts w:ascii="Arial" w:hAnsi="Arial" w:cs="Arial"/>
                <w:sz w:val="22"/>
                <w:szCs w:val="22"/>
              </w:rPr>
              <w:t>societies</w:t>
            </w:r>
          </w:p>
          <w:p w:rsidR="009426E3" w:rsidRPr="009426E3" w:rsidRDefault="009426E3" w:rsidP="007476DE">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426E3">
              <w:rPr>
                <w:rFonts w:ascii="Arial" w:hAnsi="Arial" w:cs="Arial"/>
                <w:sz w:val="22"/>
                <w:szCs w:val="22"/>
              </w:rPr>
              <w:t>the role of the Bank of England in influencing interest rates and ensuring stability of the financial system</w:t>
            </w:r>
          </w:p>
          <w:p w:rsidR="009426E3" w:rsidRPr="009426E3" w:rsidRDefault="009426E3" w:rsidP="007476DE">
            <w:pPr>
              <w:pStyle w:val="ListParagraph"/>
              <w:numPr>
                <w:ilvl w:val="0"/>
                <w:numId w:val="31"/>
              </w:numPr>
              <w:autoSpaceDE w:val="0"/>
              <w:autoSpaceDN w:val="0"/>
              <w:adjustRightInd w:val="0"/>
              <w:spacing w:before="120" w:after="120"/>
              <w:ind w:left="289"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426E3">
              <w:rPr>
                <w:rFonts w:ascii="Arial" w:hAnsi="Arial" w:cs="Arial"/>
                <w:sz w:val="22"/>
                <w:szCs w:val="22"/>
              </w:rPr>
              <w:t>the role of high street banks in helping to fund investment and providing a service for savers and borrowers.</w:t>
            </w:r>
          </w:p>
        </w:tc>
        <w:tc>
          <w:tcPr>
            <w:tcW w:w="1555" w:type="pct"/>
          </w:tcPr>
          <w:p w:rsidR="009426E3" w:rsidRPr="009426E3" w:rsidRDefault="009426E3"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426E3">
              <w:rPr>
                <w:rFonts w:ascii="Arial" w:hAnsi="Arial" w:cs="Arial"/>
                <w:sz w:val="22"/>
              </w:rPr>
              <w:t>The financial sector:</w:t>
            </w:r>
            <w:r w:rsidRPr="009426E3">
              <w:rPr>
                <w:rFonts w:ascii="Arial" w:hAnsi="Arial" w:cs="Arial"/>
                <w:b/>
                <w:sz w:val="22"/>
              </w:rPr>
              <w:t xml:space="preserve"> </w:t>
            </w:r>
            <w:r w:rsidRPr="009426E3">
              <w:rPr>
                <w:rFonts w:ascii="Arial" w:hAnsi="Arial" w:cs="Arial"/>
                <w:sz w:val="22"/>
              </w:rPr>
              <w:t>teacher</w:t>
            </w:r>
            <w:r>
              <w:rPr>
                <w:rFonts w:ascii="Arial" w:hAnsi="Arial" w:cs="Arial"/>
                <w:sz w:val="22"/>
              </w:rPr>
              <w:t>-</w:t>
            </w:r>
            <w:r w:rsidRPr="009426E3">
              <w:rPr>
                <w:rFonts w:ascii="Arial" w:hAnsi="Arial" w:cs="Arial"/>
                <w:sz w:val="22"/>
              </w:rPr>
              <w:t xml:space="preserve">led discussion on the main agents in the financial sector and a brief description of their role in the economy. </w:t>
            </w:r>
          </w:p>
          <w:p w:rsidR="009426E3" w:rsidRPr="009426E3" w:rsidRDefault="009426E3" w:rsidP="007476D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631" w:type="pct"/>
          </w:tcPr>
          <w:p w:rsidR="009426E3" w:rsidRPr="007476DE" w:rsidRDefault="007367A3" w:rsidP="007476DE">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hyperlink r:id="rId46" w:history="1">
              <w:r w:rsidRPr="007476DE">
                <w:rPr>
                  <w:rStyle w:val="Hyperlink"/>
                  <w:rFonts w:asciiTheme="minorBidi" w:hAnsiTheme="minorBidi"/>
                  <w:sz w:val="22"/>
                  <w:szCs w:val="22"/>
                </w:rPr>
                <w:t>Bank of England Knowledge Bank</w:t>
              </w:r>
            </w:hyperlink>
            <w:r w:rsidRPr="007476DE">
              <w:rPr>
                <w:rFonts w:asciiTheme="minorBidi" w:hAnsiTheme="minorBidi"/>
                <w:sz w:val="22"/>
                <w:szCs w:val="22"/>
              </w:rPr>
              <w:t xml:space="preserve"> </w:t>
            </w:r>
          </w:p>
        </w:tc>
      </w:tr>
    </w:tbl>
    <w:p w:rsidR="00FD1CF0" w:rsidRPr="00FD1CF0" w:rsidRDefault="00FD1CF0" w:rsidP="00FD1CF0">
      <w:bookmarkStart w:id="0" w:name="_GoBack"/>
      <w:bookmarkEnd w:id="0"/>
    </w:p>
    <w:sectPr w:rsidR="00FD1CF0" w:rsidRPr="00FD1CF0" w:rsidSect="00C00081">
      <w:footerReference w:type="default" r:id="rId4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081" w:rsidRDefault="00C00081" w:rsidP="00B829AB">
      <w:r>
        <w:separator/>
      </w:r>
    </w:p>
  </w:endnote>
  <w:endnote w:type="continuationSeparator" w:id="0">
    <w:p w:rsidR="00C00081" w:rsidRDefault="00C00081" w:rsidP="00B8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081" w:rsidRPr="00C00081" w:rsidRDefault="00C00081">
    <w:pPr>
      <w:pStyle w:val="Footer"/>
      <w:rPr>
        <w:rFonts w:ascii="AQA Chevin Pro Light" w:hAnsi="AQA Chevin Pro Light"/>
        <w:sz w:val="16"/>
        <w:szCs w:val="22"/>
      </w:rPr>
    </w:pPr>
    <w:r w:rsidRPr="00C00081">
      <w:rPr>
        <w:rFonts w:ascii="AQA Chevin Pro Light" w:hAnsi="AQA Chevin Pro Light"/>
        <w:sz w:val="16"/>
        <w:szCs w:val="22"/>
      </w:rPr>
      <w:t>© 2021 AQA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6DE" w:rsidRPr="00C00081" w:rsidRDefault="007476DE">
    <w:pPr>
      <w:pStyle w:val="Footer"/>
      <w:rPr>
        <w:rFonts w:ascii="AQA Chevin Pro Light" w:hAnsi="AQA Chevin Pro Light"/>
        <w:sz w:val="16"/>
        <w:szCs w:val="22"/>
      </w:rPr>
    </w:pPr>
    <w:r w:rsidRPr="00C00081">
      <w:rPr>
        <w:rFonts w:ascii="AQA Chevin Pro Light" w:hAnsi="AQA Chevin Pro Light"/>
        <w:sz w:val="16"/>
        <w:szCs w:val="22"/>
      </w:rPr>
      <w:t>© 2021 AQA</w:t>
    </w:r>
    <w:r>
      <w:rPr>
        <w:rFonts w:ascii="AQA Chevin Pro Light" w:hAnsi="AQA Chevin Pro Light"/>
        <w:sz w:val="16"/>
        <w:szCs w:val="22"/>
      </w:rPr>
      <w:t xml:space="preserve"> and its licensors.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081" w:rsidRDefault="00C00081" w:rsidP="00B829AB">
      <w:r>
        <w:separator/>
      </w:r>
    </w:p>
  </w:footnote>
  <w:footnote w:type="continuationSeparator" w:id="0">
    <w:p w:rsidR="00C00081" w:rsidRDefault="00C00081" w:rsidP="00B82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F07840"/>
    <w:multiLevelType w:val="hybridMultilevel"/>
    <w:tmpl w:val="F0521A46"/>
    <w:lvl w:ilvl="0" w:tplc="671E440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4A1679"/>
    <w:multiLevelType w:val="hybridMultilevel"/>
    <w:tmpl w:val="B1384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5F40783"/>
    <w:multiLevelType w:val="hybridMultilevel"/>
    <w:tmpl w:val="CC9E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38042E"/>
    <w:multiLevelType w:val="hybridMultilevel"/>
    <w:tmpl w:val="3342DE6A"/>
    <w:lvl w:ilvl="0" w:tplc="671E440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462C19"/>
    <w:multiLevelType w:val="hybridMultilevel"/>
    <w:tmpl w:val="D77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6E6C84"/>
    <w:multiLevelType w:val="hybridMultilevel"/>
    <w:tmpl w:val="88B6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D727DD"/>
    <w:multiLevelType w:val="hybridMultilevel"/>
    <w:tmpl w:val="2776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8" w15:restartNumberingAfterBreak="0">
    <w:nsid w:val="2A7C1E19"/>
    <w:multiLevelType w:val="hybridMultilevel"/>
    <w:tmpl w:val="9EC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DA6D43"/>
    <w:multiLevelType w:val="hybridMultilevel"/>
    <w:tmpl w:val="EC48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3B5EAD"/>
    <w:multiLevelType w:val="hybridMultilevel"/>
    <w:tmpl w:val="C564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890D39"/>
    <w:multiLevelType w:val="hybridMultilevel"/>
    <w:tmpl w:val="CFEE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C576A6"/>
    <w:multiLevelType w:val="hybridMultilevel"/>
    <w:tmpl w:val="E6D64B62"/>
    <w:lvl w:ilvl="0" w:tplc="671E440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6B15B0"/>
    <w:multiLevelType w:val="hybridMultilevel"/>
    <w:tmpl w:val="6B06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27297E"/>
    <w:multiLevelType w:val="hybridMultilevel"/>
    <w:tmpl w:val="F15E6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BA3BDB"/>
    <w:multiLevelType w:val="hybridMultilevel"/>
    <w:tmpl w:val="250A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AA5AF5"/>
    <w:multiLevelType w:val="hybridMultilevel"/>
    <w:tmpl w:val="550C1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1C3B47"/>
    <w:multiLevelType w:val="hybridMultilevel"/>
    <w:tmpl w:val="A830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30" w15:restartNumberingAfterBreak="0">
    <w:nsid w:val="71B50A1C"/>
    <w:multiLevelType w:val="hybridMultilevel"/>
    <w:tmpl w:val="F4D0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78622F"/>
    <w:multiLevelType w:val="hybridMultilevel"/>
    <w:tmpl w:val="CB30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D808D7"/>
    <w:multiLevelType w:val="hybridMultilevel"/>
    <w:tmpl w:val="90A2F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17"/>
  </w:num>
  <w:num w:numId="3">
    <w:abstractNumId w:val="29"/>
  </w:num>
  <w:num w:numId="4">
    <w:abstractNumId w:val="12"/>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0"/>
  </w:num>
  <w:num w:numId="15">
    <w:abstractNumId w:val="11"/>
  </w:num>
  <w:num w:numId="16">
    <w:abstractNumId w:val="15"/>
  </w:num>
  <w:num w:numId="17">
    <w:abstractNumId w:val="14"/>
  </w:num>
  <w:num w:numId="18">
    <w:abstractNumId w:val="30"/>
  </w:num>
  <w:num w:numId="19">
    <w:abstractNumId w:val="21"/>
  </w:num>
  <w:num w:numId="20">
    <w:abstractNumId w:val="22"/>
  </w:num>
  <w:num w:numId="21">
    <w:abstractNumId w:val="16"/>
  </w:num>
  <w:num w:numId="22">
    <w:abstractNumId w:val="31"/>
  </w:num>
  <w:num w:numId="23">
    <w:abstractNumId w:val="18"/>
  </w:num>
  <w:num w:numId="24">
    <w:abstractNumId w:val="25"/>
  </w:num>
  <w:num w:numId="25">
    <w:abstractNumId w:val="19"/>
  </w:num>
  <w:num w:numId="26">
    <w:abstractNumId w:val="24"/>
  </w:num>
  <w:num w:numId="27">
    <w:abstractNumId w:val="26"/>
  </w:num>
  <w:num w:numId="28">
    <w:abstractNumId w:val="23"/>
  </w:num>
  <w:num w:numId="29">
    <w:abstractNumId w:val="28"/>
  </w:num>
  <w:num w:numId="30">
    <w:abstractNumId w:val="9"/>
  </w:num>
  <w:num w:numId="31">
    <w:abstractNumId w:val="13"/>
  </w:num>
  <w:num w:numId="32">
    <w:abstractNumId w:val="10"/>
  </w:num>
  <w:num w:numId="33">
    <w:abstractNumId w:val="27"/>
  </w:num>
  <w:num w:numId="34">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7E7"/>
    <w:rsid w:val="0000783A"/>
    <w:rsid w:val="00010789"/>
    <w:rsid w:val="0001082D"/>
    <w:rsid w:val="00014405"/>
    <w:rsid w:val="00016935"/>
    <w:rsid w:val="00016FD2"/>
    <w:rsid w:val="00020D70"/>
    <w:rsid w:val="00022304"/>
    <w:rsid w:val="00023C78"/>
    <w:rsid w:val="000244C9"/>
    <w:rsid w:val="00027535"/>
    <w:rsid w:val="00033843"/>
    <w:rsid w:val="00033A6C"/>
    <w:rsid w:val="00040089"/>
    <w:rsid w:val="00040180"/>
    <w:rsid w:val="0004047C"/>
    <w:rsid w:val="00041EE1"/>
    <w:rsid w:val="00044F93"/>
    <w:rsid w:val="00054F4B"/>
    <w:rsid w:val="0006517A"/>
    <w:rsid w:val="00067B5F"/>
    <w:rsid w:val="000765F9"/>
    <w:rsid w:val="00077B06"/>
    <w:rsid w:val="000828E9"/>
    <w:rsid w:val="0008387E"/>
    <w:rsid w:val="0008451D"/>
    <w:rsid w:val="00085129"/>
    <w:rsid w:val="00086500"/>
    <w:rsid w:val="000B0482"/>
    <w:rsid w:val="000B6841"/>
    <w:rsid w:val="000C2BE7"/>
    <w:rsid w:val="000C63FD"/>
    <w:rsid w:val="000D487E"/>
    <w:rsid w:val="000F3A33"/>
    <w:rsid w:val="000F61A7"/>
    <w:rsid w:val="000F6342"/>
    <w:rsid w:val="001011A4"/>
    <w:rsid w:val="00104A23"/>
    <w:rsid w:val="00112436"/>
    <w:rsid w:val="00115D3E"/>
    <w:rsid w:val="00120F78"/>
    <w:rsid w:val="0012167D"/>
    <w:rsid w:val="0013687F"/>
    <w:rsid w:val="00137BC9"/>
    <w:rsid w:val="00144B09"/>
    <w:rsid w:val="00147AE6"/>
    <w:rsid w:val="00147C79"/>
    <w:rsid w:val="001509BF"/>
    <w:rsid w:val="00150DF4"/>
    <w:rsid w:val="00152595"/>
    <w:rsid w:val="0015510C"/>
    <w:rsid w:val="00155965"/>
    <w:rsid w:val="001662C7"/>
    <w:rsid w:val="00171D27"/>
    <w:rsid w:val="00174D3A"/>
    <w:rsid w:val="001805A9"/>
    <w:rsid w:val="00185C01"/>
    <w:rsid w:val="00190593"/>
    <w:rsid w:val="00192A64"/>
    <w:rsid w:val="001A6DBB"/>
    <w:rsid w:val="001B04C4"/>
    <w:rsid w:val="001B0591"/>
    <w:rsid w:val="001B3C8A"/>
    <w:rsid w:val="001B5677"/>
    <w:rsid w:val="001B7A3F"/>
    <w:rsid w:val="001C176A"/>
    <w:rsid w:val="001C31A2"/>
    <w:rsid w:val="001C5DB6"/>
    <w:rsid w:val="001D0546"/>
    <w:rsid w:val="001D1610"/>
    <w:rsid w:val="001D27D9"/>
    <w:rsid w:val="001D28ED"/>
    <w:rsid w:val="001D6D69"/>
    <w:rsid w:val="001E156E"/>
    <w:rsid w:val="001E36B7"/>
    <w:rsid w:val="001E5075"/>
    <w:rsid w:val="001F18DD"/>
    <w:rsid w:val="00200605"/>
    <w:rsid w:val="0020455D"/>
    <w:rsid w:val="00210C58"/>
    <w:rsid w:val="002121D8"/>
    <w:rsid w:val="00214842"/>
    <w:rsid w:val="00215107"/>
    <w:rsid w:val="00215AAC"/>
    <w:rsid w:val="00224DE3"/>
    <w:rsid w:val="00231020"/>
    <w:rsid w:val="00231D01"/>
    <w:rsid w:val="00233D39"/>
    <w:rsid w:val="00242477"/>
    <w:rsid w:val="00242FE4"/>
    <w:rsid w:val="00243354"/>
    <w:rsid w:val="0024725D"/>
    <w:rsid w:val="00254117"/>
    <w:rsid w:val="00254C50"/>
    <w:rsid w:val="002553A0"/>
    <w:rsid w:val="00264143"/>
    <w:rsid w:val="0026607C"/>
    <w:rsid w:val="00272F8E"/>
    <w:rsid w:val="00280EAA"/>
    <w:rsid w:val="00281413"/>
    <w:rsid w:val="0028494D"/>
    <w:rsid w:val="0029448B"/>
    <w:rsid w:val="00294C84"/>
    <w:rsid w:val="002A6E2E"/>
    <w:rsid w:val="002A7947"/>
    <w:rsid w:val="002B2ACF"/>
    <w:rsid w:val="002B484E"/>
    <w:rsid w:val="002B6BB4"/>
    <w:rsid w:val="002C6497"/>
    <w:rsid w:val="002D6F24"/>
    <w:rsid w:val="002E0980"/>
    <w:rsid w:val="002E238E"/>
    <w:rsid w:val="002E681A"/>
    <w:rsid w:val="002E6A0F"/>
    <w:rsid w:val="002E755C"/>
    <w:rsid w:val="002F119A"/>
    <w:rsid w:val="002F6D2A"/>
    <w:rsid w:val="00305AEA"/>
    <w:rsid w:val="00306749"/>
    <w:rsid w:val="0030727F"/>
    <w:rsid w:val="00312031"/>
    <w:rsid w:val="00313F8F"/>
    <w:rsid w:val="003154B4"/>
    <w:rsid w:val="00320A5E"/>
    <w:rsid w:val="00323BE3"/>
    <w:rsid w:val="003272D5"/>
    <w:rsid w:val="0033791A"/>
    <w:rsid w:val="003403E4"/>
    <w:rsid w:val="003418C5"/>
    <w:rsid w:val="00343AD3"/>
    <w:rsid w:val="003570A0"/>
    <w:rsid w:val="0035720C"/>
    <w:rsid w:val="00357C2F"/>
    <w:rsid w:val="00364BB2"/>
    <w:rsid w:val="00372294"/>
    <w:rsid w:val="003747A8"/>
    <w:rsid w:val="0038051C"/>
    <w:rsid w:val="00382708"/>
    <w:rsid w:val="003852F4"/>
    <w:rsid w:val="003876C7"/>
    <w:rsid w:val="003A59B1"/>
    <w:rsid w:val="003A605F"/>
    <w:rsid w:val="003A6246"/>
    <w:rsid w:val="003A759C"/>
    <w:rsid w:val="003B5201"/>
    <w:rsid w:val="003B7E1B"/>
    <w:rsid w:val="003C5C19"/>
    <w:rsid w:val="003D1A2D"/>
    <w:rsid w:val="003D373D"/>
    <w:rsid w:val="003D4981"/>
    <w:rsid w:val="003D7FDC"/>
    <w:rsid w:val="003E06E9"/>
    <w:rsid w:val="003F0147"/>
    <w:rsid w:val="00401CA9"/>
    <w:rsid w:val="004043E5"/>
    <w:rsid w:val="004061AD"/>
    <w:rsid w:val="00407B0D"/>
    <w:rsid w:val="00411CC7"/>
    <w:rsid w:val="0041449E"/>
    <w:rsid w:val="004234DB"/>
    <w:rsid w:val="004239F4"/>
    <w:rsid w:val="004309D0"/>
    <w:rsid w:val="00433253"/>
    <w:rsid w:val="00440BBB"/>
    <w:rsid w:val="004444DE"/>
    <w:rsid w:val="004451CF"/>
    <w:rsid w:val="004553D2"/>
    <w:rsid w:val="00457505"/>
    <w:rsid w:val="0047015C"/>
    <w:rsid w:val="0047064E"/>
    <w:rsid w:val="00473356"/>
    <w:rsid w:val="00475E98"/>
    <w:rsid w:val="00477550"/>
    <w:rsid w:val="0048161D"/>
    <w:rsid w:val="0049238E"/>
    <w:rsid w:val="00493BA0"/>
    <w:rsid w:val="00495A25"/>
    <w:rsid w:val="004A05BF"/>
    <w:rsid w:val="004A3157"/>
    <w:rsid w:val="004A6805"/>
    <w:rsid w:val="004B3F5C"/>
    <w:rsid w:val="004C135A"/>
    <w:rsid w:val="004C148E"/>
    <w:rsid w:val="004C4B9B"/>
    <w:rsid w:val="004D0ABA"/>
    <w:rsid w:val="004D2029"/>
    <w:rsid w:val="004D5A76"/>
    <w:rsid w:val="004D69F3"/>
    <w:rsid w:val="004D7D34"/>
    <w:rsid w:val="004E063E"/>
    <w:rsid w:val="004E16CA"/>
    <w:rsid w:val="004E4AE1"/>
    <w:rsid w:val="004E51BF"/>
    <w:rsid w:val="004E7863"/>
    <w:rsid w:val="004E7E45"/>
    <w:rsid w:val="004F347A"/>
    <w:rsid w:val="004F528E"/>
    <w:rsid w:val="004F5847"/>
    <w:rsid w:val="004F5B71"/>
    <w:rsid w:val="004F731C"/>
    <w:rsid w:val="00505A98"/>
    <w:rsid w:val="00505B40"/>
    <w:rsid w:val="00510D85"/>
    <w:rsid w:val="00513ADF"/>
    <w:rsid w:val="0052019C"/>
    <w:rsid w:val="00523C63"/>
    <w:rsid w:val="00525254"/>
    <w:rsid w:val="00530F0C"/>
    <w:rsid w:val="00532A67"/>
    <w:rsid w:val="00535909"/>
    <w:rsid w:val="005376D3"/>
    <w:rsid w:val="00540761"/>
    <w:rsid w:val="005409F6"/>
    <w:rsid w:val="005435A7"/>
    <w:rsid w:val="00543F8D"/>
    <w:rsid w:val="005448D8"/>
    <w:rsid w:val="00560F61"/>
    <w:rsid w:val="005635BB"/>
    <w:rsid w:val="00570C46"/>
    <w:rsid w:val="00577FC1"/>
    <w:rsid w:val="005812C3"/>
    <w:rsid w:val="005904AF"/>
    <w:rsid w:val="00597D8A"/>
    <w:rsid w:val="005A0E29"/>
    <w:rsid w:val="005A2D8B"/>
    <w:rsid w:val="005A2EF6"/>
    <w:rsid w:val="005A4C78"/>
    <w:rsid w:val="005A5ABE"/>
    <w:rsid w:val="005A6125"/>
    <w:rsid w:val="005B026F"/>
    <w:rsid w:val="005B5462"/>
    <w:rsid w:val="005C6B87"/>
    <w:rsid w:val="005E0C06"/>
    <w:rsid w:val="005E1A82"/>
    <w:rsid w:val="005E615B"/>
    <w:rsid w:val="005F0812"/>
    <w:rsid w:val="005F2C10"/>
    <w:rsid w:val="0060023B"/>
    <w:rsid w:val="0060174C"/>
    <w:rsid w:val="00602D96"/>
    <w:rsid w:val="00605684"/>
    <w:rsid w:val="00606E4B"/>
    <w:rsid w:val="00607D09"/>
    <w:rsid w:val="00607E28"/>
    <w:rsid w:val="006100A5"/>
    <w:rsid w:val="00610DB6"/>
    <w:rsid w:val="0061650C"/>
    <w:rsid w:val="006169B7"/>
    <w:rsid w:val="00617C72"/>
    <w:rsid w:val="006210DA"/>
    <w:rsid w:val="00625D0C"/>
    <w:rsid w:val="00626D3E"/>
    <w:rsid w:val="00636047"/>
    <w:rsid w:val="00642C9D"/>
    <w:rsid w:val="006453BA"/>
    <w:rsid w:val="00647021"/>
    <w:rsid w:val="00651403"/>
    <w:rsid w:val="00651DB9"/>
    <w:rsid w:val="006600A8"/>
    <w:rsid w:val="00660B68"/>
    <w:rsid w:val="00672DB4"/>
    <w:rsid w:val="00673E25"/>
    <w:rsid w:val="00682DD0"/>
    <w:rsid w:val="0069554A"/>
    <w:rsid w:val="0069559D"/>
    <w:rsid w:val="00697580"/>
    <w:rsid w:val="00697BC4"/>
    <w:rsid w:val="006A211D"/>
    <w:rsid w:val="006A7F64"/>
    <w:rsid w:val="006B0064"/>
    <w:rsid w:val="006C1C11"/>
    <w:rsid w:val="006C2F56"/>
    <w:rsid w:val="006C369F"/>
    <w:rsid w:val="006C3B73"/>
    <w:rsid w:val="006D2272"/>
    <w:rsid w:val="006D54A7"/>
    <w:rsid w:val="006D5E95"/>
    <w:rsid w:val="006E1321"/>
    <w:rsid w:val="006E337F"/>
    <w:rsid w:val="006E44B4"/>
    <w:rsid w:val="006E619B"/>
    <w:rsid w:val="006E7F42"/>
    <w:rsid w:val="006F4E88"/>
    <w:rsid w:val="007132F1"/>
    <w:rsid w:val="00717D2E"/>
    <w:rsid w:val="00720DF8"/>
    <w:rsid w:val="007365F6"/>
    <w:rsid w:val="007367A3"/>
    <w:rsid w:val="007402D6"/>
    <w:rsid w:val="00744A39"/>
    <w:rsid w:val="007476DE"/>
    <w:rsid w:val="0075116E"/>
    <w:rsid w:val="00753498"/>
    <w:rsid w:val="007558C8"/>
    <w:rsid w:val="00756F8E"/>
    <w:rsid w:val="007572F9"/>
    <w:rsid w:val="00761B23"/>
    <w:rsid w:val="0077026E"/>
    <w:rsid w:val="007737C2"/>
    <w:rsid w:val="00783530"/>
    <w:rsid w:val="007A21E6"/>
    <w:rsid w:val="007A2C71"/>
    <w:rsid w:val="007A657A"/>
    <w:rsid w:val="007B46AF"/>
    <w:rsid w:val="007B6079"/>
    <w:rsid w:val="007B68AD"/>
    <w:rsid w:val="007B6F91"/>
    <w:rsid w:val="007C3DB7"/>
    <w:rsid w:val="007C7BFB"/>
    <w:rsid w:val="007D6DD5"/>
    <w:rsid w:val="007E170A"/>
    <w:rsid w:val="007F0BD7"/>
    <w:rsid w:val="007F1344"/>
    <w:rsid w:val="007F1925"/>
    <w:rsid w:val="007F3F39"/>
    <w:rsid w:val="007F6A12"/>
    <w:rsid w:val="00801667"/>
    <w:rsid w:val="00801CA5"/>
    <w:rsid w:val="00801D78"/>
    <w:rsid w:val="00803539"/>
    <w:rsid w:val="0081016F"/>
    <w:rsid w:val="00810B44"/>
    <w:rsid w:val="00815531"/>
    <w:rsid w:val="00817359"/>
    <w:rsid w:val="008203D3"/>
    <w:rsid w:val="008227A9"/>
    <w:rsid w:val="00827C5B"/>
    <w:rsid w:val="00834CFE"/>
    <w:rsid w:val="008357EB"/>
    <w:rsid w:val="008358EB"/>
    <w:rsid w:val="00842C94"/>
    <w:rsid w:val="00843221"/>
    <w:rsid w:val="00845651"/>
    <w:rsid w:val="0085397C"/>
    <w:rsid w:val="00857DD2"/>
    <w:rsid w:val="008649A2"/>
    <w:rsid w:val="00865AFA"/>
    <w:rsid w:val="00865F62"/>
    <w:rsid w:val="008700C6"/>
    <w:rsid w:val="00871EE0"/>
    <w:rsid w:val="00877C94"/>
    <w:rsid w:val="0088040F"/>
    <w:rsid w:val="00881D0A"/>
    <w:rsid w:val="0088534F"/>
    <w:rsid w:val="00892603"/>
    <w:rsid w:val="0089406C"/>
    <w:rsid w:val="0089497C"/>
    <w:rsid w:val="00895A90"/>
    <w:rsid w:val="008A025F"/>
    <w:rsid w:val="008A35D9"/>
    <w:rsid w:val="008B4332"/>
    <w:rsid w:val="008C368C"/>
    <w:rsid w:val="008C5248"/>
    <w:rsid w:val="008D1EFB"/>
    <w:rsid w:val="008D2412"/>
    <w:rsid w:val="008D3720"/>
    <w:rsid w:val="008D6542"/>
    <w:rsid w:val="008F3730"/>
    <w:rsid w:val="009038FF"/>
    <w:rsid w:val="00903F3B"/>
    <w:rsid w:val="009066B1"/>
    <w:rsid w:val="0091481F"/>
    <w:rsid w:val="009159F8"/>
    <w:rsid w:val="00920CE3"/>
    <w:rsid w:val="0092653A"/>
    <w:rsid w:val="009327AA"/>
    <w:rsid w:val="00935A0C"/>
    <w:rsid w:val="00936A45"/>
    <w:rsid w:val="009371BF"/>
    <w:rsid w:val="0094095A"/>
    <w:rsid w:val="009426E3"/>
    <w:rsid w:val="009564BF"/>
    <w:rsid w:val="009659F1"/>
    <w:rsid w:val="009673E1"/>
    <w:rsid w:val="00974AF9"/>
    <w:rsid w:val="0098280B"/>
    <w:rsid w:val="009837D5"/>
    <w:rsid w:val="00985298"/>
    <w:rsid w:val="009859BE"/>
    <w:rsid w:val="00985BBA"/>
    <w:rsid w:val="009923A1"/>
    <w:rsid w:val="009A7103"/>
    <w:rsid w:val="009B043C"/>
    <w:rsid w:val="009B1BB7"/>
    <w:rsid w:val="009B49FB"/>
    <w:rsid w:val="009B60AD"/>
    <w:rsid w:val="009C30F6"/>
    <w:rsid w:val="009D4B8A"/>
    <w:rsid w:val="009E2EEE"/>
    <w:rsid w:val="009E2F24"/>
    <w:rsid w:val="009E5ED9"/>
    <w:rsid w:val="00A01CC3"/>
    <w:rsid w:val="00A03FD9"/>
    <w:rsid w:val="00A06FF9"/>
    <w:rsid w:val="00A100C0"/>
    <w:rsid w:val="00A12D25"/>
    <w:rsid w:val="00A140A6"/>
    <w:rsid w:val="00A14A11"/>
    <w:rsid w:val="00A1617D"/>
    <w:rsid w:val="00A21B95"/>
    <w:rsid w:val="00A225B8"/>
    <w:rsid w:val="00A22D48"/>
    <w:rsid w:val="00A22DF3"/>
    <w:rsid w:val="00A25C61"/>
    <w:rsid w:val="00A27398"/>
    <w:rsid w:val="00A3302A"/>
    <w:rsid w:val="00A405E8"/>
    <w:rsid w:val="00A40BE1"/>
    <w:rsid w:val="00A41CC1"/>
    <w:rsid w:val="00A44ABD"/>
    <w:rsid w:val="00A51746"/>
    <w:rsid w:val="00A51DFB"/>
    <w:rsid w:val="00A65C8A"/>
    <w:rsid w:val="00A66925"/>
    <w:rsid w:val="00A6721C"/>
    <w:rsid w:val="00A715D3"/>
    <w:rsid w:val="00A7223C"/>
    <w:rsid w:val="00A773AC"/>
    <w:rsid w:val="00A83656"/>
    <w:rsid w:val="00A87146"/>
    <w:rsid w:val="00A87B3A"/>
    <w:rsid w:val="00AA6668"/>
    <w:rsid w:val="00AB0B42"/>
    <w:rsid w:val="00AC16FE"/>
    <w:rsid w:val="00AD0239"/>
    <w:rsid w:val="00AD170F"/>
    <w:rsid w:val="00AD2E0A"/>
    <w:rsid w:val="00AD5C7C"/>
    <w:rsid w:val="00AE2B57"/>
    <w:rsid w:val="00AE324E"/>
    <w:rsid w:val="00AE7A92"/>
    <w:rsid w:val="00AF1741"/>
    <w:rsid w:val="00AF43AF"/>
    <w:rsid w:val="00B00411"/>
    <w:rsid w:val="00B10912"/>
    <w:rsid w:val="00B123DA"/>
    <w:rsid w:val="00B2596F"/>
    <w:rsid w:val="00B25A53"/>
    <w:rsid w:val="00B2673F"/>
    <w:rsid w:val="00B26A36"/>
    <w:rsid w:val="00B30DCD"/>
    <w:rsid w:val="00B32AAC"/>
    <w:rsid w:val="00B342C6"/>
    <w:rsid w:val="00B367B1"/>
    <w:rsid w:val="00B36933"/>
    <w:rsid w:val="00B53B7B"/>
    <w:rsid w:val="00B55270"/>
    <w:rsid w:val="00B70091"/>
    <w:rsid w:val="00B72D87"/>
    <w:rsid w:val="00B72E8E"/>
    <w:rsid w:val="00B74038"/>
    <w:rsid w:val="00B75058"/>
    <w:rsid w:val="00B76E7F"/>
    <w:rsid w:val="00B77A81"/>
    <w:rsid w:val="00B809F0"/>
    <w:rsid w:val="00B829AB"/>
    <w:rsid w:val="00B852B7"/>
    <w:rsid w:val="00B90E54"/>
    <w:rsid w:val="00B92F78"/>
    <w:rsid w:val="00B95939"/>
    <w:rsid w:val="00BA1D49"/>
    <w:rsid w:val="00BA299D"/>
    <w:rsid w:val="00BA7F15"/>
    <w:rsid w:val="00BB3A5D"/>
    <w:rsid w:val="00BB5827"/>
    <w:rsid w:val="00BB5B5B"/>
    <w:rsid w:val="00BB6488"/>
    <w:rsid w:val="00BB6FB3"/>
    <w:rsid w:val="00BC0BE2"/>
    <w:rsid w:val="00BC1200"/>
    <w:rsid w:val="00BC34C7"/>
    <w:rsid w:val="00BC4835"/>
    <w:rsid w:val="00BC56A1"/>
    <w:rsid w:val="00BC7653"/>
    <w:rsid w:val="00BD2276"/>
    <w:rsid w:val="00BD4869"/>
    <w:rsid w:val="00BD68AC"/>
    <w:rsid w:val="00BF76DB"/>
    <w:rsid w:val="00C00081"/>
    <w:rsid w:val="00C0016A"/>
    <w:rsid w:val="00C004F3"/>
    <w:rsid w:val="00C05787"/>
    <w:rsid w:val="00C25FA9"/>
    <w:rsid w:val="00C3153C"/>
    <w:rsid w:val="00C32386"/>
    <w:rsid w:val="00C34449"/>
    <w:rsid w:val="00C34F0D"/>
    <w:rsid w:val="00C41461"/>
    <w:rsid w:val="00C5075D"/>
    <w:rsid w:val="00C57EC8"/>
    <w:rsid w:val="00C7611A"/>
    <w:rsid w:val="00C762FB"/>
    <w:rsid w:val="00C8235E"/>
    <w:rsid w:val="00C83536"/>
    <w:rsid w:val="00C855EE"/>
    <w:rsid w:val="00C91C9D"/>
    <w:rsid w:val="00CA11F3"/>
    <w:rsid w:val="00CA127A"/>
    <w:rsid w:val="00CA2896"/>
    <w:rsid w:val="00CA2C0F"/>
    <w:rsid w:val="00CB336F"/>
    <w:rsid w:val="00CB3719"/>
    <w:rsid w:val="00CB3F62"/>
    <w:rsid w:val="00CD0488"/>
    <w:rsid w:val="00CD2515"/>
    <w:rsid w:val="00CD5C2C"/>
    <w:rsid w:val="00CE4B17"/>
    <w:rsid w:val="00CE76E9"/>
    <w:rsid w:val="00CF0130"/>
    <w:rsid w:val="00CF1279"/>
    <w:rsid w:val="00CF40EC"/>
    <w:rsid w:val="00CF4E94"/>
    <w:rsid w:val="00CF7A0F"/>
    <w:rsid w:val="00D11A43"/>
    <w:rsid w:val="00D13439"/>
    <w:rsid w:val="00D1603E"/>
    <w:rsid w:val="00D16C87"/>
    <w:rsid w:val="00D24E7E"/>
    <w:rsid w:val="00D27337"/>
    <w:rsid w:val="00D27550"/>
    <w:rsid w:val="00D33B18"/>
    <w:rsid w:val="00D37CDF"/>
    <w:rsid w:val="00D41942"/>
    <w:rsid w:val="00D437AA"/>
    <w:rsid w:val="00D45C95"/>
    <w:rsid w:val="00D5175A"/>
    <w:rsid w:val="00D54A8E"/>
    <w:rsid w:val="00D61D85"/>
    <w:rsid w:val="00D67714"/>
    <w:rsid w:val="00D746F4"/>
    <w:rsid w:val="00D80322"/>
    <w:rsid w:val="00D92924"/>
    <w:rsid w:val="00D9778B"/>
    <w:rsid w:val="00DA0FFB"/>
    <w:rsid w:val="00DA373C"/>
    <w:rsid w:val="00DA7C79"/>
    <w:rsid w:val="00DB3BA6"/>
    <w:rsid w:val="00DB7C3A"/>
    <w:rsid w:val="00DC35E1"/>
    <w:rsid w:val="00DC3DA9"/>
    <w:rsid w:val="00DD4F44"/>
    <w:rsid w:val="00DF1924"/>
    <w:rsid w:val="00DF4BF1"/>
    <w:rsid w:val="00DF6343"/>
    <w:rsid w:val="00E04A3C"/>
    <w:rsid w:val="00E12EF9"/>
    <w:rsid w:val="00E14888"/>
    <w:rsid w:val="00E20009"/>
    <w:rsid w:val="00E2065F"/>
    <w:rsid w:val="00E25019"/>
    <w:rsid w:val="00E26981"/>
    <w:rsid w:val="00E32014"/>
    <w:rsid w:val="00E32F5E"/>
    <w:rsid w:val="00E37342"/>
    <w:rsid w:val="00E443CC"/>
    <w:rsid w:val="00E53C4E"/>
    <w:rsid w:val="00E55EF1"/>
    <w:rsid w:val="00E5677F"/>
    <w:rsid w:val="00E65850"/>
    <w:rsid w:val="00E6679E"/>
    <w:rsid w:val="00E81C87"/>
    <w:rsid w:val="00E84E8D"/>
    <w:rsid w:val="00E877B4"/>
    <w:rsid w:val="00EA02B2"/>
    <w:rsid w:val="00EA0E11"/>
    <w:rsid w:val="00EA7328"/>
    <w:rsid w:val="00EA7864"/>
    <w:rsid w:val="00EB0455"/>
    <w:rsid w:val="00EB2BA2"/>
    <w:rsid w:val="00EC2F83"/>
    <w:rsid w:val="00EC7F22"/>
    <w:rsid w:val="00ED0736"/>
    <w:rsid w:val="00ED2145"/>
    <w:rsid w:val="00ED60A3"/>
    <w:rsid w:val="00EE476B"/>
    <w:rsid w:val="00EF0F3D"/>
    <w:rsid w:val="00EF5DA3"/>
    <w:rsid w:val="00F00122"/>
    <w:rsid w:val="00F10B88"/>
    <w:rsid w:val="00F12515"/>
    <w:rsid w:val="00F213EC"/>
    <w:rsid w:val="00F222A3"/>
    <w:rsid w:val="00F265F8"/>
    <w:rsid w:val="00F27D76"/>
    <w:rsid w:val="00F32F7D"/>
    <w:rsid w:val="00F336A5"/>
    <w:rsid w:val="00F343F7"/>
    <w:rsid w:val="00F47996"/>
    <w:rsid w:val="00F5665E"/>
    <w:rsid w:val="00F61CF4"/>
    <w:rsid w:val="00F638AB"/>
    <w:rsid w:val="00F743FD"/>
    <w:rsid w:val="00F75AF0"/>
    <w:rsid w:val="00F80A27"/>
    <w:rsid w:val="00F82ABB"/>
    <w:rsid w:val="00F86FA6"/>
    <w:rsid w:val="00F930B8"/>
    <w:rsid w:val="00F9432E"/>
    <w:rsid w:val="00F947EB"/>
    <w:rsid w:val="00F97C97"/>
    <w:rsid w:val="00FA243F"/>
    <w:rsid w:val="00FA2687"/>
    <w:rsid w:val="00FA76BD"/>
    <w:rsid w:val="00FB19CF"/>
    <w:rsid w:val="00FB6910"/>
    <w:rsid w:val="00FC1F42"/>
    <w:rsid w:val="00FC2823"/>
    <w:rsid w:val="00FC2EF4"/>
    <w:rsid w:val="00FC44F6"/>
    <w:rsid w:val="00FC7AED"/>
    <w:rsid w:val="00FD1291"/>
    <w:rsid w:val="00FD1CF0"/>
    <w:rsid w:val="00FD3F45"/>
    <w:rsid w:val="00FD5D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75CF41"/>
  <w15:docId w15:val="{F8C6055A-1995-41DC-A183-C6BFA715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Trebuchet MS" w:hAnsi="Trebuchet MS"/>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iPriority w:val="99"/>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Strong">
    <w:name w:val="Strong"/>
    <w:basedOn w:val="DefaultParagraphFont"/>
    <w:uiPriority w:val="22"/>
    <w:qFormat/>
    <w:locked/>
    <w:rsid w:val="004061AD"/>
    <w:rPr>
      <w:b/>
      <w:bCs/>
    </w:rPr>
  </w:style>
  <w:style w:type="character" w:styleId="Emphasis">
    <w:name w:val="Emphasis"/>
    <w:basedOn w:val="DefaultParagraphFont"/>
    <w:uiPriority w:val="20"/>
    <w:qFormat/>
    <w:locked/>
    <w:rsid w:val="00A6721C"/>
    <w:rPr>
      <w:i/>
      <w:iCs/>
    </w:rPr>
  </w:style>
  <w:style w:type="character" w:styleId="UnresolvedMention">
    <w:name w:val="Unresolved Mention"/>
    <w:basedOn w:val="DefaultParagraphFont"/>
    <w:uiPriority w:val="99"/>
    <w:semiHidden/>
    <w:unhideWhenUsed/>
    <w:rsid w:val="00E25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758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QX_oy9614HQ" TargetMode="External"/><Relationship Id="rId18" Type="http://schemas.openxmlformats.org/officeDocument/2006/relationships/hyperlink" Target="http://www.londonlovesbusiness.com/business-news/business/british-summer-sees-surge-in-strawberries-for-asda/16243.article" TargetMode="External"/><Relationship Id="rId26" Type="http://schemas.openxmlformats.org/officeDocument/2006/relationships/hyperlink" Target="http://www.bbc.co.uk/news/world-africa-22847118" TargetMode="External"/><Relationship Id="rId39" Type="http://schemas.openxmlformats.org/officeDocument/2006/relationships/hyperlink" Target="http://www.bbc.co.uk/news/mobile/business/market_data/currency" TargetMode="External"/><Relationship Id="rId21" Type="http://schemas.openxmlformats.org/officeDocument/2006/relationships/hyperlink" Target="https://www.tutor2u.net/economics/reference/price-elasticity-of-demand" TargetMode="External"/><Relationship Id="rId34" Type="http://schemas.openxmlformats.org/officeDocument/2006/relationships/hyperlink" Target="https://www.bankofengland.co.uk/education/education-resources" TargetMode="External"/><Relationship Id="rId42" Type="http://schemas.openxmlformats.org/officeDocument/2006/relationships/hyperlink" Target="http://www.bbc.co.uk/schools/gcsebitesize/geography/globalisation/globalisation_rev4.shtml"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elegraph.co.uk/finance/newsbysector/retailandconsumer/11475826/Brits-are-going-nuts-for-coconut-oil.html" TargetMode="External"/><Relationship Id="rId29" Type="http://schemas.openxmlformats.org/officeDocument/2006/relationships/hyperlink" Target="https://www.bankofengland.co.uk/education/education-resources" TargetMode="External"/><Relationship Id="rId11" Type="http://schemas.openxmlformats.org/officeDocument/2006/relationships/hyperlink" Target="https://www.youtube.com/watch?v=PLmuFlUgIVU" TargetMode="External"/><Relationship Id="rId24" Type="http://schemas.openxmlformats.org/officeDocument/2006/relationships/hyperlink" Target="https://tradingeconomics.com/united-kingdom/gdp-growth" TargetMode="External"/><Relationship Id="rId32" Type="http://schemas.openxmlformats.org/officeDocument/2006/relationships/hyperlink" Target="https://www.bankofengland.co.uk/education/education-resources" TargetMode="External"/><Relationship Id="rId37" Type="http://schemas.openxmlformats.org/officeDocument/2006/relationships/hyperlink" Target="http://www.dailymail.co.uk/news/article-2989447/Britain-second-country-world-pass-law-plain-cigarette-packets-deter-new-generation-smokers.html" TargetMode="External"/><Relationship Id="rId40" Type="http://schemas.openxmlformats.org/officeDocument/2006/relationships/hyperlink" Target="http://www.bbc.co.uk/news/business-36611512"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z3xJJxOx6E" TargetMode="External"/><Relationship Id="rId23" Type="http://schemas.openxmlformats.org/officeDocument/2006/relationships/hyperlink" Target="https://www.tutor2u.net/business/store/dog-bone-diseconomies-of-scale" TargetMode="External"/><Relationship Id="rId28" Type="http://schemas.openxmlformats.org/officeDocument/2006/relationships/hyperlink" Target="https://www.bankofengland.co.uk/monetary-policy/inflation/inflation-calculator" TargetMode="External"/><Relationship Id="rId36" Type="http://schemas.openxmlformats.org/officeDocument/2006/relationships/hyperlink" Target="https://www.youtube.com/watch?v=IgV5mO-kvIA" TargetMode="External"/><Relationship Id="rId49" Type="http://schemas.openxmlformats.org/officeDocument/2006/relationships/theme" Target="theme/theme1.xml"/><Relationship Id="rId10" Type="http://schemas.openxmlformats.org/officeDocument/2006/relationships/hyperlink" Target="http://www.bbc.co.uk/education/guides/zrvb9j6/revision" TargetMode="External"/><Relationship Id="rId19" Type="http://schemas.openxmlformats.org/officeDocument/2006/relationships/hyperlink" Target="http://www.bbc.co.uk/news/business-39768480" TargetMode="External"/><Relationship Id="rId31" Type="http://schemas.openxmlformats.org/officeDocument/2006/relationships/hyperlink" Target="https://www.gov.uk/government/organisations/hm-treasury" TargetMode="External"/><Relationship Id="rId44" Type="http://schemas.openxmlformats.org/officeDocument/2006/relationships/hyperlink" Target="https://www.theguardian.com/world/globalisation" TargetMode="External"/><Relationship Id="rId4" Type="http://schemas.openxmlformats.org/officeDocument/2006/relationships/settings" Target="settings.xml"/><Relationship Id="rId9" Type="http://schemas.openxmlformats.org/officeDocument/2006/relationships/hyperlink" Target="https://www.humber.ca/centreforteachingandlearning/assets/files/pdfs/MoonExercise.pdf" TargetMode="External"/><Relationship Id="rId14" Type="http://schemas.openxmlformats.org/officeDocument/2006/relationships/hyperlink" Target="http://www.bbc.co.uk/schools/gcsebitesize/business/aims/aimsandactivitiesrev3.shtml" TargetMode="External"/><Relationship Id="rId22" Type="http://schemas.openxmlformats.org/officeDocument/2006/relationships/hyperlink" Target="https://www.tutor2u.net/economics/reference/price-elasticity-of-supply" TargetMode="External"/><Relationship Id="rId27" Type="http://schemas.openxmlformats.org/officeDocument/2006/relationships/hyperlink" Target="http://www.bbc.co.uk/news/business-37105028" TargetMode="External"/><Relationship Id="rId30" Type="http://schemas.openxmlformats.org/officeDocument/2006/relationships/hyperlink" Target="https://www.youtube.com/watch?v=Oj2LA8rEqQ4" TargetMode="External"/><Relationship Id="rId35" Type="http://schemas.openxmlformats.org/officeDocument/2006/relationships/hyperlink" Target="http://www.bbc.co.uk/news/health-35824071" TargetMode="External"/><Relationship Id="rId43" Type="http://schemas.openxmlformats.org/officeDocument/2006/relationships/hyperlink" Target="http://www.bbc.co.uk/news/business-37542494"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tutor2u.net/economics/reference/factors-of-production" TargetMode="External"/><Relationship Id="rId17" Type="http://schemas.openxmlformats.org/officeDocument/2006/relationships/hyperlink" Target="http://www.dailymail.co.uk/news/article-4119116/What-Popeye-think-Stores-Britain-running-spinach-thanks-heavy-rains-Spain.html" TargetMode="External"/><Relationship Id="rId25" Type="http://schemas.openxmlformats.org/officeDocument/2006/relationships/hyperlink" Target="http://www.bbc.co.uk/news/business-25808279" TargetMode="External"/><Relationship Id="rId33" Type="http://schemas.openxmlformats.org/officeDocument/2006/relationships/hyperlink" Target="https://www.bankofengland.co.uk/education/education-resources" TargetMode="External"/><Relationship Id="rId38" Type="http://schemas.openxmlformats.org/officeDocument/2006/relationships/hyperlink" Target="https://www.ons.gov.uk/economy/nationalaccounts/balanceofpayments/bulletins/uktrade/apr2017" TargetMode="External"/><Relationship Id="rId46" Type="http://schemas.openxmlformats.org/officeDocument/2006/relationships/hyperlink" Target="https://www.bankofengland.co.uk/knowledgebank" TargetMode="External"/><Relationship Id="rId20" Type="http://schemas.openxmlformats.org/officeDocument/2006/relationships/hyperlink" Target="http://news.sky.com/story/diesel-car-sales-down-a-fifth-as-drivers-shift-to-electric-10905179" TargetMode="External"/><Relationship Id="rId41" Type="http://schemas.openxmlformats.org/officeDocument/2006/relationships/hyperlink" Target="http://europa.eu/european-union/index_e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DDB7E-3388-4AFF-87A8-BDD0B053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5445</Words>
  <Characters>31043</Characters>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Economics (8136) Scheme of work</dc:title>
  <dc:creator>AQA</dc:creator>
  <dcterms:created xsi:type="dcterms:W3CDTF">2021-05-20T11:43:00Z</dcterms:created>
  <dcterms:modified xsi:type="dcterms:W3CDTF">2021-05-20T11:43:00Z</dcterms:modified>
</cp:coreProperties>
</file>