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DE62" w14:textId="61625A47" w:rsidR="00B72D87" w:rsidRDefault="0067124D" w:rsidP="00B72D87">
      <w:r w:rsidRPr="0067124D">
        <w:rPr>
          <w:noProof/>
          <w:lang w:val="en-GB" w:eastAsia="en-GB"/>
        </w:rPr>
        <w:drawing>
          <wp:inline distT="0" distB="0" distL="0" distR="0" wp14:anchorId="39E4BAB1" wp14:editId="2A74E42D">
            <wp:extent cx="2019300" cy="80962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1C2E" w14:textId="4FD25347" w:rsidR="009159F8" w:rsidRDefault="00B72D87" w:rsidP="009159F8">
      <w:pPr>
        <w:pStyle w:val="Title"/>
      </w:pPr>
      <w:r>
        <w:t>Lesson plan</w:t>
      </w:r>
      <w:r w:rsidR="0067124D">
        <w:t xml:space="preserve">: </w:t>
      </w:r>
      <w:r w:rsidR="00244B89">
        <w:t>Technology</w:t>
      </w:r>
      <w:r w:rsidR="008D364B">
        <w:t xml:space="preserve"> - </w:t>
      </w:r>
      <w:r w:rsidR="00244B89" w:rsidRPr="00D26542">
        <w:rPr>
          <w:rStyle w:val="Italic"/>
        </w:rPr>
        <w:t>pour</w:t>
      </w:r>
      <w:r w:rsidR="00244B89">
        <w:t xml:space="preserve"> + infinitive</w:t>
      </w:r>
      <w:r w:rsidR="009024DC">
        <w:t xml:space="preserve">, </w:t>
      </w:r>
      <w:bookmarkStart w:id="0" w:name="_GoBack"/>
      <w:bookmarkEnd w:id="0"/>
      <w:r w:rsidR="00665264">
        <w:t xml:space="preserve">pour </w:t>
      </w:r>
      <w:proofErr w:type="spellStart"/>
      <w:r w:rsidR="00665264">
        <w:t>que</w:t>
      </w:r>
      <w:proofErr w:type="spellEnd"/>
      <w:r w:rsidR="00665264">
        <w:t xml:space="preserve"> + subjunctive</w:t>
      </w:r>
    </w:p>
    <w:p w14:paraId="7654CC90" w14:textId="0931BB41" w:rsidR="00B72D87" w:rsidRPr="00A5248B" w:rsidRDefault="00FF5BA9" w:rsidP="00A5248B">
      <w:r w:rsidRPr="00A5248B">
        <w:t>Th</w:t>
      </w:r>
      <w:r w:rsidR="00B72D87" w:rsidRPr="00A5248B">
        <w:t xml:space="preserve">is </w:t>
      </w:r>
      <w:r w:rsidR="0067124D">
        <w:t xml:space="preserve">resource is </w:t>
      </w:r>
      <w:r w:rsidR="00B72D87" w:rsidRPr="00A5248B">
        <w:t xml:space="preserve">a sample </w:t>
      </w:r>
      <w:r w:rsidR="0067124D">
        <w:t xml:space="preserve">lesson </w:t>
      </w:r>
      <w:r w:rsidR="00B72D87" w:rsidRPr="00A5248B">
        <w:t xml:space="preserve">plan </w:t>
      </w:r>
      <w:r w:rsidR="00244B89">
        <w:t xml:space="preserve">for the GCSE French specification (8658) </w:t>
      </w:r>
      <w:r w:rsidR="00B72D87" w:rsidRPr="00A5248B">
        <w:t xml:space="preserve">and </w:t>
      </w:r>
      <w:r w:rsidR="0067124D">
        <w:t xml:space="preserve">you </w:t>
      </w:r>
      <w:r w:rsidR="00B72D87" w:rsidRPr="00A5248B">
        <w:t xml:space="preserve">can amend it to suit </w:t>
      </w:r>
      <w:r w:rsidR="0067124D">
        <w:t xml:space="preserve">the individual needs of your students. </w:t>
      </w:r>
      <w:r w:rsidR="00B72D87" w:rsidRPr="00A5248B">
        <w:t xml:space="preserve">This sample plan is for a lesson lasting </w:t>
      </w:r>
      <w:r w:rsidR="00A5248B">
        <w:t>55 minutes</w:t>
      </w:r>
      <w:r w:rsidR="00B72D87" w:rsidRPr="00A5248B">
        <w:t>.</w:t>
      </w:r>
    </w:p>
    <w:p w14:paraId="2E38B503" w14:textId="77777777" w:rsidR="00FF5BA9" w:rsidRPr="00A15045" w:rsidRDefault="00B72D87" w:rsidP="008D1EFB">
      <w:pPr>
        <w:pStyle w:val="AQASectionTitle1"/>
        <w:rPr>
          <w:rStyle w:val="Italic"/>
          <w:i w:val="0"/>
        </w:rPr>
      </w:pPr>
      <w:r>
        <w:t>Learning objectives</w:t>
      </w:r>
    </w:p>
    <w:p w14:paraId="508501F1" w14:textId="77777777" w:rsidR="00A15045" w:rsidRDefault="00A15045" w:rsidP="00A5248B">
      <w:pPr>
        <w:pStyle w:val="BulletList1"/>
      </w:pPr>
      <w:r>
        <w:t xml:space="preserve">To </w:t>
      </w:r>
      <w:r w:rsidR="00F31DD3">
        <w:t>introduce vocabulary related to technology.</w:t>
      </w:r>
    </w:p>
    <w:p w14:paraId="19A849D4" w14:textId="29CFA89C" w:rsidR="00A15045" w:rsidRDefault="00F31DD3" w:rsidP="00A5248B">
      <w:pPr>
        <w:pStyle w:val="BulletList1"/>
      </w:pPr>
      <w:r>
        <w:t xml:space="preserve">To use </w:t>
      </w:r>
      <w:r w:rsidRPr="00A5248B">
        <w:rPr>
          <w:rStyle w:val="Italic"/>
        </w:rPr>
        <w:t xml:space="preserve">pour </w:t>
      </w:r>
      <w:r>
        <w:t>+ infinit</w:t>
      </w:r>
      <w:r w:rsidR="002D2E5F">
        <w:t>i</w:t>
      </w:r>
      <w:r w:rsidR="00A5248B">
        <w:t>ve.</w:t>
      </w:r>
    </w:p>
    <w:p w14:paraId="6825043C" w14:textId="1E842FA2" w:rsidR="00F31DD3" w:rsidRPr="002D2E5F" w:rsidRDefault="00F31DD3" w:rsidP="00A5248B">
      <w:pPr>
        <w:pStyle w:val="BulletList1"/>
        <w:rPr>
          <w:lang w:val="fr-FR"/>
        </w:rPr>
      </w:pPr>
      <w:r w:rsidRPr="002D2E5F">
        <w:rPr>
          <w:lang w:val="fr-FR"/>
        </w:rPr>
        <w:t xml:space="preserve">To use </w:t>
      </w:r>
      <w:r w:rsidRPr="00A5248B">
        <w:rPr>
          <w:rStyle w:val="Italic"/>
        </w:rPr>
        <w:t>pour que</w:t>
      </w:r>
      <w:r w:rsidRPr="002D2E5F">
        <w:rPr>
          <w:lang w:val="fr-FR"/>
        </w:rPr>
        <w:t xml:space="preserve"> + </w:t>
      </w:r>
      <w:proofErr w:type="spellStart"/>
      <w:r w:rsidRPr="002D2E5F">
        <w:rPr>
          <w:lang w:val="fr-FR"/>
        </w:rPr>
        <w:t>subjunctive</w:t>
      </w:r>
      <w:proofErr w:type="spellEnd"/>
      <w:r w:rsidRPr="002D2E5F">
        <w:rPr>
          <w:lang w:val="fr-FR"/>
        </w:rPr>
        <w:t xml:space="preserve"> </w:t>
      </w:r>
      <w:r w:rsidRPr="00A5248B">
        <w:rPr>
          <w:rStyle w:val="Italic"/>
        </w:rPr>
        <w:t xml:space="preserve">(je </w:t>
      </w:r>
      <w:proofErr w:type="spellStart"/>
      <w:r w:rsidRPr="00A5248B">
        <w:rPr>
          <w:rStyle w:val="Italic"/>
        </w:rPr>
        <w:t>puisse</w:t>
      </w:r>
      <w:proofErr w:type="spellEnd"/>
      <w:r w:rsidRPr="00A5248B">
        <w:rPr>
          <w:rStyle w:val="Italic"/>
        </w:rPr>
        <w:t>)</w:t>
      </w:r>
      <w:r w:rsidR="00A5248B" w:rsidRPr="00A5248B">
        <w:t>.</w:t>
      </w:r>
    </w:p>
    <w:p w14:paraId="6F2050CE" w14:textId="77777777" w:rsidR="00B72D87" w:rsidRPr="00B72D87" w:rsidRDefault="00B72D87" w:rsidP="008D1EFB">
      <w:pPr>
        <w:pStyle w:val="AQASectionTitle1"/>
      </w:pPr>
      <w:r w:rsidRPr="00B72D87">
        <w:t>Lesson preparation</w:t>
      </w:r>
    </w:p>
    <w:p w14:paraId="72A8406B" w14:textId="1A142570" w:rsidR="00A5248B" w:rsidRPr="00A5248B" w:rsidRDefault="00A5248B" w:rsidP="00A5248B">
      <w:pPr>
        <w:pStyle w:val="BulletList1"/>
      </w:pPr>
      <w:r w:rsidRPr="00A5248B">
        <w:t>PowerPoint slides</w:t>
      </w:r>
      <w:r w:rsidR="0067124D">
        <w:t>.</w:t>
      </w:r>
    </w:p>
    <w:p w14:paraId="7057D2F7" w14:textId="11ECEB25" w:rsidR="00A5248B" w:rsidRPr="00A5248B" w:rsidRDefault="00A5248B" w:rsidP="00A5248B">
      <w:pPr>
        <w:pStyle w:val="BulletList1"/>
      </w:pPr>
      <w:r w:rsidRPr="00A5248B">
        <w:t>Writing materials for students</w:t>
      </w:r>
      <w:r w:rsidR="0067124D">
        <w:t>.</w:t>
      </w:r>
    </w:p>
    <w:p w14:paraId="45C8D4F7" w14:textId="4905996C" w:rsidR="00B72D87" w:rsidRPr="00A5248B" w:rsidRDefault="00A5248B" w:rsidP="00A5248B">
      <w:pPr>
        <w:pStyle w:val="BulletList1"/>
      </w:pPr>
      <w:r w:rsidRPr="00A5248B">
        <w:t xml:space="preserve">Copies of </w:t>
      </w:r>
      <w:proofErr w:type="gramStart"/>
      <w:r w:rsidRPr="00A5248B">
        <w:t>the connect</w:t>
      </w:r>
      <w:proofErr w:type="gramEnd"/>
      <w:r w:rsidRPr="00A5248B">
        <w:t xml:space="preserve"> 4 grid</w:t>
      </w:r>
      <w:r w:rsidR="0067124D">
        <w:t>.</w:t>
      </w:r>
    </w:p>
    <w:p w14:paraId="449ED163" w14:textId="77777777" w:rsidR="00B72D87" w:rsidRDefault="00B72D87" w:rsidP="008D1EFB">
      <w:pPr>
        <w:pStyle w:val="AQASectionTitle1"/>
      </w:pPr>
      <w:r w:rsidRPr="00B72D87">
        <w:t>Activity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138"/>
        <w:gridCol w:w="2184"/>
        <w:gridCol w:w="2068"/>
        <w:gridCol w:w="2132"/>
      </w:tblGrid>
      <w:tr w:rsidR="00B72D87" w:rsidRPr="00625D0C" w14:paraId="5F0D8D60" w14:textId="77777777" w:rsidTr="0066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1BD38BA6" w14:textId="528A7AC3" w:rsidR="00B72D87" w:rsidRPr="00244B89" w:rsidRDefault="00244B89" w:rsidP="00244B89">
            <w:pPr>
              <w:rPr>
                <w:rStyle w:val="Bold"/>
              </w:rPr>
            </w:pPr>
            <w:r w:rsidRPr="00244B89">
              <w:rPr>
                <w:rStyle w:val="Bold"/>
              </w:rPr>
              <w:t>Duration</w:t>
            </w:r>
          </w:p>
        </w:tc>
        <w:tc>
          <w:tcPr>
            <w:tcW w:w="1281" w:type="pct"/>
          </w:tcPr>
          <w:p w14:paraId="1DA11A20" w14:textId="13EB44B8" w:rsidR="00B72D87" w:rsidRPr="00244B89" w:rsidRDefault="00244B89" w:rsidP="002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244B89">
              <w:rPr>
                <w:rStyle w:val="Bold"/>
              </w:rPr>
              <w:t>Activity</w:t>
            </w:r>
          </w:p>
        </w:tc>
        <w:tc>
          <w:tcPr>
            <w:tcW w:w="1213" w:type="pct"/>
          </w:tcPr>
          <w:p w14:paraId="487407A7" w14:textId="7D6109DE" w:rsidR="00B72D87" w:rsidRPr="00244B89" w:rsidRDefault="00244B89" w:rsidP="002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244B89">
              <w:rPr>
                <w:rStyle w:val="Bold"/>
              </w:rPr>
              <w:t>Group size</w:t>
            </w:r>
          </w:p>
        </w:tc>
        <w:tc>
          <w:tcPr>
            <w:tcW w:w="1251" w:type="pct"/>
          </w:tcPr>
          <w:p w14:paraId="26567D31" w14:textId="6FBEAA42" w:rsidR="00B72D87" w:rsidRPr="00244B89" w:rsidRDefault="00B6085B" w:rsidP="002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244B89">
              <w:rPr>
                <w:rStyle w:val="Bold"/>
              </w:rPr>
              <w:t xml:space="preserve">Learning </w:t>
            </w:r>
            <w:r w:rsidR="00244B89" w:rsidRPr="00244B89">
              <w:rPr>
                <w:rStyle w:val="Bold"/>
              </w:rPr>
              <w:t>objective</w:t>
            </w:r>
          </w:p>
        </w:tc>
      </w:tr>
      <w:tr w:rsidR="00B72D87" w:rsidRPr="00625D0C" w14:paraId="6FA786EB" w14:textId="77777777" w:rsidTr="0066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25F58E24" w14:textId="3F9895C7" w:rsidR="00B72D87" w:rsidRPr="00A5248B" w:rsidRDefault="00F31DD3" w:rsidP="00A5248B">
            <w:r w:rsidRPr="00A5248B">
              <w:t>5 min</w:t>
            </w:r>
            <w:r w:rsidR="00A5248B" w:rsidRPr="00A5248B">
              <w:t>ute</w:t>
            </w:r>
            <w:r w:rsidRPr="00A5248B">
              <w:t>s</w:t>
            </w:r>
          </w:p>
        </w:tc>
        <w:tc>
          <w:tcPr>
            <w:tcW w:w="1281" w:type="pct"/>
          </w:tcPr>
          <w:p w14:paraId="6FFDA6EF" w14:textId="4A00EC35" w:rsidR="00A5248B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Match up activity</w:t>
            </w:r>
            <w:r w:rsidR="00A5248B" w:rsidRPr="00A5248B">
              <w:t xml:space="preserve"> - technology words</w:t>
            </w:r>
            <w:r w:rsidR="00244B89">
              <w:t>.</w:t>
            </w:r>
          </w:p>
          <w:p w14:paraId="585AD4FE" w14:textId="25946C06" w:rsidR="00F31DD3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Students coul</w:t>
            </w:r>
            <w:r w:rsidR="00A5248B" w:rsidRPr="00A5248B">
              <w:t>d note down the new vocabulary</w:t>
            </w:r>
            <w:r w:rsidR="00244B89">
              <w:t>.</w:t>
            </w:r>
          </w:p>
          <w:p w14:paraId="2FA9ECEA" w14:textId="0080FA5C" w:rsidR="00B72D87" w:rsidRPr="00A5248B" w:rsidRDefault="00A5248B" w:rsidP="0039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 xml:space="preserve">Extension: </w:t>
            </w:r>
            <w:r w:rsidR="00F31DD3" w:rsidRPr="00A5248B">
              <w:t>look up any further tech</w:t>
            </w:r>
            <w:r w:rsidRPr="00A5248B">
              <w:t xml:space="preserve">nology words </w:t>
            </w:r>
            <w:r w:rsidR="00395FC3">
              <w:t>students</w:t>
            </w:r>
            <w:r w:rsidRPr="00A5248B">
              <w:t xml:space="preserve"> may need</w:t>
            </w:r>
            <w:r w:rsidR="00244B89">
              <w:t>.</w:t>
            </w:r>
          </w:p>
        </w:tc>
        <w:tc>
          <w:tcPr>
            <w:tcW w:w="1213" w:type="pct"/>
          </w:tcPr>
          <w:p w14:paraId="24F2A247" w14:textId="207298C7" w:rsidR="00B72D87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Individual or groups</w:t>
            </w:r>
            <w:r w:rsidR="00244B89">
              <w:t>.</w:t>
            </w:r>
          </w:p>
        </w:tc>
        <w:tc>
          <w:tcPr>
            <w:tcW w:w="1251" w:type="pct"/>
          </w:tcPr>
          <w:p w14:paraId="0B484C65" w14:textId="77777777" w:rsidR="00B72D87" w:rsidRPr="00A5248B" w:rsidRDefault="00B72D87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045" w:rsidRPr="00625D0C" w14:paraId="44E8B461" w14:textId="77777777" w:rsidTr="0066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08EFE979" w14:textId="5BB6CF61" w:rsidR="00A15045" w:rsidRPr="00A5248B" w:rsidRDefault="00F31DD3" w:rsidP="00A5248B">
            <w:r w:rsidRPr="00A5248B">
              <w:t>5 min</w:t>
            </w:r>
            <w:r w:rsidR="00A5248B" w:rsidRPr="00A5248B">
              <w:t>ute</w:t>
            </w:r>
            <w:r w:rsidRPr="00A5248B">
              <w:t>s</w:t>
            </w:r>
          </w:p>
        </w:tc>
        <w:tc>
          <w:tcPr>
            <w:tcW w:w="1281" w:type="pct"/>
          </w:tcPr>
          <w:p w14:paraId="384930B4" w14:textId="77777777" w:rsidR="00244B89" w:rsidRDefault="00395FC3" w:rsidP="0039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 </w:t>
            </w:r>
            <w:proofErr w:type="gramStart"/>
            <w:r>
              <w:t>s</w:t>
            </w:r>
            <w:r w:rsidR="00F31DD3" w:rsidRPr="00A5248B">
              <w:t>tudents  with</w:t>
            </w:r>
            <w:proofErr w:type="gramEnd"/>
            <w:r w:rsidR="00F31DD3" w:rsidRPr="00A5248B">
              <w:t xml:space="preserve"> a list of infinitives which represent activities th</w:t>
            </w:r>
            <w:r w:rsidR="00A5248B" w:rsidRPr="00A5248B">
              <w:t>at can be done using technology</w:t>
            </w:r>
            <w:r w:rsidR="00244B89">
              <w:t>.</w:t>
            </w:r>
          </w:p>
          <w:p w14:paraId="04AAB67B" w14:textId="1F60ED34" w:rsidR="0030519A" w:rsidRPr="00A5248B" w:rsidRDefault="0030519A" w:rsidP="0039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pct"/>
          </w:tcPr>
          <w:p w14:paraId="2427440F" w14:textId="75168EEB" w:rsidR="00A15045" w:rsidRPr="00A5248B" w:rsidRDefault="00A5248B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>In g</w:t>
            </w:r>
            <w:r w:rsidR="00F31DD3" w:rsidRPr="00A5248B">
              <w:t>roups</w:t>
            </w:r>
            <w:r w:rsidRPr="00A5248B">
              <w:t xml:space="preserve"> </w:t>
            </w:r>
            <w:r w:rsidR="00F31DD3" w:rsidRPr="00A5248B">
              <w:t>- to consider the three questions</w:t>
            </w:r>
            <w:r w:rsidRPr="00A5248B">
              <w:t xml:space="preserve"> asked about the list of verbs</w:t>
            </w:r>
            <w:r w:rsidR="00244B89">
              <w:t>.</w:t>
            </w:r>
          </w:p>
        </w:tc>
        <w:tc>
          <w:tcPr>
            <w:tcW w:w="1251" w:type="pct"/>
          </w:tcPr>
          <w:p w14:paraId="116AAFD8" w14:textId="77777777" w:rsidR="00A15045" w:rsidRPr="00A5248B" w:rsidRDefault="00A15045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FCE" w:rsidRPr="00625D0C" w14:paraId="00FC63B3" w14:textId="77777777" w:rsidTr="0066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2E5CCEF2" w14:textId="0F3E9F26" w:rsidR="009C4FCE" w:rsidRPr="00A5248B" w:rsidRDefault="00F31DD3" w:rsidP="00A5248B">
            <w:r w:rsidRPr="00A5248B">
              <w:lastRenderedPageBreak/>
              <w:t>5 min</w:t>
            </w:r>
            <w:r w:rsidR="00A5248B" w:rsidRPr="00A5248B">
              <w:t>ute</w:t>
            </w:r>
            <w:r w:rsidRPr="00A5248B">
              <w:t>s</w:t>
            </w:r>
          </w:p>
        </w:tc>
        <w:tc>
          <w:tcPr>
            <w:tcW w:w="1281" w:type="pct"/>
          </w:tcPr>
          <w:p w14:paraId="291A73B8" w14:textId="2B61BDFD" w:rsid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Slide 4</w:t>
            </w:r>
            <w:r w:rsidR="00A5248B">
              <w:t xml:space="preserve"> </w:t>
            </w:r>
            <w:r w:rsidRPr="00A5248B">
              <w:t>- students are to try and ascertain the grammar</w:t>
            </w:r>
            <w:r w:rsidR="00A5248B">
              <w:t xml:space="preserve"> rule and the lesson objective</w:t>
            </w:r>
            <w:r w:rsidR="00244B89">
              <w:t>.</w:t>
            </w:r>
          </w:p>
          <w:p w14:paraId="397BEE5C" w14:textId="5FC25DFD" w:rsidR="009C4FCE" w:rsidRPr="00A5248B" w:rsidRDefault="00A5248B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Sentences can be translated</w:t>
            </w:r>
            <w:r w:rsidR="00244B89">
              <w:t>.</w:t>
            </w:r>
          </w:p>
          <w:p w14:paraId="62740E18" w14:textId="3E9C8CE6" w:rsidR="00F31DD3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Slide 5</w:t>
            </w:r>
            <w:r w:rsidR="00A5248B">
              <w:t xml:space="preserve"> - </w:t>
            </w:r>
            <w:r w:rsidRPr="00A5248B">
              <w:t>clarificat</w:t>
            </w:r>
            <w:r w:rsidR="00A5248B">
              <w:t>ion of grammar rule by the teacher</w:t>
            </w:r>
            <w:r w:rsidR="00244B89">
              <w:t>.</w:t>
            </w:r>
          </w:p>
        </w:tc>
        <w:tc>
          <w:tcPr>
            <w:tcW w:w="1213" w:type="pct"/>
          </w:tcPr>
          <w:p w14:paraId="194DA449" w14:textId="2B2E5438" w:rsidR="009C4FCE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G</w:t>
            </w:r>
            <w:r w:rsidR="00A5248B">
              <w:t>roup discussion of grammar rule</w:t>
            </w:r>
            <w:r w:rsidR="00244B89">
              <w:t>.</w:t>
            </w:r>
          </w:p>
        </w:tc>
        <w:tc>
          <w:tcPr>
            <w:tcW w:w="1251" w:type="pct"/>
          </w:tcPr>
          <w:p w14:paraId="52A437C5" w14:textId="77777777" w:rsidR="009C4FCE" w:rsidRPr="00A5248B" w:rsidRDefault="009C4FCE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6539" w:rsidRPr="00625D0C" w14:paraId="66138C3F" w14:textId="77777777" w:rsidTr="0066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6D89896A" w14:textId="706C1F49" w:rsidR="00636539" w:rsidRPr="00A5248B" w:rsidRDefault="00F31DD3" w:rsidP="00A5248B">
            <w:r w:rsidRPr="00A5248B">
              <w:t>10 min</w:t>
            </w:r>
            <w:r w:rsidR="00A5248B" w:rsidRPr="00A5248B">
              <w:t>ute</w:t>
            </w:r>
            <w:r w:rsidRPr="00A5248B">
              <w:t>s</w:t>
            </w:r>
          </w:p>
        </w:tc>
        <w:tc>
          <w:tcPr>
            <w:tcW w:w="1281" w:type="pct"/>
          </w:tcPr>
          <w:p w14:paraId="50699AF9" w14:textId="16D6332B" w:rsidR="00F31DD3" w:rsidRPr="00A5248B" w:rsidRDefault="00F31DD3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>Students to make a minimum of 6 sentences themselves using the vocab</w:t>
            </w:r>
            <w:r w:rsidR="00A5248B">
              <w:t>ulary on slide 5</w:t>
            </w:r>
            <w:r w:rsidR="00244B89">
              <w:t>.</w:t>
            </w:r>
          </w:p>
          <w:p w14:paraId="1A03E988" w14:textId="39E5E5A0" w:rsidR="00A5248B" w:rsidRDefault="00F31DD3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>Extension</w:t>
            </w:r>
            <w:r w:rsidR="008C06F0">
              <w:t xml:space="preserve"> activity:</w:t>
            </w:r>
            <w:r w:rsidR="00A5248B">
              <w:t xml:space="preserve"> </w:t>
            </w:r>
            <w:r w:rsidRPr="00A5248B">
              <w:t xml:space="preserve">additional </w:t>
            </w:r>
            <w:r w:rsidR="00A5248B">
              <w:t>sentences</w:t>
            </w:r>
            <w:r w:rsidR="00244B89">
              <w:t>.</w:t>
            </w:r>
          </w:p>
          <w:p w14:paraId="7E6B2463" w14:textId="660A9BC1" w:rsidR="00636539" w:rsidRPr="00A5248B" w:rsidRDefault="00F31DD3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>Students could look up additional infi</w:t>
            </w:r>
            <w:r w:rsidR="00A5248B">
              <w:t>nitives for further activities</w:t>
            </w:r>
            <w:r w:rsidR="00244B89">
              <w:t>.</w:t>
            </w:r>
          </w:p>
        </w:tc>
        <w:tc>
          <w:tcPr>
            <w:tcW w:w="1213" w:type="pct"/>
          </w:tcPr>
          <w:p w14:paraId="6F5FD350" w14:textId="77777777" w:rsidR="00636539" w:rsidRPr="00A5248B" w:rsidRDefault="00636539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1" w:type="pct"/>
          </w:tcPr>
          <w:p w14:paraId="255FDE04" w14:textId="40062630" w:rsidR="00A5248B" w:rsidRDefault="00F31DD3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>Opportunity for teacher to assess the understanding of the grammar po</w:t>
            </w:r>
            <w:r w:rsidR="00A5248B">
              <w:t>int</w:t>
            </w:r>
            <w:r w:rsidR="00244B89">
              <w:t>.</w:t>
            </w:r>
          </w:p>
          <w:p w14:paraId="4A3A8CE3" w14:textId="46F3C891" w:rsidR="00636539" w:rsidRPr="00A5248B" w:rsidRDefault="00A5248B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of written work</w:t>
            </w:r>
            <w:r w:rsidR="00244B89">
              <w:t>.</w:t>
            </w:r>
          </w:p>
          <w:p w14:paraId="433BBECD" w14:textId="1162474F" w:rsidR="00F31DD3" w:rsidRPr="00A5248B" w:rsidRDefault="00F31DD3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 xml:space="preserve">Feedback on the task </w:t>
            </w:r>
            <w:r w:rsidR="00A5248B">
              <w:t>allows for oral assessment too</w:t>
            </w:r>
            <w:r w:rsidR="00244B89">
              <w:t>.</w:t>
            </w:r>
          </w:p>
        </w:tc>
      </w:tr>
      <w:tr w:rsidR="00127234" w:rsidRPr="00625D0C" w14:paraId="08B09B5A" w14:textId="77777777" w:rsidTr="0066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16F83B8F" w14:textId="7EF93358" w:rsidR="00127234" w:rsidRPr="00A5248B" w:rsidRDefault="00F31DD3" w:rsidP="00A5248B">
            <w:r w:rsidRPr="00A5248B">
              <w:t>10 min</w:t>
            </w:r>
            <w:r w:rsidR="00A5248B" w:rsidRPr="00A5248B">
              <w:t>ute</w:t>
            </w:r>
            <w:r w:rsidRPr="00A5248B">
              <w:t>s</w:t>
            </w:r>
          </w:p>
        </w:tc>
        <w:tc>
          <w:tcPr>
            <w:tcW w:w="1281" w:type="pct"/>
          </w:tcPr>
          <w:p w14:paraId="26CBA327" w14:textId="4A4743D0" w:rsid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 xml:space="preserve">Slide 6 </w:t>
            </w:r>
            <w:r w:rsidR="00A5248B">
              <w:t xml:space="preserve">- </w:t>
            </w:r>
            <w:r w:rsidRPr="00A5248B">
              <w:t>Trapdoor</w:t>
            </w:r>
            <w:r w:rsidR="00A5248B">
              <w:t xml:space="preserve"> </w:t>
            </w:r>
            <w:r w:rsidRPr="00A5248B">
              <w:t xml:space="preserve">- the teacher secretly chooses an option to </w:t>
            </w:r>
            <w:r w:rsidR="00A5248B">
              <w:t>complete each of the sentences</w:t>
            </w:r>
            <w:r w:rsidR="00244B89">
              <w:t>.</w:t>
            </w:r>
          </w:p>
          <w:p w14:paraId="2DE4E4CF" w14:textId="2B015369" w:rsid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A student volunteers to read the sentences and must try to guess w</w:t>
            </w:r>
            <w:r w:rsidR="00F32C5B" w:rsidRPr="00A5248B">
              <w:t xml:space="preserve">hich option the teacher </w:t>
            </w:r>
            <w:r w:rsidRPr="00A5248B">
              <w:t>h</w:t>
            </w:r>
            <w:r w:rsidR="00F32C5B" w:rsidRPr="00A5248B">
              <w:t>a</w:t>
            </w:r>
            <w:r w:rsidRPr="00A5248B">
              <w:t>s c</w:t>
            </w:r>
            <w:r w:rsidR="00F32C5B" w:rsidRPr="00A5248B">
              <w:t>h</w:t>
            </w:r>
            <w:r w:rsidRPr="00A5248B">
              <w:t>osen</w:t>
            </w:r>
            <w:r w:rsidR="00244B89">
              <w:t>.</w:t>
            </w:r>
          </w:p>
          <w:p w14:paraId="5856C71A" w14:textId="6CE9BC9B" w:rsid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If correct, they</w:t>
            </w:r>
            <w:r w:rsidR="00A5248B">
              <w:t xml:space="preserve"> continue to the next sentence</w:t>
            </w:r>
            <w:r w:rsidR="00244B89">
              <w:t>.</w:t>
            </w:r>
          </w:p>
          <w:p w14:paraId="5A7F4484" w14:textId="5DF581DD" w:rsidR="00F31DD3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lastRenderedPageBreak/>
              <w:t>If incorrect, another stud</w:t>
            </w:r>
            <w:r w:rsidR="00A5248B">
              <w:t>ent has to restart the process</w:t>
            </w:r>
            <w:r w:rsidR="00244B89">
              <w:t>.</w:t>
            </w:r>
          </w:p>
        </w:tc>
        <w:tc>
          <w:tcPr>
            <w:tcW w:w="1213" w:type="pct"/>
          </w:tcPr>
          <w:p w14:paraId="5F74659A" w14:textId="1A1108FE" w:rsidR="00127234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lastRenderedPageBreak/>
              <w:t>Firstly as a class, the</w:t>
            </w:r>
            <w:r w:rsidR="00A5248B">
              <w:t>n in pairs</w:t>
            </w:r>
            <w:r w:rsidR="00244B89">
              <w:t>.</w:t>
            </w:r>
          </w:p>
        </w:tc>
        <w:tc>
          <w:tcPr>
            <w:tcW w:w="1251" w:type="pct"/>
          </w:tcPr>
          <w:p w14:paraId="0F6AA322" w14:textId="44BB14C5" w:rsidR="00127234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To consolidate vocabulary and the g</w:t>
            </w:r>
            <w:r w:rsidR="00A5248B">
              <w:t>rammar point through repetition</w:t>
            </w:r>
            <w:r w:rsidR="00244B89">
              <w:t>.</w:t>
            </w:r>
          </w:p>
          <w:p w14:paraId="09010F32" w14:textId="7C6F0607" w:rsidR="008E1088" w:rsidRPr="00A5248B" w:rsidRDefault="008E1088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Oral work and pronunciation c</w:t>
            </w:r>
            <w:r w:rsidR="00244B89">
              <w:t>an be assessed during pair work.</w:t>
            </w:r>
          </w:p>
        </w:tc>
      </w:tr>
      <w:tr w:rsidR="00E712CD" w:rsidRPr="00625D0C" w14:paraId="0A02D254" w14:textId="77777777" w:rsidTr="0066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7A448948" w14:textId="3933B287" w:rsidR="00E712CD" w:rsidRPr="00A5248B" w:rsidRDefault="00F31DD3" w:rsidP="00A5248B">
            <w:r w:rsidRPr="00A5248B">
              <w:lastRenderedPageBreak/>
              <w:t>10 min</w:t>
            </w:r>
            <w:r w:rsidR="00A5248B" w:rsidRPr="00A5248B">
              <w:t>ute</w:t>
            </w:r>
            <w:r w:rsidRPr="00A5248B">
              <w:t>s</w:t>
            </w:r>
          </w:p>
        </w:tc>
        <w:tc>
          <w:tcPr>
            <w:tcW w:w="1281" w:type="pct"/>
          </w:tcPr>
          <w:p w14:paraId="5F5136F9" w14:textId="4BE651B9" w:rsidR="00A5248B" w:rsidRDefault="00F31DD3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 xml:space="preserve">Introduction of </w:t>
            </w:r>
            <w:r w:rsidRPr="00A5248B">
              <w:rPr>
                <w:rStyle w:val="Italic"/>
              </w:rPr>
              <w:t xml:space="preserve">pour </w:t>
            </w:r>
            <w:proofErr w:type="spellStart"/>
            <w:r w:rsidRPr="00A5248B">
              <w:rPr>
                <w:rStyle w:val="Italic"/>
              </w:rPr>
              <w:t>que</w:t>
            </w:r>
            <w:proofErr w:type="spellEnd"/>
            <w:r w:rsidRPr="00A5248B">
              <w:rPr>
                <w:rStyle w:val="Italic"/>
              </w:rPr>
              <w:t xml:space="preserve"> je </w:t>
            </w:r>
            <w:proofErr w:type="spellStart"/>
            <w:r w:rsidRPr="00A5248B">
              <w:rPr>
                <w:rStyle w:val="Italic"/>
              </w:rPr>
              <w:t>puisse</w:t>
            </w:r>
            <w:proofErr w:type="spellEnd"/>
            <w:r w:rsidRPr="00A5248B">
              <w:t xml:space="preserve"> to </w:t>
            </w:r>
            <w:r w:rsidR="00F32C5B" w:rsidRPr="00A5248B">
              <w:t>a</w:t>
            </w:r>
            <w:r w:rsidRPr="00A5248B">
              <w:t>dd further complexity</w:t>
            </w:r>
            <w:r w:rsidR="00A5248B">
              <w:t xml:space="preserve"> </w:t>
            </w:r>
            <w:r w:rsidRPr="00A5248B">
              <w:t>- usage demonstrated on P</w:t>
            </w:r>
            <w:r w:rsidR="00A5248B">
              <w:t>ower</w:t>
            </w:r>
            <w:r w:rsidRPr="00A5248B">
              <w:t>P</w:t>
            </w:r>
            <w:r w:rsidR="00A5248B">
              <w:t>oint</w:t>
            </w:r>
            <w:r w:rsidR="008C06F0">
              <w:t>.</w:t>
            </w:r>
          </w:p>
          <w:p w14:paraId="32539B33" w14:textId="078776BF" w:rsidR="00E712CD" w:rsidRPr="00A5248B" w:rsidRDefault="00F31DD3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48B">
              <w:t xml:space="preserve">Students to adapt the sentences they made earlier to use </w:t>
            </w:r>
            <w:r w:rsidRPr="00A5248B">
              <w:rPr>
                <w:rStyle w:val="Italic"/>
              </w:rPr>
              <w:t xml:space="preserve">pour </w:t>
            </w:r>
            <w:proofErr w:type="spellStart"/>
            <w:r w:rsidRPr="00A5248B">
              <w:rPr>
                <w:rStyle w:val="Italic"/>
              </w:rPr>
              <w:t>que</w:t>
            </w:r>
            <w:proofErr w:type="spellEnd"/>
            <w:r w:rsidRPr="00A5248B">
              <w:rPr>
                <w:rStyle w:val="Italic"/>
              </w:rPr>
              <w:t xml:space="preserve"> je </w:t>
            </w:r>
            <w:proofErr w:type="spellStart"/>
            <w:r w:rsidRPr="00A5248B">
              <w:rPr>
                <w:rStyle w:val="Italic"/>
              </w:rPr>
              <w:t>puisse</w:t>
            </w:r>
            <w:proofErr w:type="spellEnd"/>
            <w:r w:rsidRPr="00A5248B">
              <w:rPr>
                <w:rStyle w:val="Italic"/>
              </w:rPr>
              <w:t>…</w:t>
            </w:r>
          </w:p>
        </w:tc>
        <w:tc>
          <w:tcPr>
            <w:tcW w:w="1213" w:type="pct"/>
          </w:tcPr>
          <w:p w14:paraId="4C75B9BC" w14:textId="1A92C1B5" w:rsidR="00E712CD" w:rsidRPr="00A5248B" w:rsidRDefault="00A5248B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led</w:t>
            </w:r>
            <w:r w:rsidR="00244B89">
              <w:t>.</w:t>
            </w:r>
          </w:p>
        </w:tc>
        <w:tc>
          <w:tcPr>
            <w:tcW w:w="1251" w:type="pct"/>
          </w:tcPr>
          <w:p w14:paraId="5B6342B4" w14:textId="77777777" w:rsidR="00E712CD" w:rsidRPr="00A5248B" w:rsidRDefault="00E712CD" w:rsidP="00A52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2CD" w:rsidRPr="00625D0C" w14:paraId="6AB47C90" w14:textId="77777777" w:rsidTr="0066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</w:tcPr>
          <w:p w14:paraId="294B9950" w14:textId="0F54ACC1" w:rsidR="00E712CD" w:rsidRPr="00A5248B" w:rsidRDefault="00F31DD3" w:rsidP="00A5248B">
            <w:r w:rsidRPr="00A5248B">
              <w:t>10 min</w:t>
            </w:r>
            <w:r w:rsidR="00A5248B" w:rsidRPr="00A5248B">
              <w:t>ute</w:t>
            </w:r>
            <w:r w:rsidRPr="00A5248B">
              <w:t>s</w:t>
            </w:r>
          </w:p>
        </w:tc>
        <w:tc>
          <w:tcPr>
            <w:tcW w:w="1281" w:type="pct"/>
          </w:tcPr>
          <w:p w14:paraId="54455FC3" w14:textId="5DD9F747" w:rsidR="00E712CD" w:rsidRPr="00A5248B" w:rsidRDefault="00A5248B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Connect 4 </w:t>
            </w:r>
            <w:proofErr w:type="gramStart"/>
            <w:r>
              <w:t>activity</w:t>
            </w:r>
            <w:proofErr w:type="gramEnd"/>
            <w:r w:rsidR="008C06F0">
              <w:t>.</w:t>
            </w:r>
          </w:p>
          <w:p w14:paraId="667D07FD" w14:textId="0DF04D2A" w:rsid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 xml:space="preserve">Students need to </w:t>
            </w:r>
            <w:proofErr w:type="spellStart"/>
            <w:r w:rsidRPr="00A5248B">
              <w:t>colou</w:t>
            </w:r>
            <w:r w:rsidR="00A5248B">
              <w:t>r</w:t>
            </w:r>
            <w:proofErr w:type="spellEnd"/>
            <w:r w:rsidR="00A5248B">
              <w:t xml:space="preserve"> in 4 squares in a row to win</w:t>
            </w:r>
            <w:r w:rsidR="008C06F0">
              <w:t>.</w:t>
            </w:r>
          </w:p>
          <w:p w14:paraId="62AABA46" w14:textId="56CD0D16" w:rsid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 xml:space="preserve">To </w:t>
            </w:r>
            <w:proofErr w:type="spellStart"/>
            <w:r w:rsidRPr="00A5248B">
              <w:t>colour</w:t>
            </w:r>
            <w:proofErr w:type="spellEnd"/>
            <w:r w:rsidRPr="00A5248B">
              <w:t xml:space="preserve"> in a square, they must say a sentence including the technology shown</w:t>
            </w:r>
            <w:r w:rsidR="00A5248B">
              <w:t xml:space="preserve"> at the bottom of each column </w:t>
            </w:r>
            <w:proofErr w:type="spellStart"/>
            <w:r w:rsidR="00A5248B">
              <w:t>e</w:t>
            </w:r>
            <w:r w:rsidRPr="00A5248B">
              <w:t>g</w:t>
            </w:r>
            <w:proofErr w:type="spellEnd"/>
            <w:r w:rsidRPr="00A5248B">
              <w:t xml:space="preserve"> </w:t>
            </w:r>
            <w:proofErr w:type="spellStart"/>
            <w:r w:rsidRPr="00A5248B">
              <w:rPr>
                <w:rStyle w:val="Italic"/>
              </w:rPr>
              <w:t>J</w:t>
            </w:r>
            <w:r w:rsidR="00F32C5B" w:rsidRPr="00A5248B">
              <w:rPr>
                <w:rStyle w:val="Italic"/>
              </w:rPr>
              <w:t>’utilise</w:t>
            </w:r>
            <w:proofErr w:type="spellEnd"/>
            <w:r w:rsidR="00F32C5B" w:rsidRPr="00A5248B">
              <w:rPr>
                <w:rStyle w:val="Italic"/>
              </w:rPr>
              <w:t xml:space="preserve"> Internet pour </w:t>
            </w:r>
            <w:proofErr w:type="spellStart"/>
            <w:r w:rsidR="00F32C5B" w:rsidRPr="00A5248B">
              <w:rPr>
                <w:rStyle w:val="Italic"/>
              </w:rPr>
              <w:t>tchater</w:t>
            </w:r>
            <w:proofErr w:type="spellEnd"/>
            <w:r w:rsidR="00A5248B" w:rsidRPr="00A5248B">
              <w:rPr>
                <w:rStyle w:val="Italic"/>
              </w:rPr>
              <w:t xml:space="preserve"> </w:t>
            </w:r>
            <w:proofErr w:type="spellStart"/>
            <w:r w:rsidR="00A5248B" w:rsidRPr="00A5248B">
              <w:rPr>
                <w:rStyle w:val="Italic"/>
              </w:rPr>
              <w:t>en</w:t>
            </w:r>
            <w:proofErr w:type="spellEnd"/>
            <w:r w:rsidR="00A5248B" w:rsidRPr="00A5248B">
              <w:rPr>
                <w:rStyle w:val="Italic"/>
              </w:rPr>
              <w:t xml:space="preserve"> </w:t>
            </w:r>
            <w:proofErr w:type="spellStart"/>
            <w:r w:rsidR="00A5248B" w:rsidRPr="00A5248B">
              <w:rPr>
                <w:rStyle w:val="Italic"/>
              </w:rPr>
              <w:t>ligne</w:t>
            </w:r>
            <w:proofErr w:type="spellEnd"/>
            <w:r w:rsidR="008C06F0">
              <w:rPr>
                <w:rStyle w:val="Italic"/>
              </w:rPr>
              <w:t>.</w:t>
            </w:r>
          </w:p>
          <w:p w14:paraId="0477A38B" w14:textId="137BF41D" w:rsidR="00F31DD3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Sentences created could also be written down</w:t>
            </w:r>
            <w:r w:rsidR="008E1088" w:rsidRPr="00A5248B">
              <w:t xml:space="preserve"> as a record</w:t>
            </w:r>
            <w:r w:rsidR="00A5248B">
              <w:t xml:space="preserve"> and to practice written skills</w:t>
            </w:r>
            <w:r w:rsidR="008C06F0">
              <w:t>.</w:t>
            </w:r>
          </w:p>
          <w:p w14:paraId="7CC9CDF4" w14:textId="25A671C6" w:rsidR="00F31DD3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Extension</w:t>
            </w:r>
            <w:r w:rsidR="00A5248B">
              <w:t xml:space="preserve"> </w:t>
            </w:r>
            <w:r w:rsidR="008C06F0">
              <w:t xml:space="preserve">activity: </w:t>
            </w:r>
            <w:r w:rsidRPr="00A5248B">
              <w:t xml:space="preserve">students to use </w:t>
            </w:r>
            <w:r w:rsidRPr="00A5248B">
              <w:rPr>
                <w:rStyle w:val="Italic"/>
              </w:rPr>
              <w:t>pour</w:t>
            </w:r>
            <w:r w:rsidRPr="00A5248B">
              <w:t xml:space="preserve"> and </w:t>
            </w:r>
            <w:r w:rsidRPr="00A5248B">
              <w:rPr>
                <w:rStyle w:val="Italic"/>
              </w:rPr>
              <w:t xml:space="preserve">pour </w:t>
            </w:r>
            <w:proofErr w:type="spellStart"/>
            <w:r w:rsidRPr="00A5248B">
              <w:rPr>
                <w:rStyle w:val="Italic"/>
              </w:rPr>
              <w:t>que</w:t>
            </w:r>
            <w:proofErr w:type="spellEnd"/>
            <w:r w:rsidR="00A5248B">
              <w:t xml:space="preserve"> to vary language</w:t>
            </w:r>
            <w:r w:rsidR="008C06F0">
              <w:t>.</w:t>
            </w:r>
          </w:p>
        </w:tc>
        <w:tc>
          <w:tcPr>
            <w:tcW w:w="1213" w:type="pct"/>
          </w:tcPr>
          <w:p w14:paraId="64EF0E43" w14:textId="0B1DF088" w:rsidR="00E712CD" w:rsidRPr="00A5248B" w:rsidRDefault="00A5248B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Pairs</w:t>
            </w:r>
            <w:r w:rsidR="00244B89">
              <w:t>.</w:t>
            </w:r>
          </w:p>
          <w:p w14:paraId="42030DA9" w14:textId="77777777" w:rsidR="00F31DD3" w:rsidRPr="00A5248B" w:rsidRDefault="00F31DD3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1" w:type="pct"/>
          </w:tcPr>
          <w:p w14:paraId="0A2FE6C3" w14:textId="7D677CE3" w:rsidR="00E712CD" w:rsidRPr="00A5248B" w:rsidRDefault="008E1088" w:rsidP="00A5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48B">
              <w:t>Oral and written work and pronunciation c</w:t>
            </w:r>
            <w:r w:rsidR="00A5248B">
              <w:t>an be assessed during pair work</w:t>
            </w:r>
            <w:r w:rsidR="008C06F0">
              <w:t>.</w:t>
            </w:r>
          </w:p>
        </w:tc>
      </w:tr>
    </w:tbl>
    <w:p w14:paraId="6AF74D43" w14:textId="182F827C" w:rsidR="00B72D87" w:rsidRPr="00665264" w:rsidRDefault="00B72D87" w:rsidP="00665264"/>
    <w:sectPr w:rsidR="00B72D87" w:rsidRPr="00665264" w:rsidSect="009B60A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4782" w14:textId="77777777" w:rsidR="00F31DD3" w:rsidRDefault="00F31DD3" w:rsidP="00B829AB">
      <w:r>
        <w:separator/>
      </w:r>
    </w:p>
  </w:endnote>
  <w:endnote w:type="continuationSeparator" w:id="0">
    <w:p w14:paraId="58470A26" w14:textId="77777777" w:rsidR="00F31DD3" w:rsidRDefault="00F31DD3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Andale Mono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545F" w14:textId="77777777" w:rsidR="00244B89" w:rsidRDefault="00244B89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0DAA" w14:textId="77777777" w:rsidR="00244B89" w:rsidRDefault="00244B89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FEE6" w14:textId="77777777" w:rsidR="00F31DD3" w:rsidRDefault="00F31DD3" w:rsidP="00B829AB">
      <w:r>
        <w:separator/>
      </w:r>
    </w:p>
  </w:footnote>
  <w:footnote w:type="continuationSeparator" w:id="0">
    <w:p w14:paraId="3F5B2EA9" w14:textId="77777777" w:rsidR="00F31DD3" w:rsidRDefault="00F31DD3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1B62" w14:textId="77777777" w:rsidR="00244B89" w:rsidRDefault="00244B89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FBF8" w14:textId="77777777" w:rsidR="00244B89" w:rsidRDefault="00244B89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EA45" w14:textId="77777777" w:rsidR="00244B89" w:rsidRDefault="00244B89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yk8z5OPWBKlJG+nbmCSbGEYUE90=" w:salt="gb5mFC4aj6hIReoKH3qdtA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27234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759E6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4B89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D2E5F"/>
    <w:rsid w:val="002E238E"/>
    <w:rsid w:val="002E681A"/>
    <w:rsid w:val="002E6A0F"/>
    <w:rsid w:val="002E755C"/>
    <w:rsid w:val="002F119A"/>
    <w:rsid w:val="00305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95FC3"/>
    <w:rsid w:val="003A59B1"/>
    <w:rsid w:val="003A605F"/>
    <w:rsid w:val="003A6246"/>
    <w:rsid w:val="003A753F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686"/>
    <w:rsid w:val="004D7D34"/>
    <w:rsid w:val="004E063E"/>
    <w:rsid w:val="004E16CA"/>
    <w:rsid w:val="004E4AE1"/>
    <w:rsid w:val="004E51BF"/>
    <w:rsid w:val="004E7863"/>
    <w:rsid w:val="004E7E45"/>
    <w:rsid w:val="004F2E8B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36539"/>
    <w:rsid w:val="00642C9D"/>
    <w:rsid w:val="006453BA"/>
    <w:rsid w:val="00647021"/>
    <w:rsid w:val="00651403"/>
    <w:rsid w:val="00651DB9"/>
    <w:rsid w:val="006600A8"/>
    <w:rsid w:val="00660B68"/>
    <w:rsid w:val="00665264"/>
    <w:rsid w:val="0067124D"/>
    <w:rsid w:val="00672DB4"/>
    <w:rsid w:val="00673E25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C7FDB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06F0"/>
    <w:rsid w:val="008C368C"/>
    <w:rsid w:val="008C5248"/>
    <w:rsid w:val="008D1EFB"/>
    <w:rsid w:val="008D2412"/>
    <w:rsid w:val="008D364B"/>
    <w:rsid w:val="008D3720"/>
    <w:rsid w:val="008E1088"/>
    <w:rsid w:val="009024DC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28DA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C4FCE"/>
    <w:rsid w:val="009C5B79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5045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5248B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6085B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5075D"/>
    <w:rsid w:val="00C57EC8"/>
    <w:rsid w:val="00C63DB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6542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157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419D"/>
    <w:rsid w:val="00E37342"/>
    <w:rsid w:val="00E443CC"/>
    <w:rsid w:val="00E53C4E"/>
    <w:rsid w:val="00E55EF1"/>
    <w:rsid w:val="00E5677F"/>
    <w:rsid w:val="00E6679E"/>
    <w:rsid w:val="00E712CD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1DD3"/>
    <w:rsid w:val="00F32C5B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9E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15E8A.9B3FEA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F3D56-9B16-42BF-9A9E-76ACF4DF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B3EC1101.dotm</Template>
  <TotalTime>58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2016-01-25T17:45:00Z</dcterms:created>
  <dcterms:modified xsi:type="dcterms:W3CDTF">2016-05-20T09:25:00Z</dcterms:modified>
</cp:coreProperties>
</file>