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87" w:rsidRDefault="00325313" w:rsidP="00B72D87">
      <w:r>
        <w:rPr>
          <w:noProof/>
          <w:lang w:eastAsia="en-GB"/>
        </w:rPr>
        <w:drawing>
          <wp:inline distT="0" distB="0" distL="0" distR="0">
            <wp:extent cx="2019300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a_web_master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9F8" w:rsidRDefault="00325313" w:rsidP="009159F8">
      <w:pPr>
        <w:pStyle w:val="Title"/>
      </w:pPr>
      <w:r>
        <w:t>Scheme of w</w:t>
      </w:r>
      <w:r w:rsidR="009B6D09">
        <w:t>ork</w:t>
      </w:r>
      <w:r w:rsidR="003E51BF">
        <w:t xml:space="preserve">: </w:t>
      </w:r>
      <w:r w:rsidR="00E101A3">
        <w:t>French FCSE (8958) and GCSE (8658) combined teaching</w:t>
      </w:r>
      <w:r w:rsidR="00613145">
        <w:t xml:space="preserve"> </w:t>
      </w:r>
    </w:p>
    <w:p w:rsidR="00D531AA" w:rsidRDefault="00F21DD6" w:rsidP="00F21DD6">
      <w:pPr>
        <w:rPr>
          <w:rFonts w:ascii="Arial" w:hAnsi="Arial" w:cs="Arial"/>
          <w:sz w:val="22"/>
          <w:szCs w:val="22"/>
        </w:rPr>
      </w:pPr>
      <w:r w:rsidRPr="00F21DD6">
        <w:rPr>
          <w:rFonts w:ascii="Arial" w:hAnsi="Arial" w:cs="Arial"/>
          <w:sz w:val="22"/>
          <w:szCs w:val="22"/>
        </w:rPr>
        <w:t>The new GCSE French specification is a linear course which is designed to b</w:t>
      </w:r>
      <w:r w:rsidR="00FB31E3">
        <w:rPr>
          <w:rFonts w:ascii="Arial" w:hAnsi="Arial" w:cs="Arial"/>
          <w:sz w:val="22"/>
          <w:szCs w:val="22"/>
        </w:rPr>
        <w:t>e completed over two or three</w:t>
      </w:r>
      <w:r>
        <w:rPr>
          <w:rFonts w:ascii="Arial" w:hAnsi="Arial" w:cs="Arial"/>
          <w:sz w:val="22"/>
          <w:szCs w:val="22"/>
        </w:rPr>
        <w:t xml:space="preserve"> years. </w:t>
      </w:r>
      <w:r w:rsidRPr="00F21DD6">
        <w:rPr>
          <w:rFonts w:ascii="Arial" w:hAnsi="Arial" w:cs="Arial"/>
          <w:sz w:val="22"/>
          <w:szCs w:val="22"/>
        </w:rPr>
        <w:t xml:space="preserve">The FCSE </w:t>
      </w:r>
      <w:r w:rsidR="00FB31E3">
        <w:rPr>
          <w:rFonts w:ascii="Arial" w:hAnsi="Arial" w:cs="Arial"/>
          <w:sz w:val="22"/>
          <w:szCs w:val="22"/>
        </w:rPr>
        <w:t>course can be completed over one</w:t>
      </w:r>
      <w:r w:rsidR="0005501F">
        <w:rPr>
          <w:rFonts w:ascii="Arial" w:hAnsi="Arial" w:cs="Arial"/>
          <w:sz w:val="22"/>
          <w:szCs w:val="22"/>
        </w:rPr>
        <w:t xml:space="preserve">, </w:t>
      </w:r>
      <w:r w:rsidR="00FB31E3">
        <w:rPr>
          <w:rFonts w:ascii="Arial" w:hAnsi="Arial" w:cs="Arial"/>
          <w:sz w:val="22"/>
          <w:szCs w:val="22"/>
        </w:rPr>
        <w:t>two or three</w:t>
      </w:r>
      <w:r w:rsidRPr="00F21DD6">
        <w:rPr>
          <w:rFonts w:ascii="Arial" w:hAnsi="Arial" w:cs="Arial"/>
          <w:sz w:val="22"/>
          <w:szCs w:val="22"/>
        </w:rPr>
        <w:t xml:space="preserve"> years and is designed to be a stand-alone specification or to run alongside the</w:t>
      </w:r>
      <w:r>
        <w:rPr>
          <w:rFonts w:ascii="Arial" w:hAnsi="Arial" w:cs="Arial"/>
          <w:sz w:val="22"/>
          <w:szCs w:val="22"/>
        </w:rPr>
        <w:t xml:space="preserve"> GCSE specification. </w:t>
      </w:r>
    </w:p>
    <w:p w:rsidR="00D531AA" w:rsidRDefault="00F21DD6" w:rsidP="00F21DD6">
      <w:pPr>
        <w:rPr>
          <w:rFonts w:ascii="Arial" w:hAnsi="Arial" w:cs="Arial"/>
          <w:sz w:val="22"/>
          <w:szCs w:val="22"/>
        </w:rPr>
      </w:pPr>
      <w:r w:rsidRPr="00F21DD6">
        <w:rPr>
          <w:rFonts w:ascii="Arial" w:hAnsi="Arial" w:cs="Arial"/>
          <w:sz w:val="22"/>
          <w:szCs w:val="22"/>
        </w:rPr>
        <w:t>The FCSE specification is flexibl</w:t>
      </w:r>
      <w:r w:rsidR="0080591B">
        <w:rPr>
          <w:rFonts w:ascii="Arial" w:hAnsi="Arial" w:cs="Arial"/>
          <w:sz w:val="22"/>
          <w:szCs w:val="22"/>
        </w:rPr>
        <w:t>e, offering eight</w:t>
      </w:r>
      <w:r w:rsidR="00FB31E3">
        <w:rPr>
          <w:rFonts w:ascii="Arial" w:hAnsi="Arial" w:cs="Arial"/>
          <w:sz w:val="22"/>
          <w:szCs w:val="22"/>
        </w:rPr>
        <w:t xml:space="preserve"> different units, three</w:t>
      </w:r>
      <w:r w:rsidRPr="00F21DD6">
        <w:rPr>
          <w:rFonts w:ascii="Arial" w:hAnsi="Arial" w:cs="Arial"/>
          <w:sz w:val="22"/>
          <w:szCs w:val="22"/>
        </w:rPr>
        <w:t xml:space="preserve"> of which must be submitted a</w:t>
      </w:r>
      <w:r>
        <w:rPr>
          <w:rFonts w:ascii="Arial" w:hAnsi="Arial" w:cs="Arial"/>
          <w:sz w:val="22"/>
          <w:szCs w:val="22"/>
        </w:rPr>
        <w:t xml:space="preserve">s part of the final portfolio. </w:t>
      </w:r>
      <w:r w:rsidR="00FB31E3">
        <w:rPr>
          <w:rFonts w:ascii="Arial" w:hAnsi="Arial" w:cs="Arial"/>
          <w:sz w:val="22"/>
          <w:szCs w:val="22"/>
        </w:rPr>
        <w:t>The eight</w:t>
      </w:r>
      <w:r w:rsidRPr="00F21DD6">
        <w:rPr>
          <w:rFonts w:ascii="Arial" w:hAnsi="Arial" w:cs="Arial"/>
          <w:sz w:val="22"/>
          <w:szCs w:val="22"/>
        </w:rPr>
        <w:t xml:space="preserve"> units reflect the topics and sub-top</w:t>
      </w:r>
      <w:r>
        <w:rPr>
          <w:rFonts w:ascii="Arial" w:hAnsi="Arial" w:cs="Arial"/>
          <w:sz w:val="22"/>
          <w:szCs w:val="22"/>
        </w:rPr>
        <w:t xml:space="preserve">ics of the new GCSE. </w:t>
      </w:r>
    </w:p>
    <w:p w:rsidR="00F21DD6" w:rsidRPr="00F21DD6" w:rsidRDefault="00FB31E3" w:rsidP="00F21D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at least two</w:t>
      </w:r>
      <w:r w:rsidR="00F21DD6" w:rsidRPr="00F21DD6">
        <w:rPr>
          <w:rFonts w:ascii="Arial" w:hAnsi="Arial" w:cs="Arial"/>
          <w:sz w:val="22"/>
          <w:szCs w:val="22"/>
        </w:rPr>
        <w:t xml:space="preserve"> sets of asse</w:t>
      </w:r>
      <w:r w:rsidR="00F21DD6">
        <w:rPr>
          <w:rFonts w:ascii="Arial" w:hAnsi="Arial" w:cs="Arial"/>
          <w:sz w:val="22"/>
          <w:szCs w:val="22"/>
        </w:rPr>
        <w:t xml:space="preserve">ssment material for each unit. </w:t>
      </w:r>
      <w:r>
        <w:rPr>
          <w:rFonts w:ascii="Arial" w:hAnsi="Arial" w:cs="Arial"/>
          <w:sz w:val="22"/>
          <w:szCs w:val="22"/>
        </w:rPr>
        <w:t>Each set is offered at three</w:t>
      </w:r>
      <w:r w:rsidR="0080591B">
        <w:rPr>
          <w:rFonts w:ascii="Arial" w:hAnsi="Arial" w:cs="Arial"/>
          <w:sz w:val="22"/>
          <w:szCs w:val="22"/>
        </w:rPr>
        <w:t xml:space="preserve"> levels of challenge:</w:t>
      </w:r>
      <w:r w:rsidR="00F21DD6">
        <w:rPr>
          <w:rFonts w:ascii="Arial" w:hAnsi="Arial" w:cs="Arial"/>
          <w:sz w:val="22"/>
          <w:szCs w:val="22"/>
        </w:rPr>
        <w:t xml:space="preserve"> Pass, Merit and Distinction. </w:t>
      </w:r>
      <w:r w:rsidR="00F21DD6" w:rsidRPr="00F21DD6">
        <w:rPr>
          <w:rFonts w:ascii="Arial" w:hAnsi="Arial" w:cs="Arial"/>
          <w:sz w:val="22"/>
          <w:szCs w:val="22"/>
        </w:rPr>
        <w:t>The students</w:t>
      </w:r>
      <w:r w:rsidR="00F21DD6">
        <w:rPr>
          <w:rFonts w:ascii="Arial" w:hAnsi="Arial" w:cs="Arial"/>
          <w:sz w:val="22"/>
          <w:szCs w:val="22"/>
        </w:rPr>
        <w:t xml:space="preserve"> may submit tasks from any set. </w:t>
      </w:r>
      <w:r w:rsidR="00F21DD6" w:rsidRPr="00F21DD6">
        <w:rPr>
          <w:rFonts w:ascii="Arial" w:hAnsi="Arial" w:cs="Arial"/>
          <w:sz w:val="22"/>
          <w:szCs w:val="22"/>
        </w:rPr>
        <w:t>Teachers can, and should, look at the assessments befor</w:t>
      </w:r>
      <w:r w:rsidR="00F21DD6">
        <w:rPr>
          <w:rFonts w:ascii="Arial" w:hAnsi="Arial" w:cs="Arial"/>
          <w:sz w:val="22"/>
          <w:szCs w:val="22"/>
        </w:rPr>
        <w:t xml:space="preserve">e giving them to the students. </w:t>
      </w:r>
      <w:r w:rsidR="00F21DD6" w:rsidRPr="00F21DD6">
        <w:rPr>
          <w:rFonts w:ascii="Arial" w:hAnsi="Arial" w:cs="Arial"/>
          <w:sz w:val="22"/>
          <w:szCs w:val="22"/>
        </w:rPr>
        <w:t>They can choose which level, from which set, to give following the teaching of a particular sub topic.</w:t>
      </w:r>
    </w:p>
    <w:p w:rsidR="00D531AA" w:rsidRPr="00F21DD6" w:rsidRDefault="00D531AA" w:rsidP="00D531AA">
      <w:pPr>
        <w:rPr>
          <w:rFonts w:ascii="Arial" w:hAnsi="Arial" w:cs="Arial"/>
          <w:sz w:val="22"/>
          <w:szCs w:val="22"/>
        </w:rPr>
      </w:pPr>
      <w:r w:rsidRPr="00F21DD6"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 xml:space="preserve">example scheme of work </w:t>
      </w:r>
      <w:r w:rsidRPr="00F21DD6">
        <w:rPr>
          <w:rFonts w:ascii="Arial" w:hAnsi="Arial" w:cs="Arial"/>
          <w:sz w:val="22"/>
          <w:szCs w:val="22"/>
        </w:rPr>
        <w:t>is just one approach that could be used to teach the two specifications</w:t>
      </w:r>
      <w:r w:rsidR="0080591B">
        <w:rPr>
          <w:rFonts w:ascii="Arial" w:hAnsi="Arial" w:cs="Arial"/>
          <w:sz w:val="22"/>
          <w:szCs w:val="22"/>
        </w:rPr>
        <w:t xml:space="preserve"> at the same time.</w:t>
      </w:r>
    </w:p>
    <w:p w:rsidR="00D531AA" w:rsidRDefault="00D531AA" w:rsidP="00D531AA">
      <w:pPr>
        <w:rPr>
          <w:rStyle w:val="Hyperlink"/>
          <w:rFonts w:ascii="Arial" w:hAnsi="Arial" w:cs="Arial"/>
          <w:sz w:val="22"/>
          <w:szCs w:val="22"/>
        </w:rPr>
      </w:pPr>
      <w:r w:rsidRPr="00677989">
        <w:rPr>
          <w:rFonts w:ascii="Arial" w:hAnsi="Arial" w:cs="Arial"/>
          <w:sz w:val="22"/>
          <w:szCs w:val="22"/>
        </w:rPr>
        <w:t xml:space="preserve">To find out more about </w:t>
      </w:r>
      <w:r>
        <w:rPr>
          <w:rFonts w:ascii="Arial" w:hAnsi="Arial" w:cs="Arial"/>
          <w:sz w:val="22"/>
          <w:szCs w:val="22"/>
        </w:rPr>
        <w:t>our</w:t>
      </w:r>
      <w:r w:rsidRPr="006779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FCSE or GCSE French</w:t>
      </w:r>
      <w:r w:rsidRPr="006779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specification</w:t>
      </w:r>
      <w:r w:rsidRPr="00677989">
        <w:rPr>
          <w:rFonts w:ascii="Arial" w:hAnsi="Arial" w:cs="Arial"/>
          <w:sz w:val="22"/>
          <w:szCs w:val="22"/>
        </w:rPr>
        <w:t xml:space="preserve">, visit </w:t>
      </w:r>
      <w:hyperlink r:id="rId10" w:history="1">
        <w:r w:rsidRPr="00E101A3">
          <w:rPr>
            <w:rStyle w:val="Hyperlink"/>
            <w:rFonts w:ascii="Arial" w:hAnsi="Arial" w:cs="Arial"/>
            <w:sz w:val="22"/>
            <w:szCs w:val="22"/>
          </w:rPr>
          <w:t>aqa.org.uk/</w:t>
        </w:r>
        <w:proofErr w:type="spellStart"/>
        <w:r w:rsidRPr="00E101A3">
          <w:rPr>
            <w:rStyle w:val="Hyperlink"/>
            <w:rFonts w:ascii="Arial" w:hAnsi="Arial" w:cs="Arial"/>
            <w:sz w:val="22"/>
            <w:szCs w:val="22"/>
          </w:rPr>
          <w:t>fcse</w:t>
        </w:r>
        <w:proofErr w:type="spellEnd"/>
        <w:r w:rsidRPr="00E101A3">
          <w:rPr>
            <w:rStyle w:val="Hyperlink"/>
            <w:rFonts w:ascii="Arial" w:hAnsi="Arial" w:cs="Arial"/>
            <w:sz w:val="22"/>
            <w:szCs w:val="22"/>
          </w:rPr>
          <w:t xml:space="preserve">/8958 </w:t>
        </w:r>
      </w:hyperlink>
      <w:r>
        <w:rPr>
          <w:rFonts w:ascii="Arial" w:hAnsi="Arial" w:cs="Arial"/>
          <w:sz w:val="22"/>
          <w:szCs w:val="22"/>
        </w:rPr>
        <w:t xml:space="preserve">or </w:t>
      </w:r>
      <w:hyperlink r:id="rId11" w:history="1">
        <w:r w:rsidRPr="00E101A3">
          <w:rPr>
            <w:rStyle w:val="Hyperlink"/>
            <w:rFonts w:ascii="Arial" w:hAnsi="Arial" w:cs="Arial"/>
            <w:sz w:val="22"/>
            <w:szCs w:val="22"/>
          </w:rPr>
          <w:t>aqa.org.uk/</w:t>
        </w:r>
        <w:proofErr w:type="spellStart"/>
        <w:r w:rsidRPr="00E101A3">
          <w:rPr>
            <w:rStyle w:val="Hyperlink"/>
            <w:rFonts w:ascii="Arial" w:hAnsi="Arial" w:cs="Arial"/>
            <w:sz w:val="22"/>
            <w:szCs w:val="22"/>
          </w:rPr>
          <w:t>gcse</w:t>
        </w:r>
        <w:proofErr w:type="spellEnd"/>
        <w:r w:rsidRPr="00E101A3">
          <w:rPr>
            <w:rStyle w:val="Hyperlink"/>
            <w:rFonts w:ascii="Arial" w:hAnsi="Arial" w:cs="Arial"/>
            <w:sz w:val="22"/>
            <w:szCs w:val="22"/>
          </w:rPr>
          <w:t>/8658</w:t>
        </w:r>
      </w:hyperlink>
    </w:p>
    <w:p w:rsidR="00D531AA" w:rsidRDefault="00D531AA">
      <w:pPr>
        <w:spacing w:befor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21DD6" w:rsidRPr="00F21DD6" w:rsidRDefault="00D531AA" w:rsidP="00D531AA">
      <w:pPr>
        <w:pStyle w:val="AQASectionTitle1"/>
        <w:rPr>
          <w:rFonts w:ascii="Arial" w:hAnsi="Arial" w:cs="Arial"/>
          <w:sz w:val="22"/>
          <w:szCs w:val="22"/>
        </w:rPr>
      </w:pPr>
      <w:r w:rsidRPr="005F7198">
        <w:lastRenderedPageBreak/>
        <w:t>C</w:t>
      </w:r>
      <w:r w:rsidR="004F05F1">
        <w:t>ombined</w:t>
      </w:r>
      <w:r>
        <w:t xml:space="preserve"> teaching over two or three years</w:t>
      </w:r>
    </w:p>
    <w:p w:rsidR="00F21DD6" w:rsidRPr="00F21DD6" w:rsidRDefault="00F21DD6" w:rsidP="00F21DD6">
      <w:pPr>
        <w:rPr>
          <w:rFonts w:ascii="Arial" w:hAnsi="Arial" w:cs="Arial"/>
          <w:sz w:val="22"/>
          <w:szCs w:val="22"/>
        </w:rPr>
      </w:pPr>
      <w:r w:rsidRPr="00F21DD6">
        <w:rPr>
          <w:rFonts w:ascii="Arial" w:hAnsi="Arial" w:cs="Arial"/>
          <w:sz w:val="22"/>
          <w:szCs w:val="22"/>
        </w:rPr>
        <w:t xml:space="preserve">GCSE and FCSE can be taught </w:t>
      </w:r>
      <w:r w:rsidR="0080591B">
        <w:rPr>
          <w:rFonts w:ascii="Arial" w:hAnsi="Arial" w:cs="Arial"/>
          <w:sz w:val="22"/>
          <w:szCs w:val="22"/>
        </w:rPr>
        <w:t>at the same time as</w:t>
      </w:r>
      <w:r w:rsidR="00FB31E3">
        <w:rPr>
          <w:rFonts w:ascii="Arial" w:hAnsi="Arial" w:cs="Arial"/>
          <w:sz w:val="22"/>
          <w:szCs w:val="22"/>
        </w:rPr>
        <w:t xml:space="preserve"> the FCSE assessments, either one</w:t>
      </w:r>
      <w:r w:rsidRPr="00F21DD6">
        <w:rPr>
          <w:rFonts w:ascii="Arial" w:hAnsi="Arial" w:cs="Arial"/>
          <w:sz w:val="22"/>
          <w:szCs w:val="22"/>
        </w:rPr>
        <w:t xml:space="preserve"> skill or several skills, taking place after the teaching of a particular sub-topic. The assessments used would target the teac</w:t>
      </w:r>
      <w:r>
        <w:rPr>
          <w:rFonts w:ascii="Arial" w:hAnsi="Arial" w:cs="Arial"/>
          <w:sz w:val="22"/>
          <w:szCs w:val="22"/>
        </w:rPr>
        <w:t xml:space="preserve">hing covered in the classroom. </w:t>
      </w:r>
      <w:r w:rsidRPr="00F21DD6">
        <w:rPr>
          <w:rFonts w:ascii="Arial" w:hAnsi="Arial" w:cs="Arial"/>
          <w:sz w:val="22"/>
          <w:szCs w:val="22"/>
        </w:rPr>
        <w:t>The tasks are retained over the Key Stage and the best results submitted as part of the portfolio at the end to receive the FCSE award.</w:t>
      </w:r>
    </w:p>
    <w:p w:rsidR="00F21DD6" w:rsidRPr="00F21DD6" w:rsidRDefault="00F21DD6" w:rsidP="00F21DD6">
      <w:pPr>
        <w:rPr>
          <w:rFonts w:ascii="Arial" w:hAnsi="Arial" w:cs="Arial"/>
          <w:sz w:val="22"/>
          <w:szCs w:val="22"/>
        </w:rPr>
      </w:pPr>
      <w:r w:rsidRPr="00F21DD6">
        <w:rPr>
          <w:rFonts w:ascii="Arial" w:hAnsi="Arial" w:cs="Arial"/>
          <w:sz w:val="22"/>
          <w:szCs w:val="22"/>
        </w:rPr>
        <w:t>The FCSE assessments could also be administered during either year of the Key Stage</w:t>
      </w:r>
      <w:r w:rsidR="008A0C6A">
        <w:rPr>
          <w:rFonts w:ascii="Arial" w:hAnsi="Arial" w:cs="Arial"/>
          <w:sz w:val="22"/>
          <w:szCs w:val="22"/>
        </w:rPr>
        <w:t>s</w:t>
      </w:r>
      <w:r w:rsidR="00346E1D">
        <w:rPr>
          <w:rFonts w:ascii="Arial" w:hAnsi="Arial" w:cs="Arial"/>
          <w:sz w:val="22"/>
          <w:szCs w:val="22"/>
        </w:rPr>
        <w:t xml:space="preserve"> (KS)</w:t>
      </w:r>
      <w:r w:rsidRPr="00F21DD6">
        <w:rPr>
          <w:rFonts w:ascii="Arial" w:hAnsi="Arial" w:cs="Arial"/>
          <w:sz w:val="22"/>
          <w:szCs w:val="22"/>
        </w:rPr>
        <w:t xml:space="preserve"> r</w:t>
      </w:r>
      <w:r w:rsidR="00FB31E3">
        <w:rPr>
          <w:rFonts w:ascii="Arial" w:hAnsi="Arial" w:cs="Arial"/>
          <w:sz w:val="22"/>
          <w:szCs w:val="22"/>
        </w:rPr>
        <w:t>ather than across the two</w:t>
      </w:r>
      <w:r>
        <w:rPr>
          <w:rFonts w:ascii="Arial" w:hAnsi="Arial" w:cs="Arial"/>
          <w:sz w:val="22"/>
          <w:szCs w:val="22"/>
        </w:rPr>
        <w:t xml:space="preserve"> years. </w:t>
      </w:r>
      <w:r w:rsidRPr="00F21DD6">
        <w:rPr>
          <w:rFonts w:ascii="Arial" w:hAnsi="Arial" w:cs="Arial"/>
          <w:sz w:val="22"/>
          <w:szCs w:val="22"/>
        </w:rPr>
        <w:t>If administered during the first year they could be used to track progress and build confidence in prepara</w:t>
      </w:r>
      <w:r>
        <w:rPr>
          <w:rFonts w:ascii="Arial" w:hAnsi="Arial" w:cs="Arial"/>
          <w:sz w:val="22"/>
          <w:szCs w:val="22"/>
        </w:rPr>
        <w:t xml:space="preserve">tion for the final year of KS4. </w:t>
      </w:r>
      <w:r w:rsidRPr="00F21DD6">
        <w:rPr>
          <w:rFonts w:ascii="Arial" w:hAnsi="Arial" w:cs="Arial"/>
          <w:sz w:val="22"/>
          <w:szCs w:val="22"/>
        </w:rPr>
        <w:t>They could also be administered throughout, or at the end of the second year, as an alternative award to GCSE.</w:t>
      </w:r>
    </w:p>
    <w:p w:rsidR="00F21DD6" w:rsidRPr="00F21DD6" w:rsidRDefault="00F21DD6" w:rsidP="00F21DD6">
      <w:pPr>
        <w:rPr>
          <w:rFonts w:ascii="Arial" w:hAnsi="Arial" w:cs="Arial"/>
          <w:sz w:val="22"/>
          <w:szCs w:val="22"/>
        </w:rPr>
      </w:pPr>
      <w:r w:rsidRPr="00F21DD6">
        <w:rPr>
          <w:rFonts w:ascii="Arial" w:hAnsi="Arial" w:cs="Arial"/>
          <w:sz w:val="22"/>
          <w:szCs w:val="22"/>
        </w:rPr>
        <w:t>On the following pages there is an example of how the</w:t>
      </w:r>
      <w:r w:rsidR="00FB31E3">
        <w:rPr>
          <w:rFonts w:ascii="Arial" w:hAnsi="Arial" w:cs="Arial"/>
          <w:sz w:val="22"/>
          <w:szCs w:val="22"/>
        </w:rPr>
        <w:t xml:space="preserve"> FCSE units might fit into the two</w:t>
      </w:r>
      <w:r w:rsidRPr="00F21DD6">
        <w:rPr>
          <w:rFonts w:ascii="Arial" w:hAnsi="Arial" w:cs="Arial"/>
          <w:sz w:val="22"/>
          <w:szCs w:val="22"/>
        </w:rPr>
        <w:t xml:space="preserve"> year </w:t>
      </w:r>
      <w:r w:rsidR="00670870">
        <w:rPr>
          <w:rFonts w:ascii="Arial" w:hAnsi="Arial" w:cs="Arial"/>
          <w:sz w:val="22"/>
          <w:szCs w:val="22"/>
        </w:rPr>
        <w:t>s</w:t>
      </w:r>
      <w:r w:rsidRPr="00F21DD6">
        <w:rPr>
          <w:rFonts w:ascii="Arial" w:hAnsi="Arial" w:cs="Arial"/>
          <w:sz w:val="22"/>
          <w:szCs w:val="22"/>
        </w:rPr>
        <w:t xml:space="preserve">cheme of </w:t>
      </w:r>
      <w:r w:rsidR="00670870">
        <w:rPr>
          <w:rFonts w:ascii="Arial" w:hAnsi="Arial" w:cs="Arial"/>
          <w:sz w:val="22"/>
          <w:szCs w:val="22"/>
        </w:rPr>
        <w:t>w</w:t>
      </w:r>
      <w:r w:rsidRPr="00F21DD6">
        <w:rPr>
          <w:rFonts w:ascii="Arial" w:hAnsi="Arial" w:cs="Arial"/>
          <w:sz w:val="22"/>
          <w:szCs w:val="22"/>
        </w:rPr>
        <w:t xml:space="preserve">ork as taken from </w:t>
      </w:r>
      <w:r w:rsidR="00670870">
        <w:rPr>
          <w:rFonts w:ascii="Arial" w:hAnsi="Arial" w:cs="Arial"/>
          <w:sz w:val="22"/>
          <w:szCs w:val="22"/>
        </w:rPr>
        <w:t>our</w:t>
      </w:r>
      <w:r w:rsidRPr="00F21DD6">
        <w:rPr>
          <w:rFonts w:ascii="Arial" w:hAnsi="Arial" w:cs="Arial"/>
          <w:sz w:val="22"/>
          <w:szCs w:val="22"/>
        </w:rPr>
        <w:t xml:space="preserve"> website.  The FCSE units are mapped against the appropriate units f</w:t>
      </w:r>
      <w:r>
        <w:rPr>
          <w:rFonts w:ascii="Arial" w:hAnsi="Arial" w:cs="Arial"/>
          <w:sz w:val="22"/>
          <w:szCs w:val="22"/>
        </w:rPr>
        <w:t xml:space="preserve">or the first year of teaching. </w:t>
      </w:r>
      <w:r w:rsidRPr="00F21DD6">
        <w:rPr>
          <w:rFonts w:ascii="Arial" w:hAnsi="Arial" w:cs="Arial"/>
          <w:sz w:val="22"/>
          <w:szCs w:val="22"/>
        </w:rPr>
        <w:t>They co</w:t>
      </w:r>
      <w:r w:rsidR="00FB31E3">
        <w:rPr>
          <w:rFonts w:ascii="Arial" w:hAnsi="Arial" w:cs="Arial"/>
          <w:sz w:val="22"/>
          <w:szCs w:val="22"/>
        </w:rPr>
        <w:t>ver all of the</w:t>
      </w:r>
      <w:bookmarkStart w:id="0" w:name="_GoBack"/>
      <w:bookmarkEnd w:id="0"/>
      <w:r w:rsidR="00FB31E3">
        <w:rPr>
          <w:rFonts w:ascii="Arial" w:hAnsi="Arial" w:cs="Arial"/>
          <w:sz w:val="22"/>
          <w:szCs w:val="22"/>
        </w:rPr>
        <w:t xml:space="preserve"> content for all four</w:t>
      </w:r>
      <w:r>
        <w:rPr>
          <w:rFonts w:ascii="Arial" w:hAnsi="Arial" w:cs="Arial"/>
          <w:sz w:val="22"/>
          <w:szCs w:val="22"/>
        </w:rPr>
        <w:t xml:space="preserve"> skills for both Sets A and B. </w:t>
      </w:r>
      <w:r w:rsidRPr="00F21DD6">
        <w:rPr>
          <w:rFonts w:ascii="Arial" w:hAnsi="Arial" w:cs="Arial"/>
          <w:sz w:val="22"/>
          <w:szCs w:val="22"/>
        </w:rPr>
        <w:t>What is actually taught and covered would depend on th</w:t>
      </w:r>
      <w:r>
        <w:rPr>
          <w:rFonts w:ascii="Arial" w:hAnsi="Arial" w:cs="Arial"/>
          <w:sz w:val="22"/>
          <w:szCs w:val="22"/>
        </w:rPr>
        <w:t xml:space="preserve">e assessment tasks chosen. </w:t>
      </w:r>
      <w:r w:rsidRPr="00F21DD6">
        <w:rPr>
          <w:rFonts w:ascii="Arial" w:hAnsi="Arial" w:cs="Arial"/>
          <w:sz w:val="22"/>
          <w:szCs w:val="22"/>
        </w:rPr>
        <w:t>The same content could be mapped against the themes, topics and sub-topics covered in the second year</w:t>
      </w:r>
      <w:r>
        <w:rPr>
          <w:rFonts w:ascii="Arial" w:hAnsi="Arial" w:cs="Arial"/>
          <w:sz w:val="22"/>
          <w:szCs w:val="22"/>
        </w:rPr>
        <w:t>.</w:t>
      </w:r>
    </w:p>
    <w:p w:rsidR="00D531AA" w:rsidRDefault="00D531AA" w:rsidP="003E0B13">
      <w:pPr>
        <w:rPr>
          <w:rStyle w:val="Hyperlink"/>
          <w:rFonts w:ascii="Arial" w:hAnsi="Arial" w:cs="Arial"/>
          <w:sz w:val="22"/>
          <w:szCs w:val="22"/>
        </w:rPr>
      </w:pPr>
    </w:p>
    <w:p w:rsidR="00D531AA" w:rsidRPr="00F21DD6" w:rsidRDefault="00D531AA" w:rsidP="00D531AA">
      <w:pPr>
        <w:spacing w:before="0"/>
        <w:rPr>
          <w:rFonts w:ascii="Arial" w:hAnsi="Arial" w:cs="Arial"/>
          <w:color w:val="0000FF"/>
          <w:sz w:val="22"/>
          <w:szCs w:val="22"/>
          <w:u w:val="single"/>
        </w:rPr>
      </w:pPr>
      <w:r>
        <w:rPr>
          <w:rStyle w:val="Hyperlink"/>
          <w:rFonts w:ascii="Arial" w:hAnsi="Arial" w:cs="Arial"/>
          <w:sz w:val="22"/>
          <w:szCs w:val="22"/>
        </w:rPr>
        <w:br w:type="page"/>
      </w:r>
    </w:p>
    <w:tbl>
      <w:tblPr>
        <w:tblStyle w:val="LightList-Accent1"/>
        <w:tblW w:w="0" w:type="auto"/>
        <w:tblInd w:w="108" w:type="dxa"/>
        <w:tblLook w:val="06A0" w:firstRow="1" w:lastRow="0" w:firstColumn="1" w:lastColumn="0" w:noHBand="1" w:noVBand="1"/>
      </w:tblPr>
      <w:tblGrid>
        <w:gridCol w:w="3969"/>
        <w:gridCol w:w="4253"/>
        <w:gridCol w:w="5528"/>
      </w:tblGrid>
      <w:tr w:rsidR="006B0FCB" w:rsidRPr="003F4C62" w:rsidTr="006B0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0FCB" w:rsidRPr="000959F5" w:rsidRDefault="009B42E4" w:rsidP="006B0FCB">
            <w:pPr>
              <w:spacing w:before="0"/>
              <w:rPr>
                <w:rFonts w:eastAsiaTheme="majorEastAsia" w:cstheme="majorBidi"/>
                <w:b/>
                <w:bCs w:val="0"/>
                <w:color w:val="0070C0"/>
                <w:sz w:val="32"/>
                <w:szCs w:val="32"/>
              </w:rPr>
            </w:pPr>
            <w:r>
              <w:lastRenderedPageBreak/>
              <w:br w:type="page"/>
            </w:r>
            <w:r w:rsidR="00914D4B">
              <w:rPr>
                <w:color w:val="0070C0"/>
                <w:sz w:val="32"/>
                <w:szCs w:val="32"/>
              </w:rPr>
              <w:t>GCSE theme</w:t>
            </w:r>
            <w:r w:rsidR="006B0FCB" w:rsidRPr="000959F5">
              <w:rPr>
                <w:color w:val="0070C0"/>
                <w:sz w:val="32"/>
                <w:szCs w:val="32"/>
              </w:rPr>
              <w:t>: Identity and culture</w:t>
            </w:r>
          </w:p>
          <w:p w:rsidR="006B0FCB" w:rsidRPr="009E3DD3" w:rsidRDefault="0064336D" w:rsidP="006B0FC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3DD3">
              <w:rPr>
                <w:rFonts w:ascii="Arial" w:hAnsi="Arial" w:cs="Arial"/>
                <w:sz w:val="22"/>
                <w:szCs w:val="22"/>
                <w:lang w:val="en-US"/>
              </w:rPr>
              <w:t>Topic: Me, m</w:t>
            </w:r>
            <w:r w:rsidR="006B0FCB" w:rsidRPr="009E3DD3">
              <w:rPr>
                <w:rFonts w:ascii="Arial" w:hAnsi="Arial" w:cs="Arial"/>
                <w:sz w:val="22"/>
                <w:szCs w:val="22"/>
                <w:lang w:val="en-US"/>
              </w:rPr>
              <w:t>y family and friends</w:t>
            </w:r>
          </w:p>
          <w:p w:rsidR="006B0FCB" w:rsidRPr="006B0FCB" w:rsidRDefault="00E03DA6" w:rsidP="00DB2A51">
            <w:pPr>
              <w:pStyle w:val="ListParagraph"/>
              <w:numPr>
                <w:ilvl w:val="0"/>
                <w:numId w:val="15"/>
              </w:numPr>
              <w:rPr>
                <w:rFonts w:ascii="AQA Chevin Pro Medium" w:hAnsi="AQA Chevin Pro Medium" w:cs="Arial"/>
                <w:sz w:val="28"/>
                <w:szCs w:val="28"/>
                <w:lang w:val="en-US"/>
              </w:rPr>
            </w:pPr>
            <w:r w:rsidRPr="009E3DD3">
              <w:rPr>
                <w:rFonts w:ascii="Arial" w:hAnsi="Arial" w:cs="Arial"/>
                <w:sz w:val="22"/>
                <w:szCs w:val="22"/>
                <w:lang w:val="en-US"/>
              </w:rPr>
              <w:t xml:space="preserve">Sub topic: Relationships, </w:t>
            </w:r>
            <w:r w:rsidR="006B0FCB" w:rsidRPr="009E3DD3">
              <w:rPr>
                <w:rFonts w:ascii="Arial" w:hAnsi="Arial" w:cs="Arial"/>
                <w:sz w:val="22"/>
                <w:szCs w:val="22"/>
                <w:lang w:val="en-US"/>
              </w:rPr>
              <w:t>family and friends</w:t>
            </w:r>
          </w:p>
        </w:tc>
      </w:tr>
      <w:tr w:rsidR="00C22227" w:rsidRPr="003F4C62" w:rsidTr="00E40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bottom w:val="single" w:sz="4" w:space="0" w:color="auto"/>
            </w:tcBorders>
          </w:tcPr>
          <w:p w:rsidR="00C22227" w:rsidRPr="003F4C62" w:rsidRDefault="001359A5" w:rsidP="00DB2A5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Year 1: </w:t>
            </w:r>
            <w:r w:rsidR="003B1A52">
              <w:rPr>
                <w:b/>
                <w:color w:val="FFFFFF" w:themeColor="background1"/>
              </w:rPr>
              <w:t xml:space="preserve">Month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22227" w:rsidRPr="003F4C62" w:rsidRDefault="00914D4B" w:rsidP="00DB2A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FCSE unit and context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22227" w:rsidRPr="003F4C62" w:rsidRDefault="00914D4B" w:rsidP="00DB2A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GCSE grammar</w:t>
            </w:r>
          </w:p>
        </w:tc>
      </w:tr>
      <w:tr w:rsidR="00500BBA" w:rsidRPr="003F4C62" w:rsidTr="00E40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00BBA" w:rsidRPr="001E155B" w:rsidRDefault="00500BBA" w:rsidP="00DB2A51">
            <w:pPr>
              <w:rPr>
                <w:rFonts w:ascii="Arial" w:hAnsi="Arial" w:cs="Arial"/>
                <w:b/>
                <w:bCs w:val="0"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>September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00BBA" w:rsidRPr="00500BBA" w:rsidRDefault="00500BBA" w:rsidP="00500B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Unit 1</w:t>
            </w:r>
            <w:r w:rsidR="006A50C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E03DA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Relationships, family and f</w:t>
            </w: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riends</w:t>
            </w:r>
          </w:p>
          <w:p w:rsidR="00EE5BC4" w:rsidRDefault="00500BBA" w:rsidP="00EE5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BBA">
              <w:rPr>
                <w:rFonts w:ascii="Arial" w:hAnsi="Arial" w:cs="Arial"/>
                <w:color w:val="auto"/>
                <w:sz w:val="22"/>
                <w:szCs w:val="22"/>
              </w:rPr>
              <w:t>Personal descriptions of self, family and friends:</w:t>
            </w:r>
          </w:p>
          <w:p w:rsidR="00500BBA" w:rsidRPr="00EE5BC4" w:rsidRDefault="00500BBA" w:rsidP="00EE5BC4">
            <w:pPr>
              <w:pStyle w:val="ListParagraph"/>
              <w:numPr>
                <w:ilvl w:val="0"/>
                <w:numId w:val="5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5BC4">
              <w:rPr>
                <w:rFonts w:ascii="Arial" w:hAnsi="Arial" w:cs="Arial"/>
                <w:color w:val="auto"/>
                <w:sz w:val="22"/>
                <w:szCs w:val="22"/>
              </w:rPr>
              <w:t xml:space="preserve">name </w:t>
            </w:r>
          </w:p>
          <w:p w:rsidR="00500BBA" w:rsidRPr="00500BBA" w:rsidRDefault="00500BBA" w:rsidP="00164D4F">
            <w:pPr>
              <w:pStyle w:val="ListParagraph"/>
              <w:numPr>
                <w:ilvl w:val="0"/>
                <w:numId w:val="1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Pr="00500BBA">
              <w:rPr>
                <w:rFonts w:ascii="Arial" w:hAnsi="Arial" w:cs="Arial"/>
                <w:color w:val="auto"/>
                <w:sz w:val="22"/>
                <w:szCs w:val="22"/>
              </w:rPr>
              <w:t>ge</w:t>
            </w:r>
          </w:p>
          <w:p w:rsidR="00500BBA" w:rsidRPr="00500BBA" w:rsidRDefault="00500BBA" w:rsidP="00164D4F">
            <w:pPr>
              <w:pStyle w:val="ListParagraph"/>
              <w:numPr>
                <w:ilvl w:val="0"/>
                <w:numId w:val="1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Pr="00500BBA">
              <w:rPr>
                <w:rFonts w:ascii="Arial" w:hAnsi="Arial" w:cs="Arial"/>
                <w:color w:val="auto"/>
                <w:sz w:val="22"/>
                <w:szCs w:val="22"/>
              </w:rPr>
              <w:t>ppearance</w:t>
            </w:r>
          </w:p>
          <w:p w:rsidR="00500BBA" w:rsidRPr="00500BBA" w:rsidRDefault="00500BBA" w:rsidP="00164D4F">
            <w:pPr>
              <w:pStyle w:val="ListParagraph"/>
              <w:numPr>
                <w:ilvl w:val="0"/>
                <w:numId w:val="1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500BBA">
              <w:rPr>
                <w:rFonts w:ascii="Arial" w:hAnsi="Arial" w:cs="Arial"/>
                <w:color w:val="auto"/>
                <w:sz w:val="22"/>
                <w:szCs w:val="22"/>
              </w:rPr>
              <w:t xml:space="preserve">ersonality </w:t>
            </w:r>
          </w:p>
          <w:p w:rsidR="00500BBA" w:rsidRDefault="00500BBA" w:rsidP="00164D4F">
            <w:pPr>
              <w:pStyle w:val="ListParagraph"/>
              <w:numPr>
                <w:ilvl w:val="0"/>
                <w:numId w:val="1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Pr="00500BBA">
              <w:rPr>
                <w:rFonts w:ascii="Arial" w:hAnsi="Arial" w:cs="Arial"/>
                <w:color w:val="auto"/>
                <w:sz w:val="22"/>
                <w:szCs w:val="22"/>
              </w:rPr>
              <w:t>ationality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500BBA" w:rsidRDefault="00500BBA" w:rsidP="00500B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Family members:</w:t>
            </w:r>
          </w:p>
          <w:p w:rsidR="00500BBA" w:rsidRPr="00500BBA" w:rsidRDefault="00500BBA" w:rsidP="00164D4F">
            <w:pPr>
              <w:pStyle w:val="ListParagraph"/>
              <w:numPr>
                <w:ilvl w:val="0"/>
                <w:numId w:val="1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500BBA">
              <w:rPr>
                <w:rFonts w:ascii="Arial" w:hAnsi="Arial" w:cs="Arial"/>
                <w:color w:val="auto"/>
                <w:sz w:val="22"/>
                <w:szCs w:val="22"/>
              </w:rPr>
              <w:t>arents</w:t>
            </w:r>
          </w:p>
          <w:p w:rsidR="00500BBA" w:rsidRPr="00500BBA" w:rsidRDefault="00500BBA" w:rsidP="00164D4F">
            <w:pPr>
              <w:pStyle w:val="ListParagraph"/>
              <w:numPr>
                <w:ilvl w:val="0"/>
                <w:numId w:val="1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</w:t>
            </w:r>
            <w:r w:rsidRPr="00500BBA">
              <w:rPr>
                <w:rFonts w:ascii="Arial" w:hAnsi="Arial" w:cs="Arial"/>
                <w:color w:val="auto"/>
                <w:sz w:val="22"/>
                <w:szCs w:val="22"/>
              </w:rPr>
              <w:t>rothers and sisters</w:t>
            </w:r>
          </w:p>
          <w:p w:rsidR="00500BBA" w:rsidRPr="00500BBA" w:rsidRDefault="00500BBA" w:rsidP="00164D4F">
            <w:pPr>
              <w:pStyle w:val="ListParagraph"/>
              <w:numPr>
                <w:ilvl w:val="0"/>
                <w:numId w:val="1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500BBA">
              <w:rPr>
                <w:rFonts w:ascii="Arial" w:hAnsi="Arial" w:cs="Arial"/>
                <w:color w:val="auto"/>
                <w:sz w:val="22"/>
                <w:szCs w:val="22"/>
              </w:rPr>
              <w:t>ets</w:t>
            </w:r>
          </w:p>
          <w:p w:rsidR="00500BBA" w:rsidRDefault="00500BBA" w:rsidP="00164D4F">
            <w:pPr>
              <w:pStyle w:val="ListParagraph"/>
              <w:numPr>
                <w:ilvl w:val="0"/>
                <w:numId w:val="1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  <w:r w:rsidRPr="00500BBA">
              <w:rPr>
                <w:rFonts w:ascii="Arial" w:hAnsi="Arial" w:cs="Arial"/>
                <w:color w:val="auto"/>
                <w:sz w:val="22"/>
                <w:szCs w:val="22"/>
              </w:rPr>
              <w:t>pinions and reason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s.</w:t>
            </w:r>
          </w:p>
          <w:p w:rsidR="00500BBA" w:rsidRDefault="00500BBA" w:rsidP="00500B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Friends:</w:t>
            </w:r>
          </w:p>
          <w:p w:rsidR="00500BBA" w:rsidRPr="00500BBA" w:rsidRDefault="00500BBA" w:rsidP="00164D4F">
            <w:pPr>
              <w:pStyle w:val="ListParagraph"/>
              <w:numPr>
                <w:ilvl w:val="0"/>
                <w:numId w:val="1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Pr="00500BBA">
              <w:rPr>
                <w:rFonts w:ascii="Arial" w:hAnsi="Arial" w:cs="Arial"/>
                <w:color w:val="auto"/>
                <w:sz w:val="22"/>
                <w:szCs w:val="22"/>
              </w:rPr>
              <w:t>escriptions</w:t>
            </w:r>
          </w:p>
          <w:p w:rsidR="00500BBA" w:rsidRDefault="00500BBA" w:rsidP="00EE5BC4">
            <w:pPr>
              <w:pStyle w:val="ListParagraph"/>
              <w:numPr>
                <w:ilvl w:val="0"/>
                <w:numId w:val="18"/>
              </w:numPr>
              <w:spacing w:before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Pr="00500BBA">
              <w:rPr>
                <w:rFonts w:ascii="Arial" w:hAnsi="Arial" w:cs="Arial"/>
                <w:color w:val="auto"/>
                <w:sz w:val="22"/>
                <w:szCs w:val="22"/>
              </w:rPr>
              <w:t>ctivities together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572CC5" w:rsidRDefault="00500BBA" w:rsidP="00572C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Relationships</w:t>
            </w:r>
            <w:r w:rsidR="0064336D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="00572CC5" w:rsidRPr="00572CC5" w:rsidRDefault="00500BBA" w:rsidP="00572CC5">
            <w:pPr>
              <w:pStyle w:val="ListParagraph"/>
              <w:numPr>
                <w:ilvl w:val="0"/>
                <w:numId w:val="2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72CC5">
              <w:rPr>
                <w:rFonts w:ascii="Arial" w:hAnsi="Arial" w:cs="Arial"/>
                <w:color w:val="auto"/>
                <w:sz w:val="22"/>
                <w:szCs w:val="22"/>
              </w:rPr>
              <w:t>reasons for arguments</w:t>
            </w:r>
          </w:p>
          <w:p w:rsidR="00572CC5" w:rsidRPr="00572CC5" w:rsidRDefault="00500BBA" w:rsidP="00572CC5">
            <w:pPr>
              <w:pStyle w:val="ListParagraph"/>
              <w:numPr>
                <w:ilvl w:val="0"/>
                <w:numId w:val="2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72CC5">
              <w:rPr>
                <w:rFonts w:ascii="Arial" w:hAnsi="Arial" w:cs="Arial"/>
                <w:color w:val="auto"/>
                <w:sz w:val="22"/>
                <w:szCs w:val="22"/>
              </w:rPr>
              <w:t>past relationships</w:t>
            </w:r>
          </w:p>
          <w:p w:rsidR="00572CC5" w:rsidRPr="00572CC5" w:rsidRDefault="00500BBA" w:rsidP="00572CC5">
            <w:pPr>
              <w:pStyle w:val="ListParagraph"/>
              <w:numPr>
                <w:ilvl w:val="0"/>
                <w:numId w:val="2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72CC5">
              <w:rPr>
                <w:rFonts w:ascii="Arial" w:hAnsi="Arial" w:cs="Arial"/>
                <w:color w:val="auto"/>
                <w:sz w:val="22"/>
                <w:szCs w:val="22"/>
              </w:rPr>
              <w:t>future relationships</w:t>
            </w:r>
          </w:p>
          <w:p w:rsidR="009A1A74" w:rsidRDefault="00500BBA" w:rsidP="009A1A74">
            <w:pPr>
              <w:pStyle w:val="ListParagraph"/>
              <w:numPr>
                <w:ilvl w:val="0"/>
                <w:numId w:val="2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72CC5">
              <w:rPr>
                <w:rFonts w:ascii="Arial" w:hAnsi="Arial" w:cs="Arial"/>
                <w:color w:val="auto"/>
                <w:sz w:val="22"/>
                <w:szCs w:val="22"/>
              </w:rPr>
              <w:t>marriage and divorce.</w:t>
            </w:r>
          </w:p>
          <w:p w:rsidR="009A1A74" w:rsidRDefault="009A1A74" w:rsidP="009A1A74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A1A74" w:rsidRPr="009A1A74" w:rsidRDefault="009A1A74" w:rsidP="009A1A74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500BBA" w:rsidRPr="002B31E1" w:rsidRDefault="00852899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0A1E">
              <w:rPr>
                <w:rFonts w:ascii="Arial" w:hAnsi="Arial" w:cs="Arial"/>
                <w:i/>
                <w:color w:val="auto"/>
                <w:sz w:val="22"/>
                <w:szCs w:val="22"/>
              </w:rPr>
              <w:t>avoir</w:t>
            </w:r>
            <w:r w:rsidRPr="002B31E1">
              <w:rPr>
                <w:rFonts w:ascii="Arial" w:hAnsi="Arial" w:cs="Arial"/>
                <w:color w:val="auto"/>
                <w:sz w:val="22"/>
                <w:szCs w:val="22"/>
              </w:rPr>
              <w:t xml:space="preserve"> and </w:t>
            </w:r>
            <w:r w:rsidRPr="001D0A1E">
              <w:rPr>
                <w:rFonts w:ascii="Arial" w:hAnsi="Arial" w:cs="Arial"/>
                <w:i/>
                <w:color w:val="auto"/>
                <w:sz w:val="22"/>
                <w:szCs w:val="22"/>
              </w:rPr>
              <w:t>être</w:t>
            </w:r>
            <w:r w:rsidRPr="002B31E1">
              <w:rPr>
                <w:rFonts w:ascii="Arial" w:hAnsi="Arial" w:cs="Arial"/>
                <w:color w:val="auto"/>
                <w:sz w:val="22"/>
                <w:szCs w:val="22"/>
              </w:rPr>
              <w:t xml:space="preserve"> present tense</w:t>
            </w:r>
          </w:p>
          <w:p w:rsidR="00852899" w:rsidRPr="006A50C7" w:rsidRDefault="00852899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50C7">
              <w:rPr>
                <w:rFonts w:ascii="Arial" w:hAnsi="Arial" w:cs="Arial"/>
                <w:color w:val="auto"/>
                <w:sz w:val="22"/>
                <w:szCs w:val="22"/>
              </w:rPr>
              <w:t>possessive adjectives</w:t>
            </w:r>
          </w:p>
          <w:p w:rsidR="00852899" w:rsidRPr="006A50C7" w:rsidRDefault="00852899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50C7">
              <w:rPr>
                <w:rFonts w:ascii="Arial" w:hAnsi="Arial" w:cs="Arial"/>
                <w:color w:val="auto"/>
                <w:sz w:val="22"/>
                <w:szCs w:val="22"/>
              </w:rPr>
              <w:t xml:space="preserve">adjective agreement rules </w:t>
            </w:r>
          </w:p>
          <w:p w:rsidR="00852899" w:rsidRPr="006A50C7" w:rsidRDefault="00852899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50C7">
              <w:rPr>
                <w:rFonts w:ascii="Arial" w:hAnsi="Arial" w:cs="Arial"/>
                <w:color w:val="auto"/>
                <w:sz w:val="22"/>
                <w:szCs w:val="22"/>
              </w:rPr>
              <w:t>reflexive verbs</w:t>
            </w:r>
          </w:p>
          <w:p w:rsidR="00852899" w:rsidRPr="006A50C7" w:rsidRDefault="00852899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6A50C7">
              <w:rPr>
                <w:rFonts w:ascii="Arial" w:hAnsi="Arial" w:cs="Arial"/>
                <w:i/>
                <w:color w:val="auto"/>
                <w:sz w:val="22"/>
                <w:szCs w:val="22"/>
              </w:rPr>
              <w:t>se disputer/se fâcher/s’entendre avec</w:t>
            </w:r>
          </w:p>
          <w:p w:rsidR="00852899" w:rsidRPr="006A50C7" w:rsidRDefault="006A50C7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6A50C7">
              <w:rPr>
                <w:rFonts w:ascii="Arial" w:hAnsi="Arial" w:cs="Arial"/>
                <w:color w:val="auto"/>
                <w:sz w:val="22"/>
                <w:szCs w:val="22"/>
              </w:rPr>
              <w:t xml:space="preserve">comparatives </w:t>
            </w:r>
            <w:r w:rsidRPr="006A50C7">
              <w:rPr>
                <w:rFonts w:ascii="Arial" w:hAnsi="Arial" w:cs="Arial"/>
                <w:i/>
                <w:color w:val="auto"/>
                <w:sz w:val="22"/>
                <w:szCs w:val="22"/>
              </w:rPr>
              <w:t>plus que/moins que</w:t>
            </w:r>
          </w:p>
          <w:p w:rsidR="006A50C7" w:rsidRPr="006A50C7" w:rsidRDefault="006A50C7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50C7">
              <w:rPr>
                <w:rFonts w:ascii="Arial" w:hAnsi="Arial" w:cs="Arial"/>
                <w:color w:val="auto"/>
                <w:sz w:val="22"/>
                <w:szCs w:val="22"/>
              </w:rPr>
              <w:t>adverbs of frequency</w:t>
            </w:r>
          </w:p>
          <w:p w:rsidR="006A50C7" w:rsidRDefault="006A50C7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50C7">
              <w:rPr>
                <w:rFonts w:ascii="Arial" w:hAnsi="Arial" w:cs="Arial"/>
                <w:color w:val="auto"/>
                <w:sz w:val="22"/>
                <w:szCs w:val="22"/>
              </w:rPr>
              <w:t>regular verbs in the present tense</w:t>
            </w:r>
          </w:p>
          <w:p w:rsidR="006A50C7" w:rsidRDefault="006A50C7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50C7">
              <w:rPr>
                <w:rFonts w:ascii="Arial" w:hAnsi="Arial" w:cs="Arial"/>
                <w:color w:val="auto"/>
                <w:sz w:val="22"/>
                <w:szCs w:val="22"/>
              </w:rPr>
              <w:t>direct object pronouns</w:t>
            </w:r>
          </w:p>
          <w:p w:rsidR="002B31E1" w:rsidRPr="006A50C7" w:rsidRDefault="002B31E1" w:rsidP="002B31E1">
            <w:pPr>
              <w:pStyle w:val="ListParagraph"/>
              <w:spacing w:before="15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EF4589" w:rsidRDefault="00EF4589">
      <w:r>
        <w:br w:type="page"/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ook w:val="0000" w:firstRow="0" w:lastRow="0" w:firstColumn="0" w:lastColumn="0" w:noHBand="0" w:noVBand="0"/>
      </w:tblPr>
      <w:tblGrid>
        <w:gridCol w:w="3935"/>
        <w:gridCol w:w="4225"/>
        <w:gridCol w:w="5556"/>
      </w:tblGrid>
      <w:tr w:rsidR="00572CC5" w:rsidTr="00E40517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4F81BD"/>
          </w:tcPr>
          <w:p w:rsidR="00572CC5" w:rsidRPr="00916CA7" w:rsidRDefault="00572CC5" w:rsidP="006B0FCB">
            <w:pPr>
              <w:rPr>
                <w:b/>
                <w:color w:val="FFFFFF" w:themeColor="background1"/>
              </w:rPr>
            </w:pPr>
            <w:r w:rsidRPr="00916CA7">
              <w:rPr>
                <w:b/>
                <w:color w:val="FFFFFF" w:themeColor="background1"/>
              </w:rPr>
              <w:lastRenderedPageBreak/>
              <w:t xml:space="preserve">Month 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4F81BD"/>
          </w:tcPr>
          <w:p w:rsidR="00572CC5" w:rsidRPr="00916CA7" w:rsidRDefault="00914D4B" w:rsidP="006B0F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FCSE unit and context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4F81BD"/>
          </w:tcPr>
          <w:p w:rsidR="00572CC5" w:rsidRPr="00916CA7" w:rsidRDefault="00914D4B" w:rsidP="006B0F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GCSE grammar</w:t>
            </w:r>
          </w:p>
        </w:tc>
      </w:tr>
      <w:tr w:rsidR="00572CC5" w:rsidTr="00E40517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2CC5" w:rsidRPr="001E155B" w:rsidRDefault="00852899" w:rsidP="006B0FCB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>September</w:t>
            </w:r>
            <w:r w:rsidR="006A50C7" w:rsidRPr="00E03DA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7A36C8" w:rsidRPr="00E03DA6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="006A50C7" w:rsidRPr="00E03DA6">
              <w:rPr>
                <w:rFonts w:ascii="Arial" w:hAnsi="Arial" w:cs="Arial"/>
                <w:color w:val="auto"/>
                <w:sz w:val="22"/>
                <w:szCs w:val="22"/>
              </w:rPr>
              <w:t>c</w:t>
            </w:r>
            <w:r w:rsidR="006A50C7" w:rsidRPr="007A36C8">
              <w:rPr>
                <w:rFonts w:ascii="Arial" w:hAnsi="Arial" w:cs="Arial"/>
                <w:color w:val="auto"/>
                <w:sz w:val="22"/>
                <w:szCs w:val="22"/>
              </w:rPr>
              <w:t>ontinued</w:t>
            </w:r>
            <w:r w:rsidR="007A36C8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50C7" w:rsidRDefault="006A50C7" w:rsidP="006A50C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Unit</w:t>
            </w:r>
            <w:r w:rsidR="00E03DA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8: Celebrations</w:t>
            </w:r>
          </w:p>
          <w:p w:rsidR="006A50C7" w:rsidRPr="006A50C7" w:rsidRDefault="006A50C7" w:rsidP="006A50C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Birthdays</w:t>
            </w:r>
            <w:r w:rsidRPr="006A50C7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="006A50C7" w:rsidRPr="006A50C7" w:rsidRDefault="006A50C7" w:rsidP="006A5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</w:t>
            </w:r>
            <w:r w:rsidRPr="006A50C7">
              <w:rPr>
                <w:rFonts w:ascii="Arial" w:hAnsi="Arial" w:cs="Arial"/>
                <w:color w:val="auto"/>
                <w:sz w:val="22"/>
                <w:szCs w:val="22"/>
              </w:rPr>
              <w:t>hen</w:t>
            </w:r>
          </w:p>
          <w:p w:rsidR="006A50C7" w:rsidRPr="006A50C7" w:rsidRDefault="006A50C7" w:rsidP="006A5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Pr="006A50C7">
              <w:rPr>
                <w:rFonts w:ascii="Arial" w:hAnsi="Arial" w:cs="Arial"/>
                <w:color w:val="auto"/>
                <w:sz w:val="22"/>
                <w:szCs w:val="22"/>
              </w:rPr>
              <w:t>ctivities</w:t>
            </w:r>
          </w:p>
          <w:p w:rsidR="006A50C7" w:rsidRPr="006A50C7" w:rsidRDefault="006A50C7" w:rsidP="006A5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 w:rsidRPr="006A50C7">
              <w:rPr>
                <w:rFonts w:ascii="Arial" w:hAnsi="Arial" w:cs="Arial"/>
                <w:color w:val="auto"/>
                <w:sz w:val="22"/>
                <w:szCs w:val="22"/>
              </w:rPr>
              <w:t>ifts</w:t>
            </w:r>
          </w:p>
          <w:p w:rsidR="006A50C7" w:rsidRDefault="006A50C7" w:rsidP="006A5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  <w:r w:rsidRPr="006A50C7">
              <w:rPr>
                <w:rFonts w:ascii="Arial" w:hAnsi="Arial" w:cs="Arial"/>
                <w:color w:val="auto"/>
                <w:sz w:val="22"/>
                <w:szCs w:val="22"/>
              </w:rPr>
              <w:t>pinions.</w:t>
            </w:r>
          </w:p>
          <w:p w:rsidR="006A50C7" w:rsidRPr="006A50C7" w:rsidRDefault="006A50C7" w:rsidP="006A50C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Christmas</w:t>
            </w:r>
            <w:r w:rsidRPr="006A50C7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="006A50C7" w:rsidRPr="006A50C7" w:rsidRDefault="006A50C7" w:rsidP="006A5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50C7">
              <w:rPr>
                <w:rFonts w:ascii="Arial" w:hAnsi="Arial" w:cs="Arial"/>
                <w:color w:val="auto"/>
                <w:sz w:val="22"/>
                <w:szCs w:val="22"/>
              </w:rPr>
              <w:t>activities</w:t>
            </w:r>
          </w:p>
          <w:p w:rsidR="006A50C7" w:rsidRDefault="006A50C7" w:rsidP="006A5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 w:rsidRPr="006A50C7">
              <w:rPr>
                <w:rFonts w:ascii="Arial" w:hAnsi="Arial" w:cs="Arial"/>
                <w:color w:val="auto"/>
                <w:sz w:val="22"/>
                <w:szCs w:val="22"/>
              </w:rPr>
              <w:t>ifts</w:t>
            </w:r>
          </w:p>
          <w:p w:rsidR="006A50C7" w:rsidRPr="006A50C7" w:rsidRDefault="006A50C7" w:rsidP="006A5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decorations</w:t>
            </w:r>
          </w:p>
          <w:p w:rsidR="006A50C7" w:rsidRDefault="006A50C7" w:rsidP="006A5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  <w:r w:rsidRPr="006A50C7">
              <w:rPr>
                <w:rFonts w:ascii="Arial" w:hAnsi="Arial" w:cs="Arial"/>
                <w:color w:val="auto"/>
                <w:sz w:val="22"/>
                <w:szCs w:val="22"/>
              </w:rPr>
              <w:t>pinions.</w:t>
            </w:r>
          </w:p>
          <w:p w:rsidR="006A50C7" w:rsidRPr="006A50C7" w:rsidRDefault="006A50C7" w:rsidP="006A50C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Carnival</w:t>
            </w:r>
            <w:r w:rsidRPr="006A50C7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="006A50C7" w:rsidRPr="006A50C7" w:rsidRDefault="006A50C7" w:rsidP="006A5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costumes</w:t>
            </w:r>
          </w:p>
          <w:p w:rsidR="006A50C7" w:rsidRPr="006A50C7" w:rsidRDefault="006A50C7" w:rsidP="006A5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masks</w:t>
            </w:r>
          </w:p>
          <w:p w:rsidR="006A50C7" w:rsidRDefault="006A50C7" w:rsidP="006A5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  <w:r w:rsidRPr="006A50C7">
              <w:rPr>
                <w:rFonts w:ascii="Arial" w:hAnsi="Arial" w:cs="Arial"/>
                <w:color w:val="auto"/>
                <w:sz w:val="22"/>
                <w:szCs w:val="22"/>
              </w:rPr>
              <w:t>pinions.</w:t>
            </w:r>
          </w:p>
          <w:p w:rsidR="006A50C7" w:rsidRPr="006A50C7" w:rsidRDefault="006A50C7" w:rsidP="006A50C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Weddings</w:t>
            </w:r>
            <w:r w:rsidRPr="006A50C7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="006A50C7" w:rsidRPr="006A50C7" w:rsidRDefault="006A50C7" w:rsidP="006A5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clothes</w:t>
            </w:r>
          </w:p>
          <w:p w:rsidR="00082C89" w:rsidRDefault="00082C89" w:rsidP="006A5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gifts</w:t>
            </w:r>
          </w:p>
          <w:p w:rsidR="006A50C7" w:rsidRPr="006A50C7" w:rsidRDefault="006A50C7" w:rsidP="006A5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Pr="006A50C7">
              <w:rPr>
                <w:rFonts w:ascii="Arial" w:hAnsi="Arial" w:cs="Arial"/>
                <w:color w:val="auto"/>
                <w:sz w:val="22"/>
                <w:szCs w:val="22"/>
              </w:rPr>
              <w:t>ctivities</w:t>
            </w:r>
            <w:r w:rsidR="00082C89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6A50C7" w:rsidRPr="006A50C7" w:rsidRDefault="006A50C7" w:rsidP="006A50C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Parties</w:t>
            </w:r>
            <w:r w:rsidRPr="006A50C7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="006A50C7" w:rsidRPr="006A50C7" w:rsidRDefault="006A50C7" w:rsidP="006A5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invitations and excuses</w:t>
            </w:r>
          </w:p>
          <w:p w:rsidR="006A50C7" w:rsidRPr="006A50C7" w:rsidRDefault="006A50C7" w:rsidP="006A5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food</w:t>
            </w:r>
          </w:p>
          <w:p w:rsidR="006A50C7" w:rsidRPr="006A50C7" w:rsidRDefault="006A50C7" w:rsidP="006A5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drink</w:t>
            </w:r>
            <w:r w:rsidR="00082C89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</w:p>
          <w:p w:rsidR="006A50C7" w:rsidRDefault="006A50C7" w:rsidP="006A5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clothes</w:t>
            </w:r>
          </w:p>
          <w:p w:rsidR="006A50C7" w:rsidRDefault="006A50C7" w:rsidP="006A5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activities</w:t>
            </w:r>
            <w:r w:rsidR="00EE5BC4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6A50C7" w:rsidRDefault="006A50C7" w:rsidP="006B0FCB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  <w:p w:rsidR="006B0FCB" w:rsidRPr="00852899" w:rsidRDefault="006B0FCB" w:rsidP="006B0FCB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2CC5" w:rsidRPr="00916CA7" w:rsidRDefault="008A0C6A" w:rsidP="006B0FC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(as above)</w:t>
            </w:r>
          </w:p>
        </w:tc>
      </w:tr>
      <w:tr w:rsidR="006A50C7" w:rsidTr="00E40517">
        <w:trPr>
          <w:trHeight w:val="171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6A50C7" w:rsidRPr="00916CA7" w:rsidRDefault="006A50C7" w:rsidP="006B0FCB">
            <w:pPr>
              <w:rPr>
                <w:rFonts w:cs="Arial"/>
                <w:b/>
                <w:color w:val="FFFFFF" w:themeColor="background1"/>
              </w:rPr>
            </w:pPr>
            <w:r w:rsidRPr="00916CA7">
              <w:rPr>
                <w:rFonts w:cs="Arial"/>
                <w:b/>
                <w:color w:val="FFFFFF" w:themeColor="background1"/>
              </w:rPr>
              <w:lastRenderedPageBreak/>
              <w:t xml:space="preserve">Month 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6A50C7" w:rsidRPr="00916CA7" w:rsidRDefault="00914D4B" w:rsidP="006B0FCB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FCSE unit and context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6A50C7" w:rsidRPr="00916CA7" w:rsidRDefault="00914D4B" w:rsidP="006B0FCB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GCSE grammar</w:t>
            </w:r>
          </w:p>
        </w:tc>
      </w:tr>
      <w:tr w:rsidR="006A50C7" w:rsidTr="00E40517">
        <w:trPr>
          <w:trHeight w:val="171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0C7" w:rsidRPr="001E155B" w:rsidRDefault="006A50C7" w:rsidP="006B0FCB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>September</w:t>
            </w:r>
            <w:r w:rsidRPr="007A36C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7A36C8" w:rsidRPr="007A36C8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Pr="007A36C8">
              <w:rPr>
                <w:rFonts w:ascii="Arial" w:hAnsi="Arial" w:cs="Arial"/>
                <w:color w:val="auto"/>
                <w:sz w:val="22"/>
                <w:szCs w:val="22"/>
              </w:rPr>
              <w:t>continued</w:t>
            </w:r>
            <w:r w:rsidR="007A36C8" w:rsidRPr="007A36C8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0C7" w:rsidRDefault="006A50C7" w:rsidP="006B0FCB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Unit</w:t>
            </w:r>
            <w:r w:rsidR="00E03DA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8: Celebrations</w:t>
            </w:r>
          </w:p>
          <w:p w:rsidR="006A50C7" w:rsidRPr="006A50C7" w:rsidRDefault="00916CA7" w:rsidP="006B0FC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Other occasions</w:t>
            </w:r>
            <w:r w:rsidR="006A50C7" w:rsidRPr="006A50C7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="006A50C7" w:rsidRPr="006A50C7" w:rsidRDefault="00916CA7" w:rsidP="006B0FCB">
            <w:pPr>
              <w:pStyle w:val="ListParagraph"/>
              <w:numPr>
                <w:ilvl w:val="0"/>
                <w:numId w:val="21"/>
              </w:numPr>
              <w:rPr>
                <w:rFonts w:ascii="Arial" w:eastAsiaTheme="minorEastAsia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color w:val="auto"/>
                <w:sz w:val="22"/>
                <w:szCs w:val="22"/>
                <w:lang w:eastAsia="en-US"/>
              </w:rPr>
              <w:t>Mother’s Day</w:t>
            </w:r>
          </w:p>
          <w:p w:rsidR="006A50C7" w:rsidRPr="006A50C7" w:rsidRDefault="00916CA7" w:rsidP="006B0FCB">
            <w:pPr>
              <w:pStyle w:val="ListParagraph"/>
              <w:numPr>
                <w:ilvl w:val="0"/>
                <w:numId w:val="21"/>
              </w:numPr>
              <w:rPr>
                <w:rFonts w:ascii="Arial" w:eastAsiaTheme="minorEastAsia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color w:val="auto"/>
                <w:sz w:val="22"/>
                <w:szCs w:val="22"/>
                <w:lang w:eastAsia="en-US"/>
              </w:rPr>
              <w:t>Father’s Day</w:t>
            </w:r>
          </w:p>
          <w:p w:rsidR="006A50C7" w:rsidRPr="006A50C7" w:rsidRDefault="00916CA7" w:rsidP="006B0FCB">
            <w:pPr>
              <w:pStyle w:val="ListParagraph"/>
              <w:numPr>
                <w:ilvl w:val="0"/>
                <w:numId w:val="21"/>
              </w:numPr>
              <w:rPr>
                <w:rFonts w:ascii="Arial" w:eastAsiaTheme="minorEastAsia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color w:val="auto"/>
                <w:sz w:val="22"/>
                <w:szCs w:val="22"/>
                <w:lang w:eastAsia="en-US"/>
              </w:rPr>
              <w:t xml:space="preserve">Easter </w:t>
            </w:r>
          </w:p>
          <w:p w:rsidR="006A50C7" w:rsidRDefault="00916CA7" w:rsidP="006B0FCB">
            <w:pPr>
              <w:pStyle w:val="ListParagraph"/>
              <w:numPr>
                <w:ilvl w:val="0"/>
                <w:numId w:val="21"/>
              </w:numPr>
              <w:rPr>
                <w:rFonts w:ascii="Arial" w:eastAsiaTheme="minorEastAsia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color w:val="auto"/>
                <w:sz w:val="22"/>
                <w:szCs w:val="22"/>
                <w:lang w:eastAsia="en-US"/>
              </w:rPr>
              <w:t>New Year</w:t>
            </w:r>
          </w:p>
          <w:p w:rsidR="00916CA7" w:rsidRDefault="00916CA7" w:rsidP="006B0FCB">
            <w:pPr>
              <w:pStyle w:val="ListParagraph"/>
              <w:numPr>
                <w:ilvl w:val="0"/>
                <w:numId w:val="21"/>
              </w:numPr>
              <w:rPr>
                <w:rFonts w:ascii="Arial" w:eastAsiaTheme="minorEastAsia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color w:val="auto"/>
                <w:sz w:val="22"/>
                <w:szCs w:val="22"/>
                <w:lang w:eastAsia="en-US"/>
              </w:rPr>
              <w:t>Hallowe’en</w:t>
            </w:r>
          </w:p>
          <w:p w:rsidR="00916CA7" w:rsidRDefault="00916CA7" w:rsidP="006B0FCB">
            <w:pPr>
              <w:pStyle w:val="ListParagraph"/>
              <w:numPr>
                <w:ilvl w:val="0"/>
                <w:numId w:val="21"/>
              </w:numPr>
              <w:rPr>
                <w:rFonts w:ascii="Arial" w:eastAsiaTheme="minorEastAsia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color w:val="auto"/>
                <w:sz w:val="22"/>
                <w:szCs w:val="22"/>
                <w:lang w:eastAsia="en-US"/>
              </w:rPr>
              <w:t>Pancake Day</w:t>
            </w:r>
          </w:p>
          <w:p w:rsidR="00916CA7" w:rsidRDefault="00916CA7" w:rsidP="006B0FCB">
            <w:pPr>
              <w:pStyle w:val="ListParagraph"/>
              <w:numPr>
                <w:ilvl w:val="0"/>
                <w:numId w:val="21"/>
              </w:numPr>
              <w:rPr>
                <w:rFonts w:ascii="Arial" w:eastAsiaTheme="minorEastAsia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color w:val="auto"/>
                <w:sz w:val="22"/>
                <w:szCs w:val="22"/>
                <w:lang w:eastAsia="en-US"/>
              </w:rPr>
              <w:t>Valentine’s Day</w:t>
            </w:r>
          </w:p>
          <w:p w:rsidR="00916CA7" w:rsidRDefault="00916CA7" w:rsidP="006B0FCB">
            <w:pPr>
              <w:pStyle w:val="ListParagraph"/>
              <w:numPr>
                <w:ilvl w:val="0"/>
                <w:numId w:val="21"/>
              </w:numPr>
              <w:rPr>
                <w:rFonts w:ascii="Arial" w:eastAsiaTheme="minorEastAsia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color w:val="auto"/>
                <w:sz w:val="22"/>
                <w:szCs w:val="22"/>
                <w:lang w:eastAsia="en-US"/>
              </w:rPr>
              <w:t xml:space="preserve">Bonfire night </w:t>
            </w:r>
          </w:p>
          <w:p w:rsidR="006B0FCB" w:rsidRDefault="00726833" w:rsidP="00916CA7">
            <w:pPr>
              <w:pStyle w:val="ListParagraph"/>
              <w:numPr>
                <w:ilvl w:val="0"/>
                <w:numId w:val="21"/>
              </w:numPr>
              <w:rPr>
                <w:rFonts w:ascii="Arial" w:eastAsiaTheme="minorEastAsia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color w:val="auto"/>
                <w:sz w:val="22"/>
                <w:szCs w:val="22"/>
                <w:lang w:eastAsia="en-US"/>
              </w:rPr>
              <w:t>e</w:t>
            </w:r>
            <w:r w:rsidR="00916CA7">
              <w:rPr>
                <w:rFonts w:ascii="Arial" w:eastAsiaTheme="minorEastAsia" w:hAnsi="Arial" w:cs="Arial"/>
                <w:color w:val="auto"/>
                <w:sz w:val="22"/>
                <w:szCs w:val="22"/>
                <w:lang w:eastAsia="en-US"/>
              </w:rPr>
              <w:t>nd of exams.</w:t>
            </w:r>
          </w:p>
          <w:p w:rsidR="00967EEA" w:rsidRDefault="00967EEA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67EEA" w:rsidRDefault="00967EEA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67EEA" w:rsidRDefault="00967EEA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67EEA" w:rsidRDefault="00967EEA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67EEA" w:rsidRDefault="00967EEA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67EEA" w:rsidRDefault="00967EEA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67EEA" w:rsidRDefault="00967EEA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67EEA" w:rsidRDefault="00967EEA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67EEA" w:rsidRDefault="00967EEA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67EEA" w:rsidRDefault="00967EEA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67EEA" w:rsidRDefault="00967EEA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67EEA" w:rsidRPr="00967EEA" w:rsidRDefault="00967EEA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6B0FCB" w:rsidRPr="00916CA7" w:rsidRDefault="006B0FCB" w:rsidP="00916CA7">
            <w:pPr>
              <w:pStyle w:val="ListParagraph"/>
              <w:rPr>
                <w:rFonts w:ascii="Arial" w:eastAsiaTheme="minorEastAsia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0C7" w:rsidRPr="00916CA7" w:rsidRDefault="008A0C6A" w:rsidP="006B0FC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(as above)</w:t>
            </w:r>
          </w:p>
        </w:tc>
      </w:tr>
      <w:tr w:rsidR="009A1A74" w:rsidTr="00687D6E">
        <w:trPr>
          <w:trHeight w:val="171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A74" w:rsidRPr="000959F5" w:rsidRDefault="00914D4B" w:rsidP="009A1A74">
            <w:pPr>
              <w:spacing w:before="0"/>
              <w:rPr>
                <w:rFonts w:eastAsiaTheme="majorEastAsia" w:cstheme="majorBidi"/>
                <w:b/>
                <w:bCs/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lastRenderedPageBreak/>
              <w:t>GCSE theme</w:t>
            </w:r>
            <w:r w:rsidR="009A1A74" w:rsidRPr="000959F5">
              <w:rPr>
                <w:color w:val="0070C0"/>
                <w:sz w:val="32"/>
                <w:szCs w:val="32"/>
              </w:rPr>
              <w:t xml:space="preserve">: </w:t>
            </w:r>
            <w:r w:rsidR="009A1A74">
              <w:rPr>
                <w:color w:val="0070C0"/>
                <w:sz w:val="32"/>
                <w:szCs w:val="32"/>
              </w:rPr>
              <w:t>Local, national, international and global areas of interest</w:t>
            </w:r>
          </w:p>
          <w:p w:rsidR="009A1A74" w:rsidRPr="00AF0F0F" w:rsidRDefault="009A1A74" w:rsidP="00AF0F0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3DD3">
              <w:rPr>
                <w:rFonts w:ascii="Arial" w:hAnsi="Arial" w:cs="Arial"/>
                <w:sz w:val="22"/>
                <w:szCs w:val="22"/>
                <w:lang w:val="en-US"/>
              </w:rPr>
              <w:t xml:space="preserve">Topic: Home, town, </w:t>
            </w:r>
            <w:proofErr w:type="spellStart"/>
            <w:r w:rsidRPr="009E3DD3">
              <w:rPr>
                <w:rFonts w:ascii="Arial" w:hAnsi="Arial" w:cs="Arial"/>
                <w:sz w:val="22"/>
                <w:szCs w:val="22"/>
                <w:lang w:val="en-US"/>
              </w:rPr>
              <w:t>neighbourhood</w:t>
            </w:r>
            <w:proofErr w:type="spellEnd"/>
            <w:r w:rsidRPr="009E3DD3">
              <w:rPr>
                <w:rFonts w:ascii="Arial" w:hAnsi="Arial" w:cs="Arial"/>
                <w:sz w:val="22"/>
                <w:szCs w:val="22"/>
                <w:lang w:val="en-US"/>
              </w:rPr>
              <w:t xml:space="preserve"> and region</w:t>
            </w:r>
          </w:p>
        </w:tc>
      </w:tr>
      <w:tr w:rsidR="009A1A74" w:rsidRPr="00916CA7" w:rsidTr="009A1A74">
        <w:trPr>
          <w:trHeight w:val="171"/>
        </w:trPr>
        <w:tc>
          <w:tcPr>
            <w:tcW w:w="3935" w:type="dxa"/>
            <w:shd w:val="clear" w:color="auto" w:fill="4F81BD"/>
          </w:tcPr>
          <w:p w:rsidR="009A1A74" w:rsidRPr="00916CA7" w:rsidRDefault="009A1A74" w:rsidP="00687D6E">
            <w:pPr>
              <w:rPr>
                <w:b/>
                <w:color w:val="FFFFFF" w:themeColor="background1"/>
              </w:rPr>
            </w:pPr>
            <w:r w:rsidRPr="00916CA7">
              <w:rPr>
                <w:b/>
                <w:color w:val="FFFFFF" w:themeColor="background1"/>
              </w:rPr>
              <w:t xml:space="preserve">Month </w:t>
            </w:r>
          </w:p>
        </w:tc>
        <w:tc>
          <w:tcPr>
            <w:tcW w:w="4225" w:type="dxa"/>
            <w:shd w:val="clear" w:color="auto" w:fill="4F81BD"/>
          </w:tcPr>
          <w:p w:rsidR="009A1A74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FCSE unit and context</w:t>
            </w:r>
          </w:p>
        </w:tc>
        <w:tc>
          <w:tcPr>
            <w:tcW w:w="5556" w:type="dxa"/>
            <w:shd w:val="clear" w:color="auto" w:fill="4F81BD"/>
          </w:tcPr>
          <w:p w:rsidR="009A1A74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GCSE grammar</w:t>
            </w:r>
          </w:p>
        </w:tc>
      </w:tr>
      <w:tr w:rsidR="009A1A74" w:rsidRPr="00916CA7" w:rsidTr="009A1A74">
        <w:trPr>
          <w:trHeight w:val="171"/>
        </w:trPr>
        <w:tc>
          <w:tcPr>
            <w:tcW w:w="3935" w:type="dxa"/>
            <w:shd w:val="clear" w:color="auto" w:fill="auto"/>
          </w:tcPr>
          <w:p w:rsidR="009A1A74" w:rsidRPr="001E155B" w:rsidRDefault="009A1A74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>October</w:t>
            </w:r>
          </w:p>
        </w:tc>
        <w:tc>
          <w:tcPr>
            <w:tcW w:w="4225" w:type="dxa"/>
            <w:shd w:val="clear" w:color="auto" w:fill="auto"/>
          </w:tcPr>
          <w:p w:rsidR="009A1A74" w:rsidRDefault="009A1A74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Unit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7: Local area and environment</w:t>
            </w:r>
          </w:p>
          <w:p w:rsidR="009A1A74" w:rsidRDefault="009A1A74" w:rsidP="00687D6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585">
              <w:rPr>
                <w:rFonts w:ascii="Arial" w:hAnsi="Arial" w:cs="Arial"/>
                <w:color w:val="auto"/>
                <w:sz w:val="22"/>
                <w:szCs w:val="22"/>
              </w:rPr>
              <w:t>Environment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="009A1A74" w:rsidRPr="00972CBA" w:rsidRDefault="009A1A74" w:rsidP="00687D6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Pr="00972CBA">
              <w:rPr>
                <w:rFonts w:ascii="Arial" w:hAnsi="Arial" w:cs="Arial"/>
                <w:color w:val="auto"/>
                <w:sz w:val="22"/>
                <w:szCs w:val="22"/>
              </w:rPr>
              <w:t>ecycling</w:t>
            </w:r>
          </w:p>
          <w:p w:rsidR="009A1A74" w:rsidRPr="00972CBA" w:rsidRDefault="009A1A74" w:rsidP="00687D6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</w:t>
            </w:r>
            <w:r w:rsidRPr="00972CBA">
              <w:rPr>
                <w:rFonts w:ascii="Arial" w:hAnsi="Arial" w:cs="Arial"/>
                <w:color w:val="auto"/>
                <w:sz w:val="22"/>
                <w:szCs w:val="22"/>
              </w:rPr>
              <w:t>ransport</w:t>
            </w:r>
          </w:p>
          <w:p w:rsidR="009A1A74" w:rsidRPr="00972CBA" w:rsidRDefault="009A1A74" w:rsidP="00687D6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972CBA">
              <w:rPr>
                <w:rFonts w:ascii="Arial" w:hAnsi="Arial" w:cs="Arial"/>
                <w:color w:val="auto"/>
                <w:sz w:val="22"/>
                <w:szCs w:val="22"/>
              </w:rPr>
              <w:t>ollution</w:t>
            </w:r>
          </w:p>
          <w:p w:rsidR="009A1A74" w:rsidRDefault="009A1A74" w:rsidP="00687D6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</w:t>
            </w:r>
            <w:r w:rsidRPr="00972CBA">
              <w:rPr>
                <w:rFonts w:ascii="Arial" w:hAnsi="Arial" w:cs="Arial"/>
                <w:color w:val="auto"/>
                <w:sz w:val="22"/>
                <w:szCs w:val="22"/>
              </w:rPr>
              <w:t>ays to help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9A1A74" w:rsidRDefault="009A1A74" w:rsidP="00687D6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Location:</w:t>
            </w:r>
          </w:p>
          <w:p w:rsidR="009A1A74" w:rsidRDefault="009A1A74" w:rsidP="00687D6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 w:rsidRPr="007554C4">
              <w:rPr>
                <w:rFonts w:ascii="Arial" w:hAnsi="Arial" w:cs="Arial"/>
                <w:color w:val="auto"/>
                <w:sz w:val="22"/>
                <w:szCs w:val="22"/>
              </w:rPr>
              <w:t>eographical area</w:t>
            </w:r>
            <w:r w:rsidR="00403BC0">
              <w:rPr>
                <w:rFonts w:ascii="Arial" w:hAnsi="Arial" w:cs="Arial"/>
                <w:color w:val="auto"/>
                <w:sz w:val="22"/>
                <w:szCs w:val="22"/>
              </w:rPr>
              <w:t>, eg coast</w:t>
            </w:r>
          </w:p>
          <w:p w:rsidR="009A1A74" w:rsidRDefault="009A1A74" w:rsidP="00687D6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compass points</w:t>
            </w:r>
          </w:p>
          <w:p w:rsidR="009A1A74" w:rsidRDefault="009A1A74" w:rsidP="00687D6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sights</w:t>
            </w:r>
          </w:p>
          <w:p w:rsidR="009A1A74" w:rsidRDefault="009A1A74" w:rsidP="00687D6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places</w:t>
            </w:r>
          </w:p>
          <w:p w:rsidR="009A1A74" w:rsidRPr="006B0FCB" w:rsidRDefault="009A1A74" w:rsidP="00687D6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opinions and </w:t>
            </w:r>
            <w:r w:rsidRPr="006B0FCB">
              <w:rPr>
                <w:rFonts w:ascii="Arial" w:hAnsi="Arial" w:cs="Arial"/>
                <w:color w:val="auto"/>
                <w:sz w:val="22"/>
                <w:szCs w:val="22"/>
              </w:rPr>
              <w:t>reasons.</w:t>
            </w:r>
          </w:p>
          <w:p w:rsidR="009A1A74" w:rsidRDefault="009A1A74" w:rsidP="00687D6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Accommodation:</w:t>
            </w:r>
          </w:p>
          <w:p w:rsidR="009A1A74" w:rsidRPr="007554C4" w:rsidRDefault="009A1A74" w:rsidP="00687D6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</w:t>
            </w:r>
            <w:r w:rsidRPr="007554C4">
              <w:rPr>
                <w:rFonts w:ascii="Arial" w:hAnsi="Arial" w:cs="Arial"/>
                <w:color w:val="auto"/>
                <w:sz w:val="22"/>
                <w:szCs w:val="22"/>
              </w:rPr>
              <w:t>ypes</w:t>
            </w:r>
          </w:p>
          <w:p w:rsidR="009A1A74" w:rsidRPr="007554C4" w:rsidRDefault="009A1A74" w:rsidP="00687D6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Pr="007554C4">
              <w:rPr>
                <w:rFonts w:ascii="Arial" w:hAnsi="Arial" w:cs="Arial"/>
                <w:color w:val="auto"/>
                <w:sz w:val="22"/>
                <w:szCs w:val="22"/>
              </w:rPr>
              <w:t>escriptions</w:t>
            </w:r>
          </w:p>
          <w:p w:rsidR="009A1A74" w:rsidRPr="007554C4" w:rsidRDefault="009A1A74" w:rsidP="00687D6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Pr="007554C4">
              <w:rPr>
                <w:rFonts w:ascii="Arial" w:hAnsi="Arial" w:cs="Arial"/>
                <w:color w:val="auto"/>
                <w:sz w:val="22"/>
                <w:szCs w:val="22"/>
              </w:rPr>
              <w:t>ooms</w:t>
            </w:r>
          </w:p>
          <w:p w:rsidR="009A1A74" w:rsidRPr="006B0FCB" w:rsidRDefault="009A1A74" w:rsidP="00687D6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  <w:r w:rsidRPr="007554C4">
              <w:rPr>
                <w:rFonts w:ascii="Arial" w:hAnsi="Arial" w:cs="Arial"/>
                <w:color w:val="auto"/>
                <w:sz w:val="22"/>
                <w:szCs w:val="22"/>
              </w:rPr>
              <w:t>pinions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and </w:t>
            </w:r>
            <w:r w:rsidRPr="006B0FCB">
              <w:rPr>
                <w:rFonts w:ascii="Arial" w:hAnsi="Arial" w:cs="Arial"/>
                <w:color w:val="auto"/>
                <w:sz w:val="22"/>
                <w:szCs w:val="22"/>
              </w:rPr>
              <w:t>reasons.</w:t>
            </w:r>
          </w:p>
          <w:p w:rsidR="009A1A74" w:rsidRDefault="009A1A74" w:rsidP="009A1A7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Town:</w:t>
            </w:r>
          </w:p>
          <w:p w:rsidR="009A1A74" w:rsidRDefault="009A1A74" w:rsidP="009A1A7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facilities</w:t>
            </w:r>
          </w:p>
          <w:p w:rsidR="009A1A74" w:rsidRDefault="009A1A74" w:rsidP="009A1A7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activities</w:t>
            </w:r>
          </w:p>
          <w:p w:rsidR="009A1A74" w:rsidRPr="006B0FCB" w:rsidRDefault="009A1A74" w:rsidP="009A1A7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opinions and </w:t>
            </w:r>
            <w:r w:rsidRPr="006B0FCB">
              <w:rPr>
                <w:rFonts w:ascii="Arial" w:hAnsi="Arial" w:cs="Arial"/>
                <w:color w:val="auto"/>
                <w:sz w:val="22"/>
                <w:szCs w:val="22"/>
              </w:rPr>
              <w:t>reasons.</w:t>
            </w:r>
          </w:p>
          <w:p w:rsidR="00967EEA" w:rsidRDefault="009A1A74" w:rsidP="00687D6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Weather</w:t>
            </w:r>
          </w:p>
          <w:p w:rsidR="00967EEA" w:rsidRPr="007554C4" w:rsidRDefault="00967EEA" w:rsidP="00687D6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56" w:type="dxa"/>
            <w:shd w:val="clear" w:color="auto" w:fill="auto"/>
          </w:tcPr>
          <w:p w:rsidR="009A1A74" w:rsidRPr="00E40517" w:rsidRDefault="009A1A74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E40517">
              <w:rPr>
                <w:rFonts w:ascii="Arial" w:hAnsi="Arial" w:cs="Arial"/>
                <w:i/>
                <w:color w:val="auto"/>
                <w:sz w:val="22"/>
                <w:szCs w:val="22"/>
              </w:rPr>
              <w:t>il y a</w:t>
            </w:r>
          </w:p>
          <w:p w:rsidR="009A1A74" w:rsidRPr="00E40517" w:rsidRDefault="009A1A74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E40517">
              <w:rPr>
                <w:rFonts w:ascii="Arial" w:hAnsi="Arial" w:cs="Arial"/>
                <w:i/>
                <w:color w:val="auto"/>
                <w:sz w:val="22"/>
                <w:szCs w:val="22"/>
              </w:rPr>
              <w:t>on a</w:t>
            </w:r>
          </w:p>
          <w:p w:rsidR="009A1A74" w:rsidRPr="00E40517" w:rsidRDefault="009A1A74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E40517">
              <w:rPr>
                <w:rFonts w:ascii="Arial" w:hAnsi="Arial" w:cs="Arial"/>
                <w:i/>
                <w:color w:val="auto"/>
                <w:sz w:val="22"/>
                <w:szCs w:val="22"/>
              </w:rPr>
              <w:t>c’est</w:t>
            </w:r>
          </w:p>
          <w:p w:rsidR="009A1A74" w:rsidRDefault="009A1A74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517">
              <w:rPr>
                <w:rFonts w:ascii="Arial" w:hAnsi="Arial" w:cs="Arial"/>
                <w:color w:val="auto"/>
                <w:sz w:val="22"/>
                <w:szCs w:val="22"/>
              </w:rPr>
              <w:t>prepositions</w:t>
            </w:r>
          </w:p>
          <w:p w:rsidR="009A1A74" w:rsidRPr="00E40517" w:rsidRDefault="009A1A74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517">
              <w:rPr>
                <w:rFonts w:ascii="Arial" w:hAnsi="Arial" w:cs="Arial"/>
                <w:color w:val="auto"/>
                <w:sz w:val="22"/>
                <w:szCs w:val="22"/>
              </w:rPr>
              <w:t xml:space="preserve">plural partitive article and </w:t>
            </w:r>
            <w:r w:rsidRPr="0005501F">
              <w:rPr>
                <w:rFonts w:ascii="Arial" w:hAnsi="Arial" w:cs="Arial"/>
                <w:i/>
                <w:color w:val="auto"/>
                <w:sz w:val="22"/>
                <w:szCs w:val="22"/>
              </w:rPr>
              <w:t>de</w:t>
            </w:r>
            <w:r w:rsidRPr="00E40517">
              <w:rPr>
                <w:rFonts w:ascii="Arial" w:hAnsi="Arial" w:cs="Arial"/>
                <w:color w:val="auto"/>
                <w:sz w:val="22"/>
                <w:szCs w:val="22"/>
              </w:rPr>
              <w:t xml:space="preserve"> after negative</w:t>
            </w:r>
          </w:p>
          <w:p w:rsidR="009A1A74" w:rsidRDefault="009A1A74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517">
              <w:rPr>
                <w:rFonts w:ascii="Arial" w:hAnsi="Arial" w:cs="Arial"/>
                <w:i/>
                <w:color w:val="auto"/>
                <w:sz w:val="22"/>
                <w:szCs w:val="22"/>
              </w:rPr>
              <w:t>pouvoir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+ infinitive</w:t>
            </w:r>
          </w:p>
          <w:p w:rsidR="009A1A74" w:rsidRDefault="009A1A74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expression</w:t>
            </w:r>
            <w:r w:rsidR="00726833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of quantity</w:t>
            </w:r>
          </w:p>
          <w:p w:rsidR="009A1A74" w:rsidRDefault="009A1A74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irregular verbs </w:t>
            </w:r>
            <w:r w:rsidRPr="00E40517">
              <w:rPr>
                <w:rFonts w:ascii="Arial" w:hAnsi="Arial" w:cs="Arial"/>
                <w:i/>
                <w:color w:val="auto"/>
                <w:sz w:val="22"/>
                <w:szCs w:val="22"/>
              </w:rPr>
              <w:t>aller/faire</w:t>
            </w:r>
          </w:p>
          <w:p w:rsidR="009A1A74" w:rsidRDefault="009A1A74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517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ceux qui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+ verb</w:t>
            </w:r>
          </w:p>
          <w:p w:rsidR="009A1A74" w:rsidRPr="00E40517" w:rsidRDefault="009A1A74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E40517">
              <w:rPr>
                <w:rFonts w:ascii="Arial" w:hAnsi="Arial" w:cs="Arial"/>
                <w:i/>
                <w:color w:val="auto"/>
                <w:sz w:val="22"/>
                <w:szCs w:val="22"/>
              </w:rPr>
              <w:t>s’intéresser à</w:t>
            </w:r>
          </w:p>
          <w:p w:rsidR="009A1A74" w:rsidRDefault="009A1A74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enhancing descriptions using </w:t>
            </w:r>
            <w:r w:rsidRPr="00E40517">
              <w:rPr>
                <w:rFonts w:ascii="Arial" w:hAnsi="Arial" w:cs="Arial"/>
                <w:i/>
                <w:color w:val="auto"/>
                <w:sz w:val="22"/>
                <w:szCs w:val="22"/>
              </w:rPr>
              <w:t>qui/que/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don</w:t>
            </w:r>
            <w:r w:rsidRPr="00E40517">
              <w:rPr>
                <w:rFonts w:ascii="Arial" w:hAnsi="Arial" w:cs="Arial"/>
                <w:i/>
                <w:color w:val="auto"/>
                <w:sz w:val="22"/>
                <w:szCs w:val="22"/>
              </w:rPr>
              <w:t>t</w:t>
            </w:r>
          </w:p>
          <w:p w:rsidR="009A1A74" w:rsidRPr="006A50C7" w:rsidRDefault="009A1A74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demonstrative adjectives </w:t>
            </w:r>
            <w:r w:rsidRPr="00E40517">
              <w:rPr>
                <w:rFonts w:ascii="Arial" w:hAnsi="Arial" w:cs="Arial"/>
                <w:i/>
                <w:color w:val="auto"/>
                <w:sz w:val="22"/>
                <w:szCs w:val="22"/>
              </w:rPr>
              <w:t>ce, cet, cette, ces</w:t>
            </w:r>
          </w:p>
          <w:p w:rsidR="009A1A74" w:rsidRPr="00916CA7" w:rsidRDefault="009A1A74" w:rsidP="00687D6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AF0F0F" w:rsidRDefault="00AF0F0F">
      <w:r>
        <w:br w:type="page"/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ook w:val="0000" w:firstRow="0" w:lastRow="0" w:firstColumn="0" w:lastColumn="0" w:noHBand="0" w:noVBand="0"/>
      </w:tblPr>
      <w:tblGrid>
        <w:gridCol w:w="3935"/>
        <w:gridCol w:w="4225"/>
        <w:gridCol w:w="5556"/>
      </w:tblGrid>
      <w:tr w:rsidR="009A1A74" w:rsidRPr="00916CA7" w:rsidTr="00687D6E">
        <w:trPr>
          <w:trHeight w:val="171"/>
        </w:trPr>
        <w:tc>
          <w:tcPr>
            <w:tcW w:w="13716" w:type="dxa"/>
            <w:gridSpan w:val="3"/>
            <w:shd w:val="clear" w:color="auto" w:fill="auto"/>
          </w:tcPr>
          <w:p w:rsidR="009A1A74" w:rsidRPr="000959F5" w:rsidRDefault="00914D4B" w:rsidP="009A1A74">
            <w:pPr>
              <w:spacing w:before="0"/>
              <w:rPr>
                <w:rFonts w:eastAsiaTheme="majorEastAsia" w:cstheme="majorBidi"/>
                <w:b/>
                <w:bCs/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lastRenderedPageBreak/>
              <w:t>GCSE theme</w:t>
            </w:r>
            <w:r w:rsidR="009A1A74" w:rsidRPr="000959F5">
              <w:rPr>
                <w:color w:val="0070C0"/>
                <w:sz w:val="32"/>
                <w:szCs w:val="32"/>
              </w:rPr>
              <w:t xml:space="preserve">: </w:t>
            </w:r>
            <w:r w:rsidR="009A1A74">
              <w:rPr>
                <w:color w:val="0070C0"/>
                <w:sz w:val="32"/>
                <w:szCs w:val="32"/>
              </w:rPr>
              <w:t>Current and future study and employment</w:t>
            </w:r>
          </w:p>
          <w:p w:rsidR="009A1A74" w:rsidRPr="00AF0F0F" w:rsidRDefault="009A1A74" w:rsidP="00AF0F0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3DD3">
              <w:rPr>
                <w:rFonts w:ascii="Arial" w:hAnsi="Arial" w:cs="Arial"/>
                <w:sz w:val="22"/>
                <w:szCs w:val="22"/>
                <w:lang w:val="en-US"/>
              </w:rPr>
              <w:t>Topic: My studies</w:t>
            </w:r>
          </w:p>
        </w:tc>
      </w:tr>
      <w:tr w:rsidR="009A1A74" w:rsidRPr="00916CA7" w:rsidTr="00687D6E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4F81BD"/>
          </w:tcPr>
          <w:p w:rsidR="009A1A74" w:rsidRPr="00916CA7" w:rsidRDefault="009A1A74" w:rsidP="00687D6E">
            <w:pPr>
              <w:rPr>
                <w:b/>
                <w:color w:val="FFFFFF" w:themeColor="background1"/>
              </w:rPr>
            </w:pPr>
            <w:r w:rsidRPr="00916CA7">
              <w:rPr>
                <w:b/>
                <w:color w:val="FFFFFF" w:themeColor="background1"/>
              </w:rPr>
              <w:t xml:space="preserve">Month 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4F81BD"/>
          </w:tcPr>
          <w:p w:rsidR="009A1A74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FCSE unit and context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4F81BD"/>
          </w:tcPr>
          <w:p w:rsidR="009A1A74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GCSE grammar</w:t>
            </w:r>
          </w:p>
        </w:tc>
      </w:tr>
      <w:tr w:rsidR="009A1A74" w:rsidRPr="00916CA7" w:rsidTr="009A1A74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:rsidR="009A1A74" w:rsidRPr="003849B5" w:rsidRDefault="009A1A74" w:rsidP="00687D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49B5">
              <w:rPr>
                <w:rFonts w:ascii="Arial" w:hAnsi="Arial" w:cs="Arial"/>
                <w:b/>
                <w:sz w:val="22"/>
                <w:szCs w:val="22"/>
              </w:rPr>
              <w:t xml:space="preserve">November 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auto"/>
          </w:tcPr>
          <w:p w:rsidR="009A1A74" w:rsidRDefault="009A1A74" w:rsidP="009A1A7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Unit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2: Education and future plans</w:t>
            </w:r>
          </w:p>
          <w:p w:rsidR="009A1A74" w:rsidRDefault="009A1A74" w:rsidP="009A1A7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School description:</w:t>
            </w:r>
          </w:p>
          <w:p w:rsidR="009A1A74" w:rsidRDefault="009A1A74" w:rsidP="009A1A7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location</w:t>
            </w:r>
          </w:p>
          <w:p w:rsidR="009A1A74" w:rsidRDefault="009A1A74" w:rsidP="009A1A7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buildings</w:t>
            </w:r>
          </w:p>
          <w:p w:rsidR="009A1A74" w:rsidRDefault="009A1A74" w:rsidP="009A1A7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clubs</w:t>
            </w:r>
          </w:p>
          <w:p w:rsidR="009A1A74" w:rsidRDefault="009A1A74" w:rsidP="009A1A7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equipment</w:t>
            </w:r>
          </w:p>
          <w:p w:rsidR="00EE5BC4" w:rsidRDefault="009A1A74" w:rsidP="00EE5BC4">
            <w:pPr>
              <w:pStyle w:val="ListParagraph"/>
              <w:numPr>
                <w:ilvl w:val="0"/>
                <w:numId w:val="22"/>
              </w:numPr>
              <w:spacing w:before="15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ideal school.</w:t>
            </w:r>
          </w:p>
          <w:p w:rsidR="00967EEA" w:rsidRPr="00EE5BC4" w:rsidRDefault="00967EEA" w:rsidP="00EE5BC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5BC4">
              <w:rPr>
                <w:rFonts w:ascii="Arial" w:hAnsi="Arial" w:cs="Arial"/>
                <w:color w:val="auto"/>
                <w:sz w:val="22"/>
                <w:szCs w:val="22"/>
              </w:rPr>
              <w:t>Subjects:</w:t>
            </w:r>
          </w:p>
          <w:p w:rsidR="00967EEA" w:rsidRDefault="00967EEA" w:rsidP="0098227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preferences</w:t>
            </w:r>
          </w:p>
          <w:p w:rsidR="00EE5BC4" w:rsidRDefault="00967EEA" w:rsidP="00EE5BC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opinions and </w:t>
            </w:r>
            <w:r w:rsidRPr="006B0FCB">
              <w:rPr>
                <w:rFonts w:ascii="Arial" w:hAnsi="Arial" w:cs="Arial"/>
                <w:color w:val="auto"/>
                <w:sz w:val="22"/>
                <w:szCs w:val="22"/>
              </w:rPr>
              <w:t>reasons.</w:t>
            </w:r>
          </w:p>
          <w:p w:rsidR="00967EEA" w:rsidRPr="00EE5BC4" w:rsidRDefault="00967EEA" w:rsidP="00EE5BC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5BC4">
              <w:rPr>
                <w:rFonts w:ascii="Arial" w:hAnsi="Arial" w:cs="Arial"/>
                <w:color w:val="auto"/>
                <w:sz w:val="22"/>
                <w:szCs w:val="22"/>
              </w:rPr>
              <w:t>Teachers:</w:t>
            </w:r>
          </w:p>
          <w:p w:rsidR="00967EEA" w:rsidRDefault="00967EEA" w:rsidP="0098227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descriptions</w:t>
            </w:r>
          </w:p>
          <w:p w:rsidR="00967EEA" w:rsidRDefault="00967EEA" w:rsidP="0098227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personality</w:t>
            </w:r>
          </w:p>
          <w:p w:rsidR="00967EEA" w:rsidRDefault="00967EEA" w:rsidP="0098227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preferences</w:t>
            </w:r>
          </w:p>
          <w:p w:rsidR="00EE5BC4" w:rsidRDefault="00967EEA" w:rsidP="00EE5BC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opinions and </w:t>
            </w:r>
            <w:r w:rsidRPr="006B0FCB">
              <w:rPr>
                <w:rFonts w:ascii="Arial" w:hAnsi="Arial" w:cs="Arial"/>
                <w:color w:val="auto"/>
                <w:sz w:val="22"/>
                <w:szCs w:val="22"/>
              </w:rPr>
              <w:t>reasons.</w:t>
            </w:r>
          </w:p>
          <w:p w:rsidR="00967EEA" w:rsidRPr="00EE5BC4" w:rsidRDefault="00967EEA" w:rsidP="00EE5BC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5BC4">
              <w:rPr>
                <w:rFonts w:ascii="Arial" w:hAnsi="Arial" w:cs="Arial"/>
                <w:color w:val="auto"/>
                <w:sz w:val="22"/>
                <w:szCs w:val="22"/>
              </w:rPr>
              <w:t>Rules and uniform:</w:t>
            </w:r>
          </w:p>
          <w:p w:rsidR="00967EEA" w:rsidRDefault="00967EEA" w:rsidP="0098227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description</w:t>
            </w:r>
          </w:p>
          <w:p w:rsidR="00967EEA" w:rsidRDefault="00967EEA" w:rsidP="0098227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preferences</w:t>
            </w:r>
          </w:p>
          <w:p w:rsidR="00967EEA" w:rsidRDefault="00967EEA" w:rsidP="0098227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opinions and </w:t>
            </w:r>
            <w:r w:rsidR="003849B5">
              <w:rPr>
                <w:rFonts w:ascii="Arial" w:hAnsi="Arial" w:cs="Arial"/>
                <w:color w:val="auto"/>
                <w:sz w:val="22"/>
                <w:szCs w:val="22"/>
              </w:rPr>
              <w:t>reasons</w:t>
            </w:r>
            <w:r w:rsidR="00180EF8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967EEA" w:rsidRDefault="00967EEA" w:rsidP="00180EF8">
            <w:pPr>
              <w:pStyle w:val="ListParagrap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80EF8" w:rsidRDefault="00180EF8" w:rsidP="00180EF8">
            <w:pPr>
              <w:pStyle w:val="ListParagrap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A1A74" w:rsidRDefault="009A1A74" w:rsidP="009A1A74"/>
          <w:p w:rsidR="006E2156" w:rsidRPr="009A1A74" w:rsidRDefault="006E2156" w:rsidP="009A1A74"/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9A1A74" w:rsidRPr="003A3074" w:rsidRDefault="009A1A74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3"/>
              <w:contextualSpacing w:val="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devoir </w:t>
            </w:r>
            <w:r w:rsidRPr="003C2AAB">
              <w:rPr>
                <w:rFonts w:ascii="Arial" w:hAnsi="Arial" w:cs="Arial"/>
                <w:color w:val="auto"/>
                <w:sz w:val="22"/>
                <w:szCs w:val="22"/>
              </w:rPr>
              <w:t>+ infinitive</w:t>
            </w:r>
          </w:p>
          <w:p w:rsidR="009A1A74" w:rsidRPr="003A3074" w:rsidRDefault="009A1A74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il faut </w:t>
            </w:r>
            <w:r w:rsidRPr="003A3074">
              <w:rPr>
                <w:rFonts w:ascii="Arial" w:hAnsi="Arial" w:cs="Arial"/>
                <w:color w:val="auto"/>
                <w:sz w:val="22"/>
                <w:szCs w:val="22"/>
              </w:rPr>
              <w:t>+ infinitive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(compulsory subjects)</w:t>
            </w:r>
          </w:p>
          <w:p w:rsidR="009A1A74" w:rsidRPr="003A3074" w:rsidRDefault="009A1A74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p</w:t>
            </w:r>
            <w:r w:rsidR="00B64D1B">
              <w:rPr>
                <w:rFonts w:ascii="Arial" w:hAnsi="Arial" w:cs="Arial"/>
                <w:i/>
                <w:color w:val="auto"/>
                <w:sz w:val="22"/>
                <w:szCs w:val="22"/>
              </w:rPr>
              <w:t>a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rce que/car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to express reasons</w:t>
            </w:r>
          </w:p>
          <w:p w:rsidR="009A1A74" w:rsidRPr="003A3074" w:rsidRDefault="009A1A74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perfect tense regular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avoir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verbs (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choisir/decider de/laisser tomber –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options)</w:t>
            </w:r>
          </w:p>
          <w:p w:rsidR="009A1A74" w:rsidRDefault="006E2156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two verbs together eg </w:t>
            </w:r>
            <w:r w:rsidR="003849B5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aimer/aimer </w:t>
            </w:r>
            <w:r w:rsidRPr="009A1A74">
              <w:rPr>
                <w:rFonts w:ascii="Arial" w:hAnsi="Arial" w:cs="Arial"/>
                <w:i/>
                <w:color w:val="auto"/>
                <w:sz w:val="22"/>
                <w:szCs w:val="22"/>
              </w:rPr>
              <w:t>mieux/</w:t>
            </w:r>
            <w:r w:rsidR="003849B5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r w:rsidRPr="009A1A74">
              <w:rPr>
                <w:rFonts w:ascii="Arial" w:hAnsi="Arial" w:cs="Arial"/>
                <w:i/>
                <w:color w:val="auto"/>
                <w:sz w:val="22"/>
                <w:szCs w:val="22"/>
              </w:rPr>
              <w:t>préférer</w:t>
            </w:r>
          </w:p>
          <w:p w:rsidR="00967EEA" w:rsidRPr="003A3074" w:rsidRDefault="00967EEA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comparative and superlative in expressing opinions about subjects</w:t>
            </w:r>
          </w:p>
          <w:p w:rsidR="00967EEA" w:rsidRPr="003C2AAB" w:rsidRDefault="00967EEA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use of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tu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vous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in informal/formal exchanges</w:t>
            </w:r>
          </w:p>
          <w:p w:rsidR="00967EEA" w:rsidRDefault="00967EEA" w:rsidP="00967EEA">
            <w:pPr>
              <w:pStyle w:val="ListParagraph"/>
              <w:spacing w:line="360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  <w:p w:rsidR="00967EEA" w:rsidRDefault="00967EEA" w:rsidP="00967EEA">
            <w:pPr>
              <w:spacing w:line="360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  <w:p w:rsidR="00967EEA" w:rsidRDefault="00967EEA" w:rsidP="00967EEA">
            <w:pPr>
              <w:spacing w:line="360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  <w:p w:rsidR="00967EEA" w:rsidRDefault="00967EEA" w:rsidP="00967EEA">
            <w:pPr>
              <w:spacing w:line="360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  <w:p w:rsidR="00967EEA" w:rsidRPr="00967EEA" w:rsidRDefault="00967EEA" w:rsidP="00967EEA">
            <w:pPr>
              <w:spacing w:line="360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</w:tc>
      </w:tr>
    </w:tbl>
    <w:p w:rsidR="00AF0F0F" w:rsidRDefault="00AF0F0F">
      <w:r>
        <w:br w:type="page"/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ook w:val="0000" w:firstRow="0" w:lastRow="0" w:firstColumn="0" w:lastColumn="0" w:noHBand="0" w:noVBand="0"/>
      </w:tblPr>
      <w:tblGrid>
        <w:gridCol w:w="3935"/>
        <w:gridCol w:w="4225"/>
        <w:gridCol w:w="5556"/>
      </w:tblGrid>
      <w:tr w:rsidR="003C2AAB" w:rsidTr="006B0FCB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4F81BD"/>
          </w:tcPr>
          <w:p w:rsidR="003C2AAB" w:rsidRPr="00916CA7" w:rsidRDefault="003C2AAB" w:rsidP="006B0FCB">
            <w:pPr>
              <w:rPr>
                <w:b/>
                <w:color w:val="FFFFFF" w:themeColor="background1"/>
              </w:rPr>
            </w:pPr>
            <w:r w:rsidRPr="00916CA7">
              <w:rPr>
                <w:b/>
                <w:color w:val="FFFFFF" w:themeColor="background1"/>
              </w:rPr>
              <w:lastRenderedPageBreak/>
              <w:t xml:space="preserve">Month 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4F81BD"/>
          </w:tcPr>
          <w:p w:rsidR="003C2AAB" w:rsidRPr="00916CA7" w:rsidRDefault="00914D4B" w:rsidP="006B0F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FCSE unit and context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4F81BD"/>
          </w:tcPr>
          <w:p w:rsidR="003C2AAB" w:rsidRPr="00916CA7" w:rsidRDefault="00914D4B" w:rsidP="006B0F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GCSE grammar</w:t>
            </w:r>
          </w:p>
        </w:tc>
      </w:tr>
      <w:tr w:rsidR="003C2AAB" w:rsidTr="009A1A74">
        <w:trPr>
          <w:trHeight w:val="171"/>
        </w:trPr>
        <w:tc>
          <w:tcPr>
            <w:tcW w:w="3935" w:type="dxa"/>
            <w:shd w:val="clear" w:color="auto" w:fill="FFFFFF" w:themeFill="background1"/>
          </w:tcPr>
          <w:p w:rsidR="003C2AAB" w:rsidRDefault="003C2AAB" w:rsidP="006B0FC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>November</w:t>
            </w:r>
            <w:r w:rsidR="009A1A74"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A36C8" w:rsidRPr="007A36C8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="009A1A74" w:rsidRPr="007A36C8">
              <w:rPr>
                <w:rFonts w:ascii="Arial" w:hAnsi="Arial" w:cs="Arial"/>
                <w:color w:val="auto"/>
                <w:sz w:val="22"/>
                <w:szCs w:val="22"/>
              </w:rPr>
              <w:t>continued</w:t>
            </w:r>
            <w:r w:rsidR="007A36C8" w:rsidRPr="007A36C8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  <w:p w:rsidR="00806209" w:rsidRDefault="00806209" w:rsidP="006B0FC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806209" w:rsidRPr="001E155B" w:rsidRDefault="00806209" w:rsidP="006B0FCB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25" w:type="dxa"/>
            <w:shd w:val="clear" w:color="auto" w:fill="FFFFFF" w:themeFill="background1"/>
          </w:tcPr>
          <w:p w:rsidR="00967EEA" w:rsidRDefault="00967EEA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School routine:</w:t>
            </w:r>
          </w:p>
          <w:p w:rsidR="00967EEA" w:rsidRDefault="00967EEA" w:rsidP="0098227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times</w:t>
            </w:r>
          </w:p>
          <w:p w:rsidR="00967EEA" w:rsidRDefault="00967EEA" w:rsidP="0098227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transport</w:t>
            </w:r>
          </w:p>
          <w:p w:rsidR="00967EEA" w:rsidRDefault="00967EEA" w:rsidP="0098227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breaks</w:t>
            </w:r>
          </w:p>
          <w:p w:rsidR="00EE5BC4" w:rsidRDefault="00B215BE" w:rsidP="00EE5BC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lunch.</w:t>
            </w:r>
          </w:p>
          <w:p w:rsidR="009A1A74" w:rsidRPr="00EE5BC4" w:rsidRDefault="009A1A74" w:rsidP="00EE5BC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5BC4">
              <w:rPr>
                <w:rFonts w:ascii="Arial" w:hAnsi="Arial" w:cs="Arial"/>
                <w:color w:val="auto"/>
                <w:sz w:val="22"/>
                <w:szCs w:val="22"/>
              </w:rPr>
              <w:t>Problems:</w:t>
            </w:r>
          </w:p>
          <w:p w:rsidR="009A1A74" w:rsidRDefault="009A1A74" w:rsidP="0098227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bullying </w:t>
            </w:r>
          </w:p>
          <w:p w:rsidR="00EE5BC4" w:rsidRDefault="009A1A74" w:rsidP="00EE5BC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indiscipline.</w:t>
            </w:r>
          </w:p>
          <w:p w:rsidR="009A1A74" w:rsidRPr="00EE5BC4" w:rsidRDefault="009A1A74" w:rsidP="00EE5BC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5BC4">
              <w:rPr>
                <w:rFonts w:ascii="Arial" w:hAnsi="Arial" w:cs="Arial"/>
                <w:color w:val="auto"/>
                <w:sz w:val="22"/>
                <w:szCs w:val="22"/>
              </w:rPr>
              <w:t>Future plans:</w:t>
            </w:r>
          </w:p>
          <w:p w:rsidR="009A1A74" w:rsidRDefault="009A1A74" w:rsidP="0098227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staying on </w:t>
            </w:r>
          </w:p>
          <w:p w:rsidR="009A1A74" w:rsidRDefault="009A1A74" w:rsidP="0098227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gap year</w:t>
            </w:r>
          </w:p>
          <w:p w:rsidR="009A1A74" w:rsidRDefault="009A1A74" w:rsidP="0098227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college</w:t>
            </w:r>
          </w:p>
          <w:p w:rsidR="009A1A74" w:rsidRDefault="009A1A74" w:rsidP="0098227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university</w:t>
            </w:r>
          </w:p>
          <w:p w:rsidR="009A1A74" w:rsidRDefault="009A1A74" w:rsidP="0098227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jobs</w:t>
            </w:r>
          </w:p>
          <w:p w:rsidR="00967EEA" w:rsidRPr="00351C9C" w:rsidRDefault="009A1A7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advantage</w:t>
            </w:r>
            <w:r w:rsidR="00967EEA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4F25D2">
              <w:rPr>
                <w:rFonts w:ascii="Arial" w:hAnsi="Arial" w:cs="Arial"/>
                <w:color w:val="auto"/>
                <w:sz w:val="22"/>
                <w:szCs w:val="22"/>
              </w:rPr>
              <w:t xml:space="preserve"> and </w:t>
            </w:r>
            <w:r w:rsidR="00967EEA" w:rsidRPr="00351C9C">
              <w:rPr>
                <w:rFonts w:ascii="Arial" w:hAnsi="Arial" w:cs="Arial"/>
                <w:color w:val="auto"/>
                <w:sz w:val="22"/>
                <w:szCs w:val="22"/>
              </w:rPr>
              <w:t>disadvantages.</w:t>
            </w:r>
          </w:p>
          <w:p w:rsidR="00967EEA" w:rsidRDefault="00967EEA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67EEA" w:rsidRDefault="00967EEA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67EEA" w:rsidRDefault="00967EEA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67EEA" w:rsidRDefault="00967EEA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67EEA" w:rsidRDefault="00967EEA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67EEA" w:rsidRDefault="00967EEA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67EEA" w:rsidRDefault="00967EEA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EE5BC4" w:rsidRDefault="00EE5BC4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EE5BC4" w:rsidRDefault="00EE5BC4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806209" w:rsidRPr="00967EEA" w:rsidRDefault="00806209" w:rsidP="00967E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56" w:type="dxa"/>
            <w:shd w:val="clear" w:color="auto" w:fill="FFFFFF" w:themeFill="background1"/>
          </w:tcPr>
          <w:p w:rsidR="003C2AAB" w:rsidRDefault="008A0C6A" w:rsidP="008A0C6A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(as above)</w:t>
            </w:r>
          </w:p>
          <w:p w:rsidR="003C2AAB" w:rsidRPr="00916CA7" w:rsidRDefault="003C2AAB" w:rsidP="00967EEA">
            <w:pPr>
              <w:pStyle w:val="ListParagraph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A1A74" w:rsidTr="00687D6E">
        <w:trPr>
          <w:trHeight w:val="171"/>
        </w:trPr>
        <w:tc>
          <w:tcPr>
            <w:tcW w:w="13716" w:type="dxa"/>
            <w:gridSpan w:val="3"/>
            <w:shd w:val="clear" w:color="auto" w:fill="FFFFFF" w:themeFill="background1"/>
          </w:tcPr>
          <w:p w:rsidR="009A1A74" w:rsidRPr="000959F5" w:rsidRDefault="00914D4B" w:rsidP="009A1A74">
            <w:pPr>
              <w:spacing w:before="0"/>
              <w:rPr>
                <w:rFonts w:eastAsiaTheme="majorEastAsia" w:cstheme="majorBidi"/>
                <w:b/>
                <w:bCs/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lastRenderedPageBreak/>
              <w:t>GCSE theme</w:t>
            </w:r>
            <w:r w:rsidR="009A1A74" w:rsidRPr="000959F5">
              <w:rPr>
                <w:color w:val="0070C0"/>
                <w:sz w:val="32"/>
                <w:szCs w:val="32"/>
              </w:rPr>
              <w:t xml:space="preserve">: </w:t>
            </w:r>
            <w:r w:rsidR="009A1A74">
              <w:rPr>
                <w:color w:val="0070C0"/>
                <w:sz w:val="32"/>
                <w:szCs w:val="32"/>
              </w:rPr>
              <w:t>Identity and culture</w:t>
            </w:r>
          </w:p>
          <w:p w:rsidR="009A1A74" w:rsidRPr="009E3DD3" w:rsidRDefault="009A1A74" w:rsidP="009A1A7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3DD3">
              <w:rPr>
                <w:rFonts w:ascii="Arial" w:hAnsi="Arial" w:cs="Arial"/>
                <w:sz w:val="22"/>
                <w:szCs w:val="22"/>
                <w:lang w:val="en-US"/>
              </w:rPr>
              <w:t>Topic: Free time activities</w:t>
            </w:r>
          </w:p>
          <w:p w:rsidR="009A1A74" w:rsidRPr="009A1A74" w:rsidRDefault="009A1A74" w:rsidP="003818A9">
            <w:pPr>
              <w:pStyle w:val="ListParagraph"/>
              <w:numPr>
                <w:ilvl w:val="0"/>
                <w:numId w:val="15"/>
              </w:numPr>
              <w:rPr>
                <w:rFonts w:ascii="AQA Chevin Pro Medium" w:hAnsi="AQA Chevin Pro Medium" w:cs="Arial"/>
                <w:sz w:val="28"/>
                <w:szCs w:val="28"/>
                <w:lang w:val="en-US"/>
              </w:rPr>
            </w:pPr>
            <w:r w:rsidRPr="009E3DD3">
              <w:rPr>
                <w:rFonts w:ascii="Arial" w:hAnsi="Arial" w:cs="Arial"/>
                <w:sz w:val="22"/>
                <w:szCs w:val="22"/>
                <w:lang w:val="en-US"/>
              </w:rPr>
              <w:t>Sub topic</w:t>
            </w:r>
            <w:r w:rsidR="00B400D2" w:rsidRPr="009E3DD3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9E3DD3">
              <w:rPr>
                <w:rFonts w:ascii="Arial" w:hAnsi="Arial" w:cs="Arial"/>
                <w:sz w:val="22"/>
                <w:szCs w:val="22"/>
                <w:lang w:val="en-US"/>
              </w:rPr>
              <w:t>: Music, cinema and TV, sport, food and eating out</w:t>
            </w:r>
          </w:p>
        </w:tc>
      </w:tr>
      <w:tr w:rsidR="006E2156" w:rsidRPr="00916CA7" w:rsidTr="00687D6E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4F81BD"/>
          </w:tcPr>
          <w:p w:rsidR="006E2156" w:rsidRPr="00916CA7" w:rsidRDefault="006E2156" w:rsidP="00687D6E">
            <w:pPr>
              <w:rPr>
                <w:b/>
                <w:color w:val="FFFFFF" w:themeColor="background1"/>
              </w:rPr>
            </w:pPr>
            <w:r w:rsidRPr="00916CA7">
              <w:rPr>
                <w:b/>
                <w:color w:val="FFFFFF" w:themeColor="background1"/>
              </w:rPr>
              <w:t xml:space="preserve">Month 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4F81BD"/>
          </w:tcPr>
          <w:p w:rsidR="006E2156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FCSE unit and context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4F81BD"/>
          </w:tcPr>
          <w:p w:rsidR="006E2156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GCSE grammar</w:t>
            </w:r>
          </w:p>
        </w:tc>
      </w:tr>
      <w:tr w:rsidR="006E2156" w:rsidTr="006B0FCB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2156" w:rsidRPr="001E155B" w:rsidRDefault="006E2156" w:rsidP="006B0FCB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>December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2156" w:rsidRDefault="006E2156" w:rsidP="006E2156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Unit</w:t>
            </w:r>
            <w:r w:rsid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4: Leisure</w:t>
            </w:r>
          </w:p>
          <w:p w:rsidR="006E2156" w:rsidRDefault="006E2156" w:rsidP="006E2156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Hobbies:</w:t>
            </w:r>
            <w:r w:rsidR="00890664">
              <w:rPr>
                <w:rFonts w:ascii="Arial" w:hAnsi="Arial" w:cs="Arial"/>
                <w:color w:val="auto"/>
                <w:sz w:val="22"/>
                <w:szCs w:val="22"/>
              </w:rPr>
              <w:t>c/</w:t>
            </w:r>
          </w:p>
          <w:p w:rsidR="006E2156" w:rsidRDefault="006E2156" w:rsidP="006E215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general activities</w:t>
            </w:r>
          </w:p>
          <w:p w:rsidR="006E2156" w:rsidRDefault="006E2156" w:rsidP="006E215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new activities</w:t>
            </w:r>
          </w:p>
          <w:p w:rsidR="006E2156" w:rsidRDefault="006E2156" w:rsidP="006E215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costs</w:t>
            </w:r>
          </w:p>
          <w:p w:rsidR="006E2156" w:rsidRDefault="006E2156" w:rsidP="006E215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times</w:t>
            </w:r>
          </w:p>
          <w:p w:rsidR="00EE5BC4" w:rsidRDefault="006E2156" w:rsidP="00EE5BC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opinions and </w:t>
            </w:r>
            <w:r w:rsidRPr="006B0FCB">
              <w:rPr>
                <w:rFonts w:ascii="Arial" w:hAnsi="Arial" w:cs="Arial"/>
                <w:color w:val="auto"/>
                <w:sz w:val="22"/>
                <w:szCs w:val="22"/>
              </w:rPr>
              <w:t>reasons.</w:t>
            </w:r>
          </w:p>
          <w:p w:rsidR="006E2156" w:rsidRPr="00EE5BC4" w:rsidRDefault="006E2156" w:rsidP="00EE5BC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5BC4">
              <w:rPr>
                <w:rFonts w:ascii="Arial" w:hAnsi="Arial" w:cs="Arial"/>
                <w:color w:val="auto"/>
                <w:sz w:val="22"/>
                <w:szCs w:val="22"/>
              </w:rPr>
              <w:t>Sports:</w:t>
            </w:r>
          </w:p>
          <w:p w:rsidR="006E2156" w:rsidRDefault="006E2156" w:rsidP="0098227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activities</w:t>
            </w:r>
          </w:p>
          <w:p w:rsidR="006E2156" w:rsidRDefault="006E2156" w:rsidP="0098227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clubs</w:t>
            </w:r>
          </w:p>
          <w:p w:rsidR="006E2156" w:rsidRDefault="006E2156" w:rsidP="0098227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leisure centre</w:t>
            </w:r>
          </w:p>
          <w:p w:rsidR="00EE5BC4" w:rsidRDefault="006E2156" w:rsidP="00EE5BC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opinions and </w:t>
            </w:r>
            <w:r w:rsidRPr="006B0FCB">
              <w:rPr>
                <w:rFonts w:ascii="Arial" w:hAnsi="Arial" w:cs="Arial"/>
                <w:color w:val="auto"/>
                <w:sz w:val="22"/>
                <w:szCs w:val="22"/>
              </w:rPr>
              <w:t>reasons.</w:t>
            </w:r>
          </w:p>
          <w:p w:rsidR="006E2156" w:rsidRPr="00EE5BC4" w:rsidRDefault="006E2156" w:rsidP="00EE5BC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5BC4">
              <w:rPr>
                <w:rFonts w:ascii="Arial" w:hAnsi="Arial" w:cs="Arial"/>
                <w:color w:val="auto"/>
                <w:sz w:val="22"/>
                <w:szCs w:val="22"/>
              </w:rPr>
              <w:t>Cinema and theatre:</w:t>
            </w:r>
          </w:p>
          <w:p w:rsidR="006E2156" w:rsidRDefault="006E2156" w:rsidP="0098227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visits</w:t>
            </w:r>
          </w:p>
          <w:p w:rsidR="00EE5BC4" w:rsidRDefault="006E2156" w:rsidP="0097281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opinions and </w:t>
            </w:r>
            <w:r w:rsidRPr="006B0FCB">
              <w:rPr>
                <w:rFonts w:ascii="Arial" w:hAnsi="Arial" w:cs="Arial"/>
                <w:color w:val="auto"/>
                <w:sz w:val="22"/>
                <w:szCs w:val="22"/>
              </w:rPr>
              <w:t>reasons.</w:t>
            </w:r>
          </w:p>
          <w:p w:rsidR="00972814" w:rsidRPr="00EE5BC4" w:rsidRDefault="00972814" w:rsidP="00EE5BC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5BC4">
              <w:rPr>
                <w:rFonts w:ascii="Arial" w:hAnsi="Arial" w:cs="Arial"/>
                <w:color w:val="auto"/>
                <w:sz w:val="22"/>
                <w:szCs w:val="22"/>
              </w:rPr>
              <w:t>Television:</w:t>
            </w:r>
          </w:p>
          <w:p w:rsidR="00972814" w:rsidRPr="00972814" w:rsidRDefault="00972814" w:rsidP="00972814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72814">
              <w:rPr>
                <w:rFonts w:ascii="Arial" w:hAnsi="Arial" w:cs="Arial"/>
                <w:color w:val="auto"/>
                <w:sz w:val="22"/>
                <w:szCs w:val="22"/>
              </w:rPr>
              <w:t>types of programmes</w:t>
            </w:r>
          </w:p>
          <w:p w:rsidR="00972814" w:rsidRPr="00972814" w:rsidRDefault="00972814" w:rsidP="00972814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72814">
              <w:rPr>
                <w:rFonts w:ascii="Arial" w:hAnsi="Arial" w:cs="Arial"/>
                <w:color w:val="auto"/>
                <w:sz w:val="22"/>
                <w:szCs w:val="22"/>
              </w:rPr>
              <w:t>frequency</w:t>
            </w:r>
          </w:p>
          <w:p w:rsidR="00972814" w:rsidRPr="00972814" w:rsidRDefault="00972814" w:rsidP="00972814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72814">
              <w:rPr>
                <w:rFonts w:ascii="Arial" w:hAnsi="Arial" w:cs="Arial"/>
                <w:color w:val="auto"/>
                <w:sz w:val="22"/>
                <w:szCs w:val="22"/>
              </w:rPr>
              <w:t>opinions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and </w:t>
            </w:r>
            <w:r w:rsidRPr="00972814">
              <w:rPr>
                <w:rFonts w:ascii="Arial" w:hAnsi="Arial" w:cs="Arial"/>
                <w:color w:val="auto"/>
                <w:sz w:val="22"/>
                <w:szCs w:val="22"/>
              </w:rPr>
              <w:t>reasons.</w:t>
            </w:r>
          </w:p>
          <w:p w:rsidR="00972814" w:rsidRDefault="00972814" w:rsidP="00972814">
            <w:pPr>
              <w:pStyle w:val="ListParagrap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72814" w:rsidRDefault="00972814" w:rsidP="00972814">
            <w:pPr>
              <w:pStyle w:val="ListParagrap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72814" w:rsidRDefault="00972814" w:rsidP="009A1A74">
            <w:pPr>
              <w:pStyle w:val="ListParagraph"/>
              <w:spacing w:before="150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6E2156" w:rsidRDefault="006E2156" w:rsidP="009A1A74">
            <w:pPr>
              <w:pStyle w:val="ListParagraph"/>
              <w:spacing w:before="150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EE5BC4" w:rsidRDefault="00EE5BC4" w:rsidP="009A1A74">
            <w:pPr>
              <w:pStyle w:val="ListParagraph"/>
              <w:spacing w:before="150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72814" w:rsidRPr="003C2AAB" w:rsidRDefault="00972814" w:rsidP="009A1A74">
            <w:pPr>
              <w:pStyle w:val="ListParagraph"/>
              <w:spacing w:before="150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2156" w:rsidRPr="006D3BE1" w:rsidRDefault="006E2156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consolidation of present tense including irregular verbs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sortir, prendre, mettre, voir, vouloir</w:t>
            </w:r>
          </w:p>
          <w:p w:rsidR="006E2156" w:rsidRDefault="006E2156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extend range of two verbs together</w:t>
            </w:r>
          </w:p>
          <w:p w:rsidR="006E2156" w:rsidRDefault="006E2156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future tense introduced </w:t>
            </w:r>
            <w:r w:rsidR="00180EF8">
              <w:rPr>
                <w:rFonts w:ascii="Arial" w:hAnsi="Arial" w:cs="Arial"/>
                <w:color w:val="auto"/>
                <w:sz w:val="22"/>
                <w:szCs w:val="22"/>
              </w:rPr>
              <w:t>eg for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weekend plans</w:t>
            </w:r>
          </w:p>
          <w:p w:rsidR="006E2156" w:rsidRPr="006D3BE1" w:rsidRDefault="006E2156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adverbs such as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d’habitude/normalement</w:t>
            </w:r>
          </w:p>
          <w:p w:rsidR="006E2156" w:rsidRDefault="006E2156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clauses introduced by </w:t>
            </w:r>
            <w:r w:rsidR="00972814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quand,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lorsque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si</w:t>
            </w:r>
          </w:p>
          <w:p w:rsidR="006E2156" w:rsidRDefault="006E2156" w:rsidP="006B0FCB">
            <w:pPr>
              <w:spacing w:line="360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C08FA" w:rsidTr="006B0FCB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4F81BD"/>
          </w:tcPr>
          <w:p w:rsidR="00CC08FA" w:rsidRPr="00916CA7" w:rsidRDefault="00CC08FA" w:rsidP="006B0FCB">
            <w:pPr>
              <w:rPr>
                <w:b/>
                <w:color w:val="FFFFFF" w:themeColor="background1"/>
              </w:rPr>
            </w:pPr>
            <w:r w:rsidRPr="00916CA7">
              <w:rPr>
                <w:b/>
                <w:color w:val="FFFFFF" w:themeColor="background1"/>
              </w:rPr>
              <w:lastRenderedPageBreak/>
              <w:t xml:space="preserve">Month 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4F81BD"/>
          </w:tcPr>
          <w:p w:rsidR="00CC08FA" w:rsidRPr="00916CA7" w:rsidRDefault="00914D4B" w:rsidP="006B0F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FCSE unit and context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4F81BD"/>
          </w:tcPr>
          <w:p w:rsidR="00CC08FA" w:rsidRPr="00916CA7" w:rsidRDefault="00914D4B" w:rsidP="006B0F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GCSE grammar</w:t>
            </w:r>
          </w:p>
        </w:tc>
      </w:tr>
      <w:tr w:rsidR="00CC08FA" w:rsidTr="006B0FCB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8FA" w:rsidRPr="001E155B" w:rsidRDefault="00CC08FA" w:rsidP="006B0FCB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December </w:t>
            </w:r>
            <w:r w:rsidR="007A36C8" w:rsidRPr="007A36C8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Pr="007A36C8">
              <w:rPr>
                <w:rFonts w:ascii="Arial" w:hAnsi="Arial" w:cs="Arial"/>
                <w:color w:val="auto"/>
                <w:sz w:val="22"/>
                <w:szCs w:val="22"/>
              </w:rPr>
              <w:t>continued</w:t>
            </w:r>
            <w:r w:rsidR="007A36C8" w:rsidRPr="007A36C8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5BC4" w:rsidRDefault="00CC08FA" w:rsidP="00EE5BC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Unit</w:t>
            </w:r>
            <w:r w:rsid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4: Leisure</w:t>
            </w:r>
          </w:p>
          <w:p w:rsidR="00CC08FA" w:rsidRPr="00EE5BC4" w:rsidRDefault="00CC08FA" w:rsidP="00EE5BC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Music:</w:t>
            </w:r>
          </w:p>
          <w:p w:rsidR="00CC08FA" w:rsidRDefault="00CC08FA" w:rsidP="0098227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favourite type</w:t>
            </w:r>
          </w:p>
          <w:p w:rsidR="00CC08FA" w:rsidRDefault="00CC08FA" w:rsidP="0098227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festivals</w:t>
            </w:r>
          </w:p>
          <w:p w:rsidR="00CC08FA" w:rsidRPr="00B215BE" w:rsidRDefault="00CC08FA" w:rsidP="0098227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opinions</w:t>
            </w:r>
            <w:r w:rsidR="00B215BE">
              <w:rPr>
                <w:rFonts w:ascii="Arial" w:hAnsi="Arial" w:cs="Arial"/>
                <w:color w:val="auto"/>
                <w:sz w:val="22"/>
                <w:szCs w:val="22"/>
              </w:rPr>
              <w:t xml:space="preserve"> and </w:t>
            </w:r>
            <w:r w:rsidRPr="00B215BE">
              <w:rPr>
                <w:rFonts w:ascii="Arial" w:hAnsi="Arial" w:cs="Arial"/>
                <w:color w:val="auto"/>
                <w:sz w:val="22"/>
                <w:szCs w:val="22"/>
              </w:rPr>
              <w:t>reasons</w:t>
            </w:r>
          </w:p>
          <w:p w:rsidR="00EE5BC4" w:rsidRDefault="00CC08FA" w:rsidP="00EE5BC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instruments.</w:t>
            </w:r>
          </w:p>
          <w:p w:rsidR="00CC08FA" w:rsidRPr="00EE5BC4" w:rsidRDefault="00CC08FA" w:rsidP="00EE5BC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5BC4">
              <w:rPr>
                <w:rFonts w:ascii="Arial" w:hAnsi="Arial" w:cs="Arial"/>
                <w:color w:val="auto"/>
                <w:sz w:val="22"/>
                <w:szCs w:val="22"/>
              </w:rPr>
              <w:t>Going out:</w:t>
            </w:r>
          </w:p>
          <w:p w:rsidR="00CC08FA" w:rsidRDefault="00CC08FA" w:rsidP="0098227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invitations</w:t>
            </w:r>
          </w:p>
          <w:p w:rsidR="00EE5BC4" w:rsidRDefault="00CC08FA" w:rsidP="00EE5BC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excuses.</w:t>
            </w:r>
          </w:p>
          <w:p w:rsidR="00BF7290" w:rsidRPr="00EE5BC4" w:rsidRDefault="00BF7290" w:rsidP="00031D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5BC4">
              <w:rPr>
                <w:rFonts w:ascii="Arial" w:hAnsi="Arial" w:cs="Arial"/>
                <w:color w:val="auto"/>
                <w:sz w:val="22"/>
                <w:szCs w:val="22"/>
              </w:rPr>
              <w:t>Computers:</w:t>
            </w:r>
          </w:p>
          <w:p w:rsidR="00BF7290" w:rsidRDefault="00BF7290" w:rsidP="0098227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internet.</w:t>
            </w:r>
          </w:p>
          <w:p w:rsidR="00BF7290" w:rsidRPr="00BF7290" w:rsidRDefault="00BF7290" w:rsidP="00BF7290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Unit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6: Food and drink</w:t>
            </w:r>
          </w:p>
          <w:p w:rsidR="00BF7290" w:rsidRDefault="00BF7290" w:rsidP="00BF729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Food:</w:t>
            </w:r>
          </w:p>
          <w:p w:rsidR="00BF7290" w:rsidRDefault="00BF7290" w:rsidP="00BF7290">
            <w:pPr>
              <w:pStyle w:val="ListParagraph"/>
              <w:numPr>
                <w:ilvl w:val="0"/>
                <w:numId w:val="19"/>
              </w:numPr>
              <w:ind w:left="72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items</w:t>
            </w:r>
          </w:p>
          <w:p w:rsidR="00BF7290" w:rsidRDefault="00BF7290" w:rsidP="00BF7290">
            <w:pPr>
              <w:pStyle w:val="ListParagraph"/>
              <w:numPr>
                <w:ilvl w:val="0"/>
                <w:numId w:val="19"/>
              </w:numPr>
              <w:ind w:left="72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meals</w:t>
            </w:r>
          </w:p>
          <w:p w:rsidR="00BF7290" w:rsidRDefault="00BF7290" w:rsidP="00BF7290">
            <w:pPr>
              <w:pStyle w:val="ListParagraph"/>
              <w:numPr>
                <w:ilvl w:val="0"/>
                <w:numId w:val="19"/>
              </w:numPr>
              <w:ind w:left="72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menus</w:t>
            </w:r>
          </w:p>
          <w:p w:rsidR="00BF7290" w:rsidRDefault="00BF7290" w:rsidP="00BF7290">
            <w:pPr>
              <w:pStyle w:val="ListParagraph"/>
              <w:numPr>
                <w:ilvl w:val="0"/>
                <w:numId w:val="19"/>
              </w:numPr>
              <w:ind w:left="72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tastes</w:t>
            </w:r>
          </w:p>
          <w:p w:rsidR="00BF7290" w:rsidRDefault="00BF7290" w:rsidP="00BF7290">
            <w:pPr>
              <w:pStyle w:val="ListParagraph"/>
              <w:numPr>
                <w:ilvl w:val="0"/>
                <w:numId w:val="19"/>
              </w:numPr>
              <w:ind w:left="72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recipes</w:t>
            </w:r>
          </w:p>
          <w:p w:rsidR="006B0FCB" w:rsidRDefault="00BF7290" w:rsidP="006B0FCB">
            <w:pPr>
              <w:pStyle w:val="ListParagraph"/>
              <w:numPr>
                <w:ilvl w:val="0"/>
                <w:numId w:val="19"/>
              </w:numPr>
              <w:ind w:left="72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ingredients</w:t>
            </w:r>
          </w:p>
          <w:p w:rsidR="00B215BE" w:rsidRDefault="00180EF8" w:rsidP="006B0FCB">
            <w:pPr>
              <w:pStyle w:val="ListParagraph"/>
              <w:numPr>
                <w:ilvl w:val="0"/>
                <w:numId w:val="19"/>
              </w:numPr>
              <w:ind w:left="72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party food</w:t>
            </w:r>
          </w:p>
          <w:p w:rsidR="00180EF8" w:rsidRPr="00031DDB" w:rsidRDefault="00180EF8" w:rsidP="00180EF8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1DDB">
              <w:rPr>
                <w:rFonts w:ascii="Arial" w:hAnsi="Arial" w:cs="Arial"/>
                <w:color w:val="auto"/>
                <w:sz w:val="22"/>
                <w:szCs w:val="22"/>
              </w:rPr>
              <w:t>fast food</w:t>
            </w:r>
          </w:p>
          <w:p w:rsidR="00180EF8" w:rsidRDefault="00180EF8" w:rsidP="00180EF8">
            <w:pPr>
              <w:pStyle w:val="ListParagraph"/>
              <w:numPr>
                <w:ilvl w:val="0"/>
                <w:numId w:val="19"/>
              </w:numPr>
              <w:ind w:left="72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regional food</w:t>
            </w:r>
          </w:p>
          <w:p w:rsidR="00180EF8" w:rsidRDefault="00180EF8" w:rsidP="00180EF8">
            <w:pPr>
              <w:pStyle w:val="ListParagraph"/>
              <w:numPr>
                <w:ilvl w:val="0"/>
                <w:numId w:val="19"/>
              </w:numPr>
              <w:ind w:left="72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preparing food</w:t>
            </w:r>
          </w:p>
          <w:p w:rsidR="00180EF8" w:rsidRDefault="00180EF8" w:rsidP="006B0FCB">
            <w:pPr>
              <w:pStyle w:val="ListParagraph"/>
              <w:numPr>
                <w:ilvl w:val="0"/>
                <w:numId w:val="19"/>
              </w:numPr>
              <w:ind w:left="72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school canteen</w:t>
            </w:r>
          </w:p>
          <w:p w:rsidR="00180EF8" w:rsidRDefault="00415190" w:rsidP="006B0FCB">
            <w:pPr>
              <w:pStyle w:val="ListParagraph"/>
              <w:numPr>
                <w:ilvl w:val="0"/>
                <w:numId w:val="19"/>
              </w:numPr>
              <w:ind w:left="72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cookery classes</w:t>
            </w:r>
          </w:p>
          <w:p w:rsidR="00415190" w:rsidRDefault="00415190" w:rsidP="006B0FCB">
            <w:pPr>
              <w:pStyle w:val="ListParagraph"/>
              <w:numPr>
                <w:ilvl w:val="0"/>
                <w:numId w:val="19"/>
              </w:numPr>
              <w:ind w:left="72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cooking at home</w:t>
            </w:r>
          </w:p>
          <w:p w:rsidR="00415190" w:rsidRPr="00415190" w:rsidRDefault="00415190" w:rsidP="00415190">
            <w:pPr>
              <w:pStyle w:val="ListParagraph"/>
              <w:numPr>
                <w:ilvl w:val="0"/>
                <w:numId w:val="19"/>
              </w:numPr>
              <w:ind w:left="72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eating habits.</w:t>
            </w:r>
          </w:p>
          <w:p w:rsidR="00415190" w:rsidRPr="003C2AAB" w:rsidRDefault="00415190" w:rsidP="00BF7290">
            <w:pPr>
              <w:pStyle w:val="ListParagraph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8FA" w:rsidRDefault="008A0C6A" w:rsidP="006E215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(as above)</w:t>
            </w:r>
          </w:p>
          <w:p w:rsidR="00415190" w:rsidRPr="00916CA7" w:rsidRDefault="00415190" w:rsidP="006E215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F7290" w:rsidTr="006B0FCB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4F81BD"/>
          </w:tcPr>
          <w:p w:rsidR="00BF7290" w:rsidRPr="00916CA7" w:rsidRDefault="00BF7290" w:rsidP="006B0FCB">
            <w:pPr>
              <w:rPr>
                <w:b/>
                <w:color w:val="FFFFFF" w:themeColor="background1"/>
              </w:rPr>
            </w:pPr>
            <w:r w:rsidRPr="00916CA7">
              <w:rPr>
                <w:b/>
                <w:color w:val="FFFFFF" w:themeColor="background1"/>
              </w:rPr>
              <w:lastRenderedPageBreak/>
              <w:t xml:space="preserve">Month 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4F81BD"/>
          </w:tcPr>
          <w:p w:rsidR="00BF7290" w:rsidRPr="00916CA7" w:rsidRDefault="00914D4B" w:rsidP="006B0F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FCSE unit and context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4F81BD"/>
          </w:tcPr>
          <w:p w:rsidR="00BF7290" w:rsidRPr="00916CA7" w:rsidRDefault="00914D4B" w:rsidP="006B0F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GCSE grammar</w:t>
            </w:r>
          </w:p>
        </w:tc>
      </w:tr>
      <w:tr w:rsidR="00BF7290" w:rsidTr="006B0FCB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7290" w:rsidRPr="001E155B" w:rsidRDefault="00BF7290" w:rsidP="006B0FCB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>December</w:t>
            </w:r>
            <w:r w:rsidR="006D3BE1"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A36C8" w:rsidRPr="007A36C8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="006D3BE1" w:rsidRPr="007A36C8">
              <w:rPr>
                <w:rFonts w:ascii="Arial" w:hAnsi="Arial" w:cs="Arial"/>
                <w:color w:val="auto"/>
                <w:sz w:val="22"/>
                <w:szCs w:val="22"/>
              </w:rPr>
              <w:t>continued</w:t>
            </w:r>
            <w:r w:rsidR="007A36C8" w:rsidRPr="007A36C8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7290" w:rsidRPr="00BF7290" w:rsidRDefault="00BF7290" w:rsidP="00BF7290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Unit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6: Food and drink</w:t>
            </w:r>
          </w:p>
          <w:p w:rsidR="00BF7290" w:rsidRDefault="00B215BE" w:rsidP="00180EF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Food </w:t>
            </w:r>
            <w:r w:rsidR="00162D0F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continued</w:t>
            </w:r>
            <w:r w:rsidR="00162D0F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="00BF7290" w:rsidRPr="00415190" w:rsidRDefault="00BF7290" w:rsidP="00415190">
            <w:pPr>
              <w:pStyle w:val="ListParagraph"/>
              <w:numPr>
                <w:ilvl w:val="0"/>
                <w:numId w:val="19"/>
              </w:numPr>
              <w:ind w:left="72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15190">
              <w:rPr>
                <w:rFonts w:ascii="Arial" w:hAnsi="Arial" w:cs="Arial"/>
                <w:color w:val="auto"/>
                <w:sz w:val="22"/>
                <w:szCs w:val="22"/>
              </w:rPr>
              <w:t>diets</w:t>
            </w:r>
          </w:p>
          <w:p w:rsidR="00031DDB" w:rsidRDefault="00BF7290" w:rsidP="00031DDB">
            <w:pPr>
              <w:pStyle w:val="ListParagraph"/>
              <w:numPr>
                <w:ilvl w:val="0"/>
                <w:numId w:val="19"/>
              </w:numPr>
              <w:ind w:left="72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opinions</w:t>
            </w:r>
            <w:r w:rsidR="006B0FCB">
              <w:rPr>
                <w:rFonts w:ascii="Arial" w:hAnsi="Arial" w:cs="Arial"/>
                <w:color w:val="auto"/>
                <w:sz w:val="22"/>
                <w:szCs w:val="22"/>
              </w:rPr>
              <w:t xml:space="preserve"> and </w:t>
            </w:r>
            <w:r w:rsidRPr="006B0FCB">
              <w:rPr>
                <w:rFonts w:ascii="Arial" w:hAnsi="Arial" w:cs="Arial"/>
                <w:color w:val="auto"/>
                <w:sz w:val="22"/>
                <w:szCs w:val="22"/>
              </w:rPr>
              <w:t>reasons.</w:t>
            </w:r>
          </w:p>
          <w:p w:rsidR="00BF7290" w:rsidRPr="00031DDB" w:rsidRDefault="00BF7290" w:rsidP="00031D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1DDB">
              <w:rPr>
                <w:rFonts w:ascii="Arial" w:hAnsi="Arial" w:cs="Arial"/>
                <w:color w:val="auto"/>
                <w:sz w:val="22"/>
                <w:szCs w:val="22"/>
              </w:rPr>
              <w:t>Drinks:</w:t>
            </w:r>
          </w:p>
          <w:p w:rsidR="00BF7290" w:rsidRDefault="00BF7290" w:rsidP="0098227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party drinks</w:t>
            </w:r>
          </w:p>
          <w:p w:rsidR="00BF7290" w:rsidRDefault="00BF7290" w:rsidP="0098227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cocktails</w:t>
            </w:r>
          </w:p>
          <w:p w:rsidR="00031DDB" w:rsidRDefault="00BF7290" w:rsidP="00031DD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opinions</w:t>
            </w:r>
            <w:r w:rsidR="006B0FCB">
              <w:rPr>
                <w:rFonts w:ascii="Arial" w:hAnsi="Arial" w:cs="Arial"/>
                <w:color w:val="auto"/>
                <w:sz w:val="22"/>
                <w:szCs w:val="22"/>
              </w:rPr>
              <w:t xml:space="preserve"> and </w:t>
            </w:r>
            <w:r w:rsidRPr="006B0FCB">
              <w:rPr>
                <w:rFonts w:ascii="Arial" w:hAnsi="Arial" w:cs="Arial"/>
                <w:color w:val="auto"/>
                <w:sz w:val="22"/>
                <w:szCs w:val="22"/>
              </w:rPr>
              <w:t>reasons.</w:t>
            </w:r>
          </w:p>
          <w:p w:rsidR="00BF7290" w:rsidRPr="00031DDB" w:rsidRDefault="00BF7290" w:rsidP="00031D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1DDB">
              <w:rPr>
                <w:rFonts w:ascii="Arial" w:hAnsi="Arial" w:cs="Arial"/>
                <w:color w:val="auto"/>
                <w:sz w:val="22"/>
                <w:szCs w:val="22"/>
              </w:rPr>
              <w:t>Eating out:</w:t>
            </w:r>
          </w:p>
          <w:p w:rsidR="00BF7290" w:rsidRDefault="006D3BE1" w:rsidP="0098227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</w:t>
            </w:r>
            <w:r w:rsidR="00BF7290">
              <w:rPr>
                <w:rFonts w:ascii="Arial" w:hAnsi="Arial" w:cs="Arial"/>
                <w:color w:val="auto"/>
                <w:sz w:val="22"/>
                <w:szCs w:val="22"/>
              </w:rPr>
              <w:t>afés</w:t>
            </w:r>
          </w:p>
          <w:p w:rsidR="00BF7290" w:rsidRDefault="006D3BE1" w:rsidP="0098227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="00BF7290">
              <w:rPr>
                <w:rFonts w:ascii="Arial" w:hAnsi="Arial" w:cs="Arial"/>
                <w:color w:val="auto"/>
                <w:sz w:val="22"/>
                <w:szCs w:val="22"/>
              </w:rPr>
              <w:t>estaurants</w:t>
            </w:r>
          </w:p>
          <w:p w:rsidR="00BF7290" w:rsidRDefault="006D3BE1" w:rsidP="0098227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  <w:r w:rsidR="00BF7290">
              <w:rPr>
                <w:rFonts w:ascii="Arial" w:hAnsi="Arial" w:cs="Arial"/>
                <w:color w:val="auto"/>
                <w:sz w:val="22"/>
                <w:szCs w:val="22"/>
              </w:rPr>
              <w:t xml:space="preserve">rdering </w:t>
            </w:r>
          </w:p>
          <w:p w:rsidR="00BF7290" w:rsidRDefault="006D3BE1" w:rsidP="0098227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="00BF7290">
              <w:rPr>
                <w:rFonts w:ascii="Arial" w:hAnsi="Arial" w:cs="Arial"/>
                <w:color w:val="auto"/>
                <w:sz w:val="22"/>
                <w:szCs w:val="22"/>
              </w:rPr>
              <w:t>enus</w:t>
            </w:r>
          </w:p>
          <w:p w:rsidR="00BF7290" w:rsidRDefault="006D3BE1" w:rsidP="0098227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="00BF7290">
              <w:rPr>
                <w:rFonts w:ascii="Arial" w:hAnsi="Arial" w:cs="Arial"/>
                <w:color w:val="auto"/>
                <w:sz w:val="22"/>
                <w:szCs w:val="22"/>
              </w:rPr>
              <w:t>dvertisements</w:t>
            </w:r>
          </w:p>
          <w:p w:rsidR="00BF7290" w:rsidRDefault="006D3BE1" w:rsidP="0098227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="00BF7290">
              <w:rPr>
                <w:rFonts w:ascii="Arial" w:hAnsi="Arial" w:cs="Arial"/>
                <w:color w:val="auto"/>
                <w:sz w:val="22"/>
                <w:szCs w:val="22"/>
              </w:rPr>
              <w:t>eviews</w:t>
            </w:r>
          </w:p>
          <w:p w:rsidR="00BF7290" w:rsidRDefault="006D3BE1" w:rsidP="0098227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</w:t>
            </w:r>
            <w:r w:rsidR="00BF7290">
              <w:rPr>
                <w:rFonts w:ascii="Arial" w:hAnsi="Arial" w:cs="Arial"/>
                <w:color w:val="auto"/>
                <w:sz w:val="22"/>
                <w:szCs w:val="22"/>
              </w:rPr>
              <w:t xml:space="preserve">omplaining </w:t>
            </w:r>
          </w:p>
          <w:p w:rsidR="00180EF8" w:rsidRDefault="006D3BE1" w:rsidP="00180EF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  <w:r w:rsidR="00BF7290">
              <w:rPr>
                <w:rFonts w:ascii="Arial" w:hAnsi="Arial" w:cs="Arial"/>
                <w:color w:val="auto"/>
                <w:sz w:val="22"/>
                <w:szCs w:val="22"/>
              </w:rPr>
              <w:t xml:space="preserve">pinions </w:t>
            </w:r>
            <w:r w:rsidR="006B0FCB">
              <w:rPr>
                <w:rFonts w:ascii="Arial" w:hAnsi="Arial" w:cs="Arial"/>
                <w:color w:val="auto"/>
                <w:sz w:val="22"/>
                <w:szCs w:val="22"/>
              </w:rPr>
              <w:t xml:space="preserve">and </w:t>
            </w:r>
            <w:r w:rsidRPr="006B0FCB"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="00BF7290" w:rsidRPr="006B0FCB">
              <w:rPr>
                <w:rFonts w:ascii="Arial" w:hAnsi="Arial" w:cs="Arial"/>
                <w:color w:val="auto"/>
                <w:sz w:val="22"/>
                <w:szCs w:val="22"/>
              </w:rPr>
              <w:t>easons.</w:t>
            </w:r>
          </w:p>
          <w:p w:rsidR="00180EF8" w:rsidRDefault="00180EF8" w:rsidP="00180EF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80EF8">
              <w:rPr>
                <w:rFonts w:ascii="Arial" w:hAnsi="Arial" w:cs="Arial"/>
                <w:color w:val="auto"/>
                <w:sz w:val="22"/>
                <w:szCs w:val="22"/>
              </w:rPr>
              <w:t>Shopping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="00180EF8" w:rsidRPr="00180EF8" w:rsidRDefault="00180EF8" w:rsidP="00180EF8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180EF8">
              <w:rPr>
                <w:rFonts w:ascii="Arial" w:hAnsi="Arial" w:cs="Arial"/>
                <w:color w:val="auto"/>
                <w:sz w:val="22"/>
                <w:szCs w:val="22"/>
              </w:rPr>
              <w:t>hops</w:t>
            </w:r>
          </w:p>
          <w:p w:rsidR="00180EF8" w:rsidRPr="00180EF8" w:rsidRDefault="00180EF8" w:rsidP="00180EF8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</w:t>
            </w:r>
            <w:r w:rsidRPr="00180EF8">
              <w:rPr>
                <w:rFonts w:ascii="Arial" w:hAnsi="Arial" w:cs="Arial"/>
                <w:color w:val="auto"/>
                <w:sz w:val="22"/>
                <w:szCs w:val="22"/>
              </w:rPr>
              <w:t>ists</w:t>
            </w:r>
          </w:p>
          <w:p w:rsidR="00180EF8" w:rsidRPr="00180EF8" w:rsidRDefault="00180EF8" w:rsidP="00180EF8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180EF8">
              <w:rPr>
                <w:rFonts w:ascii="Arial" w:hAnsi="Arial" w:cs="Arial"/>
                <w:color w:val="auto"/>
                <w:sz w:val="22"/>
                <w:szCs w:val="22"/>
              </w:rPr>
              <w:t>rices</w:t>
            </w:r>
          </w:p>
          <w:p w:rsidR="00180EF8" w:rsidRPr="00180EF8" w:rsidRDefault="00180EF8" w:rsidP="00180EF8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q</w:t>
            </w:r>
            <w:r w:rsidRPr="00180EF8">
              <w:rPr>
                <w:rFonts w:ascii="Arial" w:hAnsi="Arial" w:cs="Arial"/>
                <w:color w:val="auto"/>
                <w:sz w:val="22"/>
                <w:szCs w:val="22"/>
              </w:rPr>
              <w:t>uantities</w:t>
            </w:r>
          </w:p>
          <w:p w:rsidR="00180EF8" w:rsidRPr="00180EF8" w:rsidRDefault="00180EF8" w:rsidP="00180EF8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180EF8">
              <w:rPr>
                <w:rFonts w:ascii="Arial" w:hAnsi="Arial" w:cs="Arial"/>
                <w:color w:val="auto"/>
                <w:sz w:val="22"/>
                <w:szCs w:val="22"/>
              </w:rPr>
              <w:t>pecial offers</w:t>
            </w:r>
          </w:p>
          <w:p w:rsidR="00180EF8" w:rsidRDefault="00180EF8" w:rsidP="00180EF8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180EF8">
              <w:rPr>
                <w:rFonts w:ascii="Arial" w:hAnsi="Arial" w:cs="Arial"/>
                <w:color w:val="auto"/>
                <w:sz w:val="22"/>
                <w:szCs w:val="22"/>
              </w:rPr>
              <w:t xml:space="preserve">hopping habits </w:t>
            </w:r>
          </w:p>
          <w:p w:rsidR="00180EF8" w:rsidRDefault="00180EF8" w:rsidP="00180EF8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markets</w:t>
            </w:r>
          </w:p>
          <w:p w:rsidR="00180EF8" w:rsidRDefault="00180EF8" w:rsidP="00180EF8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local shops</w:t>
            </w:r>
          </w:p>
          <w:p w:rsidR="00415190" w:rsidRDefault="00415190" w:rsidP="00180EF8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internet shopping</w:t>
            </w:r>
          </w:p>
          <w:p w:rsidR="00415190" w:rsidRDefault="00415190" w:rsidP="00180EF8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opinions and reasons.</w:t>
            </w:r>
          </w:p>
          <w:p w:rsidR="00180EF8" w:rsidRPr="00180EF8" w:rsidRDefault="00180EF8" w:rsidP="00180EF8">
            <w:pPr>
              <w:pStyle w:val="ListParagrap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7290" w:rsidRDefault="008A0C6A" w:rsidP="006B0FC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(as above)</w:t>
            </w:r>
          </w:p>
          <w:p w:rsidR="00BF7290" w:rsidRPr="00916CA7" w:rsidRDefault="00BF7290" w:rsidP="006B0FC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E2156" w:rsidTr="00687D6E">
        <w:trPr>
          <w:trHeight w:val="171"/>
        </w:trPr>
        <w:tc>
          <w:tcPr>
            <w:tcW w:w="137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E2156" w:rsidRPr="000959F5" w:rsidRDefault="00914D4B" w:rsidP="006E2156">
            <w:pPr>
              <w:spacing w:before="0"/>
              <w:rPr>
                <w:rFonts w:eastAsiaTheme="majorEastAsia" w:cstheme="majorBidi"/>
                <w:b/>
                <w:bCs/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lastRenderedPageBreak/>
              <w:t>GCSE theme</w:t>
            </w:r>
            <w:r w:rsidR="006E2156" w:rsidRPr="000959F5">
              <w:rPr>
                <w:color w:val="0070C0"/>
                <w:sz w:val="32"/>
                <w:szCs w:val="32"/>
              </w:rPr>
              <w:t xml:space="preserve">: </w:t>
            </w:r>
            <w:r w:rsidR="006E2156">
              <w:rPr>
                <w:color w:val="0070C0"/>
                <w:sz w:val="32"/>
                <w:szCs w:val="32"/>
              </w:rPr>
              <w:t>Local, national, international and global areas of interest</w:t>
            </w:r>
          </w:p>
          <w:p w:rsidR="006E2156" w:rsidRPr="009E3DD3" w:rsidRDefault="006E2156" w:rsidP="006E215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3DD3">
              <w:rPr>
                <w:rFonts w:ascii="Arial" w:hAnsi="Arial" w:cs="Arial"/>
                <w:sz w:val="22"/>
                <w:szCs w:val="22"/>
                <w:lang w:val="en-US"/>
              </w:rPr>
              <w:t>Topic: Social issues</w:t>
            </w:r>
          </w:p>
          <w:p w:rsidR="006E2156" w:rsidRPr="006E2156" w:rsidRDefault="006E2156" w:rsidP="006E2156">
            <w:pPr>
              <w:pStyle w:val="ListParagraph"/>
              <w:numPr>
                <w:ilvl w:val="0"/>
                <w:numId w:val="15"/>
              </w:numPr>
              <w:rPr>
                <w:rFonts w:ascii="AQA Chevin Pro Medium" w:hAnsi="AQA Chevin Pro Medium" w:cs="Arial"/>
                <w:sz w:val="28"/>
                <w:szCs w:val="28"/>
                <w:lang w:val="en-US"/>
              </w:rPr>
            </w:pPr>
            <w:r w:rsidRPr="009E3DD3">
              <w:rPr>
                <w:rFonts w:ascii="Arial" w:hAnsi="Arial" w:cs="Arial"/>
                <w:sz w:val="22"/>
                <w:szCs w:val="22"/>
                <w:lang w:val="en-US"/>
              </w:rPr>
              <w:t>Sub topics: Healthy/unhealthy living</w:t>
            </w:r>
          </w:p>
        </w:tc>
      </w:tr>
      <w:tr w:rsidR="006E2156" w:rsidRPr="00916CA7" w:rsidTr="00687D6E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4F81BD"/>
          </w:tcPr>
          <w:p w:rsidR="006E2156" w:rsidRPr="00916CA7" w:rsidRDefault="006E2156" w:rsidP="00687D6E">
            <w:pPr>
              <w:rPr>
                <w:b/>
                <w:color w:val="FFFFFF" w:themeColor="background1"/>
              </w:rPr>
            </w:pPr>
            <w:r w:rsidRPr="00916CA7">
              <w:rPr>
                <w:b/>
                <w:color w:val="FFFFFF" w:themeColor="background1"/>
              </w:rPr>
              <w:t xml:space="preserve">Month 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4F81BD"/>
          </w:tcPr>
          <w:p w:rsidR="006E2156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FCSE unit and context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4F81BD"/>
          </w:tcPr>
          <w:p w:rsidR="006E2156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GCSE grammar</w:t>
            </w:r>
          </w:p>
        </w:tc>
      </w:tr>
      <w:tr w:rsidR="006E2156" w:rsidTr="00BD33B6">
        <w:trPr>
          <w:trHeight w:val="171"/>
        </w:trPr>
        <w:tc>
          <w:tcPr>
            <w:tcW w:w="3935" w:type="dxa"/>
            <w:shd w:val="clear" w:color="auto" w:fill="FFFFFF" w:themeFill="background1"/>
          </w:tcPr>
          <w:p w:rsidR="006E2156" w:rsidRPr="001E155B" w:rsidRDefault="006E2156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>January</w:t>
            </w:r>
          </w:p>
        </w:tc>
        <w:tc>
          <w:tcPr>
            <w:tcW w:w="4225" w:type="dxa"/>
            <w:shd w:val="clear" w:color="auto" w:fill="FFFFFF" w:themeFill="background1"/>
          </w:tcPr>
          <w:p w:rsidR="006E2156" w:rsidRDefault="006E2156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Unit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5: Healthy lifestyle</w:t>
            </w:r>
          </w:p>
          <w:p w:rsidR="006E2156" w:rsidRDefault="006E2156" w:rsidP="00687D6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Food and drink:</w:t>
            </w:r>
          </w:p>
          <w:p w:rsidR="006E2156" w:rsidRDefault="006964C3" w:rsidP="00687D6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="006E2156">
              <w:rPr>
                <w:rFonts w:ascii="Arial" w:hAnsi="Arial" w:cs="Arial"/>
                <w:color w:val="auto"/>
                <w:sz w:val="22"/>
                <w:szCs w:val="22"/>
              </w:rPr>
              <w:t>eals</w:t>
            </w:r>
          </w:p>
          <w:p w:rsidR="006E2156" w:rsidRDefault="006964C3" w:rsidP="00687D6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</w:t>
            </w:r>
            <w:r w:rsidR="006E2156">
              <w:rPr>
                <w:rFonts w:ascii="Arial" w:hAnsi="Arial" w:cs="Arial"/>
                <w:color w:val="auto"/>
                <w:sz w:val="22"/>
                <w:szCs w:val="22"/>
              </w:rPr>
              <w:t>ast food</w:t>
            </w:r>
          </w:p>
          <w:p w:rsidR="006E2156" w:rsidRDefault="006964C3" w:rsidP="00687D6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="006E2156">
              <w:rPr>
                <w:rFonts w:ascii="Arial" w:hAnsi="Arial" w:cs="Arial"/>
                <w:color w:val="auto"/>
                <w:sz w:val="22"/>
                <w:szCs w:val="22"/>
              </w:rPr>
              <w:t>lcohol</w:t>
            </w:r>
          </w:p>
          <w:p w:rsidR="006E2156" w:rsidRDefault="006964C3" w:rsidP="00687D6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</w:t>
            </w:r>
            <w:r w:rsidR="006E2156">
              <w:rPr>
                <w:rFonts w:ascii="Arial" w:hAnsi="Arial" w:cs="Arial"/>
                <w:color w:val="auto"/>
                <w:sz w:val="22"/>
                <w:szCs w:val="22"/>
              </w:rPr>
              <w:t>egetarianism</w:t>
            </w:r>
          </w:p>
          <w:p w:rsidR="006E2156" w:rsidRDefault="006964C3" w:rsidP="00687D6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</w:t>
            </w:r>
            <w:r w:rsidR="006E2156">
              <w:rPr>
                <w:rFonts w:ascii="Arial" w:hAnsi="Arial" w:cs="Arial"/>
                <w:color w:val="auto"/>
                <w:sz w:val="22"/>
                <w:szCs w:val="22"/>
              </w:rPr>
              <w:t>ealthy choices</w:t>
            </w:r>
          </w:p>
          <w:p w:rsidR="006E2156" w:rsidRDefault="006964C3" w:rsidP="00687D6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</w:t>
            </w:r>
            <w:r w:rsidR="006E2156">
              <w:rPr>
                <w:rFonts w:ascii="Arial" w:hAnsi="Arial" w:cs="Arial"/>
                <w:color w:val="auto"/>
                <w:sz w:val="22"/>
                <w:szCs w:val="22"/>
              </w:rPr>
              <w:t>nhealthy choices</w:t>
            </w:r>
          </w:p>
          <w:p w:rsidR="00031DDB" w:rsidRDefault="006964C3" w:rsidP="00031DD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  <w:r w:rsidR="006E2156">
              <w:rPr>
                <w:rFonts w:ascii="Arial" w:hAnsi="Arial" w:cs="Arial"/>
                <w:color w:val="auto"/>
                <w:sz w:val="22"/>
                <w:szCs w:val="22"/>
              </w:rPr>
              <w:t>pinions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and reasons.</w:t>
            </w:r>
          </w:p>
          <w:p w:rsidR="00B215BE" w:rsidRPr="00031DDB" w:rsidRDefault="00B215BE" w:rsidP="00031D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1DDB">
              <w:rPr>
                <w:rFonts w:ascii="Arial" w:hAnsi="Arial" w:cs="Arial"/>
                <w:color w:val="auto"/>
                <w:sz w:val="22"/>
                <w:szCs w:val="22"/>
              </w:rPr>
              <w:t>Exercise:</w:t>
            </w:r>
          </w:p>
          <w:p w:rsidR="00B215BE" w:rsidRDefault="00B215BE" w:rsidP="0098227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sports</w:t>
            </w:r>
          </w:p>
          <w:p w:rsidR="00B215BE" w:rsidRDefault="00B215BE" w:rsidP="0098227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injuries</w:t>
            </w:r>
          </w:p>
          <w:p w:rsidR="00B215BE" w:rsidRDefault="00B215BE" w:rsidP="0098227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leisure centres</w:t>
            </w:r>
          </w:p>
          <w:p w:rsidR="00B215BE" w:rsidRDefault="00B215BE" w:rsidP="0098227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health farms</w:t>
            </w:r>
          </w:p>
          <w:p w:rsidR="00031DDB" w:rsidRDefault="00B215BE" w:rsidP="00031D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opinions and reasons.</w:t>
            </w:r>
          </w:p>
          <w:p w:rsidR="00B215BE" w:rsidRPr="00031DDB" w:rsidRDefault="00B215BE" w:rsidP="00031D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1DDB">
              <w:rPr>
                <w:rFonts w:ascii="Arial" w:hAnsi="Arial" w:cs="Arial"/>
                <w:color w:val="auto"/>
                <w:sz w:val="22"/>
                <w:szCs w:val="22"/>
              </w:rPr>
              <w:t>Illness</w:t>
            </w:r>
            <w:r w:rsidR="00031DDB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="00B215BE" w:rsidRDefault="00BD33B6" w:rsidP="0098227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="00B215BE">
              <w:rPr>
                <w:rFonts w:ascii="Arial" w:hAnsi="Arial" w:cs="Arial"/>
                <w:color w:val="auto"/>
                <w:sz w:val="22"/>
                <w:szCs w:val="22"/>
              </w:rPr>
              <w:t>ppointments</w:t>
            </w:r>
          </w:p>
          <w:p w:rsidR="00B215BE" w:rsidRDefault="00BD33B6" w:rsidP="0098227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B215BE">
              <w:rPr>
                <w:rFonts w:ascii="Arial" w:hAnsi="Arial" w:cs="Arial"/>
                <w:color w:val="auto"/>
                <w:sz w:val="22"/>
                <w:szCs w:val="22"/>
              </w:rPr>
              <w:t>roblems</w:t>
            </w:r>
          </w:p>
          <w:p w:rsidR="00B215BE" w:rsidRDefault="00BD33B6" w:rsidP="0098227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B215BE">
              <w:rPr>
                <w:rFonts w:ascii="Arial" w:hAnsi="Arial" w:cs="Arial"/>
                <w:color w:val="auto"/>
                <w:sz w:val="22"/>
                <w:szCs w:val="22"/>
              </w:rPr>
              <w:t>ymptoms</w:t>
            </w:r>
          </w:p>
          <w:p w:rsidR="00B215BE" w:rsidRDefault="00BD33B6" w:rsidP="0098227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</w:t>
            </w:r>
            <w:r w:rsidR="00B215BE">
              <w:rPr>
                <w:rFonts w:ascii="Arial" w:hAnsi="Arial" w:cs="Arial"/>
                <w:color w:val="auto"/>
                <w:sz w:val="22"/>
                <w:szCs w:val="22"/>
              </w:rPr>
              <w:t>hemists</w:t>
            </w:r>
          </w:p>
          <w:p w:rsidR="00B215BE" w:rsidRDefault="00BD33B6" w:rsidP="0098227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="00B215BE">
              <w:rPr>
                <w:rFonts w:ascii="Arial" w:hAnsi="Arial" w:cs="Arial"/>
                <w:color w:val="auto"/>
                <w:sz w:val="22"/>
                <w:szCs w:val="22"/>
              </w:rPr>
              <w:t>octors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BD33B6" w:rsidRDefault="00BD33B6" w:rsidP="00BD33B6">
            <w:pPr>
              <w:pStyle w:val="ListParagrap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6E2156" w:rsidRDefault="006E2156" w:rsidP="00BD33B6">
            <w:pPr>
              <w:pStyle w:val="ListParagraph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BD33B6" w:rsidRPr="003C2AAB" w:rsidRDefault="00BD33B6" w:rsidP="00BD33B6">
            <w:pPr>
              <w:pStyle w:val="ListParagraph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56" w:type="dxa"/>
            <w:shd w:val="clear" w:color="auto" w:fill="FFFFFF" w:themeFill="background1"/>
          </w:tcPr>
          <w:p w:rsidR="006E2156" w:rsidRPr="002B31E1" w:rsidRDefault="00BD33B6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B31E1">
              <w:rPr>
                <w:rFonts w:ascii="Arial" w:hAnsi="Arial" w:cs="Arial"/>
                <w:color w:val="auto"/>
                <w:sz w:val="22"/>
                <w:szCs w:val="22"/>
              </w:rPr>
              <w:t>partitive articles with food items</w:t>
            </w:r>
          </w:p>
          <w:p w:rsidR="00BD33B6" w:rsidRDefault="00BD33B6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recap on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devoir/il faut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and introduce conditional forms – affirmative and negative</w:t>
            </w:r>
          </w:p>
          <w:p w:rsidR="00BD33B6" w:rsidRPr="00BD33B6" w:rsidRDefault="00BD33B6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il vaut mieux/il vaudrait mieux</w:t>
            </w:r>
          </w:p>
          <w:p w:rsidR="00BD33B6" w:rsidRPr="00BD33B6" w:rsidRDefault="00BD33B6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negative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ne…</w:t>
            </w:r>
            <w:r w:rsidR="008F5288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jamais</w:t>
            </w:r>
          </w:p>
          <w:p w:rsidR="00BD33B6" w:rsidRDefault="00BD33B6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previous health habits using the imperfect tense</w:t>
            </w:r>
          </w:p>
          <w:p w:rsidR="006E2156" w:rsidRDefault="006E2156" w:rsidP="00687D6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2B31E1" w:rsidRDefault="002B31E1" w:rsidP="00687D6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6E2156" w:rsidRPr="00916CA7" w:rsidRDefault="006E2156" w:rsidP="00687D6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EF4589" w:rsidRDefault="00EF4589">
      <w:r>
        <w:br w:type="page"/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ook w:val="0000" w:firstRow="0" w:lastRow="0" w:firstColumn="0" w:lastColumn="0" w:noHBand="0" w:noVBand="0"/>
      </w:tblPr>
      <w:tblGrid>
        <w:gridCol w:w="3935"/>
        <w:gridCol w:w="4225"/>
        <w:gridCol w:w="5556"/>
      </w:tblGrid>
      <w:tr w:rsidR="00BD33B6" w:rsidRPr="00916CA7" w:rsidTr="00687D6E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4F81BD"/>
          </w:tcPr>
          <w:p w:rsidR="00BD33B6" w:rsidRPr="00916CA7" w:rsidRDefault="00BD33B6" w:rsidP="00687D6E">
            <w:pPr>
              <w:rPr>
                <w:b/>
                <w:color w:val="FFFFFF" w:themeColor="background1"/>
              </w:rPr>
            </w:pPr>
            <w:r w:rsidRPr="00916CA7">
              <w:rPr>
                <w:b/>
                <w:color w:val="FFFFFF" w:themeColor="background1"/>
              </w:rPr>
              <w:lastRenderedPageBreak/>
              <w:t xml:space="preserve">Month 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4F81BD"/>
          </w:tcPr>
          <w:p w:rsidR="00BD33B6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FCSE unit and context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4F81BD"/>
          </w:tcPr>
          <w:p w:rsidR="00BD33B6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GCSE grammar</w:t>
            </w:r>
          </w:p>
        </w:tc>
      </w:tr>
      <w:tr w:rsidR="00BD33B6" w:rsidTr="00BD33B6">
        <w:trPr>
          <w:trHeight w:val="171"/>
        </w:trPr>
        <w:tc>
          <w:tcPr>
            <w:tcW w:w="3935" w:type="dxa"/>
            <w:shd w:val="clear" w:color="auto" w:fill="FFFFFF" w:themeFill="background1"/>
          </w:tcPr>
          <w:p w:rsidR="00BD33B6" w:rsidRPr="001E155B" w:rsidRDefault="00BD33B6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January </w:t>
            </w:r>
            <w:r w:rsidR="007A36C8" w:rsidRPr="007A36C8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Pr="007A36C8">
              <w:rPr>
                <w:rFonts w:ascii="Arial" w:hAnsi="Arial" w:cs="Arial"/>
                <w:color w:val="auto"/>
                <w:sz w:val="22"/>
                <w:szCs w:val="22"/>
              </w:rPr>
              <w:t>continued</w:t>
            </w:r>
            <w:r w:rsidR="007A36C8" w:rsidRPr="007A36C8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4225" w:type="dxa"/>
            <w:shd w:val="clear" w:color="auto" w:fill="FFFFFF" w:themeFill="background1"/>
          </w:tcPr>
          <w:p w:rsidR="00BD33B6" w:rsidRDefault="00BD33B6" w:rsidP="00BD33B6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Unit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5: Healthy lifestyle</w:t>
            </w:r>
          </w:p>
          <w:p w:rsidR="00BD33B6" w:rsidRDefault="00BD33B6" w:rsidP="00BD33B6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Lifestyle:</w:t>
            </w:r>
          </w:p>
          <w:p w:rsidR="00BD33B6" w:rsidRPr="00BD33B6" w:rsidRDefault="00BD33B6" w:rsidP="00BD33B6">
            <w:pPr>
              <w:pStyle w:val="ListParagraph"/>
              <w:numPr>
                <w:ilvl w:val="0"/>
                <w:numId w:val="19"/>
              </w:numPr>
              <w:ind w:left="72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BD33B6">
              <w:rPr>
                <w:rFonts w:ascii="Arial" w:hAnsi="Arial" w:cs="Arial"/>
                <w:color w:val="auto"/>
                <w:sz w:val="22"/>
                <w:szCs w:val="22"/>
              </w:rPr>
              <w:t>leep</w:t>
            </w:r>
          </w:p>
          <w:p w:rsidR="00031DDB" w:rsidRDefault="00BD33B6" w:rsidP="00031DDB">
            <w:pPr>
              <w:pStyle w:val="ListParagraph"/>
              <w:numPr>
                <w:ilvl w:val="0"/>
                <w:numId w:val="19"/>
              </w:numPr>
              <w:ind w:left="72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Pr="00BD33B6">
              <w:rPr>
                <w:rFonts w:ascii="Arial" w:hAnsi="Arial" w:cs="Arial"/>
                <w:color w:val="auto"/>
                <w:sz w:val="22"/>
                <w:szCs w:val="22"/>
              </w:rPr>
              <w:t>ew Year’s resolutions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BD33B6" w:rsidRPr="00031DDB" w:rsidRDefault="00BD33B6" w:rsidP="00031D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1DDB">
              <w:rPr>
                <w:rFonts w:ascii="Arial" w:hAnsi="Arial" w:cs="Arial"/>
                <w:color w:val="auto"/>
                <w:sz w:val="22"/>
                <w:szCs w:val="22"/>
              </w:rPr>
              <w:t>Stress:</w:t>
            </w:r>
          </w:p>
          <w:p w:rsidR="00BD33B6" w:rsidRDefault="00F56A6B" w:rsidP="0098227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</w:t>
            </w:r>
            <w:r w:rsidR="00BD33B6">
              <w:rPr>
                <w:rFonts w:ascii="Arial" w:hAnsi="Arial" w:cs="Arial"/>
                <w:color w:val="auto"/>
                <w:sz w:val="22"/>
                <w:szCs w:val="22"/>
              </w:rPr>
              <w:t>xams</w:t>
            </w:r>
          </w:p>
          <w:p w:rsidR="00BD33B6" w:rsidRDefault="00F56A6B" w:rsidP="0098227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="00BD33B6">
              <w:rPr>
                <w:rFonts w:ascii="Arial" w:hAnsi="Arial" w:cs="Arial"/>
                <w:color w:val="auto"/>
                <w:sz w:val="22"/>
                <w:szCs w:val="22"/>
              </w:rPr>
              <w:t>dvise</w:t>
            </w:r>
          </w:p>
          <w:p w:rsidR="00031DDB" w:rsidRDefault="00F56A6B" w:rsidP="00031DD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BD33B6">
              <w:rPr>
                <w:rFonts w:ascii="Arial" w:hAnsi="Arial" w:cs="Arial"/>
                <w:color w:val="auto"/>
                <w:sz w:val="22"/>
                <w:szCs w:val="22"/>
              </w:rPr>
              <w:t>olutions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BD33B6" w:rsidRPr="00031DDB" w:rsidRDefault="00BD33B6" w:rsidP="00031D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1DDB">
              <w:rPr>
                <w:rFonts w:ascii="Arial" w:hAnsi="Arial" w:cs="Arial"/>
                <w:color w:val="auto"/>
                <w:sz w:val="22"/>
                <w:szCs w:val="22"/>
              </w:rPr>
              <w:t>Smoking:</w:t>
            </w:r>
          </w:p>
          <w:p w:rsidR="00BD33B6" w:rsidRPr="00BD33B6" w:rsidRDefault="00F56A6B" w:rsidP="0098227A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  <w:r w:rsidR="00BD33B6">
              <w:rPr>
                <w:rFonts w:ascii="Arial" w:hAnsi="Arial" w:cs="Arial"/>
                <w:color w:val="auto"/>
                <w:sz w:val="22"/>
                <w:szCs w:val="22"/>
              </w:rPr>
              <w:t>pinions and reasons.</w:t>
            </w:r>
          </w:p>
          <w:p w:rsidR="00BD33B6" w:rsidRDefault="00BD33B6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8C21E3" w:rsidRDefault="008C21E3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8C21E3" w:rsidRDefault="008C21E3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8C21E3" w:rsidRDefault="008C21E3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8C21E3" w:rsidRDefault="008C21E3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8C21E3" w:rsidRDefault="008C21E3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8C21E3" w:rsidRDefault="008C21E3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8C21E3" w:rsidRDefault="008C21E3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8C21E3" w:rsidRDefault="008C21E3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8C21E3" w:rsidRDefault="008C21E3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8C21E3" w:rsidRDefault="008C21E3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031DDB" w:rsidRDefault="00031DDB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8C21E3" w:rsidRPr="00500BBA" w:rsidRDefault="008C21E3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556" w:type="dxa"/>
            <w:shd w:val="clear" w:color="auto" w:fill="FFFFFF" w:themeFill="background1"/>
          </w:tcPr>
          <w:p w:rsidR="00BD33B6" w:rsidRPr="006A50C7" w:rsidRDefault="008A0C6A" w:rsidP="008A0C6A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(as above)</w:t>
            </w:r>
          </w:p>
        </w:tc>
      </w:tr>
      <w:tr w:rsidR="00BD33B6" w:rsidTr="00687D6E">
        <w:trPr>
          <w:trHeight w:val="171"/>
        </w:trPr>
        <w:tc>
          <w:tcPr>
            <w:tcW w:w="13716" w:type="dxa"/>
            <w:gridSpan w:val="3"/>
            <w:shd w:val="clear" w:color="auto" w:fill="FFFFFF" w:themeFill="background1"/>
          </w:tcPr>
          <w:p w:rsidR="00CB70C6" w:rsidRPr="000959F5" w:rsidRDefault="00914D4B" w:rsidP="00CB70C6">
            <w:pPr>
              <w:spacing w:before="0"/>
              <w:rPr>
                <w:rFonts w:eastAsiaTheme="majorEastAsia" w:cstheme="majorBidi"/>
                <w:b/>
                <w:bCs/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lastRenderedPageBreak/>
              <w:t>GCSE theme</w:t>
            </w:r>
            <w:r w:rsidR="00CB70C6" w:rsidRPr="000959F5">
              <w:rPr>
                <w:color w:val="0070C0"/>
                <w:sz w:val="32"/>
                <w:szCs w:val="32"/>
              </w:rPr>
              <w:t xml:space="preserve">: </w:t>
            </w:r>
            <w:r w:rsidR="00CB70C6">
              <w:rPr>
                <w:color w:val="0070C0"/>
                <w:sz w:val="32"/>
                <w:szCs w:val="32"/>
              </w:rPr>
              <w:t>Current and future study and employment</w:t>
            </w:r>
          </w:p>
          <w:p w:rsidR="008F5288" w:rsidRPr="00EF4589" w:rsidRDefault="00CB70C6" w:rsidP="00EF458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3DD3">
              <w:rPr>
                <w:rFonts w:ascii="Arial" w:hAnsi="Arial" w:cs="Arial"/>
                <w:sz w:val="22"/>
                <w:szCs w:val="22"/>
                <w:lang w:val="en-US"/>
              </w:rPr>
              <w:t>Topic: Life at school</w:t>
            </w:r>
          </w:p>
        </w:tc>
      </w:tr>
      <w:tr w:rsidR="00CB70C6" w:rsidRPr="00916CA7" w:rsidTr="00687D6E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4F81BD"/>
          </w:tcPr>
          <w:p w:rsidR="00CB70C6" w:rsidRPr="00916CA7" w:rsidRDefault="00CB70C6" w:rsidP="00687D6E">
            <w:pPr>
              <w:rPr>
                <w:b/>
                <w:color w:val="FFFFFF" w:themeColor="background1"/>
              </w:rPr>
            </w:pPr>
            <w:r w:rsidRPr="00916CA7">
              <w:rPr>
                <w:b/>
                <w:color w:val="FFFFFF" w:themeColor="background1"/>
              </w:rPr>
              <w:t xml:space="preserve">Month 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4F81BD"/>
          </w:tcPr>
          <w:p w:rsidR="00CB70C6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FCSE unit and context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4F81BD"/>
          </w:tcPr>
          <w:p w:rsidR="00CB70C6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GCSE grammar</w:t>
            </w:r>
          </w:p>
        </w:tc>
      </w:tr>
      <w:tr w:rsidR="00BD33B6" w:rsidTr="00BD33B6">
        <w:trPr>
          <w:trHeight w:val="171"/>
        </w:trPr>
        <w:tc>
          <w:tcPr>
            <w:tcW w:w="3935" w:type="dxa"/>
            <w:shd w:val="clear" w:color="auto" w:fill="FFFFFF" w:themeFill="background1"/>
          </w:tcPr>
          <w:p w:rsidR="00BD33B6" w:rsidRPr="001E155B" w:rsidRDefault="00CB70C6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>February</w:t>
            </w:r>
          </w:p>
        </w:tc>
        <w:tc>
          <w:tcPr>
            <w:tcW w:w="4225" w:type="dxa"/>
            <w:shd w:val="clear" w:color="auto" w:fill="FFFFFF" w:themeFill="background1"/>
          </w:tcPr>
          <w:p w:rsidR="00BD33B6" w:rsidRDefault="00CB70C6" w:rsidP="00BD33B6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Unit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2: Education and future plans</w:t>
            </w:r>
          </w:p>
          <w:p w:rsidR="00CB70C6" w:rsidRPr="00CB70C6" w:rsidRDefault="00CB70C6" w:rsidP="00BD33B6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B70C6">
              <w:rPr>
                <w:rFonts w:ascii="Arial" w:hAnsi="Arial" w:cs="Arial"/>
                <w:color w:val="auto"/>
                <w:sz w:val="22"/>
                <w:szCs w:val="22"/>
              </w:rPr>
              <w:t>(see above)</w:t>
            </w:r>
          </w:p>
        </w:tc>
        <w:tc>
          <w:tcPr>
            <w:tcW w:w="5556" w:type="dxa"/>
            <w:shd w:val="clear" w:color="auto" w:fill="FFFFFF" w:themeFill="background1"/>
          </w:tcPr>
          <w:p w:rsidR="00BD33B6" w:rsidRDefault="002B31E1" w:rsidP="0098227A">
            <w:pPr>
              <w:pStyle w:val="ListParagraph"/>
              <w:numPr>
                <w:ilvl w:val="0"/>
                <w:numId w:val="37"/>
              </w:numPr>
              <w:spacing w:before="150"/>
              <w:ind w:left="723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transfer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devoir/pouvoir/il faut/vouloir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to school rules context</w:t>
            </w:r>
          </w:p>
          <w:p w:rsidR="002B31E1" w:rsidRDefault="002B31E1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si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clause</w:t>
            </w:r>
            <w:r w:rsidR="00F56A6B">
              <w:rPr>
                <w:rFonts w:ascii="Arial" w:hAnsi="Arial" w:cs="Arial"/>
                <w:color w:val="auto"/>
                <w:sz w:val="22"/>
                <w:szCs w:val="22"/>
              </w:rPr>
              <w:t>s using the imperfect and condit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ional</w:t>
            </w:r>
            <w:r w:rsidR="00F56A6B">
              <w:rPr>
                <w:rFonts w:ascii="Arial" w:hAnsi="Arial" w:cs="Arial"/>
                <w:color w:val="auto"/>
                <w:sz w:val="22"/>
                <w:szCs w:val="22"/>
              </w:rPr>
              <w:t xml:space="preserve"> tenses</w:t>
            </w:r>
          </w:p>
          <w:p w:rsidR="00CB70C6" w:rsidRDefault="002B31E1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quantity words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beaucoup/trop/assez/pas assez + de </w:t>
            </w:r>
            <w:r w:rsidRPr="002B31E1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including with plurals)</w:t>
            </w:r>
          </w:p>
          <w:p w:rsidR="008C21E3" w:rsidRDefault="008C21E3" w:rsidP="00B24781">
            <w:pPr>
              <w:pStyle w:val="ListParagraph"/>
              <w:numPr>
                <w:ilvl w:val="0"/>
                <w:numId w:val="19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perfect tense with </w:t>
            </w:r>
            <w:r w:rsidRPr="001D0A1E">
              <w:rPr>
                <w:rFonts w:ascii="Arial" w:hAnsi="Arial" w:cs="Arial"/>
                <w:i/>
                <w:color w:val="auto"/>
                <w:sz w:val="22"/>
                <w:szCs w:val="22"/>
              </w:rPr>
              <w:t>avoir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using regular and common irregular verbs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(ce que j’ai fait comme devoirs)</w:t>
            </w:r>
          </w:p>
          <w:p w:rsidR="008C21E3" w:rsidRPr="002B31E1" w:rsidRDefault="008C21E3" w:rsidP="002B31E1">
            <w:pPr>
              <w:pStyle w:val="ListParagraph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F0F98" w:rsidTr="00687D6E">
        <w:trPr>
          <w:trHeight w:val="171"/>
        </w:trPr>
        <w:tc>
          <w:tcPr>
            <w:tcW w:w="13716" w:type="dxa"/>
            <w:gridSpan w:val="3"/>
            <w:shd w:val="clear" w:color="auto" w:fill="FFFFFF" w:themeFill="background1"/>
          </w:tcPr>
          <w:p w:rsidR="00BF0F98" w:rsidRDefault="00914D4B" w:rsidP="00BF0F98">
            <w:pPr>
              <w:spacing w:before="0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GCSE theme</w:t>
            </w:r>
            <w:r w:rsidR="00BF0F98" w:rsidRPr="000959F5">
              <w:rPr>
                <w:color w:val="0070C0"/>
                <w:sz w:val="32"/>
                <w:szCs w:val="32"/>
              </w:rPr>
              <w:t xml:space="preserve">: </w:t>
            </w:r>
            <w:r w:rsidR="00BF0F98">
              <w:rPr>
                <w:color w:val="0070C0"/>
                <w:sz w:val="32"/>
                <w:szCs w:val="32"/>
              </w:rPr>
              <w:t>Identity and culture</w:t>
            </w:r>
          </w:p>
          <w:p w:rsidR="00A5297E" w:rsidRPr="00EF4589" w:rsidRDefault="00BF0F98" w:rsidP="00EF4589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z w:val="22"/>
                <w:szCs w:val="22"/>
              </w:rPr>
            </w:pPr>
            <w:r w:rsidRPr="009E3DD3">
              <w:rPr>
                <w:rFonts w:ascii="Arial" w:hAnsi="Arial" w:cs="Arial"/>
                <w:sz w:val="22"/>
                <w:szCs w:val="22"/>
              </w:rPr>
              <w:t>Topic: Customs and festivals in French-speaking countries/communities</w:t>
            </w:r>
          </w:p>
        </w:tc>
      </w:tr>
      <w:tr w:rsidR="00BF0F98" w:rsidRPr="00916CA7" w:rsidTr="00687D6E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4F81BD"/>
          </w:tcPr>
          <w:p w:rsidR="00BF0F98" w:rsidRPr="00916CA7" w:rsidRDefault="00BF0F98" w:rsidP="00687D6E">
            <w:pPr>
              <w:rPr>
                <w:b/>
                <w:color w:val="FFFFFF" w:themeColor="background1"/>
              </w:rPr>
            </w:pPr>
            <w:r w:rsidRPr="00916CA7">
              <w:rPr>
                <w:b/>
                <w:color w:val="FFFFFF" w:themeColor="background1"/>
              </w:rPr>
              <w:t xml:space="preserve">Month 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4F81BD"/>
          </w:tcPr>
          <w:p w:rsidR="00BF0F98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FCSE unit and context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4F81BD"/>
          </w:tcPr>
          <w:p w:rsidR="00BF0F98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GCSE grammar</w:t>
            </w:r>
          </w:p>
        </w:tc>
      </w:tr>
      <w:tr w:rsidR="00BF0F98" w:rsidTr="00BF0F98">
        <w:trPr>
          <w:trHeight w:val="171"/>
        </w:trPr>
        <w:tc>
          <w:tcPr>
            <w:tcW w:w="3935" w:type="dxa"/>
            <w:shd w:val="clear" w:color="auto" w:fill="FFFFFF" w:themeFill="background1"/>
          </w:tcPr>
          <w:p w:rsidR="00BF0F98" w:rsidRPr="001E155B" w:rsidRDefault="00BF0F98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>March</w:t>
            </w:r>
          </w:p>
        </w:tc>
        <w:tc>
          <w:tcPr>
            <w:tcW w:w="4225" w:type="dxa"/>
            <w:shd w:val="clear" w:color="auto" w:fill="FFFFFF" w:themeFill="background1"/>
          </w:tcPr>
          <w:p w:rsidR="00BF0F98" w:rsidRDefault="00BF0F98" w:rsidP="00BF0F98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Unit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8: Celebrations</w:t>
            </w:r>
          </w:p>
          <w:p w:rsidR="00BF0F98" w:rsidRPr="00BF0F98" w:rsidRDefault="00BF0F98" w:rsidP="00BF0F9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0F98">
              <w:rPr>
                <w:rFonts w:ascii="Arial" w:hAnsi="Arial" w:cs="Arial"/>
                <w:color w:val="auto"/>
                <w:sz w:val="22"/>
                <w:szCs w:val="22"/>
              </w:rPr>
              <w:t>(see above)</w:t>
            </w:r>
          </w:p>
          <w:p w:rsidR="00BF0F98" w:rsidRPr="00500BBA" w:rsidRDefault="00BF0F98" w:rsidP="00BF0F98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556" w:type="dxa"/>
            <w:shd w:val="clear" w:color="auto" w:fill="FFFFFF" w:themeFill="background1"/>
          </w:tcPr>
          <w:p w:rsidR="00BF0F98" w:rsidRDefault="00BF0F98" w:rsidP="0098227A">
            <w:pPr>
              <w:pStyle w:val="ListParagraph"/>
              <w:numPr>
                <w:ilvl w:val="0"/>
                <w:numId w:val="38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perfect of verbs with </w:t>
            </w:r>
            <w:r w:rsidRPr="001D0A1E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être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+ agreement rules</w:t>
            </w:r>
          </w:p>
          <w:p w:rsidR="00BF0F98" w:rsidRDefault="00BF0F98" w:rsidP="0098227A">
            <w:pPr>
              <w:pStyle w:val="ListParagraph"/>
              <w:numPr>
                <w:ilvl w:val="0"/>
                <w:numId w:val="38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reflexive verbs in perfect; perfect and imperfect tenses together</w:t>
            </w:r>
          </w:p>
          <w:p w:rsidR="00BF0F98" w:rsidRDefault="00BF0F98" w:rsidP="0098227A">
            <w:pPr>
              <w:pStyle w:val="ListParagraph"/>
              <w:numPr>
                <w:ilvl w:val="0"/>
                <w:numId w:val="38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describing a past event/festival; actions and opinions</w:t>
            </w:r>
          </w:p>
          <w:p w:rsidR="008C21E3" w:rsidRPr="008C21E3" w:rsidRDefault="008C21E3" w:rsidP="008C21E3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EF4589" w:rsidRDefault="00EF4589">
      <w:r>
        <w:br w:type="page"/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ook w:val="0000" w:firstRow="0" w:lastRow="0" w:firstColumn="0" w:lastColumn="0" w:noHBand="0" w:noVBand="0"/>
      </w:tblPr>
      <w:tblGrid>
        <w:gridCol w:w="3935"/>
        <w:gridCol w:w="4225"/>
        <w:gridCol w:w="5556"/>
      </w:tblGrid>
      <w:tr w:rsidR="008C21E3" w:rsidTr="00687D6E">
        <w:trPr>
          <w:trHeight w:val="171"/>
        </w:trPr>
        <w:tc>
          <w:tcPr>
            <w:tcW w:w="13716" w:type="dxa"/>
            <w:gridSpan w:val="3"/>
            <w:shd w:val="clear" w:color="auto" w:fill="FFFFFF" w:themeFill="background1"/>
          </w:tcPr>
          <w:p w:rsidR="008C21E3" w:rsidRDefault="00914D4B" w:rsidP="008C21E3">
            <w:pPr>
              <w:pStyle w:val="ListParagraph"/>
              <w:ind w:left="0"/>
              <w:rPr>
                <w:rFonts w:ascii="AQA Chevin Pro Medium" w:hAnsi="AQA Chevin Pro Medium" w:cs="Arial"/>
                <w:color w:val="0070C0"/>
                <w:sz w:val="32"/>
                <w:szCs w:val="32"/>
              </w:rPr>
            </w:pPr>
            <w:r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lastRenderedPageBreak/>
              <w:t>GCSE theme</w:t>
            </w:r>
            <w:r w:rsidR="008C21E3"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t>:</w:t>
            </w:r>
            <w:r w:rsidR="008C21E3" w:rsidRPr="008C21E3"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t xml:space="preserve"> Local, national, international</w:t>
            </w:r>
            <w:r w:rsidR="008C21E3"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t xml:space="preserve"> and global areas of interest</w:t>
            </w:r>
          </w:p>
          <w:p w:rsidR="008C21E3" w:rsidRPr="00EF4589" w:rsidRDefault="008C21E3" w:rsidP="00EF4589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9E3DD3">
              <w:rPr>
                <w:rFonts w:ascii="Arial" w:hAnsi="Arial" w:cs="Arial"/>
                <w:sz w:val="22"/>
                <w:szCs w:val="22"/>
              </w:rPr>
              <w:t>Topic: Travel and tourism</w:t>
            </w:r>
          </w:p>
        </w:tc>
      </w:tr>
      <w:tr w:rsidR="008C21E3" w:rsidRPr="00916CA7" w:rsidTr="00687D6E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4F81BD"/>
          </w:tcPr>
          <w:p w:rsidR="008C21E3" w:rsidRPr="00916CA7" w:rsidRDefault="008C21E3" w:rsidP="00687D6E">
            <w:pPr>
              <w:rPr>
                <w:b/>
                <w:color w:val="FFFFFF" w:themeColor="background1"/>
              </w:rPr>
            </w:pPr>
            <w:r w:rsidRPr="00916CA7">
              <w:rPr>
                <w:b/>
                <w:color w:val="FFFFFF" w:themeColor="background1"/>
              </w:rPr>
              <w:t xml:space="preserve">Month 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4F81BD"/>
          </w:tcPr>
          <w:p w:rsidR="008C21E3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FCSE unit and context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4F81BD"/>
          </w:tcPr>
          <w:p w:rsidR="008C21E3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GCSE grammar</w:t>
            </w:r>
          </w:p>
        </w:tc>
      </w:tr>
      <w:tr w:rsidR="00BF0F98" w:rsidTr="008C21E3">
        <w:trPr>
          <w:trHeight w:val="171"/>
        </w:trPr>
        <w:tc>
          <w:tcPr>
            <w:tcW w:w="3935" w:type="dxa"/>
            <w:shd w:val="clear" w:color="auto" w:fill="FFFFFF" w:themeFill="background1"/>
          </w:tcPr>
          <w:p w:rsidR="00BF0F98" w:rsidRPr="001E155B" w:rsidRDefault="008C21E3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>April</w:t>
            </w:r>
          </w:p>
        </w:tc>
        <w:tc>
          <w:tcPr>
            <w:tcW w:w="4225" w:type="dxa"/>
            <w:shd w:val="clear" w:color="auto" w:fill="FFFFFF" w:themeFill="background1"/>
          </w:tcPr>
          <w:p w:rsidR="008C21E3" w:rsidRDefault="008C21E3" w:rsidP="008C21E3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Unit</w:t>
            </w:r>
            <w:r w:rsidR="00E03DA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3: Holidays and t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ravel</w:t>
            </w:r>
          </w:p>
          <w:p w:rsidR="008C21E3" w:rsidRDefault="008C21E3" w:rsidP="008C21E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Destinations:</w:t>
            </w:r>
          </w:p>
          <w:p w:rsidR="008C21E3" w:rsidRPr="00B24781" w:rsidRDefault="008C21E3" w:rsidP="00B24781">
            <w:pPr>
              <w:pStyle w:val="ListParagraph"/>
              <w:numPr>
                <w:ilvl w:val="0"/>
                <w:numId w:val="19"/>
              </w:numPr>
              <w:ind w:left="723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who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with</w:t>
            </w:r>
            <w:r w:rsidR="00B24781" w:rsidRPr="00B24781">
              <w:rPr>
                <w:rFonts w:ascii="Arial" w:hAnsi="Arial" w:cs="Arial"/>
                <w:color w:val="auto"/>
                <w:sz w:val="22"/>
                <w:szCs w:val="22"/>
              </w:rPr>
              <w:t xml:space="preserve"> and </w:t>
            </w:r>
            <w:r w:rsidRPr="00B24781">
              <w:rPr>
                <w:rFonts w:ascii="Arial" w:hAnsi="Arial" w:cs="Arial"/>
                <w:color w:val="auto"/>
                <w:sz w:val="22"/>
                <w:szCs w:val="22"/>
              </w:rPr>
              <w:t xml:space="preserve">when </w:t>
            </w:r>
          </w:p>
          <w:p w:rsidR="008C21E3" w:rsidRPr="008C21E3" w:rsidRDefault="008C21E3" w:rsidP="008C21E3">
            <w:pPr>
              <w:pStyle w:val="ListParagraph"/>
              <w:numPr>
                <w:ilvl w:val="0"/>
                <w:numId w:val="19"/>
              </w:numPr>
              <w:ind w:left="723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facilities</w:t>
            </w:r>
          </w:p>
          <w:p w:rsidR="008C21E3" w:rsidRPr="008C21E3" w:rsidRDefault="008C21E3" w:rsidP="008C21E3">
            <w:pPr>
              <w:pStyle w:val="ListParagraph"/>
              <w:numPr>
                <w:ilvl w:val="0"/>
                <w:numId w:val="19"/>
              </w:numPr>
              <w:ind w:left="723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reasons for going</w:t>
            </w:r>
          </w:p>
          <w:p w:rsidR="00031DDB" w:rsidRDefault="008C21E3" w:rsidP="00031DDB">
            <w:pPr>
              <w:pStyle w:val="ListParagraph"/>
              <w:numPr>
                <w:ilvl w:val="0"/>
                <w:numId w:val="19"/>
              </w:numPr>
              <w:ind w:left="723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opinions and reasons.</w:t>
            </w:r>
          </w:p>
          <w:p w:rsidR="008C21E3" w:rsidRPr="00031DDB" w:rsidRDefault="008C21E3" w:rsidP="00031DDB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31DDB">
              <w:rPr>
                <w:rFonts w:ascii="Arial" w:hAnsi="Arial" w:cs="Arial"/>
                <w:color w:val="auto"/>
                <w:sz w:val="22"/>
                <w:szCs w:val="22"/>
              </w:rPr>
              <w:t>Accommodation:</w:t>
            </w:r>
          </w:p>
          <w:p w:rsidR="008C21E3" w:rsidRDefault="00A83B34" w:rsidP="0098227A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</w:t>
            </w:r>
            <w:r w:rsidR="008C21E3">
              <w:rPr>
                <w:rFonts w:ascii="Arial" w:hAnsi="Arial" w:cs="Arial"/>
                <w:color w:val="auto"/>
                <w:sz w:val="22"/>
                <w:szCs w:val="22"/>
              </w:rPr>
              <w:t>ocation</w:t>
            </w:r>
          </w:p>
          <w:p w:rsidR="008C21E3" w:rsidRDefault="00A83B34" w:rsidP="0098227A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="008C21E3">
              <w:rPr>
                <w:rFonts w:ascii="Arial" w:hAnsi="Arial" w:cs="Arial"/>
                <w:color w:val="auto"/>
                <w:sz w:val="22"/>
                <w:szCs w:val="22"/>
              </w:rPr>
              <w:t>ifferent types</w:t>
            </w:r>
          </w:p>
          <w:p w:rsidR="00031DDB" w:rsidRDefault="00A83B34" w:rsidP="00031DD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</w:t>
            </w:r>
            <w:r w:rsidR="008C21E3">
              <w:rPr>
                <w:rFonts w:ascii="Arial" w:hAnsi="Arial" w:cs="Arial"/>
                <w:color w:val="auto"/>
                <w:sz w:val="22"/>
                <w:szCs w:val="22"/>
              </w:rPr>
              <w:t>ooking</w:t>
            </w:r>
          </w:p>
          <w:p w:rsidR="00031DDB" w:rsidRDefault="00A83B34" w:rsidP="00031DD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24781">
              <w:rPr>
                <w:rFonts w:ascii="Arial" w:hAnsi="Arial" w:cs="Arial"/>
                <w:color w:val="auto"/>
                <w:sz w:val="22"/>
                <w:szCs w:val="22"/>
              </w:rPr>
              <w:t>f</w:t>
            </w:r>
            <w:r w:rsidR="008C21E3" w:rsidRPr="00B24781">
              <w:rPr>
                <w:rFonts w:ascii="Arial" w:hAnsi="Arial" w:cs="Arial"/>
                <w:color w:val="auto"/>
                <w:sz w:val="22"/>
                <w:szCs w:val="22"/>
              </w:rPr>
              <w:t>acilities</w:t>
            </w:r>
            <w:r w:rsidR="008445B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8C21E3" w:rsidRPr="00031DDB" w:rsidRDefault="008C21E3" w:rsidP="00031D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1DDB">
              <w:rPr>
                <w:rFonts w:ascii="Arial" w:hAnsi="Arial" w:cs="Arial"/>
                <w:color w:val="auto"/>
                <w:sz w:val="22"/>
                <w:szCs w:val="22"/>
              </w:rPr>
              <w:t>Travel:</w:t>
            </w:r>
          </w:p>
          <w:p w:rsidR="008C21E3" w:rsidRDefault="00A83B34" w:rsidP="0098227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="008C21E3">
              <w:rPr>
                <w:rFonts w:ascii="Arial" w:hAnsi="Arial" w:cs="Arial"/>
                <w:color w:val="auto"/>
                <w:sz w:val="22"/>
                <w:szCs w:val="22"/>
              </w:rPr>
              <w:t>ifferent types</w:t>
            </w:r>
          </w:p>
          <w:p w:rsidR="00031DDB" w:rsidRDefault="00A83B34" w:rsidP="0098227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="00031DDB">
              <w:rPr>
                <w:rFonts w:ascii="Arial" w:hAnsi="Arial" w:cs="Arial"/>
                <w:color w:val="auto"/>
                <w:sz w:val="22"/>
                <w:szCs w:val="22"/>
              </w:rPr>
              <w:t>dvantages</w:t>
            </w:r>
          </w:p>
          <w:p w:rsidR="008C21E3" w:rsidRDefault="008C21E3" w:rsidP="0098227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disadvantages</w:t>
            </w:r>
          </w:p>
          <w:p w:rsidR="00031DDB" w:rsidRDefault="00A83B34" w:rsidP="00031DD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  <w:r w:rsidR="008C21E3">
              <w:rPr>
                <w:rFonts w:ascii="Arial" w:hAnsi="Arial" w:cs="Arial"/>
                <w:color w:val="auto"/>
                <w:sz w:val="22"/>
                <w:szCs w:val="22"/>
              </w:rPr>
              <w:t>pinions and reasons.</w:t>
            </w:r>
          </w:p>
          <w:p w:rsidR="008C21E3" w:rsidRPr="00031DDB" w:rsidRDefault="008C21E3" w:rsidP="00031D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1DDB">
              <w:rPr>
                <w:rFonts w:ascii="Arial" w:hAnsi="Arial" w:cs="Arial"/>
                <w:color w:val="auto"/>
                <w:sz w:val="22"/>
                <w:szCs w:val="22"/>
              </w:rPr>
              <w:t>Weather:</w:t>
            </w:r>
          </w:p>
          <w:p w:rsidR="008C21E3" w:rsidRDefault="00A83B34" w:rsidP="0098227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</w:t>
            </w:r>
            <w:r w:rsidR="008C21E3">
              <w:rPr>
                <w:rFonts w:ascii="Arial" w:hAnsi="Arial" w:cs="Arial"/>
                <w:color w:val="auto"/>
                <w:sz w:val="22"/>
                <w:szCs w:val="22"/>
              </w:rPr>
              <w:t>orecasts</w:t>
            </w:r>
          </w:p>
          <w:p w:rsidR="00031DDB" w:rsidRDefault="00A83B34" w:rsidP="00031DD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</w:t>
            </w:r>
            <w:r w:rsidR="008C21E3">
              <w:rPr>
                <w:rFonts w:ascii="Arial" w:hAnsi="Arial" w:cs="Arial"/>
                <w:color w:val="auto"/>
                <w:sz w:val="22"/>
                <w:szCs w:val="22"/>
              </w:rPr>
              <w:t>ikes and dislikes</w:t>
            </w:r>
            <w:r w:rsidR="00F56A6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8C21E3" w:rsidRPr="00031DDB" w:rsidRDefault="008C21E3" w:rsidP="00031D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1DDB">
              <w:rPr>
                <w:rFonts w:ascii="Arial" w:hAnsi="Arial" w:cs="Arial"/>
                <w:color w:val="auto"/>
                <w:sz w:val="22"/>
                <w:szCs w:val="22"/>
              </w:rPr>
              <w:t>Activities</w:t>
            </w:r>
            <w:r w:rsidR="00A83B34" w:rsidRPr="00031DDB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="00916B19" w:rsidRDefault="00A83B34" w:rsidP="0098227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916B19">
              <w:rPr>
                <w:rFonts w:ascii="Arial" w:hAnsi="Arial" w:cs="Arial"/>
                <w:color w:val="auto"/>
                <w:sz w:val="22"/>
                <w:szCs w:val="22"/>
              </w:rPr>
              <w:t xml:space="preserve">ightseeing </w:t>
            </w:r>
          </w:p>
          <w:p w:rsidR="00031DDB" w:rsidRDefault="00A83B34" w:rsidP="00031DD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916B19">
              <w:rPr>
                <w:rFonts w:ascii="Arial" w:hAnsi="Arial" w:cs="Arial"/>
                <w:color w:val="auto"/>
                <w:sz w:val="22"/>
                <w:szCs w:val="22"/>
              </w:rPr>
              <w:t>ports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8C21E3" w:rsidRPr="00AF0F0F" w:rsidRDefault="00031DDB" w:rsidP="00AF0F0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Problems</w:t>
            </w:r>
          </w:p>
        </w:tc>
        <w:tc>
          <w:tcPr>
            <w:tcW w:w="5556" w:type="dxa"/>
            <w:shd w:val="clear" w:color="auto" w:fill="FFFFFF" w:themeFill="background1"/>
          </w:tcPr>
          <w:p w:rsidR="00BF0F98" w:rsidRDefault="00B24781" w:rsidP="0098227A">
            <w:pPr>
              <w:pStyle w:val="ListParagraph"/>
              <w:numPr>
                <w:ilvl w:val="0"/>
                <w:numId w:val="44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consolidation of perfect and imperfect tenses</w:t>
            </w:r>
          </w:p>
          <w:p w:rsidR="007B5FA6" w:rsidRDefault="007B5FA6" w:rsidP="0098227A">
            <w:pPr>
              <w:pStyle w:val="ListParagraph"/>
              <w:numPr>
                <w:ilvl w:val="0"/>
                <w:numId w:val="44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sequencing words, expressions and phrases</w:t>
            </w:r>
          </w:p>
          <w:p w:rsidR="007B5FA6" w:rsidRPr="007829D1" w:rsidRDefault="007B5FA6" w:rsidP="0098227A">
            <w:pPr>
              <w:pStyle w:val="ListParagraph"/>
              <w:numPr>
                <w:ilvl w:val="0"/>
                <w:numId w:val="44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avant de/après avoir </w:t>
            </w:r>
            <w:r w:rsidRPr="007B5FA6">
              <w:rPr>
                <w:rFonts w:ascii="Arial" w:hAnsi="Arial" w:cs="Arial"/>
                <w:color w:val="auto"/>
                <w:sz w:val="22"/>
                <w:szCs w:val="22"/>
              </w:rPr>
              <w:t>etc</w:t>
            </w:r>
            <w:r w:rsidR="007829D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F56A6B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</w:t>
            </w:r>
            <w:r w:rsidR="007829D1">
              <w:rPr>
                <w:rFonts w:ascii="Arial" w:hAnsi="Arial" w:cs="Arial"/>
                <w:i/>
                <w:color w:val="auto"/>
                <w:sz w:val="22"/>
                <w:szCs w:val="22"/>
              </w:rPr>
              <w:t>pendant que/depuis/venir de</w:t>
            </w:r>
          </w:p>
          <w:p w:rsidR="007829D1" w:rsidRPr="007829D1" w:rsidRDefault="007829D1" w:rsidP="0098227A">
            <w:pPr>
              <w:pStyle w:val="ListParagraph"/>
              <w:numPr>
                <w:ilvl w:val="0"/>
                <w:numId w:val="44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29D1">
              <w:rPr>
                <w:rFonts w:ascii="Arial" w:hAnsi="Arial" w:cs="Arial"/>
                <w:color w:val="auto"/>
                <w:sz w:val="22"/>
                <w:szCs w:val="22"/>
              </w:rPr>
              <w:t>developing a greater complexity in spoken and written accounts of past events or experiences</w:t>
            </w:r>
          </w:p>
          <w:p w:rsidR="007829D1" w:rsidRDefault="007829D1" w:rsidP="0098227A">
            <w:pPr>
              <w:pStyle w:val="ListParagraph"/>
              <w:numPr>
                <w:ilvl w:val="0"/>
                <w:numId w:val="44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29D1">
              <w:rPr>
                <w:rFonts w:ascii="Arial" w:hAnsi="Arial" w:cs="Arial"/>
                <w:color w:val="auto"/>
                <w:sz w:val="22"/>
                <w:szCs w:val="22"/>
              </w:rPr>
              <w:t xml:space="preserve">weather expressions with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faire</w:t>
            </w:r>
          </w:p>
        </w:tc>
      </w:tr>
    </w:tbl>
    <w:p w:rsidR="00AF0F0F" w:rsidRDefault="00AF0F0F">
      <w:r>
        <w:br w:type="page"/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ook w:val="0000" w:firstRow="0" w:lastRow="0" w:firstColumn="0" w:lastColumn="0" w:noHBand="0" w:noVBand="0"/>
      </w:tblPr>
      <w:tblGrid>
        <w:gridCol w:w="3935"/>
        <w:gridCol w:w="4225"/>
        <w:gridCol w:w="5556"/>
      </w:tblGrid>
      <w:tr w:rsidR="00B24781" w:rsidRPr="00916CA7" w:rsidTr="00687D6E">
        <w:trPr>
          <w:trHeight w:val="171"/>
        </w:trPr>
        <w:tc>
          <w:tcPr>
            <w:tcW w:w="13716" w:type="dxa"/>
            <w:gridSpan w:val="3"/>
            <w:shd w:val="clear" w:color="auto" w:fill="auto"/>
          </w:tcPr>
          <w:p w:rsidR="00B24781" w:rsidRDefault="00914D4B" w:rsidP="00B24781">
            <w:pPr>
              <w:pStyle w:val="ListParagraph"/>
              <w:ind w:left="0"/>
              <w:rPr>
                <w:rFonts w:ascii="AQA Chevin Pro Medium" w:hAnsi="AQA Chevin Pro Medium" w:cs="Arial"/>
                <w:color w:val="0070C0"/>
                <w:sz w:val="32"/>
                <w:szCs w:val="32"/>
              </w:rPr>
            </w:pPr>
            <w:r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lastRenderedPageBreak/>
              <w:t>GCSE theme</w:t>
            </w:r>
            <w:r w:rsidR="00B24781"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t>:</w:t>
            </w:r>
            <w:r w:rsidR="00B24781" w:rsidRPr="008C21E3"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t xml:space="preserve"> </w:t>
            </w:r>
            <w:r w:rsidR="00B24781"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t>Current and future study and employment</w:t>
            </w:r>
          </w:p>
          <w:p w:rsidR="00B24781" w:rsidRPr="00EF4589" w:rsidRDefault="00B24781" w:rsidP="00EF4589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9E3DD3">
              <w:rPr>
                <w:rFonts w:ascii="Arial" w:hAnsi="Arial" w:cs="Arial"/>
                <w:sz w:val="22"/>
                <w:szCs w:val="22"/>
              </w:rPr>
              <w:t xml:space="preserve">Topic: </w:t>
            </w:r>
            <w:r w:rsidR="004869EB" w:rsidRPr="009E3DD3">
              <w:rPr>
                <w:rFonts w:ascii="Arial" w:hAnsi="Arial" w:cs="Arial"/>
                <w:sz w:val="22"/>
                <w:szCs w:val="22"/>
              </w:rPr>
              <w:t>E</w:t>
            </w:r>
            <w:r w:rsidRPr="009E3DD3">
              <w:rPr>
                <w:rFonts w:ascii="Arial" w:hAnsi="Arial" w:cs="Arial"/>
                <w:sz w:val="22"/>
                <w:szCs w:val="22"/>
              </w:rPr>
              <w:t>ducation post-16</w:t>
            </w:r>
          </w:p>
        </w:tc>
      </w:tr>
      <w:tr w:rsidR="00A83B34" w:rsidRPr="00916CA7" w:rsidTr="00A83B34">
        <w:trPr>
          <w:trHeight w:val="171"/>
        </w:trPr>
        <w:tc>
          <w:tcPr>
            <w:tcW w:w="3935" w:type="dxa"/>
            <w:shd w:val="clear" w:color="auto" w:fill="4F81BD"/>
          </w:tcPr>
          <w:p w:rsidR="00A83B34" w:rsidRPr="00916CA7" w:rsidRDefault="00A83B34" w:rsidP="00687D6E">
            <w:pPr>
              <w:rPr>
                <w:b/>
                <w:color w:val="FFFFFF" w:themeColor="background1"/>
              </w:rPr>
            </w:pPr>
            <w:r w:rsidRPr="00916CA7">
              <w:rPr>
                <w:b/>
                <w:color w:val="FFFFFF" w:themeColor="background1"/>
              </w:rPr>
              <w:t xml:space="preserve">Month </w:t>
            </w:r>
          </w:p>
        </w:tc>
        <w:tc>
          <w:tcPr>
            <w:tcW w:w="4225" w:type="dxa"/>
            <w:shd w:val="clear" w:color="auto" w:fill="4F81BD"/>
          </w:tcPr>
          <w:p w:rsidR="00A83B34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FCSE unit and context</w:t>
            </w:r>
          </w:p>
        </w:tc>
        <w:tc>
          <w:tcPr>
            <w:tcW w:w="5556" w:type="dxa"/>
            <w:shd w:val="clear" w:color="auto" w:fill="4F81BD"/>
          </w:tcPr>
          <w:p w:rsidR="00A83B34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GCSE grammar</w:t>
            </w:r>
          </w:p>
        </w:tc>
      </w:tr>
      <w:tr w:rsidR="00A83B34" w:rsidRPr="00916CA7" w:rsidTr="007829D1">
        <w:trPr>
          <w:trHeight w:val="171"/>
        </w:trPr>
        <w:tc>
          <w:tcPr>
            <w:tcW w:w="3935" w:type="dxa"/>
            <w:shd w:val="clear" w:color="auto" w:fill="auto"/>
          </w:tcPr>
          <w:p w:rsidR="00A83B34" w:rsidRPr="001E155B" w:rsidRDefault="00B24781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>May</w:t>
            </w:r>
          </w:p>
        </w:tc>
        <w:tc>
          <w:tcPr>
            <w:tcW w:w="4225" w:type="dxa"/>
            <w:shd w:val="clear" w:color="auto" w:fill="auto"/>
          </w:tcPr>
          <w:p w:rsidR="007829D1" w:rsidRDefault="007829D1" w:rsidP="007829D1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Unit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2: Education and future plans</w:t>
            </w:r>
          </w:p>
          <w:p w:rsidR="00A83B34" w:rsidRDefault="007829D1" w:rsidP="00687D6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0F9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(see above)</w:t>
            </w:r>
          </w:p>
          <w:p w:rsidR="007829D1" w:rsidRPr="007829D1" w:rsidRDefault="007829D1" w:rsidP="00687D6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56" w:type="dxa"/>
            <w:shd w:val="clear" w:color="auto" w:fill="auto"/>
          </w:tcPr>
          <w:p w:rsidR="00A83B34" w:rsidRPr="007829D1" w:rsidRDefault="008A0C6A" w:rsidP="0098227A">
            <w:pPr>
              <w:pStyle w:val="ListParagraph"/>
              <w:numPr>
                <w:ilvl w:val="0"/>
                <w:numId w:val="45"/>
              </w:numPr>
              <w:spacing w:before="150"/>
              <w:ind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c</w:t>
            </w:r>
            <w:r w:rsidR="0027594F">
              <w:rPr>
                <w:rFonts w:ascii="Arial" w:hAnsi="Arial" w:cs="Arial"/>
                <w:i/>
                <w:color w:val="auto"/>
                <w:sz w:val="22"/>
                <w:szCs w:val="22"/>
              </w:rPr>
              <w:t>e</w:t>
            </w:r>
            <w:proofErr w:type="spellEnd"/>
            <w:r w:rsidR="0027594F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qui/</w:t>
            </w:r>
            <w:proofErr w:type="spellStart"/>
            <w:r w:rsidR="0027594F">
              <w:rPr>
                <w:rFonts w:ascii="Arial" w:hAnsi="Arial" w:cs="Arial"/>
                <w:i/>
                <w:color w:val="auto"/>
                <w:sz w:val="22"/>
                <w:szCs w:val="22"/>
              </w:rPr>
              <w:t>ce</w:t>
            </w:r>
            <w:proofErr w:type="spellEnd"/>
            <w:r w:rsidR="0027594F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que…</w:t>
            </w:r>
            <w:r w:rsidR="00AD548E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829D1" w:rsidRPr="007829D1">
              <w:rPr>
                <w:rFonts w:ascii="Arial" w:hAnsi="Arial" w:cs="Arial"/>
                <w:i/>
                <w:color w:val="auto"/>
                <w:sz w:val="22"/>
                <w:szCs w:val="22"/>
              </w:rPr>
              <w:t>c’est</w:t>
            </w:r>
            <w:proofErr w:type="spellEnd"/>
            <w:r w:rsidR="007829D1" w:rsidRPr="007829D1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r w:rsidR="007829D1" w:rsidRPr="007829D1">
              <w:rPr>
                <w:rFonts w:ascii="Arial" w:hAnsi="Arial" w:cs="Arial"/>
                <w:color w:val="auto"/>
                <w:sz w:val="22"/>
                <w:szCs w:val="22"/>
              </w:rPr>
              <w:t>sentence pattern</w:t>
            </w:r>
          </w:p>
          <w:p w:rsidR="007829D1" w:rsidRPr="007829D1" w:rsidRDefault="008A0C6A" w:rsidP="0098227A">
            <w:pPr>
              <w:pStyle w:val="ListParagraph"/>
              <w:numPr>
                <w:ilvl w:val="0"/>
                <w:numId w:val="45"/>
              </w:numPr>
              <w:spacing w:before="150"/>
              <w:ind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</w:t>
            </w:r>
            <w:r w:rsidR="007829D1" w:rsidRPr="007829D1">
              <w:rPr>
                <w:rFonts w:ascii="Arial" w:hAnsi="Arial" w:cs="Arial"/>
                <w:color w:val="auto"/>
                <w:sz w:val="22"/>
                <w:szCs w:val="22"/>
              </w:rPr>
              <w:t xml:space="preserve">uilding on </w:t>
            </w:r>
            <w:proofErr w:type="spellStart"/>
            <w:r w:rsidR="007829D1" w:rsidRPr="007829D1">
              <w:rPr>
                <w:rFonts w:ascii="Arial" w:hAnsi="Arial" w:cs="Arial"/>
                <w:i/>
                <w:color w:val="auto"/>
                <w:sz w:val="22"/>
                <w:szCs w:val="22"/>
              </w:rPr>
              <w:t>si</w:t>
            </w:r>
            <w:proofErr w:type="spellEnd"/>
            <w:r w:rsidR="007829D1" w:rsidRPr="007829D1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r w:rsidR="007829D1" w:rsidRPr="007829D1">
              <w:rPr>
                <w:rFonts w:ascii="Arial" w:hAnsi="Arial" w:cs="Arial"/>
                <w:color w:val="auto"/>
                <w:sz w:val="22"/>
                <w:szCs w:val="22"/>
              </w:rPr>
              <w:t>clauses with present and future</w:t>
            </w:r>
          </w:p>
          <w:p w:rsidR="007829D1" w:rsidRPr="007829D1" w:rsidRDefault="008A0C6A" w:rsidP="0098227A">
            <w:pPr>
              <w:pStyle w:val="ListParagraph"/>
              <w:numPr>
                <w:ilvl w:val="0"/>
                <w:numId w:val="45"/>
              </w:numPr>
              <w:spacing w:before="150"/>
              <w:ind w:hanging="357"/>
              <w:contextualSpacing w:val="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="007829D1" w:rsidRPr="007829D1">
              <w:rPr>
                <w:rFonts w:ascii="Arial" w:hAnsi="Arial" w:cs="Arial"/>
                <w:color w:val="auto"/>
                <w:sz w:val="22"/>
                <w:szCs w:val="22"/>
              </w:rPr>
              <w:t xml:space="preserve">ore complex two verb structures </w:t>
            </w:r>
            <w:r w:rsidR="007829D1" w:rsidRPr="007829D1">
              <w:rPr>
                <w:rFonts w:ascii="Arial" w:hAnsi="Arial" w:cs="Arial"/>
                <w:i/>
                <w:color w:val="auto"/>
                <w:sz w:val="22"/>
                <w:szCs w:val="22"/>
              </w:rPr>
              <w:t>(avoir l’intention de/avoir envie de/avoir le droit de)</w:t>
            </w:r>
          </w:p>
          <w:p w:rsidR="007829D1" w:rsidRPr="007829D1" w:rsidRDefault="007829D1" w:rsidP="00687D6E">
            <w:pPr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</w:tc>
      </w:tr>
      <w:tr w:rsidR="007829D1" w:rsidRPr="00916CA7" w:rsidTr="007829D1">
        <w:trPr>
          <w:trHeight w:val="171"/>
        </w:trPr>
        <w:tc>
          <w:tcPr>
            <w:tcW w:w="3935" w:type="dxa"/>
            <w:shd w:val="clear" w:color="auto" w:fill="auto"/>
          </w:tcPr>
          <w:p w:rsidR="007829D1" w:rsidRPr="001E155B" w:rsidRDefault="007829D1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>June</w:t>
            </w:r>
          </w:p>
          <w:p w:rsidR="007829D1" w:rsidRDefault="007829D1" w:rsidP="00687D6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25" w:type="dxa"/>
            <w:shd w:val="clear" w:color="auto" w:fill="auto"/>
          </w:tcPr>
          <w:p w:rsidR="007829D1" w:rsidRPr="00500BBA" w:rsidRDefault="007829D1" w:rsidP="007829D1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Year-end assessments</w:t>
            </w:r>
          </w:p>
        </w:tc>
        <w:tc>
          <w:tcPr>
            <w:tcW w:w="5556" w:type="dxa"/>
            <w:shd w:val="clear" w:color="auto" w:fill="auto"/>
          </w:tcPr>
          <w:p w:rsidR="007829D1" w:rsidRPr="007829D1" w:rsidRDefault="007829D1" w:rsidP="007829D1">
            <w:pPr>
              <w:pStyle w:val="ListParagraph"/>
              <w:spacing w:before="150"/>
              <w:ind w:left="714"/>
              <w:contextualSpacing w:val="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</w:tc>
      </w:tr>
      <w:tr w:rsidR="004869EB" w:rsidRPr="00916CA7" w:rsidTr="00687D6E">
        <w:trPr>
          <w:trHeight w:val="171"/>
        </w:trPr>
        <w:tc>
          <w:tcPr>
            <w:tcW w:w="137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69EB" w:rsidRDefault="00914D4B" w:rsidP="004869EB">
            <w:pPr>
              <w:pStyle w:val="ListParagraph"/>
              <w:ind w:left="0"/>
              <w:rPr>
                <w:rFonts w:ascii="AQA Chevin Pro Medium" w:hAnsi="AQA Chevin Pro Medium" w:cs="Arial"/>
                <w:color w:val="0070C0"/>
                <w:sz w:val="32"/>
                <w:szCs w:val="32"/>
              </w:rPr>
            </w:pPr>
            <w:r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t>GCSE theme</w:t>
            </w:r>
            <w:r w:rsidR="004869EB"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t>:</w:t>
            </w:r>
            <w:r w:rsidR="004869EB" w:rsidRPr="008C21E3"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t xml:space="preserve"> </w:t>
            </w:r>
            <w:r w:rsidR="004869EB"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t>Identity and culture</w:t>
            </w:r>
          </w:p>
          <w:p w:rsidR="004869EB" w:rsidRPr="009E3DD3" w:rsidRDefault="004869EB" w:rsidP="0098227A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9E3DD3">
              <w:rPr>
                <w:rFonts w:ascii="Arial" w:hAnsi="Arial" w:cs="Arial"/>
                <w:sz w:val="22"/>
                <w:szCs w:val="22"/>
              </w:rPr>
              <w:t>Topic: Me, my family and friends</w:t>
            </w:r>
          </w:p>
          <w:p w:rsidR="004869EB" w:rsidRPr="004869EB" w:rsidRDefault="004869EB" w:rsidP="0098227A">
            <w:pPr>
              <w:pStyle w:val="ListParagraph"/>
              <w:numPr>
                <w:ilvl w:val="0"/>
                <w:numId w:val="39"/>
              </w:numPr>
              <w:rPr>
                <w:rFonts w:ascii="AQA Chevin Pro Medium" w:hAnsi="AQA Chevin Pro Medium" w:cs="Arial"/>
                <w:sz w:val="28"/>
                <w:szCs w:val="28"/>
              </w:rPr>
            </w:pPr>
            <w:r w:rsidRPr="009E3DD3">
              <w:rPr>
                <w:rFonts w:ascii="Arial" w:hAnsi="Arial" w:cs="Arial"/>
                <w:sz w:val="22"/>
                <w:szCs w:val="22"/>
              </w:rPr>
              <w:t>Sub topic: Marriage/partnership</w:t>
            </w:r>
          </w:p>
        </w:tc>
      </w:tr>
      <w:tr w:rsidR="004869EB" w:rsidRPr="00916CA7" w:rsidTr="00687D6E">
        <w:trPr>
          <w:trHeight w:val="171"/>
        </w:trPr>
        <w:tc>
          <w:tcPr>
            <w:tcW w:w="3935" w:type="dxa"/>
            <w:shd w:val="clear" w:color="auto" w:fill="4F81BD"/>
          </w:tcPr>
          <w:p w:rsidR="004869EB" w:rsidRPr="00916CA7" w:rsidRDefault="004869EB" w:rsidP="00687D6E">
            <w:pPr>
              <w:rPr>
                <w:b/>
                <w:color w:val="FFFFFF" w:themeColor="background1"/>
              </w:rPr>
            </w:pPr>
            <w:r w:rsidRPr="00916CA7">
              <w:rPr>
                <w:b/>
                <w:color w:val="FFFFFF" w:themeColor="background1"/>
              </w:rPr>
              <w:t xml:space="preserve">Month </w:t>
            </w:r>
          </w:p>
        </w:tc>
        <w:tc>
          <w:tcPr>
            <w:tcW w:w="4225" w:type="dxa"/>
            <w:shd w:val="clear" w:color="auto" w:fill="4F81BD"/>
          </w:tcPr>
          <w:p w:rsidR="004869EB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FCSE unit and context</w:t>
            </w:r>
          </w:p>
        </w:tc>
        <w:tc>
          <w:tcPr>
            <w:tcW w:w="5556" w:type="dxa"/>
            <w:shd w:val="clear" w:color="auto" w:fill="4F81BD"/>
          </w:tcPr>
          <w:p w:rsidR="004869EB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GCSE grammar</w:t>
            </w:r>
          </w:p>
        </w:tc>
      </w:tr>
      <w:tr w:rsidR="007829D1" w:rsidRPr="00916CA7" w:rsidTr="001359A5">
        <w:trPr>
          <w:trHeight w:val="171"/>
        </w:trPr>
        <w:tc>
          <w:tcPr>
            <w:tcW w:w="3935" w:type="dxa"/>
            <w:shd w:val="clear" w:color="auto" w:fill="auto"/>
          </w:tcPr>
          <w:p w:rsidR="007829D1" w:rsidRPr="001E155B" w:rsidRDefault="007829D1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>June/July</w:t>
            </w:r>
          </w:p>
        </w:tc>
        <w:tc>
          <w:tcPr>
            <w:tcW w:w="4225" w:type="dxa"/>
            <w:shd w:val="clear" w:color="auto" w:fill="auto"/>
          </w:tcPr>
          <w:p w:rsidR="001359A5" w:rsidRDefault="008445B6" w:rsidP="007829D1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Transition to Year 2</w:t>
            </w:r>
          </w:p>
          <w:p w:rsidR="001359A5" w:rsidRPr="00500BBA" w:rsidRDefault="001359A5" w:rsidP="001359A5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Unit 1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E03DA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Relationships, f</w:t>
            </w: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amily and </w:t>
            </w:r>
            <w:r w:rsidR="00E03DA6">
              <w:rPr>
                <w:rFonts w:ascii="Arial" w:hAnsi="Arial" w:cs="Arial"/>
                <w:b/>
                <w:color w:val="auto"/>
                <w:sz w:val="22"/>
                <w:szCs w:val="22"/>
              </w:rPr>
              <w:t>f</w:t>
            </w: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riends</w:t>
            </w:r>
          </w:p>
          <w:p w:rsidR="001359A5" w:rsidRDefault="001359A5" w:rsidP="001359A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(see above)</w:t>
            </w:r>
          </w:p>
          <w:p w:rsidR="001359A5" w:rsidRDefault="001359A5" w:rsidP="001359A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359A5" w:rsidRDefault="001359A5" w:rsidP="001359A5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Unit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8: Celebrations</w:t>
            </w:r>
          </w:p>
          <w:p w:rsidR="001359A5" w:rsidRDefault="001359A5" w:rsidP="001359A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(see above)</w:t>
            </w:r>
          </w:p>
          <w:p w:rsidR="004869EB" w:rsidRDefault="004869EB" w:rsidP="007829D1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556" w:type="dxa"/>
            <w:shd w:val="clear" w:color="auto" w:fill="auto"/>
          </w:tcPr>
          <w:p w:rsidR="007829D1" w:rsidRDefault="001359A5" w:rsidP="0098227A">
            <w:pPr>
              <w:pStyle w:val="ListParagraph"/>
              <w:numPr>
                <w:ilvl w:val="0"/>
                <w:numId w:val="46"/>
              </w:numPr>
              <w:spacing w:before="150"/>
              <w:ind w:left="723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Pr="001359A5">
              <w:rPr>
                <w:rFonts w:ascii="Arial" w:hAnsi="Arial" w:cs="Arial"/>
                <w:color w:val="auto"/>
                <w:sz w:val="22"/>
                <w:szCs w:val="22"/>
              </w:rPr>
              <w:t>ev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isiting adjectives to describe</w:t>
            </w:r>
          </w:p>
          <w:p w:rsidR="001359A5" w:rsidRDefault="001359A5" w:rsidP="0098227A">
            <w:pPr>
              <w:pStyle w:val="ListParagraph"/>
              <w:numPr>
                <w:ilvl w:val="0"/>
                <w:numId w:val="46"/>
              </w:numPr>
              <w:spacing w:before="150"/>
              <w:ind w:left="723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use of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qui/que/dont </w:t>
            </w:r>
            <w:r w:rsidRPr="001359A5">
              <w:rPr>
                <w:rFonts w:ascii="Arial" w:hAnsi="Arial" w:cs="Arial"/>
                <w:color w:val="auto"/>
                <w:sz w:val="22"/>
                <w:szCs w:val="22"/>
              </w:rPr>
              <w:t>to des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cribe ideal partner and enhance descriptions</w:t>
            </w:r>
          </w:p>
          <w:p w:rsidR="001359A5" w:rsidRDefault="001359A5" w:rsidP="0098227A">
            <w:pPr>
              <w:pStyle w:val="ListParagraph"/>
              <w:numPr>
                <w:ilvl w:val="0"/>
                <w:numId w:val="46"/>
              </w:numPr>
              <w:spacing w:before="150"/>
              <w:ind w:left="723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en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+ present participle</w:t>
            </w:r>
          </w:p>
          <w:p w:rsidR="001359A5" w:rsidRDefault="001359A5" w:rsidP="0098227A">
            <w:pPr>
              <w:pStyle w:val="ListParagraph"/>
              <w:numPr>
                <w:ilvl w:val="0"/>
                <w:numId w:val="46"/>
              </w:numPr>
              <w:spacing w:before="150"/>
              <w:ind w:left="723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revision of future tense to outline future plans</w:t>
            </w:r>
          </w:p>
          <w:p w:rsidR="001359A5" w:rsidRPr="001359A5" w:rsidRDefault="001359A5" w:rsidP="0098227A">
            <w:pPr>
              <w:pStyle w:val="ListParagraph"/>
              <w:numPr>
                <w:ilvl w:val="0"/>
                <w:numId w:val="46"/>
              </w:numPr>
              <w:spacing w:before="150"/>
              <w:ind w:left="723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direct and indirect object pronouns</w:t>
            </w:r>
          </w:p>
          <w:p w:rsidR="001359A5" w:rsidRPr="001359A5" w:rsidRDefault="001359A5" w:rsidP="007829D1">
            <w:pPr>
              <w:pStyle w:val="ListParagraph"/>
              <w:spacing w:before="150"/>
              <w:ind w:left="714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EF4589" w:rsidRDefault="00EF4589">
      <w:r>
        <w:br w:type="page"/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ook w:val="0000" w:firstRow="0" w:lastRow="0" w:firstColumn="0" w:lastColumn="0" w:noHBand="0" w:noVBand="0"/>
      </w:tblPr>
      <w:tblGrid>
        <w:gridCol w:w="3935"/>
        <w:gridCol w:w="4225"/>
        <w:gridCol w:w="5556"/>
      </w:tblGrid>
      <w:tr w:rsidR="001359A5" w:rsidRPr="00916CA7" w:rsidTr="00687D6E">
        <w:trPr>
          <w:trHeight w:val="171"/>
        </w:trPr>
        <w:tc>
          <w:tcPr>
            <w:tcW w:w="13716" w:type="dxa"/>
            <w:gridSpan w:val="3"/>
            <w:shd w:val="clear" w:color="auto" w:fill="auto"/>
          </w:tcPr>
          <w:p w:rsidR="001359A5" w:rsidRDefault="00914D4B" w:rsidP="00687D6E">
            <w:pPr>
              <w:pStyle w:val="ListParagraph"/>
              <w:ind w:left="0"/>
              <w:rPr>
                <w:rFonts w:ascii="AQA Chevin Pro Medium" w:hAnsi="AQA Chevin Pro Medium" w:cs="Arial"/>
                <w:color w:val="0070C0"/>
                <w:sz w:val="32"/>
                <w:szCs w:val="32"/>
              </w:rPr>
            </w:pPr>
            <w:r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lastRenderedPageBreak/>
              <w:t>GCSE theme</w:t>
            </w:r>
            <w:r w:rsidR="00687D6E"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t>: Local, national, international and global areas of interest</w:t>
            </w:r>
          </w:p>
          <w:p w:rsidR="00687D6E" w:rsidRPr="009E3DD3" w:rsidRDefault="00687D6E" w:rsidP="0098227A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E3DD3">
              <w:rPr>
                <w:rFonts w:ascii="Arial" w:hAnsi="Arial" w:cs="Arial"/>
                <w:color w:val="auto"/>
                <w:sz w:val="22"/>
                <w:szCs w:val="22"/>
              </w:rPr>
              <w:t>Topic: Global issues</w:t>
            </w:r>
          </w:p>
          <w:p w:rsidR="00687D6E" w:rsidRPr="00687D6E" w:rsidRDefault="00687D6E" w:rsidP="0098227A">
            <w:pPr>
              <w:pStyle w:val="ListParagraph"/>
              <w:numPr>
                <w:ilvl w:val="0"/>
                <w:numId w:val="47"/>
              </w:numPr>
              <w:rPr>
                <w:rFonts w:ascii="AQA Chevin Pro Medium" w:hAnsi="AQA Chevin Pro Medium" w:cs="Arial"/>
                <w:color w:val="auto"/>
                <w:sz w:val="28"/>
                <w:szCs w:val="28"/>
              </w:rPr>
            </w:pPr>
            <w:r w:rsidRPr="009E3DD3">
              <w:rPr>
                <w:rFonts w:ascii="Arial" w:hAnsi="Arial" w:cs="Arial"/>
                <w:color w:val="auto"/>
                <w:sz w:val="22"/>
                <w:szCs w:val="22"/>
              </w:rPr>
              <w:t>Sub topic: The environment</w:t>
            </w:r>
          </w:p>
        </w:tc>
      </w:tr>
      <w:tr w:rsidR="001359A5" w:rsidRPr="00916CA7" w:rsidTr="00687D6E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4F81BD"/>
          </w:tcPr>
          <w:p w:rsidR="001359A5" w:rsidRPr="00916CA7" w:rsidRDefault="001359A5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Year 2: </w:t>
            </w:r>
            <w:r w:rsidRPr="00916CA7">
              <w:rPr>
                <w:b/>
                <w:color w:val="FFFFFF" w:themeColor="background1"/>
              </w:rPr>
              <w:t xml:space="preserve">Month 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4F81BD"/>
          </w:tcPr>
          <w:p w:rsidR="001359A5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FCSE unit and context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4F81BD"/>
          </w:tcPr>
          <w:p w:rsidR="001359A5" w:rsidRPr="00916CA7" w:rsidRDefault="00914D4B" w:rsidP="00687D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GCSE grammar</w:t>
            </w:r>
          </w:p>
        </w:tc>
      </w:tr>
      <w:tr w:rsidR="00687D6E" w:rsidRPr="00916CA7" w:rsidTr="00687D6E">
        <w:trPr>
          <w:trHeight w:val="171"/>
        </w:trPr>
        <w:tc>
          <w:tcPr>
            <w:tcW w:w="3935" w:type="dxa"/>
            <w:shd w:val="clear" w:color="auto" w:fill="FFFFFF" w:themeFill="background1"/>
          </w:tcPr>
          <w:p w:rsidR="00687D6E" w:rsidRPr="001E155B" w:rsidRDefault="00687D6E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>September</w:t>
            </w:r>
          </w:p>
        </w:tc>
        <w:tc>
          <w:tcPr>
            <w:tcW w:w="4225" w:type="dxa"/>
            <w:shd w:val="clear" w:color="auto" w:fill="FFFFFF" w:themeFill="background1"/>
          </w:tcPr>
          <w:p w:rsidR="00687D6E" w:rsidRDefault="00687D6E" w:rsidP="00687D6E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Unit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7: Local area and environment</w:t>
            </w:r>
          </w:p>
          <w:p w:rsidR="00687D6E" w:rsidRDefault="00687D6E" w:rsidP="00687D6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(see above)</w:t>
            </w:r>
          </w:p>
          <w:p w:rsidR="00687D6E" w:rsidRPr="00687D6E" w:rsidRDefault="00687D6E" w:rsidP="00687D6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56" w:type="dxa"/>
            <w:shd w:val="clear" w:color="auto" w:fill="FFFFFF" w:themeFill="background1"/>
          </w:tcPr>
          <w:p w:rsidR="00687D6E" w:rsidRPr="00FB7F83" w:rsidRDefault="00FB7F83" w:rsidP="0098227A">
            <w:pPr>
              <w:pStyle w:val="ListParagraph"/>
              <w:numPr>
                <w:ilvl w:val="0"/>
                <w:numId w:val="48"/>
              </w:numPr>
              <w:spacing w:before="150"/>
              <w:ind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B7F83"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="00687D6E" w:rsidRPr="00FB7F83">
              <w:rPr>
                <w:rFonts w:ascii="Arial" w:hAnsi="Arial" w:cs="Arial"/>
                <w:color w:val="auto"/>
                <w:sz w:val="22"/>
                <w:szCs w:val="22"/>
              </w:rPr>
              <w:t>odal verbs linked to behaviours (must do/can do/should do/could do etc)</w:t>
            </w:r>
          </w:p>
          <w:p w:rsidR="00FB7F83" w:rsidRPr="00FB7F83" w:rsidRDefault="00FB7F83" w:rsidP="0098227A">
            <w:pPr>
              <w:pStyle w:val="ListParagraph"/>
              <w:numPr>
                <w:ilvl w:val="0"/>
                <w:numId w:val="48"/>
              </w:numPr>
              <w:spacing w:before="150"/>
              <w:ind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B7F83">
              <w:rPr>
                <w:rFonts w:ascii="Arial" w:hAnsi="Arial" w:cs="Arial"/>
                <w:color w:val="auto"/>
                <w:sz w:val="22"/>
                <w:szCs w:val="22"/>
              </w:rPr>
              <w:t>past tense for effects of behaviours on environments</w:t>
            </w:r>
          </w:p>
          <w:p w:rsidR="00FB7F83" w:rsidRPr="00FB7F83" w:rsidRDefault="00FB7F83" w:rsidP="0098227A">
            <w:pPr>
              <w:pStyle w:val="ListParagraph"/>
              <w:numPr>
                <w:ilvl w:val="0"/>
                <w:numId w:val="48"/>
              </w:numPr>
              <w:spacing w:before="150"/>
              <w:ind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B7F83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si </w:t>
            </w:r>
            <w:r w:rsidRPr="00FB7F83">
              <w:rPr>
                <w:rFonts w:ascii="Arial" w:hAnsi="Arial" w:cs="Arial"/>
                <w:color w:val="auto"/>
                <w:sz w:val="22"/>
                <w:szCs w:val="22"/>
              </w:rPr>
              <w:t>sentences revised for outlining consequences of actions</w:t>
            </w:r>
          </w:p>
          <w:p w:rsidR="00FB7F83" w:rsidRPr="00FB7F83" w:rsidRDefault="00FB7F83" w:rsidP="0098227A">
            <w:pPr>
              <w:pStyle w:val="ListParagraph"/>
              <w:numPr>
                <w:ilvl w:val="0"/>
                <w:numId w:val="48"/>
              </w:numPr>
              <w:spacing w:before="150"/>
              <w:ind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B7F83">
              <w:rPr>
                <w:rFonts w:ascii="Arial" w:hAnsi="Arial" w:cs="Arial"/>
                <w:color w:val="auto"/>
                <w:sz w:val="22"/>
                <w:szCs w:val="22"/>
              </w:rPr>
              <w:t>pluperfect tense perspective</w:t>
            </w:r>
          </w:p>
          <w:p w:rsidR="00FB7F83" w:rsidRPr="00FB7F83" w:rsidRDefault="00FB7F83" w:rsidP="00687D6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B7F83" w:rsidRPr="00916CA7" w:rsidTr="00EE5BC4">
        <w:trPr>
          <w:trHeight w:val="171"/>
        </w:trPr>
        <w:tc>
          <w:tcPr>
            <w:tcW w:w="13716" w:type="dxa"/>
            <w:gridSpan w:val="3"/>
            <w:shd w:val="clear" w:color="auto" w:fill="FFFFFF" w:themeFill="background1"/>
          </w:tcPr>
          <w:p w:rsidR="00FB7F83" w:rsidRDefault="00914D4B" w:rsidP="00FB7F83">
            <w:pPr>
              <w:pStyle w:val="ListParagraph"/>
              <w:ind w:left="0"/>
              <w:rPr>
                <w:rFonts w:ascii="AQA Chevin Pro Medium" w:hAnsi="AQA Chevin Pro Medium" w:cs="Arial"/>
                <w:color w:val="0070C0"/>
                <w:sz w:val="32"/>
                <w:szCs w:val="32"/>
              </w:rPr>
            </w:pPr>
            <w:r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t>GCSE theme</w:t>
            </w:r>
            <w:r w:rsidR="00FB7F83"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t>: Local, national, international and global areas of interest</w:t>
            </w:r>
          </w:p>
          <w:p w:rsidR="00FB7F83" w:rsidRPr="009E3DD3" w:rsidRDefault="00FB7F83" w:rsidP="0098227A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E3DD3">
              <w:rPr>
                <w:rFonts w:ascii="Arial" w:hAnsi="Arial" w:cs="Arial"/>
                <w:color w:val="auto"/>
                <w:sz w:val="22"/>
                <w:szCs w:val="22"/>
              </w:rPr>
              <w:t>Topic: Social issues</w:t>
            </w:r>
          </w:p>
          <w:p w:rsidR="00FB7F83" w:rsidRPr="00FB7F83" w:rsidRDefault="00FB7F83" w:rsidP="0098227A">
            <w:pPr>
              <w:pStyle w:val="ListParagraph"/>
              <w:numPr>
                <w:ilvl w:val="0"/>
                <w:numId w:val="49"/>
              </w:numPr>
              <w:rPr>
                <w:rFonts w:ascii="AQA Chevin Pro Medium" w:hAnsi="AQA Chevin Pro Medium" w:cs="Arial"/>
                <w:color w:val="auto"/>
                <w:sz w:val="28"/>
                <w:szCs w:val="28"/>
              </w:rPr>
            </w:pPr>
            <w:r w:rsidRPr="009E3DD3">
              <w:rPr>
                <w:rFonts w:ascii="Arial" w:hAnsi="Arial" w:cs="Arial"/>
                <w:color w:val="auto"/>
                <w:sz w:val="22"/>
                <w:szCs w:val="22"/>
              </w:rPr>
              <w:t>Sub-topic: Charity/voluntary work</w:t>
            </w:r>
          </w:p>
        </w:tc>
      </w:tr>
      <w:tr w:rsidR="00FB7F83" w:rsidRPr="00916CA7" w:rsidTr="00FB7F83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4F81BD"/>
          </w:tcPr>
          <w:p w:rsidR="00FB7F83" w:rsidRPr="00916CA7" w:rsidRDefault="00FB7F83" w:rsidP="00EE5BC4">
            <w:pPr>
              <w:rPr>
                <w:b/>
                <w:color w:val="FFFFFF" w:themeColor="background1"/>
              </w:rPr>
            </w:pPr>
            <w:r w:rsidRPr="00916CA7">
              <w:rPr>
                <w:b/>
                <w:color w:val="FFFFFF" w:themeColor="background1"/>
              </w:rPr>
              <w:t xml:space="preserve">Month 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4F81BD"/>
          </w:tcPr>
          <w:p w:rsidR="00FB7F83" w:rsidRPr="00916CA7" w:rsidRDefault="00914D4B" w:rsidP="00EE5BC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FCSE unit and context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4F81BD"/>
          </w:tcPr>
          <w:p w:rsidR="00FB7F83" w:rsidRPr="00916CA7" w:rsidRDefault="00914D4B" w:rsidP="00EE5BC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GCSE grammar</w:t>
            </w:r>
          </w:p>
        </w:tc>
      </w:tr>
      <w:tr w:rsidR="00FB7F83" w:rsidRPr="00916CA7" w:rsidTr="00BE7665">
        <w:trPr>
          <w:trHeight w:val="171"/>
        </w:trPr>
        <w:tc>
          <w:tcPr>
            <w:tcW w:w="3935" w:type="dxa"/>
            <w:shd w:val="clear" w:color="auto" w:fill="FFFFFF" w:themeFill="background1"/>
          </w:tcPr>
          <w:p w:rsidR="00FB7F83" w:rsidRPr="001E155B" w:rsidRDefault="00FB7F83" w:rsidP="00EE5BC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>October</w:t>
            </w:r>
          </w:p>
        </w:tc>
        <w:tc>
          <w:tcPr>
            <w:tcW w:w="4225" w:type="dxa"/>
            <w:shd w:val="clear" w:color="auto" w:fill="FFFFFF" w:themeFill="background1"/>
          </w:tcPr>
          <w:p w:rsidR="00FB7F83" w:rsidRPr="00BE7665" w:rsidRDefault="00FB7F83" w:rsidP="00EE5BC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556" w:type="dxa"/>
            <w:shd w:val="clear" w:color="auto" w:fill="FFFFFF" w:themeFill="background1"/>
          </w:tcPr>
          <w:p w:rsidR="00FB7F83" w:rsidRPr="00BE7665" w:rsidRDefault="00BE7665" w:rsidP="0098227A">
            <w:pPr>
              <w:pStyle w:val="ListParagraph"/>
              <w:numPr>
                <w:ilvl w:val="0"/>
                <w:numId w:val="50"/>
              </w:numPr>
              <w:spacing w:before="150"/>
              <w:ind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E7665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vouloir </w:t>
            </w:r>
            <w:r w:rsidRPr="00BE7665">
              <w:rPr>
                <w:rFonts w:ascii="Arial" w:hAnsi="Arial" w:cs="Arial"/>
                <w:color w:val="auto"/>
                <w:sz w:val="22"/>
                <w:szCs w:val="22"/>
              </w:rPr>
              <w:t>+ infinitive</w:t>
            </w:r>
          </w:p>
          <w:p w:rsidR="00BE7665" w:rsidRPr="00BE7665" w:rsidRDefault="00BE7665" w:rsidP="0098227A">
            <w:pPr>
              <w:pStyle w:val="ListParagraph"/>
              <w:numPr>
                <w:ilvl w:val="0"/>
                <w:numId w:val="50"/>
              </w:numPr>
              <w:spacing w:before="150"/>
              <w:ind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E7665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vouloir que </w:t>
            </w:r>
            <w:r w:rsidRPr="00BE7665">
              <w:rPr>
                <w:rFonts w:ascii="Arial" w:hAnsi="Arial" w:cs="Arial"/>
                <w:color w:val="auto"/>
                <w:sz w:val="22"/>
                <w:szCs w:val="22"/>
              </w:rPr>
              <w:t>+ subjunctive</w:t>
            </w:r>
          </w:p>
          <w:p w:rsidR="00BE7665" w:rsidRPr="00BE7665" w:rsidRDefault="00BE7665" w:rsidP="0098227A">
            <w:pPr>
              <w:pStyle w:val="ListParagraph"/>
              <w:numPr>
                <w:ilvl w:val="0"/>
                <w:numId w:val="50"/>
              </w:numPr>
              <w:spacing w:before="150"/>
              <w:ind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E7665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il est possible que </w:t>
            </w:r>
            <w:r w:rsidRPr="00BE7665">
              <w:rPr>
                <w:rFonts w:ascii="Arial" w:hAnsi="Arial" w:cs="Arial"/>
                <w:color w:val="auto"/>
                <w:sz w:val="22"/>
                <w:szCs w:val="22"/>
              </w:rPr>
              <w:t>+ subjunctive</w:t>
            </w:r>
          </w:p>
          <w:p w:rsidR="00BE7665" w:rsidRDefault="00BE7665" w:rsidP="00EE5BC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BE7665" w:rsidRDefault="00BE7665" w:rsidP="00EE5BC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BE7665" w:rsidRPr="00BE7665" w:rsidRDefault="00BE7665" w:rsidP="00EE5BC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AF0F0F" w:rsidRDefault="00AF0F0F">
      <w:r>
        <w:br w:type="page"/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ook w:val="0000" w:firstRow="0" w:lastRow="0" w:firstColumn="0" w:lastColumn="0" w:noHBand="0" w:noVBand="0"/>
      </w:tblPr>
      <w:tblGrid>
        <w:gridCol w:w="3935"/>
        <w:gridCol w:w="4225"/>
        <w:gridCol w:w="5556"/>
      </w:tblGrid>
      <w:tr w:rsidR="00BE7665" w:rsidRPr="00916CA7" w:rsidTr="00EE5BC4">
        <w:trPr>
          <w:trHeight w:val="171"/>
        </w:trPr>
        <w:tc>
          <w:tcPr>
            <w:tcW w:w="13716" w:type="dxa"/>
            <w:gridSpan w:val="3"/>
            <w:shd w:val="clear" w:color="auto" w:fill="FFFFFF" w:themeFill="background1"/>
          </w:tcPr>
          <w:p w:rsidR="00BE7665" w:rsidRDefault="00914D4B" w:rsidP="00BE7665">
            <w:pPr>
              <w:pStyle w:val="ListParagraph"/>
              <w:ind w:left="0"/>
              <w:rPr>
                <w:rFonts w:ascii="AQA Chevin Pro Medium" w:hAnsi="AQA Chevin Pro Medium" w:cs="Arial"/>
                <w:color w:val="0070C0"/>
                <w:sz w:val="32"/>
                <w:szCs w:val="32"/>
              </w:rPr>
            </w:pPr>
            <w:r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lastRenderedPageBreak/>
              <w:t>GCSE theme</w:t>
            </w:r>
            <w:r w:rsidR="00BE7665"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t>: Current and future study and employment</w:t>
            </w:r>
          </w:p>
          <w:p w:rsidR="00BE7665" w:rsidRPr="009E3DD3" w:rsidRDefault="00BE7665" w:rsidP="0098227A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E3DD3">
              <w:rPr>
                <w:rFonts w:ascii="Arial" w:hAnsi="Arial" w:cs="Arial"/>
                <w:color w:val="auto"/>
                <w:sz w:val="22"/>
                <w:szCs w:val="22"/>
              </w:rPr>
              <w:t>Topic: Career choices and ambitions</w:t>
            </w:r>
          </w:p>
          <w:p w:rsidR="00BE7665" w:rsidRPr="00BE7665" w:rsidRDefault="00BE7665" w:rsidP="00351C9C">
            <w:pPr>
              <w:pStyle w:val="ListParagraph"/>
              <w:rPr>
                <w:rFonts w:ascii="AQA Chevin Pro Medium" w:hAnsi="AQA Chevin Pro Medium" w:cs="Arial"/>
                <w:color w:val="auto"/>
                <w:sz w:val="28"/>
                <w:szCs w:val="28"/>
              </w:rPr>
            </w:pPr>
          </w:p>
        </w:tc>
      </w:tr>
      <w:tr w:rsidR="00BE7665" w:rsidRPr="00916CA7" w:rsidTr="00EE5BC4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4F81BD"/>
          </w:tcPr>
          <w:p w:rsidR="00BE7665" w:rsidRPr="00916CA7" w:rsidRDefault="00BE7665" w:rsidP="00EE5BC4">
            <w:pPr>
              <w:rPr>
                <w:b/>
                <w:color w:val="FFFFFF" w:themeColor="background1"/>
              </w:rPr>
            </w:pPr>
            <w:r w:rsidRPr="00916CA7">
              <w:rPr>
                <w:b/>
                <w:color w:val="FFFFFF" w:themeColor="background1"/>
              </w:rPr>
              <w:t xml:space="preserve">Month 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4F81BD"/>
          </w:tcPr>
          <w:p w:rsidR="00BE7665" w:rsidRPr="00916CA7" w:rsidRDefault="00914D4B" w:rsidP="00EE5BC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FCSE unit and context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4F81BD"/>
          </w:tcPr>
          <w:p w:rsidR="00BE7665" w:rsidRPr="00916CA7" w:rsidRDefault="00914D4B" w:rsidP="00EE5BC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GCSE grammar</w:t>
            </w:r>
          </w:p>
        </w:tc>
      </w:tr>
      <w:tr w:rsidR="00BE7665" w:rsidRPr="00916CA7" w:rsidTr="00BE7665">
        <w:trPr>
          <w:trHeight w:val="171"/>
        </w:trPr>
        <w:tc>
          <w:tcPr>
            <w:tcW w:w="3935" w:type="dxa"/>
            <w:shd w:val="clear" w:color="auto" w:fill="FFFFFF" w:themeFill="background1"/>
          </w:tcPr>
          <w:p w:rsidR="00BE7665" w:rsidRPr="001E155B" w:rsidRDefault="00BE7665" w:rsidP="00EE5BC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>November</w:t>
            </w:r>
          </w:p>
        </w:tc>
        <w:tc>
          <w:tcPr>
            <w:tcW w:w="4225" w:type="dxa"/>
            <w:shd w:val="clear" w:color="auto" w:fill="FFFFFF" w:themeFill="background1"/>
          </w:tcPr>
          <w:p w:rsidR="00BE7665" w:rsidRDefault="00BE7665" w:rsidP="00BE7665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Unit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2: Education and future plans</w:t>
            </w:r>
          </w:p>
          <w:p w:rsidR="00BE7665" w:rsidRDefault="00BE7665" w:rsidP="00BE766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0F9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(see above)</w:t>
            </w:r>
          </w:p>
          <w:p w:rsidR="00BE7665" w:rsidRPr="00BE7665" w:rsidRDefault="00BE7665" w:rsidP="00EE5BC4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5556" w:type="dxa"/>
            <w:shd w:val="clear" w:color="auto" w:fill="FFFFFF" w:themeFill="background1"/>
          </w:tcPr>
          <w:p w:rsidR="00BE7665" w:rsidRPr="00BE7665" w:rsidRDefault="00BE7665" w:rsidP="0098227A">
            <w:pPr>
              <w:pStyle w:val="ListParagraph"/>
              <w:numPr>
                <w:ilvl w:val="0"/>
                <w:numId w:val="52"/>
              </w:numPr>
              <w:spacing w:before="150"/>
              <w:ind w:left="720" w:hanging="357"/>
              <w:contextualSpacing w:val="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enhanced statements of possibility including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permettre de</w:t>
            </w:r>
          </w:p>
        </w:tc>
      </w:tr>
      <w:tr w:rsidR="00BE7665" w:rsidRPr="00916CA7" w:rsidTr="00EE5BC4">
        <w:trPr>
          <w:trHeight w:val="171"/>
        </w:trPr>
        <w:tc>
          <w:tcPr>
            <w:tcW w:w="13716" w:type="dxa"/>
            <w:gridSpan w:val="3"/>
            <w:shd w:val="clear" w:color="auto" w:fill="FFFFFF" w:themeFill="background1"/>
          </w:tcPr>
          <w:p w:rsidR="00BE7665" w:rsidRDefault="00914D4B" w:rsidP="00BE7665">
            <w:pPr>
              <w:pStyle w:val="ListParagraph"/>
              <w:ind w:left="0"/>
              <w:rPr>
                <w:rFonts w:ascii="AQA Chevin Pro Medium" w:hAnsi="AQA Chevin Pro Medium" w:cs="Arial"/>
                <w:color w:val="0070C0"/>
                <w:sz w:val="32"/>
                <w:szCs w:val="32"/>
              </w:rPr>
            </w:pPr>
            <w:r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t>GCSE theme</w:t>
            </w:r>
            <w:r w:rsidR="00BE7665"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t>: Identity and culture</w:t>
            </w:r>
          </w:p>
          <w:p w:rsidR="001E155B" w:rsidRPr="009E3DD3" w:rsidRDefault="00BE7665" w:rsidP="0098227A">
            <w:pPr>
              <w:pStyle w:val="ListParagraph"/>
              <w:numPr>
                <w:ilvl w:val="0"/>
                <w:numId w:val="52"/>
              </w:numPr>
              <w:ind w:left="72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E3DD3">
              <w:rPr>
                <w:rFonts w:ascii="Arial" w:hAnsi="Arial" w:cs="Arial"/>
                <w:color w:val="auto"/>
                <w:sz w:val="22"/>
                <w:szCs w:val="22"/>
              </w:rPr>
              <w:t>Topic: Technology in everyday life</w:t>
            </w:r>
          </w:p>
          <w:p w:rsidR="00BE7665" w:rsidRPr="001E155B" w:rsidRDefault="00BE7665" w:rsidP="0098227A">
            <w:pPr>
              <w:pStyle w:val="ListParagraph"/>
              <w:numPr>
                <w:ilvl w:val="0"/>
                <w:numId w:val="52"/>
              </w:numPr>
              <w:ind w:left="723"/>
              <w:rPr>
                <w:rFonts w:ascii="AQA Chevin Pro Medium" w:hAnsi="AQA Chevin Pro Medium" w:cs="Arial"/>
                <w:color w:val="auto"/>
                <w:sz w:val="28"/>
                <w:szCs w:val="28"/>
              </w:rPr>
            </w:pPr>
            <w:r w:rsidRPr="009E3DD3">
              <w:rPr>
                <w:rFonts w:ascii="Arial" w:hAnsi="Arial" w:cs="Arial"/>
                <w:color w:val="auto"/>
                <w:sz w:val="22"/>
                <w:szCs w:val="22"/>
              </w:rPr>
              <w:t>Sub topic</w:t>
            </w:r>
            <w:r w:rsidR="00CD2505" w:rsidRPr="009E3DD3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9E3DD3">
              <w:rPr>
                <w:rFonts w:ascii="Arial" w:hAnsi="Arial" w:cs="Arial"/>
                <w:color w:val="auto"/>
                <w:sz w:val="22"/>
                <w:szCs w:val="22"/>
              </w:rPr>
              <w:t>: Social media</w:t>
            </w:r>
            <w:r w:rsidR="00CD2505" w:rsidRPr="009E3DD3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Pr="009E3DD3">
              <w:rPr>
                <w:rFonts w:ascii="Arial" w:hAnsi="Arial" w:cs="Arial"/>
                <w:color w:val="auto"/>
                <w:sz w:val="22"/>
                <w:szCs w:val="22"/>
              </w:rPr>
              <w:t>mobile technology</w:t>
            </w:r>
          </w:p>
        </w:tc>
      </w:tr>
      <w:tr w:rsidR="0098227A" w:rsidRPr="00916CA7" w:rsidTr="00EE5BC4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4F81BD"/>
          </w:tcPr>
          <w:p w:rsidR="0098227A" w:rsidRPr="00916CA7" w:rsidRDefault="0098227A" w:rsidP="00EE5BC4">
            <w:pPr>
              <w:rPr>
                <w:b/>
                <w:color w:val="FFFFFF" w:themeColor="background1"/>
              </w:rPr>
            </w:pPr>
            <w:r w:rsidRPr="00916CA7">
              <w:rPr>
                <w:b/>
                <w:color w:val="FFFFFF" w:themeColor="background1"/>
              </w:rPr>
              <w:t xml:space="preserve">Month 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4F81BD"/>
          </w:tcPr>
          <w:p w:rsidR="0098227A" w:rsidRPr="00916CA7" w:rsidRDefault="00914D4B" w:rsidP="00EE5BC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FCSE unit and context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4F81BD"/>
          </w:tcPr>
          <w:p w:rsidR="0098227A" w:rsidRPr="00916CA7" w:rsidRDefault="00914D4B" w:rsidP="00EE5BC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GCSE grammar</w:t>
            </w:r>
          </w:p>
        </w:tc>
      </w:tr>
      <w:tr w:rsidR="00BE7665" w:rsidRPr="00916CA7" w:rsidTr="001E155B">
        <w:trPr>
          <w:trHeight w:val="171"/>
        </w:trPr>
        <w:tc>
          <w:tcPr>
            <w:tcW w:w="3935" w:type="dxa"/>
            <w:shd w:val="clear" w:color="auto" w:fill="FFFFFF" w:themeFill="background1"/>
          </w:tcPr>
          <w:p w:rsidR="00BE7665" w:rsidRPr="001E155B" w:rsidRDefault="001E155B" w:rsidP="00EE5BC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>December/January</w:t>
            </w:r>
          </w:p>
        </w:tc>
        <w:tc>
          <w:tcPr>
            <w:tcW w:w="4225" w:type="dxa"/>
            <w:shd w:val="clear" w:color="auto" w:fill="FFFFFF" w:themeFill="background1"/>
          </w:tcPr>
          <w:p w:rsidR="001E155B" w:rsidRDefault="001E155B" w:rsidP="001E155B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00BBA">
              <w:rPr>
                <w:rFonts w:ascii="Arial" w:hAnsi="Arial" w:cs="Arial"/>
                <w:b/>
                <w:color w:val="auto"/>
                <w:sz w:val="22"/>
                <w:szCs w:val="22"/>
              </w:rPr>
              <w:t>Unit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4: Leisure</w:t>
            </w:r>
          </w:p>
          <w:p w:rsidR="001E155B" w:rsidRDefault="001E155B" w:rsidP="001E155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0F9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(see above)</w:t>
            </w:r>
          </w:p>
          <w:p w:rsidR="00BE7665" w:rsidRPr="00500BBA" w:rsidRDefault="00BE7665" w:rsidP="00BE7665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556" w:type="dxa"/>
            <w:shd w:val="clear" w:color="auto" w:fill="FFFFFF" w:themeFill="background1"/>
          </w:tcPr>
          <w:p w:rsidR="00BE7665" w:rsidRDefault="00421DCF" w:rsidP="0098227A">
            <w:pPr>
              <w:pStyle w:val="ListParagraph"/>
              <w:numPr>
                <w:ilvl w:val="0"/>
                <w:numId w:val="53"/>
              </w:numPr>
              <w:spacing w:before="150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revision</w:t>
            </w:r>
            <w:r w:rsidR="001E155B">
              <w:rPr>
                <w:rFonts w:ascii="Arial" w:hAnsi="Arial" w:cs="Arial"/>
                <w:color w:val="auto"/>
                <w:sz w:val="22"/>
                <w:szCs w:val="22"/>
              </w:rPr>
              <w:t xml:space="preserve"> of past tenses to recount how social media has been used; or life before technology</w:t>
            </w:r>
          </w:p>
          <w:p w:rsidR="001E155B" w:rsidRDefault="001E155B" w:rsidP="0098227A">
            <w:pPr>
              <w:pStyle w:val="ListParagraph"/>
              <w:numPr>
                <w:ilvl w:val="0"/>
                <w:numId w:val="53"/>
              </w:numPr>
              <w:spacing w:before="150"/>
              <w:contextualSpacing w:val="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grâce à/sans/avec</w:t>
            </w:r>
          </w:p>
          <w:p w:rsidR="001E155B" w:rsidRDefault="001E155B" w:rsidP="0098227A">
            <w:pPr>
              <w:pStyle w:val="ListParagraph"/>
              <w:numPr>
                <w:ilvl w:val="0"/>
                <w:numId w:val="53"/>
              </w:numPr>
              <w:spacing w:before="150"/>
              <w:contextualSpacing w:val="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color w:val="auto"/>
                <w:sz w:val="22"/>
                <w:szCs w:val="22"/>
              </w:rPr>
              <w:t>enhanced statements of possibility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1E155B">
              <w:rPr>
                <w:rFonts w:ascii="Arial" w:hAnsi="Arial" w:cs="Arial"/>
                <w:color w:val="auto"/>
                <w:sz w:val="22"/>
                <w:szCs w:val="22"/>
              </w:rPr>
              <w:t>including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permettre de</w:t>
            </w:r>
          </w:p>
          <w:p w:rsidR="001E155B" w:rsidRDefault="001E155B" w:rsidP="0098227A">
            <w:pPr>
              <w:pStyle w:val="ListParagraph"/>
              <w:numPr>
                <w:ilvl w:val="0"/>
                <w:numId w:val="53"/>
              </w:numPr>
              <w:spacing w:before="150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il est possible que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+ subjunctive</w:t>
            </w:r>
            <w:r w:rsidRPr="001E155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1E155B" w:rsidRPr="001E155B" w:rsidRDefault="001E155B" w:rsidP="001E155B">
            <w:pPr>
              <w:pStyle w:val="ListParagraph"/>
              <w:spacing w:before="150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E155B" w:rsidRPr="00916CA7" w:rsidTr="001E155B">
        <w:trPr>
          <w:trHeight w:val="171"/>
        </w:trPr>
        <w:tc>
          <w:tcPr>
            <w:tcW w:w="3935" w:type="dxa"/>
            <w:shd w:val="clear" w:color="auto" w:fill="FFFFFF" w:themeFill="background1"/>
          </w:tcPr>
          <w:p w:rsidR="001E155B" w:rsidRPr="001E155B" w:rsidRDefault="001E155B" w:rsidP="00EE5BC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55B">
              <w:rPr>
                <w:rFonts w:ascii="Arial" w:hAnsi="Arial" w:cs="Arial"/>
                <w:b/>
                <w:color w:val="auto"/>
                <w:sz w:val="22"/>
                <w:szCs w:val="22"/>
              </w:rPr>
              <w:t>December/January</w:t>
            </w:r>
          </w:p>
        </w:tc>
        <w:tc>
          <w:tcPr>
            <w:tcW w:w="4225" w:type="dxa"/>
            <w:shd w:val="clear" w:color="auto" w:fill="FFFFFF" w:themeFill="background1"/>
          </w:tcPr>
          <w:p w:rsidR="001E155B" w:rsidRDefault="001E155B" w:rsidP="001E155B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Mock exam/assessment</w:t>
            </w:r>
          </w:p>
          <w:p w:rsidR="001E155B" w:rsidRPr="00500BBA" w:rsidRDefault="001E155B" w:rsidP="001E155B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556" w:type="dxa"/>
            <w:shd w:val="clear" w:color="auto" w:fill="FFFFFF" w:themeFill="background1"/>
          </w:tcPr>
          <w:p w:rsidR="001E155B" w:rsidRDefault="001E155B" w:rsidP="001E155B">
            <w:pPr>
              <w:pStyle w:val="ListParagraph"/>
              <w:spacing w:before="150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8227A" w:rsidRDefault="0098227A" w:rsidP="001E155B">
            <w:pPr>
              <w:pStyle w:val="ListParagraph"/>
              <w:spacing w:before="150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8227A" w:rsidRDefault="0098227A" w:rsidP="001E155B">
            <w:pPr>
              <w:pStyle w:val="ListParagraph"/>
              <w:spacing w:before="150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8227A" w:rsidRDefault="0098227A" w:rsidP="001E155B">
            <w:pPr>
              <w:pStyle w:val="ListParagraph"/>
              <w:spacing w:before="150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EF4589" w:rsidRDefault="00EF4589">
      <w:r>
        <w:br w:type="page"/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ook w:val="0000" w:firstRow="0" w:lastRow="0" w:firstColumn="0" w:lastColumn="0" w:noHBand="0" w:noVBand="0"/>
      </w:tblPr>
      <w:tblGrid>
        <w:gridCol w:w="3935"/>
        <w:gridCol w:w="4225"/>
        <w:gridCol w:w="5556"/>
      </w:tblGrid>
      <w:tr w:rsidR="001E155B" w:rsidRPr="00916CA7" w:rsidTr="00EE5BC4">
        <w:trPr>
          <w:trHeight w:val="171"/>
        </w:trPr>
        <w:tc>
          <w:tcPr>
            <w:tcW w:w="13716" w:type="dxa"/>
            <w:gridSpan w:val="3"/>
            <w:shd w:val="clear" w:color="auto" w:fill="FFFFFF" w:themeFill="background1"/>
          </w:tcPr>
          <w:p w:rsidR="001E155B" w:rsidRDefault="00914D4B" w:rsidP="0098227A">
            <w:pPr>
              <w:pStyle w:val="ListParagraph"/>
              <w:ind w:left="0"/>
              <w:rPr>
                <w:rFonts w:ascii="AQA Chevin Pro Medium" w:hAnsi="AQA Chevin Pro Medium" w:cs="Arial"/>
                <w:color w:val="0070C0"/>
                <w:sz w:val="32"/>
                <w:szCs w:val="32"/>
              </w:rPr>
            </w:pPr>
            <w:r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lastRenderedPageBreak/>
              <w:t>GCSE theme</w:t>
            </w:r>
            <w:r w:rsidR="001E155B"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t xml:space="preserve">: </w:t>
            </w:r>
            <w:r w:rsidR="0098227A">
              <w:rPr>
                <w:rFonts w:ascii="AQA Chevin Pro Medium" w:hAnsi="AQA Chevin Pro Medium" w:cs="Arial"/>
                <w:color w:val="0070C0"/>
                <w:sz w:val="32"/>
                <w:szCs w:val="32"/>
              </w:rPr>
              <w:t>Local, national, international and global areas of interest</w:t>
            </w:r>
          </w:p>
          <w:p w:rsidR="0098227A" w:rsidRPr="009E3DD3" w:rsidRDefault="0098227A" w:rsidP="0098227A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2"/>
                <w:szCs w:val="28"/>
              </w:rPr>
            </w:pPr>
            <w:r w:rsidRPr="009E3DD3">
              <w:rPr>
                <w:rFonts w:ascii="Arial" w:hAnsi="Arial" w:cs="Arial"/>
                <w:color w:val="auto"/>
                <w:sz w:val="22"/>
                <w:szCs w:val="28"/>
              </w:rPr>
              <w:t>Topic: Global issues</w:t>
            </w:r>
          </w:p>
          <w:p w:rsidR="0098227A" w:rsidRPr="0098227A" w:rsidRDefault="0098227A" w:rsidP="0098227A">
            <w:pPr>
              <w:pStyle w:val="ListParagraph"/>
              <w:numPr>
                <w:ilvl w:val="0"/>
                <w:numId w:val="54"/>
              </w:numPr>
              <w:rPr>
                <w:rFonts w:ascii="AQA Chevin Pro Medium" w:hAnsi="AQA Chevin Pro Medium" w:cs="Arial"/>
                <w:color w:val="auto"/>
                <w:sz w:val="28"/>
                <w:szCs w:val="28"/>
              </w:rPr>
            </w:pPr>
            <w:r w:rsidRPr="009E3DD3">
              <w:rPr>
                <w:rFonts w:ascii="Arial" w:hAnsi="Arial" w:cs="Arial"/>
                <w:color w:val="auto"/>
                <w:sz w:val="22"/>
                <w:szCs w:val="28"/>
              </w:rPr>
              <w:t>Sub topic: Poverty/homelessness</w:t>
            </w:r>
          </w:p>
        </w:tc>
      </w:tr>
      <w:tr w:rsidR="0098227A" w:rsidRPr="00916CA7" w:rsidTr="00EE5BC4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4F81BD"/>
          </w:tcPr>
          <w:p w:rsidR="0098227A" w:rsidRPr="00916CA7" w:rsidRDefault="0098227A" w:rsidP="00EE5BC4">
            <w:pPr>
              <w:rPr>
                <w:b/>
                <w:color w:val="FFFFFF" w:themeColor="background1"/>
              </w:rPr>
            </w:pPr>
            <w:r w:rsidRPr="00916CA7">
              <w:rPr>
                <w:b/>
                <w:color w:val="FFFFFF" w:themeColor="background1"/>
              </w:rPr>
              <w:t xml:space="preserve">Month 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4F81BD"/>
          </w:tcPr>
          <w:p w:rsidR="0098227A" w:rsidRPr="00916CA7" w:rsidRDefault="00914D4B" w:rsidP="00EE5BC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FCSE unit and context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4F81BD"/>
          </w:tcPr>
          <w:p w:rsidR="0098227A" w:rsidRPr="00916CA7" w:rsidRDefault="00914D4B" w:rsidP="00EE5BC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GCSE grammar</w:t>
            </w:r>
          </w:p>
        </w:tc>
      </w:tr>
      <w:tr w:rsidR="001E155B" w:rsidRPr="00916CA7" w:rsidTr="001E155B">
        <w:trPr>
          <w:trHeight w:val="171"/>
        </w:trPr>
        <w:tc>
          <w:tcPr>
            <w:tcW w:w="3935" w:type="dxa"/>
            <w:shd w:val="clear" w:color="auto" w:fill="FFFFFF" w:themeFill="background1"/>
          </w:tcPr>
          <w:p w:rsidR="001E155B" w:rsidRPr="001E155B" w:rsidRDefault="0098227A" w:rsidP="00EE5BC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February</w:t>
            </w:r>
          </w:p>
        </w:tc>
        <w:tc>
          <w:tcPr>
            <w:tcW w:w="4225" w:type="dxa"/>
            <w:shd w:val="clear" w:color="auto" w:fill="FFFFFF" w:themeFill="background1"/>
          </w:tcPr>
          <w:p w:rsidR="001E155B" w:rsidRDefault="001E155B" w:rsidP="001E155B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556" w:type="dxa"/>
            <w:shd w:val="clear" w:color="auto" w:fill="FFFFFF" w:themeFill="background1"/>
          </w:tcPr>
          <w:p w:rsidR="001E155B" w:rsidRDefault="0098227A" w:rsidP="0098227A">
            <w:pPr>
              <w:pStyle w:val="ListParagraph"/>
              <w:numPr>
                <w:ilvl w:val="0"/>
                <w:numId w:val="55"/>
              </w:numPr>
              <w:spacing w:before="150"/>
              <w:ind w:left="714" w:hanging="357"/>
              <w:contextualSpacing w:val="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si</w:t>
            </w:r>
            <w:proofErr w:type="gramEnd"/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j’étais…</w:t>
            </w:r>
          </w:p>
          <w:p w:rsidR="0098227A" w:rsidRDefault="0098227A" w:rsidP="0098227A">
            <w:pPr>
              <w:pStyle w:val="ListParagraph"/>
              <w:numPr>
                <w:ilvl w:val="0"/>
                <w:numId w:val="55"/>
              </w:numPr>
              <w:spacing w:before="150"/>
              <w:ind w:left="714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à la place de…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with conditional completions</w:t>
            </w:r>
          </w:p>
          <w:p w:rsidR="0098227A" w:rsidRDefault="0098227A" w:rsidP="0098227A">
            <w:pPr>
              <w:pStyle w:val="ListParagraph"/>
              <w:numPr>
                <w:ilvl w:val="0"/>
                <w:numId w:val="55"/>
              </w:numPr>
              <w:spacing w:before="150"/>
              <w:ind w:left="714" w:hanging="357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il faut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+ infinitive and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il faut que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+ subjunctive</w:t>
            </w:r>
          </w:p>
          <w:p w:rsidR="0098227A" w:rsidRPr="0098227A" w:rsidRDefault="0098227A" w:rsidP="0098227A">
            <w:pPr>
              <w:pStyle w:val="ListParagraph"/>
              <w:spacing w:before="150"/>
              <w:ind w:left="0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E155B" w:rsidRPr="00916CA7" w:rsidTr="0098227A">
        <w:trPr>
          <w:trHeight w:val="171"/>
        </w:trPr>
        <w:tc>
          <w:tcPr>
            <w:tcW w:w="3935" w:type="dxa"/>
            <w:shd w:val="clear" w:color="auto" w:fill="FFFFFF" w:themeFill="background1"/>
          </w:tcPr>
          <w:p w:rsidR="001E155B" w:rsidRPr="001E155B" w:rsidRDefault="0098227A" w:rsidP="00EE5BC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March/April</w:t>
            </w:r>
            <w:r w:rsidR="009E291B">
              <w:rPr>
                <w:rFonts w:ascii="Arial" w:hAnsi="Arial" w:cs="Arial"/>
                <w:b/>
                <w:color w:val="auto"/>
                <w:sz w:val="22"/>
                <w:szCs w:val="22"/>
              </w:rPr>
              <w:t>/May</w:t>
            </w:r>
          </w:p>
        </w:tc>
        <w:tc>
          <w:tcPr>
            <w:tcW w:w="4225" w:type="dxa"/>
            <w:shd w:val="clear" w:color="auto" w:fill="FFFFFF" w:themeFill="background1"/>
          </w:tcPr>
          <w:p w:rsidR="001E155B" w:rsidRDefault="0098227A" w:rsidP="001E155B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Revision and preparation for assessment</w:t>
            </w:r>
          </w:p>
          <w:p w:rsidR="0098227A" w:rsidRDefault="0098227A" w:rsidP="001E155B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556" w:type="dxa"/>
            <w:shd w:val="clear" w:color="auto" w:fill="FFFFFF" w:themeFill="background1"/>
          </w:tcPr>
          <w:p w:rsidR="001E155B" w:rsidRDefault="001E155B" w:rsidP="001E155B">
            <w:pPr>
              <w:pStyle w:val="ListParagraph"/>
              <w:spacing w:before="150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227A" w:rsidRPr="00916CA7" w:rsidTr="00FB7F83">
        <w:trPr>
          <w:trHeight w:val="171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227A" w:rsidRDefault="0098227A" w:rsidP="00EE5BC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May/June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227A" w:rsidRDefault="0098227A" w:rsidP="001E155B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Assessment</w:t>
            </w:r>
          </w:p>
          <w:p w:rsidR="0098227A" w:rsidRDefault="0098227A" w:rsidP="001E155B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227A" w:rsidRDefault="0098227A" w:rsidP="001E155B">
            <w:pPr>
              <w:pStyle w:val="ListParagraph"/>
              <w:spacing w:before="150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8227A" w:rsidRDefault="0098227A" w:rsidP="001E155B">
            <w:pPr>
              <w:pStyle w:val="ListParagraph"/>
              <w:spacing w:before="150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AE5835" w:rsidRPr="00E40517" w:rsidRDefault="00AE5835" w:rsidP="006E2156">
      <w:pPr>
        <w:spacing w:before="0"/>
        <w:rPr>
          <w:b/>
          <w:i/>
        </w:rPr>
      </w:pPr>
    </w:p>
    <w:sectPr w:rsidR="00AE5835" w:rsidRPr="00E40517" w:rsidSect="00FB31E3">
      <w:footerReference w:type="default" r:id="rId12"/>
      <w:footerReference w:type="first" r:id="rId13"/>
      <w:pgSz w:w="16838" w:h="11906" w:orient="landscape"/>
      <w:pgMar w:top="1800" w:right="1440" w:bottom="1134" w:left="1440" w:header="708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70" w:rsidRDefault="00670870" w:rsidP="00B829AB">
      <w:r>
        <w:separator/>
      </w:r>
    </w:p>
  </w:endnote>
  <w:endnote w:type="continuationSeparator" w:id="0">
    <w:p w:rsidR="00670870" w:rsidRDefault="00670870" w:rsidP="00B8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QA Chevin Pro Bold">
    <w:altName w:val="Calibri"/>
    <w:panose1 w:val="020F0803030000060003"/>
    <w:charset w:val="00"/>
    <w:family w:val="swiss"/>
    <w:pitch w:val="variable"/>
    <w:sig w:usb0="800002AF" w:usb1="5000204A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QA Chevin Pro Light">
    <w:altName w:val="Arial"/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870" w:rsidRDefault="00670870">
    <w:pPr>
      <w:pStyle w:val="Footer"/>
      <w:jc w:val="right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85"/>
      <w:gridCol w:w="2873"/>
    </w:tblGrid>
    <w:tr w:rsidR="00FB31E3" w:rsidRPr="00962015" w:rsidTr="00567806">
      <w:trPr>
        <w:trHeight w:hRule="exact" w:val="397"/>
      </w:trPr>
      <w:tc>
        <w:tcPr>
          <w:tcW w:w="7655" w:type="dxa"/>
        </w:tcPr>
        <w:p w:rsidR="00FB31E3" w:rsidRDefault="00DD27A6" w:rsidP="00567806">
          <w:pPr>
            <w:pStyle w:val="Footer0"/>
          </w:pPr>
          <w:sdt>
            <w:sdtPr>
              <w:id w:val="1031913303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FB31E3">
                <w:t>AQA Education (AQA) is a registered charity (number 1073334) and a company limited by guarantee registered in England and Wales (number 3644723). Our registered address is AQA, Devas Street, Manchester M15 6EX.</w:t>
              </w:r>
            </w:sdtContent>
          </w:sdt>
        </w:p>
      </w:tc>
      <w:tc>
        <w:tcPr>
          <w:tcW w:w="1984" w:type="dxa"/>
        </w:tcPr>
        <w:p w:rsidR="00FB31E3" w:rsidRPr="00962015" w:rsidRDefault="00FB31E3" w:rsidP="00567806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D27A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DD27A6">
            <w:rPr>
              <w:noProof/>
            </w:rPr>
            <w:t>19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670870" w:rsidRDefault="006708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870" w:rsidRDefault="00FB31E3">
    <w:pPr>
      <w:pStyle w:val="Footer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29EA199" wp14:editId="1AAA2E05">
              <wp:simplePos x="0" y="0"/>
              <wp:positionH relativeFrom="page">
                <wp:posOffset>457200</wp:posOffset>
              </wp:positionH>
              <wp:positionV relativeFrom="page">
                <wp:posOffset>10609580</wp:posOffset>
              </wp:positionV>
              <wp:extent cx="6840220" cy="0"/>
              <wp:effectExtent l="0" t="0" r="1778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36pt,835.4pt" to="574.6pt,8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DB43B95" wp14:editId="565E6B5D">
              <wp:simplePos x="0" y="0"/>
              <wp:positionH relativeFrom="page">
                <wp:posOffset>304800</wp:posOffset>
              </wp:positionH>
              <wp:positionV relativeFrom="page">
                <wp:posOffset>10457180</wp:posOffset>
              </wp:positionV>
              <wp:extent cx="6840220" cy="0"/>
              <wp:effectExtent l="0" t="0" r="1778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24pt,823.4pt" to="562.6pt,8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85"/>
      <w:gridCol w:w="2873"/>
    </w:tblGrid>
    <w:tr w:rsidR="00FB31E3" w:rsidTr="00FB31E3">
      <w:trPr>
        <w:trHeight w:hRule="exact" w:val="397"/>
      </w:trPr>
      <w:tc>
        <w:tcPr>
          <w:tcW w:w="11085" w:type="dxa"/>
        </w:tcPr>
        <w:p w:rsidR="00FB31E3" w:rsidRDefault="00DD27A6" w:rsidP="00567806">
          <w:pPr>
            <w:pStyle w:val="Footer0"/>
            <w:tabs>
              <w:tab w:val="left" w:pos="2115"/>
            </w:tabs>
          </w:pPr>
          <w:sdt>
            <w:sdtPr>
              <w:id w:val="-1506898960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FB31E3">
                <w:t>Non-confidential</w:t>
              </w:r>
            </w:sdtContent>
          </w:sdt>
        </w:p>
      </w:tc>
      <w:tc>
        <w:tcPr>
          <w:tcW w:w="2873" w:type="dxa"/>
        </w:tcPr>
        <w:p w:rsidR="00FB31E3" w:rsidRDefault="00FB31E3" w:rsidP="00567806">
          <w:pPr>
            <w:pStyle w:val="Footer0"/>
            <w:jc w:val="right"/>
          </w:pPr>
          <w:r>
            <w:t xml:space="preserve"> </w:t>
          </w:r>
        </w:p>
      </w:tc>
    </w:tr>
  </w:tbl>
  <w:p w:rsidR="00670870" w:rsidRDefault="00FB31E3" w:rsidP="00FB31E3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D860559" wp14:editId="298811F5">
              <wp:simplePos x="0" y="0"/>
              <wp:positionH relativeFrom="page">
                <wp:posOffset>152400</wp:posOffset>
              </wp:positionH>
              <wp:positionV relativeFrom="page">
                <wp:posOffset>10304780</wp:posOffset>
              </wp:positionV>
              <wp:extent cx="6840220" cy="0"/>
              <wp:effectExtent l="0" t="0" r="1778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12pt,811.4pt" to="550.6pt,8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70" w:rsidRDefault="00670870" w:rsidP="00B829AB">
      <w:r>
        <w:separator/>
      </w:r>
    </w:p>
  </w:footnote>
  <w:footnote w:type="continuationSeparator" w:id="0">
    <w:p w:rsidR="00670870" w:rsidRDefault="00670870" w:rsidP="00B8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CA69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DAA01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189C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0C3A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D844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5C5F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CE85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DAB6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31AE6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7C43CB"/>
    <w:multiLevelType w:val="hybridMultilevel"/>
    <w:tmpl w:val="E634D6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1373E11"/>
    <w:multiLevelType w:val="hybridMultilevel"/>
    <w:tmpl w:val="985A4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B22A3B"/>
    <w:multiLevelType w:val="hybridMultilevel"/>
    <w:tmpl w:val="C0D64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5E7C99"/>
    <w:multiLevelType w:val="hybridMultilevel"/>
    <w:tmpl w:val="F8D25CE8"/>
    <w:lvl w:ilvl="0" w:tplc="BE7A0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21723A"/>
    <w:multiLevelType w:val="hybridMultilevel"/>
    <w:tmpl w:val="B1405A5A"/>
    <w:lvl w:ilvl="0" w:tplc="C2D26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68178F"/>
    <w:multiLevelType w:val="hybridMultilevel"/>
    <w:tmpl w:val="DFCE8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6F1374"/>
    <w:multiLevelType w:val="hybridMultilevel"/>
    <w:tmpl w:val="6D76D144"/>
    <w:lvl w:ilvl="0" w:tplc="9F062128">
      <w:start w:val="1"/>
      <w:numFmt w:val="bullet"/>
      <w:pStyle w:val="TableCell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F43084"/>
    <w:multiLevelType w:val="hybridMultilevel"/>
    <w:tmpl w:val="D8C82D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DD9684E"/>
    <w:multiLevelType w:val="hybridMultilevel"/>
    <w:tmpl w:val="4BF8C4CA"/>
    <w:lvl w:ilvl="0" w:tplc="23E45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FC2F1A"/>
    <w:multiLevelType w:val="hybridMultilevel"/>
    <w:tmpl w:val="50B2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9C1032"/>
    <w:multiLevelType w:val="hybridMultilevel"/>
    <w:tmpl w:val="0BD06BA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114360B0"/>
    <w:multiLevelType w:val="hybridMultilevel"/>
    <w:tmpl w:val="1E62F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5E593B"/>
    <w:multiLevelType w:val="hybridMultilevel"/>
    <w:tmpl w:val="D9B82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876FFC"/>
    <w:multiLevelType w:val="hybridMultilevel"/>
    <w:tmpl w:val="B88EB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8B7F56"/>
    <w:multiLevelType w:val="hybridMultilevel"/>
    <w:tmpl w:val="A80ED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5B04691"/>
    <w:multiLevelType w:val="hybridMultilevel"/>
    <w:tmpl w:val="F59C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5E51BB8"/>
    <w:multiLevelType w:val="hybridMultilevel"/>
    <w:tmpl w:val="18CA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1C5F22"/>
    <w:multiLevelType w:val="hybridMultilevel"/>
    <w:tmpl w:val="1F6C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2D6736"/>
    <w:multiLevelType w:val="hybridMultilevel"/>
    <w:tmpl w:val="C1B6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CD001A0"/>
    <w:multiLevelType w:val="hybridMultilevel"/>
    <w:tmpl w:val="92B4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54755C"/>
    <w:multiLevelType w:val="hybridMultilevel"/>
    <w:tmpl w:val="476ED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4E21FC"/>
    <w:multiLevelType w:val="multilevel"/>
    <w:tmpl w:val="998AE086"/>
    <w:lvl w:ilvl="0">
      <w:start w:val="1"/>
      <w:numFmt w:val="decimal"/>
      <w:pStyle w:val="NumberedList1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31">
    <w:nsid w:val="2DFB2E63"/>
    <w:multiLevelType w:val="hybridMultilevel"/>
    <w:tmpl w:val="71BCC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DFC565E"/>
    <w:multiLevelType w:val="hybridMultilevel"/>
    <w:tmpl w:val="55ECC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6D0802"/>
    <w:multiLevelType w:val="hybridMultilevel"/>
    <w:tmpl w:val="B67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1E30FD"/>
    <w:multiLevelType w:val="hybridMultilevel"/>
    <w:tmpl w:val="2CF66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0550B1"/>
    <w:multiLevelType w:val="hybridMultilevel"/>
    <w:tmpl w:val="CA9656F8"/>
    <w:lvl w:ilvl="0" w:tplc="C3FE6E36">
      <w:start w:val="1"/>
      <w:numFmt w:val="bullet"/>
      <w:pStyle w:val="SpecBodyTextInden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58453B9"/>
    <w:multiLevelType w:val="hybridMultilevel"/>
    <w:tmpl w:val="6430E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5CE6373"/>
    <w:multiLevelType w:val="hybridMultilevel"/>
    <w:tmpl w:val="E19E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6650F4"/>
    <w:multiLevelType w:val="hybridMultilevel"/>
    <w:tmpl w:val="45ECC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AB229F"/>
    <w:multiLevelType w:val="hybridMultilevel"/>
    <w:tmpl w:val="A5A4FED4"/>
    <w:lvl w:ilvl="0" w:tplc="C11CD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FC484D"/>
    <w:multiLevelType w:val="hybridMultilevel"/>
    <w:tmpl w:val="DEB2E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A506C0"/>
    <w:multiLevelType w:val="hybridMultilevel"/>
    <w:tmpl w:val="F8186C28"/>
    <w:lvl w:ilvl="0" w:tplc="BD144480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45871319"/>
    <w:multiLevelType w:val="hybridMultilevel"/>
    <w:tmpl w:val="CB58A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5E40070"/>
    <w:multiLevelType w:val="hybridMultilevel"/>
    <w:tmpl w:val="308603D8"/>
    <w:lvl w:ilvl="0" w:tplc="E0DAC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741E16"/>
    <w:multiLevelType w:val="hybridMultilevel"/>
    <w:tmpl w:val="ACEC8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8F0F1A"/>
    <w:multiLevelType w:val="hybridMultilevel"/>
    <w:tmpl w:val="18362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60E314C"/>
    <w:multiLevelType w:val="hybridMultilevel"/>
    <w:tmpl w:val="E3D62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cs="Times New Roman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</w:lvl>
    <w:lvl w:ilvl="2">
      <w:start w:val="1"/>
      <w:numFmt w:val="none"/>
      <w:suff w:val="nothing"/>
      <w:lvlText w:val=""/>
      <w:lvlJc w:val="left"/>
      <w:pPr>
        <w:ind w:left="284" w:firstLine="0"/>
      </w:pPr>
    </w:lvl>
    <w:lvl w:ilvl="3">
      <w:start w:val="1"/>
      <w:numFmt w:val="none"/>
      <w:suff w:val="nothing"/>
      <w:lvlText w:val=""/>
      <w:lvlJc w:val="left"/>
      <w:pPr>
        <w:ind w:left="284" w:firstLine="0"/>
      </w:pPr>
    </w:lvl>
    <w:lvl w:ilvl="4">
      <w:start w:val="1"/>
      <w:numFmt w:val="none"/>
      <w:suff w:val="nothing"/>
      <w:lvlText w:val=""/>
      <w:lvlJc w:val="left"/>
      <w:pPr>
        <w:ind w:left="284" w:firstLine="0"/>
      </w:pPr>
    </w:lvl>
    <w:lvl w:ilvl="5">
      <w:start w:val="1"/>
      <w:numFmt w:val="none"/>
      <w:suff w:val="nothing"/>
      <w:lvlText w:val=""/>
      <w:lvlJc w:val="left"/>
      <w:pPr>
        <w:ind w:left="284" w:firstLine="0"/>
      </w:pPr>
    </w:lvl>
    <w:lvl w:ilvl="6">
      <w:start w:val="1"/>
      <w:numFmt w:val="none"/>
      <w:suff w:val="nothing"/>
      <w:lvlText w:val=""/>
      <w:lvlJc w:val="left"/>
      <w:pPr>
        <w:ind w:left="284" w:firstLine="0"/>
      </w:pPr>
    </w:lvl>
    <w:lvl w:ilvl="7">
      <w:start w:val="1"/>
      <w:numFmt w:val="none"/>
      <w:suff w:val="nothing"/>
      <w:lvlText w:val=""/>
      <w:lvlJc w:val="left"/>
      <w:pPr>
        <w:ind w:left="284" w:firstLine="0"/>
      </w:pPr>
    </w:lvl>
    <w:lvl w:ilvl="8">
      <w:start w:val="1"/>
      <w:numFmt w:val="none"/>
      <w:suff w:val="nothing"/>
      <w:lvlText w:val=""/>
      <w:lvlJc w:val="left"/>
      <w:pPr>
        <w:ind w:left="284" w:firstLine="0"/>
      </w:pPr>
    </w:lvl>
  </w:abstractNum>
  <w:abstractNum w:abstractNumId="48">
    <w:nsid w:val="5B481157"/>
    <w:multiLevelType w:val="hybridMultilevel"/>
    <w:tmpl w:val="017EA0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D2D50E8"/>
    <w:multiLevelType w:val="hybridMultilevel"/>
    <w:tmpl w:val="1DCEE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F94F44"/>
    <w:multiLevelType w:val="hybridMultilevel"/>
    <w:tmpl w:val="780AB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66A4244"/>
    <w:multiLevelType w:val="hybridMultilevel"/>
    <w:tmpl w:val="C3A2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87D410A"/>
    <w:multiLevelType w:val="hybridMultilevel"/>
    <w:tmpl w:val="E22A0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A67345"/>
    <w:multiLevelType w:val="hybridMultilevel"/>
    <w:tmpl w:val="DDF0F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5779A4"/>
    <w:multiLevelType w:val="hybridMultilevel"/>
    <w:tmpl w:val="928A5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693243"/>
    <w:multiLevelType w:val="hybridMultilevel"/>
    <w:tmpl w:val="CFE89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240F07"/>
    <w:multiLevelType w:val="hybridMultilevel"/>
    <w:tmpl w:val="85D6F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3DF7CB6"/>
    <w:multiLevelType w:val="hybridMultilevel"/>
    <w:tmpl w:val="4600F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205B66"/>
    <w:multiLevelType w:val="hybridMultilevel"/>
    <w:tmpl w:val="28B4E3C0"/>
    <w:lvl w:ilvl="0" w:tplc="08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59">
    <w:nsid w:val="7D97567D"/>
    <w:multiLevelType w:val="hybridMultilevel"/>
    <w:tmpl w:val="06D43354"/>
    <w:lvl w:ilvl="0" w:tplc="94DA0244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E99A0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F581F3D"/>
    <w:multiLevelType w:val="hybridMultilevel"/>
    <w:tmpl w:val="3EC45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30"/>
  </w:num>
  <w:num w:numId="3">
    <w:abstractNumId w:val="47"/>
  </w:num>
  <w:num w:numId="4">
    <w:abstractNumId w:val="15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5"/>
  </w:num>
  <w:num w:numId="15">
    <w:abstractNumId w:val="39"/>
  </w:num>
  <w:num w:numId="16">
    <w:abstractNumId w:val="44"/>
  </w:num>
  <w:num w:numId="17">
    <w:abstractNumId w:val="36"/>
  </w:num>
  <w:num w:numId="18">
    <w:abstractNumId w:val="21"/>
  </w:num>
  <w:num w:numId="19">
    <w:abstractNumId w:val="48"/>
  </w:num>
  <w:num w:numId="20">
    <w:abstractNumId w:val="33"/>
  </w:num>
  <w:num w:numId="21">
    <w:abstractNumId w:val="46"/>
  </w:num>
  <w:num w:numId="22">
    <w:abstractNumId w:val="34"/>
  </w:num>
  <w:num w:numId="23">
    <w:abstractNumId w:val="28"/>
  </w:num>
  <w:num w:numId="24">
    <w:abstractNumId w:val="10"/>
  </w:num>
  <w:num w:numId="25">
    <w:abstractNumId w:val="26"/>
  </w:num>
  <w:num w:numId="26">
    <w:abstractNumId w:val="49"/>
  </w:num>
  <w:num w:numId="27">
    <w:abstractNumId w:val="50"/>
  </w:num>
  <w:num w:numId="28">
    <w:abstractNumId w:val="57"/>
  </w:num>
  <w:num w:numId="29">
    <w:abstractNumId w:val="22"/>
  </w:num>
  <w:num w:numId="30">
    <w:abstractNumId w:val="23"/>
  </w:num>
  <w:num w:numId="31">
    <w:abstractNumId w:val="45"/>
  </w:num>
  <w:num w:numId="32">
    <w:abstractNumId w:val="52"/>
  </w:num>
  <w:num w:numId="33">
    <w:abstractNumId w:val="25"/>
  </w:num>
  <w:num w:numId="34">
    <w:abstractNumId w:val="14"/>
  </w:num>
  <w:num w:numId="35">
    <w:abstractNumId w:val="37"/>
  </w:num>
  <w:num w:numId="36">
    <w:abstractNumId w:val="38"/>
  </w:num>
  <w:num w:numId="37">
    <w:abstractNumId w:val="16"/>
  </w:num>
  <w:num w:numId="38">
    <w:abstractNumId w:val="9"/>
  </w:num>
  <w:num w:numId="39">
    <w:abstractNumId w:val="12"/>
  </w:num>
  <w:num w:numId="40">
    <w:abstractNumId w:val="40"/>
  </w:num>
  <w:num w:numId="41">
    <w:abstractNumId w:val="54"/>
  </w:num>
  <w:num w:numId="42">
    <w:abstractNumId w:val="24"/>
  </w:num>
  <w:num w:numId="43">
    <w:abstractNumId w:val="31"/>
  </w:num>
  <w:num w:numId="44">
    <w:abstractNumId w:val="58"/>
  </w:num>
  <w:num w:numId="45">
    <w:abstractNumId w:val="18"/>
  </w:num>
  <w:num w:numId="46">
    <w:abstractNumId w:val="19"/>
  </w:num>
  <w:num w:numId="47">
    <w:abstractNumId w:val="43"/>
  </w:num>
  <w:num w:numId="48">
    <w:abstractNumId w:val="60"/>
  </w:num>
  <w:num w:numId="49">
    <w:abstractNumId w:val="13"/>
  </w:num>
  <w:num w:numId="50">
    <w:abstractNumId w:val="29"/>
  </w:num>
  <w:num w:numId="51">
    <w:abstractNumId w:val="27"/>
  </w:num>
  <w:num w:numId="52">
    <w:abstractNumId w:val="41"/>
  </w:num>
  <w:num w:numId="53">
    <w:abstractNumId w:val="32"/>
  </w:num>
  <w:num w:numId="54">
    <w:abstractNumId w:val="17"/>
  </w:num>
  <w:num w:numId="55">
    <w:abstractNumId w:val="55"/>
  </w:num>
  <w:num w:numId="56">
    <w:abstractNumId w:val="20"/>
  </w:num>
  <w:num w:numId="57">
    <w:abstractNumId w:val="56"/>
  </w:num>
  <w:num w:numId="58">
    <w:abstractNumId w:val="11"/>
  </w:num>
  <w:num w:numId="59">
    <w:abstractNumId w:val="51"/>
  </w:num>
  <w:num w:numId="60">
    <w:abstractNumId w:val="53"/>
  </w:num>
  <w:num w:numId="61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defaultTableStyle w:val="LightList-Accent1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05"/>
    <w:rsid w:val="00001442"/>
    <w:rsid w:val="0000347A"/>
    <w:rsid w:val="000037E7"/>
    <w:rsid w:val="0000783A"/>
    <w:rsid w:val="0001076E"/>
    <w:rsid w:val="00010789"/>
    <w:rsid w:val="00014405"/>
    <w:rsid w:val="00016935"/>
    <w:rsid w:val="00016FD2"/>
    <w:rsid w:val="00020D70"/>
    <w:rsid w:val="00022304"/>
    <w:rsid w:val="0002351A"/>
    <w:rsid w:val="00023C78"/>
    <w:rsid w:val="000244C9"/>
    <w:rsid w:val="00025B7E"/>
    <w:rsid w:val="0002632C"/>
    <w:rsid w:val="00027535"/>
    <w:rsid w:val="00031DDB"/>
    <w:rsid w:val="00032DC8"/>
    <w:rsid w:val="00033843"/>
    <w:rsid w:val="00033A6C"/>
    <w:rsid w:val="00040089"/>
    <w:rsid w:val="00040180"/>
    <w:rsid w:val="0004047C"/>
    <w:rsid w:val="00041EE1"/>
    <w:rsid w:val="00044F93"/>
    <w:rsid w:val="0004737A"/>
    <w:rsid w:val="000506D8"/>
    <w:rsid w:val="00054F4B"/>
    <w:rsid w:val="0005501F"/>
    <w:rsid w:val="00060104"/>
    <w:rsid w:val="0006517A"/>
    <w:rsid w:val="00067B5F"/>
    <w:rsid w:val="000765F9"/>
    <w:rsid w:val="00077B06"/>
    <w:rsid w:val="000828E9"/>
    <w:rsid w:val="00082C89"/>
    <w:rsid w:val="0008387E"/>
    <w:rsid w:val="0008451D"/>
    <w:rsid w:val="00085129"/>
    <w:rsid w:val="00086500"/>
    <w:rsid w:val="000959F5"/>
    <w:rsid w:val="000B0482"/>
    <w:rsid w:val="000B6841"/>
    <w:rsid w:val="000C1609"/>
    <w:rsid w:val="000C2BE7"/>
    <w:rsid w:val="000C63FD"/>
    <w:rsid w:val="000D2C80"/>
    <w:rsid w:val="000D487E"/>
    <w:rsid w:val="000D6C76"/>
    <w:rsid w:val="000E1B31"/>
    <w:rsid w:val="000F3A33"/>
    <w:rsid w:val="000F61A7"/>
    <w:rsid w:val="000F6342"/>
    <w:rsid w:val="001011A4"/>
    <w:rsid w:val="00104A23"/>
    <w:rsid w:val="0011242E"/>
    <w:rsid w:val="00112436"/>
    <w:rsid w:val="00115D3E"/>
    <w:rsid w:val="00120F78"/>
    <w:rsid w:val="0013167B"/>
    <w:rsid w:val="001359A5"/>
    <w:rsid w:val="0013687F"/>
    <w:rsid w:val="00136F85"/>
    <w:rsid w:val="00137BC9"/>
    <w:rsid w:val="00142459"/>
    <w:rsid w:val="00144B09"/>
    <w:rsid w:val="00147C79"/>
    <w:rsid w:val="001509BF"/>
    <w:rsid w:val="00150DF4"/>
    <w:rsid w:val="00152595"/>
    <w:rsid w:val="00155965"/>
    <w:rsid w:val="00162D0F"/>
    <w:rsid w:val="00163DBB"/>
    <w:rsid w:val="00164CA7"/>
    <w:rsid w:val="00164D4F"/>
    <w:rsid w:val="001662C7"/>
    <w:rsid w:val="00171D27"/>
    <w:rsid w:val="00174D3A"/>
    <w:rsid w:val="001805A9"/>
    <w:rsid w:val="00180EF8"/>
    <w:rsid w:val="0018267C"/>
    <w:rsid w:val="00184ED8"/>
    <w:rsid w:val="00185C01"/>
    <w:rsid w:val="00190593"/>
    <w:rsid w:val="00192A64"/>
    <w:rsid w:val="001934AA"/>
    <w:rsid w:val="001A6DBB"/>
    <w:rsid w:val="001B04C4"/>
    <w:rsid w:val="001B0591"/>
    <w:rsid w:val="001B3C8A"/>
    <w:rsid w:val="001B5677"/>
    <w:rsid w:val="001B7A3F"/>
    <w:rsid w:val="001C176A"/>
    <w:rsid w:val="001C31A2"/>
    <w:rsid w:val="001C5DB6"/>
    <w:rsid w:val="001D0546"/>
    <w:rsid w:val="001D0A1E"/>
    <w:rsid w:val="001D1610"/>
    <w:rsid w:val="001D27D9"/>
    <w:rsid w:val="001D5D0B"/>
    <w:rsid w:val="001D6D69"/>
    <w:rsid w:val="001E155B"/>
    <w:rsid w:val="001E156E"/>
    <w:rsid w:val="001E36B7"/>
    <w:rsid w:val="001E5075"/>
    <w:rsid w:val="00200605"/>
    <w:rsid w:val="00201F78"/>
    <w:rsid w:val="0020455D"/>
    <w:rsid w:val="00210C58"/>
    <w:rsid w:val="002121D8"/>
    <w:rsid w:val="00214842"/>
    <w:rsid w:val="00215107"/>
    <w:rsid w:val="00215AAC"/>
    <w:rsid w:val="00224DE3"/>
    <w:rsid w:val="00231020"/>
    <w:rsid w:val="00231D01"/>
    <w:rsid w:val="00233A7B"/>
    <w:rsid w:val="00233D39"/>
    <w:rsid w:val="00237458"/>
    <w:rsid w:val="00237D45"/>
    <w:rsid w:val="00242477"/>
    <w:rsid w:val="00242FE4"/>
    <w:rsid w:val="00243354"/>
    <w:rsid w:val="002441E6"/>
    <w:rsid w:val="0024725D"/>
    <w:rsid w:val="00254117"/>
    <w:rsid w:val="00254C50"/>
    <w:rsid w:val="002553A0"/>
    <w:rsid w:val="00264143"/>
    <w:rsid w:val="0026607C"/>
    <w:rsid w:val="00272F8E"/>
    <w:rsid w:val="0027594F"/>
    <w:rsid w:val="00280EAA"/>
    <w:rsid w:val="00281413"/>
    <w:rsid w:val="0028494D"/>
    <w:rsid w:val="0029448B"/>
    <w:rsid w:val="00294C84"/>
    <w:rsid w:val="00297270"/>
    <w:rsid w:val="002A6E2E"/>
    <w:rsid w:val="002A7947"/>
    <w:rsid w:val="002B2ACF"/>
    <w:rsid w:val="002B31E1"/>
    <w:rsid w:val="002B484E"/>
    <w:rsid w:val="002B6BB4"/>
    <w:rsid w:val="002C6497"/>
    <w:rsid w:val="002E238E"/>
    <w:rsid w:val="002E33EE"/>
    <w:rsid w:val="002E681A"/>
    <w:rsid w:val="002E6A0F"/>
    <w:rsid w:val="002E755C"/>
    <w:rsid w:val="002F119A"/>
    <w:rsid w:val="002F7AD3"/>
    <w:rsid w:val="00301383"/>
    <w:rsid w:val="003033D0"/>
    <w:rsid w:val="00305AEA"/>
    <w:rsid w:val="00306749"/>
    <w:rsid w:val="0030727F"/>
    <w:rsid w:val="00312031"/>
    <w:rsid w:val="003154B4"/>
    <w:rsid w:val="00316FBE"/>
    <w:rsid w:val="00317444"/>
    <w:rsid w:val="00320A5E"/>
    <w:rsid w:val="00321EF3"/>
    <w:rsid w:val="00323BE3"/>
    <w:rsid w:val="00325313"/>
    <w:rsid w:val="003272D5"/>
    <w:rsid w:val="0033523E"/>
    <w:rsid w:val="0033791A"/>
    <w:rsid w:val="003403E4"/>
    <w:rsid w:val="003418C5"/>
    <w:rsid w:val="00343AD3"/>
    <w:rsid w:val="00346E1D"/>
    <w:rsid w:val="00351C9C"/>
    <w:rsid w:val="003570A0"/>
    <w:rsid w:val="0035720C"/>
    <w:rsid w:val="00357C2F"/>
    <w:rsid w:val="00364BB2"/>
    <w:rsid w:val="00372294"/>
    <w:rsid w:val="003747A8"/>
    <w:rsid w:val="0038051C"/>
    <w:rsid w:val="003818A9"/>
    <w:rsid w:val="003820EA"/>
    <w:rsid w:val="00382708"/>
    <w:rsid w:val="003849B5"/>
    <w:rsid w:val="003852F4"/>
    <w:rsid w:val="003876C7"/>
    <w:rsid w:val="00391927"/>
    <w:rsid w:val="003A3074"/>
    <w:rsid w:val="003A59B1"/>
    <w:rsid w:val="003A605F"/>
    <w:rsid w:val="003A6246"/>
    <w:rsid w:val="003A759C"/>
    <w:rsid w:val="003B1A52"/>
    <w:rsid w:val="003B7E1B"/>
    <w:rsid w:val="003C2AAB"/>
    <w:rsid w:val="003C5C19"/>
    <w:rsid w:val="003D1A2D"/>
    <w:rsid w:val="003D373D"/>
    <w:rsid w:val="003D4981"/>
    <w:rsid w:val="003E06E9"/>
    <w:rsid w:val="003E0B13"/>
    <w:rsid w:val="003E51BF"/>
    <w:rsid w:val="003E5A76"/>
    <w:rsid w:val="003F0147"/>
    <w:rsid w:val="003F4C62"/>
    <w:rsid w:val="004015CE"/>
    <w:rsid w:val="00401CA9"/>
    <w:rsid w:val="00403BC0"/>
    <w:rsid w:val="004043E5"/>
    <w:rsid w:val="0040576B"/>
    <w:rsid w:val="00411CC7"/>
    <w:rsid w:val="0041449E"/>
    <w:rsid w:val="00415190"/>
    <w:rsid w:val="00416609"/>
    <w:rsid w:val="00421DCF"/>
    <w:rsid w:val="004234DB"/>
    <w:rsid w:val="004239F4"/>
    <w:rsid w:val="004309D0"/>
    <w:rsid w:val="00433253"/>
    <w:rsid w:val="00440BBB"/>
    <w:rsid w:val="004433F3"/>
    <w:rsid w:val="004444DE"/>
    <w:rsid w:val="004451CF"/>
    <w:rsid w:val="004553D2"/>
    <w:rsid w:val="00457505"/>
    <w:rsid w:val="0047015C"/>
    <w:rsid w:val="0047064E"/>
    <w:rsid w:val="00471BEF"/>
    <w:rsid w:val="00473356"/>
    <w:rsid w:val="00475E98"/>
    <w:rsid w:val="00477550"/>
    <w:rsid w:val="0048161D"/>
    <w:rsid w:val="004869EB"/>
    <w:rsid w:val="0049238E"/>
    <w:rsid w:val="00492652"/>
    <w:rsid w:val="00493BA0"/>
    <w:rsid w:val="00495A25"/>
    <w:rsid w:val="004A1611"/>
    <w:rsid w:val="004A21FA"/>
    <w:rsid w:val="004A3157"/>
    <w:rsid w:val="004A6805"/>
    <w:rsid w:val="004B3F5C"/>
    <w:rsid w:val="004C135A"/>
    <w:rsid w:val="004C148E"/>
    <w:rsid w:val="004C4B9B"/>
    <w:rsid w:val="004D0ABA"/>
    <w:rsid w:val="004D2029"/>
    <w:rsid w:val="004D4427"/>
    <w:rsid w:val="004D69F3"/>
    <w:rsid w:val="004D7D34"/>
    <w:rsid w:val="004E063E"/>
    <w:rsid w:val="004E16CA"/>
    <w:rsid w:val="004E4AE1"/>
    <w:rsid w:val="004E51BF"/>
    <w:rsid w:val="004E5DE2"/>
    <w:rsid w:val="004E7863"/>
    <w:rsid w:val="004E7E45"/>
    <w:rsid w:val="004F05F1"/>
    <w:rsid w:val="004F25D2"/>
    <w:rsid w:val="004F347A"/>
    <w:rsid w:val="004F528E"/>
    <w:rsid w:val="004F5847"/>
    <w:rsid w:val="004F5B71"/>
    <w:rsid w:val="004F731C"/>
    <w:rsid w:val="00500BBA"/>
    <w:rsid w:val="00505A98"/>
    <w:rsid w:val="00505B40"/>
    <w:rsid w:val="00505DA4"/>
    <w:rsid w:val="0051003D"/>
    <w:rsid w:val="00510D85"/>
    <w:rsid w:val="005130A7"/>
    <w:rsid w:val="00513ADF"/>
    <w:rsid w:val="0052019C"/>
    <w:rsid w:val="00521BBC"/>
    <w:rsid w:val="00523C63"/>
    <w:rsid w:val="00525254"/>
    <w:rsid w:val="00525CCD"/>
    <w:rsid w:val="00530F0C"/>
    <w:rsid w:val="00532A67"/>
    <w:rsid w:val="00535909"/>
    <w:rsid w:val="005376D3"/>
    <w:rsid w:val="00540761"/>
    <w:rsid w:val="005409F6"/>
    <w:rsid w:val="005435A7"/>
    <w:rsid w:val="00543F8D"/>
    <w:rsid w:val="005448D8"/>
    <w:rsid w:val="00555A35"/>
    <w:rsid w:val="00560F61"/>
    <w:rsid w:val="00562AE5"/>
    <w:rsid w:val="005635BB"/>
    <w:rsid w:val="005672ED"/>
    <w:rsid w:val="00570C46"/>
    <w:rsid w:val="00572CC5"/>
    <w:rsid w:val="00576424"/>
    <w:rsid w:val="005812C3"/>
    <w:rsid w:val="005973EA"/>
    <w:rsid w:val="005977F9"/>
    <w:rsid w:val="00597D8A"/>
    <w:rsid w:val="005A0E29"/>
    <w:rsid w:val="005A2D8B"/>
    <w:rsid w:val="005A2EF6"/>
    <w:rsid w:val="005A4C78"/>
    <w:rsid w:val="005A5ABE"/>
    <w:rsid w:val="005A6125"/>
    <w:rsid w:val="005A6186"/>
    <w:rsid w:val="005B026F"/>
    <w:rsid w:val="005B5462"/>
    <w:rsid w:val="005C6B87"/>
    <w:rsid w:val="005D10FC"/>
    <w:rsid w:val="005D4622"/>
    <w:rsid w:val="005E0C06"/>
    <w:rsid w:val="005E3EBE"/>
    <w:rsid w:val="005E615B"/>
    <w:rsid w:val="005F0235"/>
    <w:rsid w:val="005F0812"/>
    <w:rsid w:val="005F1BE0"/>
    <w:rsid w:val="005F2C10"/>
    <w:rsid w:val="005F7198"/>
    <w:rsid w:val="0060023B"/>
    <w:rsid w:val="0060174C"/>
    <w:rsid w:val="00605684"/>
    <w:rsid w:val="00606E4B"/>
    <w:rsid w:val="00607D09"/>
    <w:rsid w:val="00607E28"/>
    <w:rsid w:val="006100A5"/>
    <w:rsid w:val="00613145"/>
    <w:rsid w:val="0061650C"/>
    <w:rsid w:val="006169B7"/>
    <w:rsid w:val="00617C72"/>
    <w:rsid w:val="006210DA"/>
    <w:rsid w:val="00625D0C"/>
    <w:rsid w:val="00626D3E"/>
    <w:rsid w:val="00636047"/>
    <w:rsid w:val="00642C9D"/>
    <w:rsid w:val="0064336D"/>
    <w:rsid w:val="006453BA"/>
    <w:rsid w:val="00647021"/>
    <w:rsid w:val="00651403"/>
    <w:rsid w:val="00651DB9"/>
    <w:rsid w:val="006600A8"/>
    <w:rsid w:val="00660B68"/>
    <w:rsid w:val="00670870"/>
    <w:rsid w:val="00672DB4"/>
    <w:rsid w:val="00673E25"/>
    <w:rsid w:val="00677989"/>
    <w:rsid w:val="00682DD0"/>
    <w:rsid w:val="00687D6E"/>
    <w:rsid w:val="00693C9F"/>
    <w:rsid w:val="0069554A"/>
    <w:rsid w:val="0069559D"/>
    <w:rsid w:val="006964C3"/>
    <w:rsid w:val="00697580"/>
    <w:rsid w:val="006A3057"/>
    <w:rsid w:val="006A50C7"/>
    <w:rsid w:val="006A6633"/>
    <w:rsid w:val="006A7F64"/>
    <w:rsid w:val="006B0064"/>
    <w:rsid w:val="006B0FCB"/>
    <w:rsid w:val="006C1C11"/>
    <w:rsid w:val="006C2F56"/>
    <w:rsid w:val="006C369F"/>
    <w:rsid w:val="006C3B73"/>
    <w:rsid w:val="006D2272"/>
    <w:rsid w:val="006D3BE1"/>
    <w:rsid w:val="006D54A7"/>
    <w:rsid w:val="006D5E95"/>
    <w:rsid w:val="006E1321"/>
    <w:rsid w:val="006E2156"/>
    <w:rsid w:val="006E337F"/>
    <w:rsid w:val="006E44B4"/>
    <w:rsid w:val="006E619B"/>
    <w:rsid w:val="006F0AC0"/>
    <w:rsid w:val="006F4E88"/>
    <w:rsid w:val="006F4EA7"/>
    <w:rsid w:val="007132F1"/>
    <w:rsid w:val="00717D2E"/>
    <w:rsid w:val="00720DF8"/>
    <w:rsid w:val="00726833"/>
    <w:rsid w:val="00726993"/>
    <w:rsid w:val="0073181D"/>
    <w:rsid w:val="007365F6"/>
    <w:rsid w:val="007402D6"/>
    <w:rsid w:val="00744A39"/>
    <w:rsid w:val="00753498"/>
    <w:rsid w:val="007554C4"/>
    <w:rsid w:val="007558C8"/>
    <w:rsid w:val="00756F8E"/>
    <w:rsid w:val="007572F9"/>
    <w:rsid w:val="00761B23"/>
    <w:rsid w:val="00766037"/>
    <w:rsid w:val="0077026E"/>
    <w:rsid w:val="007737C2"/>
    <w:rsid w:val="00773913"/>
    <w:rsid w:val="007829D1"/>
    <w:rsid w:val="00783530"/>
    <w:rsid w:val="00792086"/>
    <w:rsid w:val="00797198"/>
    <w:rsid w:val="007A0EE1"/>
    <w:rsid w:val="007A1663"/>
    <w:rsid w:val="007A21E6"/>
    <w:rsid w:val="007A2C71"/>
    <w:rsid w:val="007A36C8"/>
    <w:rsid w:val="007A657A"/>
    <w:rsid w:val="007B3262"/>
    <w:rsid w:val="007B46AF"/>
    <w:rsid w:val="007B5FA6"/>
    <w:rsid w:val="007B6079"/>
    <w:rsid w:val="007B68AD"/>
    <w:rsid w:val="007B6F91"/>
    <w:rsid w:val="007C3DB7"/>
    <w:rsid w:val="007D6DD5"/>
    <w:rsid w:val="007E170A"/>
    <w:rsid w:val="007E748F"/>
    <w:rsid w:val="007F0BD7"/>
    <w:rsid w:val="007F1344"/>
    <w:rsid w:val="007F1925"/>
    <w:rsid w:val="007F3F39"/>
    <w:rsid w:val="007F6A12"/>
    <w:rsid w:val="00801667"/>
    <w:rsid w:val="00801CA5"/>
    <w:rsid w:val="00801D78"/>
    <w:rsid w:val="00803539"/>
    <w:rsid w:val="0080591B"/>
    <w:rsid w:val="00806209"/>
    <w:rsid w:val="0081016F"/>
    <w:rsid w:val="008104BE"/>
    <w:rsid w:val="00810B44"/>
    <w:rsid w:val="00814338"/>
    <w:rsid w:val="008203D3"/>
    <w:rsid w:val="008227A9"/>
    <w:rsid w:val="00825F4C"/>
    <w:rsid w:val="00826B01"/>
    <w:rsid w:val="00827C5B"/>
    <w:rsid w:val="00834CFE"/>
    <w:rsid w:val="008357EB"/>
    <w:rsid w:val="008358EB"/>
    <w:rsid w:val="00843221"/>
    <w:rsid w:val="008445B6"/>
    <w:rsid w:val="00845651"/>
    <w:rsid w:val="0085178C"/>
    <w:rsid w:val="00852899"/>
    <w:rsid w:val="0085397C"/>
    <w:rsid w:val="00865AFA"/>
    <w:rsid w:val="00865F62"/>
    <w:rsid w:val="008700C6"/>
    <w:rsid w:val="00870E21"/>
    <w:rsid w:val="00871EE0"/>
    <w:rsid w:val="00877C94"/>
    <w:rsid w:val="0088040F"/>
    <w:rsid w:val="00881D0A"/>
    <w:rsid w:val="008851C0"/>
    <w:rsid w:val="00887920"/>
    <w:rsid w:val="00890664"/>
    <w:rsid w:val="00892603"/>
    <w:rsid w:val="0089406C"/>
    <w:rsid w:val="0089497C"/>
    <w:rsid w:val="008953C7"/>
    <w:rsid w:val="00895A90"/>
    <w:rsid w:val="00896E9C"/>
    <w:rsid w:val="008A025F"/>
    <w:rsid w:val="008A0C6A"/>
    <w:rsid w:val="008A35D9"/>
    <w:rsid w:val="008A6075"/>
    <w:rsid w:val="008B4332"/>
    <w:rsid w:val="008C21E3"/>
    <w:rsid w:val="008C368C"/>
    <w:rsid w:val="008C5248"/>
    <w:rsid w:val="008D1EFB"/>
    <w:rsid w:val="008D2412"/>
    <w:rsid w:val="008D3720"/>
    <w:rsid w:val="008F4358"/>
    <w:rsid w:val="008F5288"/>
    <w:rsid w:val="008F6837"/>
    <w:rsid w:val="009000D5"/>
    <w:rsid w:val="009038FF"/>
    <w:rsid w:val="00903F3B"/>
    <w:rsid w:val="009066B1"/>
    <w:rsid w:val="00907823"/>
    <w:rsid w:val="0091481F"/>
    <w:rsid w:val="00914D4B"/>
    <w:rsid w:val="009159F8"/>
    <w:rsid w:val="00916B19"/>
    <w:rsid w:val="00916CA7"/>
    <w:rsid w:val="00916DB9"/>
    <w:rsid w:val="00920CE3"/>
    <w:rsid w:val="0092653A"/>
    <w:rsid w:val="009327AA"/>
    <w:rsid w:val="00935A0C"/>
    <w:rsid w:val="00936A45"/>
    <w:rsid w:val="00936E30"/>
    <w:rsid w:val="009371BF"/>
    <w:rsid w:val="0094095A"/>
    <w:rsid w:val="009424FF"/>
    <w:rsid w:val="009659F1"/>
    <w:rsid w:val="009673E1"/>
    <w:rsid w:val="00967EEA"/>
    <w:rsid w:val="00972814"/>
    <w:rsid w:val="00972CBA"/>
    <w:rsid w:val="00974AF9"/>
    <w:rsid w:val="00976870"/>
    <w:rsid w:val="0098227A"/>
    <w:rsid w:val="0098280B"/>
    <w:rsid w:val="00985298"/>
    <w:rsid w:val="009859BE"/>
    <w:rsid w:val="00985BBA"/>
    <w:rsid w:val="009923A1"/>
    <w:rsid w:val="009A1A74"/>
    <w:rsid w:val="009A7103"/>
    <w:rsid w:val="009B043C"/>
    <w:rsid w:val="009B1BB7"/>
    <w:rsid w:val="009B42E4"/>
    <w:rsid w:val="009B49FB"/>
    <w:rsid w:val="009B60AD"/>
    <w:rsid w:val="009B6D09"/>
    <w:rsid w:val="009C30F6"/>
    <w:rsid w:val="009D4B8A"/>
    <w:rsid w:val="009E291B"/>
    <w:rsid w:val="009E2F24"/>
    <w:rsid w:val="009E3DD3"/>
    <w:rsid w:val="009E5ED9"/>
    <w:rsid w:val="00A01CC3"/>
    <w:rsid w:val="00A03FD9"/>
    <w:rsid w:val="00A100C0"/>
    <w:rsid w:val="00A12D25"/>
    <w:rsid w:val="00A140A6"/>
    <w:rsid w:val="00A14A11"/>
    <w:rsid w:val="00A1617D"/>
    <w:rsid w:val="00A21B95"/>
    <w:rsid w:val="00A225B8"/>
    <w:rsid w:val="00A22D48"/>
    <w:rsid w:val="00A22DF3"/>
    <w:rsid w:val="00A24BB9"/>
    <w:rsid w:val="00A25531"/>
    <w:rsid w:val="00A25C61"/>
    <w:rsid w:val="00A27398"/>
    <w:rsid w:val="00A3302A"/>
    <w:rsid w:val="00A405E8"/>
    <w:rsid w:val="00A40BE1"/>
    <w:rsid w:val="00A41CC1"/>
    <w:rsid w:val="00A44ABD"/>
    <w:rsid w:val="00A51746"/>
    <w:rsid w:val="00A51DFB"/>
    <w:rsid w:val="00A5297E"/>
    <w:rsid w:val="00A52A68"/>
    <w:rsid w:val="00A65C8A"/>
    <w:rsid w:val="00A66925"/>
    <w:rsid w:val="00A715D3"/>
    <w:rsid w:val="00A7223C"/>
    <w:rsid w:val="00A773AC"/>
    <w:rsid w:val="00A83656"/>
    <w:rsid w:val="00A83B34"/>
    <w:rsid w:val="00A87146"/>
    <w:rsid w:val="00A87B3A"/>
    <w:rsid w:val="00AA6668"/>
    <w:rsid w:val="00AA7B16"/>
    <w:rsid w:val="00AB0B42"/>
    <w:rsid w:val="00AC16FE"/>
    <w:rsid w:val="00AD0239"/>
    <w:rsid w:val="00AD08BB"/>
    <w:rsid w:val="00AD170F"/>
    <w:rsid w:val="00AD2E0A"/>
    <w:rsid w:val="00AD548E"/>
    <w:rsid w:val="00AD5C7C"/>
    <w:rsid w:val="00AE2B57"/>
    <w:rsid w:val="00AE324E"/>
    <w:rsid w:val="00AE5835"/>
    <w:rsid w:val="00AE7A92"/>
    <w:rsid w:val="00AF0F0F"/>
    <w:rsid w:val="00AF1741"/>
    <w:rsid w:val="00AF43AF"/>
    <w:rsid w:val="00AF4DE9"/>
    <w:rsid w:val="00AF6B71"/>
    <w:rsid w:val="00B00411"/>
    <w:rsid w:val="00B00B2F"/>
    <w:rsid w:val="00B10912"/>
    <w:rsid w:val="00B123DA"/>
    <w:rsid w:val="00B13CA3"/>
    <w:rsid w:val="00B148B2"/>
    <w:rsid w:val="00B215BE"/>
    <w:rsid w:val="00B24781"/>
    <w:rsid w:val="00B2596F"/>
    <w:rsid w:val="00B2673F"/>
    <w:rsid w:val="00B26A36"/>
    <w:rsid w:val="00B30DCD"/>
    <w:rsid w:val="00B32AAC"/>
    <w:rsid w:val="00B342C6"/>
    <w:rsid w:val="00B367B1"/>
    <w:rsid w:val="00B368C9"/>
    <w:rsid w:val="00B36933"/>
    <w:rsid w:val="00B400D2"/>
    <w:rsid w:val="00B516B6"/>
    <w:rsid w:val="00B53B7B"/>
    <w:rsid w:val="00B55270"/>
    <w:rsid w:val="00B60D38"/>
    <w:rsid w:val="00B64D1B"/>
    <w:rsid w:val="00B70091"/>
    <w:rsid w:val="00B72D87"/>
    <w:rsid w:val="00B72E8E"/>
    <w:rsid w:val="00B74038"/>
    <w:rsid w:val="00B75058"/>
    <w:rsid w:val="00B76561"/>
    <w:rsid w:val="00B76E7F"/>
    <w:rsid w:val="00B77A81"/>
    <w:rsid w:val="00B809F0"/>
    <w:rsid w:val="00B80C04"/>
    <w:rsid w:val="00B829AB"/>
    <w:rsid w:val="00B829B6"/>
    <w:rsid w:val="00B852B7"/>
    <w:rsid w:val="00B90E54"/>
    <w:rsid w:val="00B92F78"/>
    <w:rsid w:val="00B93585"/>
    <w:rsid w:val="00B95939"/>
    <w:rsid w:val="00B9595F"/>
    <w:rsid w:val="00B97A07"/>
    <w:rsid w:val="00BA1D49"/>
    <w:rsid w:val="00BA299D"/>
    <w:rsid w:val="00BA7F15"/>
    <w:rsid w:val="00BA7FA1"/>
    <w:rsid w:val="00BB3A5D"/>
    <w:rsid w:val="00BB5827"/>
    <w:rsid w:val="00BB5B5B"/>
    <w:rsid w:val="00BC0BE2"/>
    <w:rsid w:val="00BC1200"/>
    <w:rsid w:val="00BC34C7"/>
    <w:rsid w:val="00BC4835"/>
    <w:rsid w:val="00BC56A1"/>
    <w:rsid w:val="00BD2276"/>
    <w:rsid w:val="00BD33B6"/>
    <w:rsid w:val="00BD4869"/>
    <w:rsid w:val="00BD65EB"/>
    <w:rsid w:val="00BD68AC"/>
    <w:rsid w:val="00BE7665"/>
    <w:rsid w:val="00BF0F98"/>
    <w:rsid w:val="00BF7290"/>
    <w:rsid w:val="00BF76DB"/>
    <w:rsid w:val="00C0016A"/>
    <w:rsid w:val="00C004F3"/>
    <w:rsid w:val="00C029DA"/>
    <w:rsid w:val="00C04022"/>
    <w:rsid w:val="00C05787"/>
    <w:rsid w:val="00C22227"/>
    <w:rsid w:val="00C25FA9"/>
    <w:rsid w:val="00C3153C"/>
    <w:rsid w:val="00C32386"/>
    <w:rsid w:val="00C34449"/>
    <w:rsid w:val="00C34F0D"/>
    <w:rsid w:val="00C41461"/>
    <w:rsid w:val="00C5075D"/>
    <w:rsid w:val="00C57EC8"/>
    <w:rsid w:val="00C74EF3"/>
    <w:rsid w:val="00C7611A"/>
    <w:rsid w:val="00C762FB"/>
    <w:rsid w:val="00C8235E"/>
    <w:rsid w:val="00C83536"/>
    <w:rsid w:val="00C855EE"/>
    <w:rsid w:val="00C91C9D"/>
    <w:rsid w:val="00CA11F3"/>
    <w:rsid w:val="00CA127A"/>
    <w:rsid w:val="00CA2896"/>
    <w:rsid w:val="00CA2C0F"/>
    <w:rsid w:val="00CB336F"/>
    <w:rsid w:val="00CB3719"/>
    <w:rsid w:val="00CB3F62"/>
    <w:rsid w:val="00CB70C6"/>
    <w:rsid w:val="00CC08FA"/>
    <w:rsid w:val="00CD0488"/>
    <w:rsid w:val="00CD2505"/>
    <w:rsid w:val="00CD2515"/>
    <w:rsid w:val="00CD5C2C"/>
    <w:rsid w:val="00CE4B17"/>
    <w:rsid w:val="00CE76E9"/>
    <w:rsid w:val="00CF0130"/>
    <w:rsid w:val="00CF1279"/>
    <w:rsid w:val="00CF40EC"/>
    <w:rsid w:val="00CF4E94"/>
    <w:rsid w:val="00CF7592"/>
    <w:rsid w:val="00CF7A0F"/>
    <w:rsid w:val="00D035BA"/>
    <w:rsid w:val="00D11A43"/>
    <w:rsid w:val="00D13439"/>
    <w:rsid w:val="00D14FBC"/>
    <w:rsid w:val="00D1603E"/>
    <w:rsid w:val="00D16C87"/>
    <w:rsid w:val="00D24E7E"/>
    <w:rsid w:val="00D27337"/>
    <w:rsid w:val="00D27550"/>
    <w:rsid w:val="00D33B18"/>
    <w:rsid w:val="00D35022"/>
    <w:rsid w:val="00D37CDF"/>
    <w:rsid w:val="00D41942"/>
    <w:rsid w:val="00D41FCC"/>
    <w:rsid w:val="00D437AA"/>
    <w:rsid w:val="00D531AA"/>
    <w:rsid w:val="00D54A8E"/>
    <w:rsid w:val="00D565D3"/>
    <w:rsid w:val="00D61D85"/>
    <w:rsid w:val="00D67714"/>
    <w:rsid w:val="00D746F4"/>
    <w:rsid w:val="00D756E7"/>
    <w:rsid w:val="00D80322"/>
    <w:rsid w:val="00D80FEE"/>
    <w:rsid w:val="00D92924"/>
    <w:rsid w:val="00D94A49"/>
    <w:rsid w:val="00D9778B"/>
    <w:rsid w:val="00DA0FFB"/>
    <w:rsid w:val="00DA3064"/>
    <w:rsid w:val="00DA373C"/>
    <w:rsid w:val="00DA7C79"/>
    <w:rsid w:val="00DB2A51"/>
    <w:rsid w:val="00DB3BA6"/>
    <w:rsid w:val="00DB71A8"/>
    <w:rsid w:val="00DB7C3A"/>
    <w:rsid w:val="00DC35E1"/>
    <w:rsid w:val="00DC3DA9"/>
    <w:rsid w:val="00DD27A6"/>
    <w:rsid w:val="00DD4F44"/>
    <w:rsid w:val="00DD55A7"/>
    <w:rsid w:val="00DF1924"/>
    <w:rsid w:val="00DF4BF1"/>
    <w:rsid w:val="00DF6343"/>
    <w:rsid w:val="00E03DA6"/>
    <w:rsid w:val="00E04A3C"/>
    <w:rsid w:val="00E101A3"/>
    <w:rsid w:val="00E1280B"/>
    <w:rsid w:val="00E12EF9"/>
    <w:rsid w:val="00E14888"/>
    <w:rsid w:val="00E20009"/>
    <w:rsid w:val="00E2065F"/>
    <w:rsid w:val="00E230F6"/>
    <w:rsid w:val="00E26981"/>
    <w:rsid w:val="00E31652"/>
    <w:rsid w:val="00E32014"/>
    <w:rsid w:val="00E32F5E"/>
    <w:rsid w:val="00E37342"/>
    <w:rsid w:val="00E40517"/>
    <w:rsid w:val="00E41107"/>
    <w:rsid w:val="00E443CC"/>
    <w:rsid w:val="00E53C4E"/>
    <w:rsid w:val="00E55EF1"/>
    <w:rsid w:val="00E5677F"/>
    <w:rsid w:val="00E65850"/>
    <w:rsid w:val="00E6679E"/>
    <w:rsid w:val="00E67EB7"/>
    <w:rsid w:val="00E81C87"/>
    <w:rsid w:val="00E84E8D"/>
    <w:rsid w:val="00E85F6B"/>
    <w:rsid w:val="00E877B4"/>
    <w:rsid w:val="00E95C74"/>
    <w:rsid w:val="00E95F9F"/>
    <w:rsid w:val="00EA02B2"/>
    <w:rsid w:val="00EA7328"/>
    <w:rsid w:val="00EA7864"/>
    <w:rsid w:val="00EB0455"/>
    <w:rsid w:val="00EB2BA2"/>
    <w:rsid w:val="00EB762F"/>
    <w:rsid w:val="00EC2F83"/>
    <w:rsid w:val="00EC542D"/>
    <w:rsid w:val="00EC7F22"/>
    <w:rsid w:val="00ED0736"/>
    <w:rsid w:val="00ED2145"/>
    <w:rsid w:val="00ED5CAC"/>
    <w:rsid w:val="00ED60A3"/>
    <w:rsid w:val="00EE476B"/>
    <w:rsid w:val="00EE5BC4"/>
    <w:rsid w:val="00EE60E0"/>
    <w:rsid w:val="00EF0F3D"/>
    <w:rsid w:val="00EF1B71"/>
    <w:rsid w:val="00EF4589"/>
    <w:rsid w:val="00EF5DA3"/>
    <w:rsid w:val="00EF6B8C"/>
    <w:rsid w:val="00F00122"/>
    <w:rsid w:val="00F10B88"/>
    <w:rsid w:val="00F12515"/>
    <w:rsid w:val="00F213EC"/>
    <w:rsid w:val="00F21DD6"/>
    <w:rsid w:val="00F222A3"/>
    <w:rsid w:val="00F265F8"/>
    <w:rsid w:val="00F27D76"/>
    <w:rsid w:val="00F32F7D"/>
    <w:rsid w:val="00F336A5"/>
    <w:rsid w:val="00F343F7"/>
    <w:rsid w:val="00F40DF1"/>
    <w:rsid w:val="00F47996"/>
    <w:rsid w:val="00F530A9"/>
    <w:rsid w:val="00F56A6B"/>
    <w:rsid w:val="00F61CF4"/>
    <w:rsid w:val="00F638AB"/>
    <w:rsid w:val="00F72A23"/>
    <w:rsid w:val="00F743FD"/>
    <w:rsid w:val="00F75AF0"/>
    <w:rsid w:val="00F80A27"/>
    <w:rsid w:val="00F82ABB"/>
    <w:rsid w:val="00F847B9"/>
    <w:rsid w:val="00F8615C"/>
    <w:rsid w:val="00F86FA6"/>
    <w:rsid w:val="00F930B8"/>
    <w:rsid w:val="00F9432E"/>
    <w:rsid w:val="00F947EB"/>
    <w:rsid w:val="00F97C97"/>
    <w:rsid w:val="00FA243F"/>
    <w:rsid w:val="00FA2687"/>
    <w:rsid w:val="00FA3D9B"/>
    <w:rsid w:val="00FA76BD"/>
    <w:rsid w:val="00FB06EC"/>
    <w:rsid w:val="00FB19CF"/>
    <w:rsid w:val="00FB1F37"/>
    <w:rsid w:val="00FB31E3"/>
    <w:rsid w:val="00FB6910"/>
    <w:rsid w:val="00FB7F83"/>
    <w:rsid w:val="00FC0FD6"/>
    <w:rsid w:val="00FC1F42"/>
    <w:rsid w:val="00FC2823"/>
    <w:rsid w:val="00FC2EF4"/>
    <w:rsid w:val="00FC44F6"/>
    <w:rsid w:val="00FC7AED"/>
    <w:rsid w:val="00FD1291"/>
    <w:rsid w:val="00FD3F45"/>
    <w:rsid w:val="00FD5D33"/>
    <w:rsid w:val="00FD60B9"/>
    <w:rsid w:val="00FD7F0F"/>
    <w:rsid w:val="00FE11CD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locked="0"/>
    <w:lsdException w:name="annotation text" w:uiPriority="99"/>
    <w:lsdException w:name="footer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List Number" w:uiPriority="99"/>
    <w:lsdException w:name="Title" w:semiHidden="0" w:unhideWhenUsed="0" w:qFormat="1"/>
    <w:lsdException w:name="Default Paragraph Font" w:locked="0" w:uiPriority="1"/>
    <w:lsdException w:name="Subtitle" w:semiHidden="0" w:unhideWhenUsed="0" w:qFormat="1"/>
    <w:lsdException w:name="Strong" w:semiHidden="0" w:uiPriority="22" w:unhideWhenUsed="0"/>
    <w:lsdException w:name="Emphasis" w:semiHidden="0" w:uiPriority="20" w:unhideWhenUsed="0"/>
    <w:lsdException w:name="HTML Top of Form" w:locked="0" w:uiPriority="99"/>
    <w:lsdException w:name="HTML Bottom of Form" w:locked="0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locked="0" w:uiPriority="99"/>
    <w:lsdException w:name="No List" w:locked="0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locked="0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74"/>
    <w:pPr>
      <w:spacing w:before="150"/>
    </w:pPr>
    <w:rPr>
      <w:rFonts w:ascii="AQA Chevin Pro Medium" w:hAnsi="AQA Chevin Pro Medium"/>
      <w:color w:val="000000" w:themeColor="text1"/>
      <w:lang w:val="en-GB"/>
    </w:rPr>
  </w:style>
  <w:style w:type="paragraph" w:styleId="Heading1">
    <w:name w:val="heading 1"/>
    <w:aliases w:val="~Title"/>
    <w:basedOn w:val="Normal"/>
    <w:next w:val="Normal"/>
    <w:link w:val="Heading1Char"/>
    <w:qFormat/>
    <w:locked/>
    <w:rsid w:val="00B8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~Subtitle"/>
    <w:basedOn w:val="Normal"/>
    <w:next w:val="Normal"/>
    <w:link w:val="Heading2Char"/>
    <w:unhideWhenUsed/>
    <w:qFormat/>
    <w:locked/>
    <w:rsid w:val="00B82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nhideWhenUsed/>
    <w:qFormat/>
    <w:locked/>
    <w:rsid w:val="00DB7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4">
    <w:name w:val="heading 4"/>
    <w:aliases w:val="~Bodyhead"/>
    <w:basedOn w:val="Normal"/>
    <w:next w:val="Normal"/>
    <w:link w:val="Heading4Char"/>
    <w:semiHidden/>
    <w:unhideWhenUsed/>
    <w:qFormat/>
    <w:locked/>
    <w:rsid w:val="00544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448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44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D60A3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D60A3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ED60A3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Title Char"/>
    <w:basedOn w:val="DefaultParagraphFont"/>
    <w:link w:val="Heading1"/>
    <w:rsid w:val="00B829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aliases w:val="~Subtitle Char"/>
    <w:basedOn w:val="DefaultParagraphFont"/>
    <w:link w:val="Heading2"/>
    <w:rsid w:val="00B82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~Sectionhead Char"/>
    <w:basedOn w:val="DefaultParagraphFont"/>
    <w:link w:val="Heading3"/>
    <w:rsid w:val="00DB7C3A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itle">
    <w:name w:val="Title"/>
    <w:basedOn w:val="Normal"/>
    <w:next w:val="Normal"/>
    <w:link w:val="TitleChar"/>
    <w:qFormat/>
    <w:locked/>
    <w:rsid w:val="00523C63"/>
    <w:pPr>
      <w:pBdr>
        <w:bottom w:val="single" w:sz="4" w:space="1" w:color="auto"/>
      </w:pBdr>
      <w:spacing w:before="0"/>
      <w:contextualSpacing/>
    </w:pPr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character" w:customStyle="1" w:styleId="TitleChar">
    <w:name w:val="Title Char"/>
    <w:basedOn w:val="DefaultParagraphFont"/>
    <w:link w:val="Title"/>
    <w:rsid w:val="00523C63"/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paragraph" w:customStyle="1" w:styleId="UnitTitle">
    <w:name w:val="UnitTitle"/>
    <w:next w:val="Normal"/>
    <w:qFormat/>
    <w:locked/>
    <w:rsid w:val="00E14888"/>
    <w:pPr>
      <w:keepNext/>
      <w:pageBreakBefore/>
      <w:spacing w:before="24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customStyle="1" w:styleId="SubUnitTitle">
    <w:name w:val="SubUnitTitle"/>
    <w:basedOn w:val="Heading2"/>
    <w:qFormat/>
    <w:locked/>
    <w:rsid w:val="00A83656"/>
    <w:rPr>
      <w:color w:val="FF0000"/>
    </w:rPr>
  </w:style>
  <w:style w:type="paragraph" w:customStyle="1" w:styleId="TopicTitle">
    <w:name w:val="TopicTitle"/>
    <w:basedOn w:val="Heading3"/>
    <w:locked/>
    <w:rsid w:val="00B829AB"/>
    <w:rPr>
      <w:color w:val="FF0000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B829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9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locked/>
    <w:rsid w:val="00DD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DB7C3A"/>
    <w:rPr>
      <w:color w:val="808080"/>
    </w:rPr>
  </w:style>
  <w:style w:type="paragraph" w:customStyle="1" w:styleId="Title2">
    <w:name w:val="Title2"/>
    <w:basedOn w:val="Normal"/>
    <w:next w:val="Normal"/>
    <w:qFormat/>
    <w:locked/>
    <w:rsid w:val="00EC7F22"/>
    <w:rPr>
      <w:rFonts w:asciiTheme="majorHAnsi" w:hAnsiTheme="majorHAnsi"/>
      <w:b/>
      <w:color w:val="FF0000"/>
      <w:sz w:val="52"/>
      <w:szCs w:val="52"/>
    </w:rPr>
  </w:style>
  <w:style w:type="paragraph" w:customStyle="1" w:styleId="BulletList1">
    <w:name w:val="BulletList1"/>
    <w:basedOn w:val="Normal"/>
    <w:qFormat/>
    <w:rsid w:val="00895A90"/>
    <w:pPr>
      <w:numPr>
        <w:numId w:val="1"/>
      </w:numPr>
    </w:pPr>
  </w:style>
  <w:style w:type="paragraph" w:customStyle="1" w:styleId="NumberedList1">
    <w:name w:val="NumberedList1"/>
    <w:basedOn w:val="Normal"/>
    <w:qFormat/>
    <w:rsid w:val="006E619B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B6910"/>
    <w:pPr>
      <w:spacing w:after="200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910"/>
    <w:rPr>
      <w:rFonts w:eastAsiaTheme="minorHAnsi"/>
      <w:lang w:val="en-GB"/>
    </w:rPr>
  </w:style>
  <w:style w:type="table" w:styleId="LightShading">
    <w:name w:val="Light Shading"/>
    <w:basedOn w:val="TableNormal"/>
    <w:uiPriority w:val="60"/>
    <w:locked/>
    <w:rsid w:val="00FB69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B691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44A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locked/>
    <w:rsid w:val="008D2412"/>
    <w:pPr>
      <w:outlineLvl w:val="9"/>
    </w:pPr>
    <w:rPr>
      <w:color w:val="365F91" w:themeColor="accent1" w:themeShade="BF"/>
      <w:sz w:val="28"/>
      <w:szCs w:val="28"/>
    </w:rPr>
  </w:style>
  <w:style w:type="paragraph" w:customStyle="1" w:styleId="AQASectionTitle1">
    <w:name w:val="AQA_SectionTitle1"/>
    <w:next w:val="Normal"/>
    <w:qFormat/>
    <w:locked/>
    <w:rsid w:val="00F343F7"/>
    <w:pPr>
      <w:keepNext/>
      <w:spacing w:before="210"/>
    </w:pPr>
    <w:rPr>
      <w:rFonts w:ascii="AQA Chevin Pro Medium" w:eastAsiaTheme="majorEastAsia" w:hAnsi="AQA Chevin Pro Medium" w:cstheme="majorBidi"/>
      <w:b/>
      <w:bCs/>
      <w:color w:val="0070C0"/>
      <w:sz w:val="32"/>
      <w:szCs w:val="32"/>
    </w:rPr>
  </w:style>
  <w:style w:type="paragraph" w:customStyle="1" w:styleId="AQASectionTitle2">
    <w:name w:val="AQA_SectionTitle2"/>
    <w:basedOn w:val="AQASectionTitle1"/>
    <w:next w:val="Normal"/>
    <w:qFormat/>
    <w:locked/>
    <w:rsid w:val="006F0AC0"/>
    <w:rPr>
      <w:color w:val="548DD4" w:themeColor="text2" w:themeTint="99"/>
      <w:sz w:val="28"/>
    </w:rPr>
  </w:style>
  <w:style w:type="paragraph" w:customStyle="1" w:styleId="AQASectionTitle3">
    <w:name w:val="AQA_SectionTitle3"/>
    <w:basedOn w:val="AQASectionTitle2"/>
    <w:next w:val="Normal"/>
    <w:qFormat/>
    <w:locked/>
    <w:rsid w:val="00D92924"/>
    <w:rPr>
      <w:sz w:val="24"/>
      <w:szCs w:val="24"/>
    </w:rPr>
  </w:style>
  <w:style w:type="paragraph" w:customStyle="1" w:styleId="AQALearningUnit1">
    <w:name w:val="AQA_LearningUnit1"/>
    <w:basedOn w:val="Normal"/>
    <w:next w:val="Normal"/>
    <w:qFormat/>
    <w:rsid w:val="00A405E8"/>
    <w:pPr>
      <w:keepNext/>
      <w:spacing w:before="240"/>
    </w:pPr>
    <w:rPr>
      <w:b/>
      <w:color w:val="7030A0"/>
      <w:sz w:val="32"/>
      <w:szCs w:val="32"/>
    </w:rPr>
  </w:style>
  <w:style w:type="paragraph" w:customStyle="1" w:styleId="AQALearningUnit2">
    <w:name w:val="AQA_LearningUnit2"/>
    <w:basedOn w:val="AQALearningUnit1"/>
    <w:next w:val="Normal"/>
    <w:qFormat/>
    <w:rsid w:val="00A405E8"/>
    <w:pPr>
      <w:ind w:left="720"/>
    </w:pPr>
    <w:rPr>
      <w:color w:val="9C5BCD"/>
      <w:sz w:val="26"/>
      <w:szCs w:val="28"/>
    </w:rPr>
  </w:style>
  <w:style w:type="character" w:customStyle="1" w:styleId="Heading4Char">
    <w:name w:val="Heading 4 Char"/>
    <w:aliases w:val="~Bodyhead Char"/>
    <w:basedOn w:val="DefaultParagraphFont"/>
    <w:link w:val="Heading4"/>
    <w:semiHidden/>
    <w:rsid w:val="00544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QALearningUnit3">
    <w:name w:val="AQA_LearningUnit3"/>
    <w:basedOn w:val="AQALearningUnit2"/>
    <w:next w:val="Normal"/>
    <w:qFormat/>
    <w:rsid w:val="00523C63"/>
    <w:pPr>
      <w:ind w:left="1440"/>
    </w:pPr>
    <w:rPr>
      <w:color w:val="BA8CDC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44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44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ulletList2">
    <w:name w:val="BulletList2"/>
    <w:basedOn w:val="BulletList1"/>
    <w:qFormat/>
    <w:rsid w:val="00210C58"/>
    <w:pPr>
      <w:numPr>
        <w:ilvl w:val="1"/>
      </w:numPr>
      <w:ind w:left="1134"/>
    </w:pPr>
  </w:style>
  <w:style w:type="paragraph" w:customStyle="1" w:styleId="Indent1">
    <w:name w:val="Indent1"/>
    <w:basedOn w:val="Normal"/>
    <w:next w:val="Normal"/>
    <w:qFormat/>
    <w:locked/>
    <w:rsid w:val="00D16C87"/>
    <w:pPr>
      <w:ind w:left="709"/>
    </w:pPr>
  </w:style>
  <w:style w:type="paragraph" w:customStyle="1" w:styleId="Indent2">
    <w:name w:val="Indent2"/>
    <w:basedOn w:val="Normal"/>
    <w:next w:val="Normal"/>
    <w:qFormat/>
    <w:locked/>
    <w:rsid w:val="00D16C87"/>
    <w:pPr>
      <w:ind w:left="1134"/>
    </w:pPr>
  </w:style>
  <w:style w:type="character" w:customStyle="1" w:styleId="Bold">
    <w:name w:val="Bold"/>
    <w:uiPriority w:val="1"/>
    <w:qFormat/>
    <w:rsid w:val="00A3302A"/>
    <w:rPr>
      <w:b/>
      <w:color w:val="auto"/>
      <w:u w:color="FFFF00"/>
    </w:rPr>
  </w:style>
  <w:style w:type="character" w:customStyle="1" w:styleId="Italic">
    <w:name w:val="Italic"/>
    <w:basedOn w:val="DefaultParagraphFont"/>
    <w:uiPriority w:val="1"/>
    <w:qFormat/>
    <w:rsid w:val="00CE4B17"/>
    <w:rPr>
      <w:i/>
    </w:rPr>
  </w:style>
  <w:style w:type="character" w:customStyle="1" w:styleId="Bold-Italic">
    <w:name w:val="Bold-Italic"/>
    <w:basedOn w:val="Italic"/>
    <w:uiPriority w:val="1"/>
    <w:locked/>
    <w:rsid w:val="00CE4B17"/>
    <w:rPr>
      <w:b/>
      <w:i/>
    </w:rPr>
  </w:style>
  <w:style w:type="paragraph" w:customStyle="1" w:styleId="NumberedList2">
    <w:name w:val="NumberedList2"/>
    <w:basedOn w:val="Normal"/>
    <w:qFormat/>
    <w:rsid w:val="0088040F"/>
    <w:pPr>
      <w:numPr>
        <w:ilvl w:val="1"/>
        <w:numId w:val="2"/>
      </w:numPr>
      <w:ind w:left="1080"/>
    </w:pPr>
  </w:style>
  <w:style w:type="paragraph" w:customStyle="1" w:styleId="AQASectionTitle4">
    <w:name w:val="AQA_SectionTitle4"/>
    <w:basedOn w:val="AQASectionTitle3"/>
    <w:next w:val="Normal"/>
    <w:qFormat/>
    <w:locked/>
    <w:rsid w:val="00D92924"/>
    <w:rPr>
      <w:b w:val="0"/>
      <w:i/>
    </w:rPr>
  </w:style>
  <w:style w:type="paragraph" w:customStyle="1" w:styleId="AQASectionTitle5">
    <w:name w:val="AQA_SectionTitle5"/>
    <w:basedOn w:val="AQASectionTitle4"/>
    <w:next w:val="Normal"/>
    <w:qFormat/>
    <w:locked/>
    <w:rsid w:val="00272F8E"/>
  </w:style>
  <w:style w:type="paragraph" w:customStyle="1" w:styleId="AQALearningUnit4">
    <w:name w:val="AQA_LearningUnit4"/>
    <w:basedOn w:val="AQALearningUnit3"/>
    <w:next w:val="Normal"/>
    <w:qFormat/>
    <w:rsid w:val="00523C63"/>
    <w:pPr>
      <w:ind w:left="2160"/>
    </w:pPr>
    <w:rPr>
      <w:i/>
      <w:color w:val="B17ED8"/>
    </w:rPr>
  </w:style>
  <w:style w:type="paragraph" w:customStyle="1" w:styleId="AQALearningUnit5">
    <w:name w:val="AQA_LearningUnit5"/>
    <w:basedOn w:val="AQALearningUnit4"/>
    <w:next w:val="Normal"/>
    <w:qFormat/>
    <w:rsid w:val="00523C63"/>
    <w:pPr>
      <w:ind w:left="2880"/>
    </w:pPr>
    <w:rPr>
      <w:b w:val="0"/>
    </w:rPr>
  </w:style>
  <w:style w:type="character" w:customStyle="1" w:styleId="Superscript">
    <w:name w:val="Super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bscript"/>
    </w:rPr>
  </w:style>
  <w:style w:type="paragraph" w:styleId="Subtitle">
    <w:name w:val="Subtitle"/>
    <w:basedOn w:val="Normal"/>
    <w:next w:val="Normal"/>
    <w:link w:val="SubtitleChar"/>
    <w:qFormat/>
    <w:locked/>
    <w:rsid w:val="00E14888"/>
    <w:pPr>
      <w:keepNext/>
      <w:pageBreakBefore/>
    </w:pPr>
    <w:rPr>
      <w:rFonts w:asciiTheme="majorHAnsi" w:hAnsiTheme="majorHAnsi"/>
      <w:b/>
      <w:color w:val="00B0F0"/>
    </w:rPr>
  </w:style>
  <w:style w:type="character" w:customStyle="1" w:styleId="SubtitleChar">
    <w:name w:val="Subtitle Char"/>
    <w:basedOn w:val="DefaultParagraphFont"/>
    <w:link w:val="Subtitle"/>
    <w:rsid w:val="00E14888"/>
    <w:rPr>
      <w:rFonts w:asciiTheme="majorHAnsi" w:hAnsiTheme="majorHAnsi"/>
      <w:b/>
      <w:color w:val="00B0F0"/>
    </w:rPr>
  </w:style>
  <w:style w:type="paragraph" w:customStyle="1" w:styleId="Image">
    <w:name w:val="Image"/>
    <w:basedOn w:val="Normal"/>
    <w:next w:val="Normal"/>
    <w:qFormat/>
    <w:locked/>
    <w:rsid w:val="005A2EF6"/>
    <w:rPr>
      <w:noProof/>
      <w:lang w:eastAsia="en-GB"/>
    </w:rPr>
  </w:style>
  <w:style w:type="paragraph" w:styleId="ListParagraph">
    <w:name w:val="List Paragraph"/>
    <w:basedOn w:val="Normal"/>
    <w:uiPriority w:val="34"/>
    <w:qFormat/>
    <w:locked/>
    <w:rsid w:val="00BF76DB"/>
    <w:pPr>
      <w:spacing w:before="0"/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D60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nhideWhenUsed/>
    <w:locked/>
    <w:rsid w:val="00ED60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D60A3"/>
    <w:rPr>
      <w:color w:val="777777"/>
      <w:u w:val="single"/>
    </w:rPr>
  </w:style>
  <w:style w:type="character" w:customStyle="1" w:styleId="Heading1Char1">
    <w:name w:val="Heading 1 Char1"/>
    <w:aliases w:val="~Title Char1"/>
    <w:basedOn w:val="DefaultParagraphFont"/>
    <w:locked/>
    <w:rsid w:val="00ED6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aliases w:val="~Sectionhead Char1"/>
    <w:basedOn w:val="DefaultParagraphFont"/>
    <w:uiPriority w:val="2"/>
    <w:semiHidden/>
    <w:locked/>
    <w:rsid w:val="00ED60A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1">
    <w:name w:val="Heading 4 Char1"/>
    <w:aliases w:val="~Bodyhead Char1"/>
    <w:basedOn w:val="DefaultParagraphFont"/>
    <w:uiPriority w:val="3"/>
    <w:semiHidden/>
    <w:locked/>
    <w:rsid w:val="00ED60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er">
    <w:name w:val="header"/>
    <w:basedOn w:val="Normal"/>
    <w:link w:val="HeaderChar"/>
    <w:unhideWhenUsed/>
    <w:locked/>
    <w:rsid w:val="00ED60A3"/>
    <w:pPr>
      <w:tabs>
        <w:tab w:val="center" w:pos="4153"/>
        <w:tab w:val="right" w:pos="8306"/>
      </w:tabs>
      <w:spacing w:before="0" w:line="260" w:lineRule="atLeast"/>
    </w:pPr>
    <w:rPr>
      <w:rFonts w:ascii="Arial" w:eastAsia="Times New Roman" w:hAnsi="Arial" w:cs="Times New Roman"/>
      <w:sz w:val="22"/>
      <w:lang w:eastAsia="en-GB"/>
    </w:rPr>
  </w:style>
  <w:style w:type="character" w:customStyle="1" w:styleId="HeaderChar">
    <w:name w:val="Header Char"/>
    <w:basedOn w:val="DefaultParagraphFont"/>
    <w:link w:val="Header"/>
    <w:rsid w:val="00ED60A3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locked/>
    <w:rsid w:val="00ED60A3"/>
    <w:pPr>
      <w:tabs>
        <w:tab w:val="center" w:pos="4820"/>
        <w:tab w:val="right" w:pos="9639"/>
      </w:tabs>
      <w:spacing w:before="0" w:line="220" w:lineRule="atLeast"/>
    </w:pPr>
    <w:rPr>
      <w:rFonts w:ascii="Arial" w:eastAsia="Times New Roman" w:hAnsi="Arial" w:cs="Times New Roman"/>
      <w:sz w:val="18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D60A3"/>
    <w:rPr>
      <w:rFonts w:ascii="Arial" w:eastAsia="Times New Roman" w:hAnsi="Arial" w:cs="Times New Roman"/>
      <w:sz w:val="18"/>
      <w:lang w:val="en-GB" w:eastAsia="en-GB"/>
    </w:rPr>
  </w:style>
  <w:style w:type="paragraph" w:customStyle="1" w:styleId="Confidential">
    <w:name w:val="~Confidential"/>
    <w:basedOn w:val="Normal"/>
    <w:uiPriority w:val="19"/>
    <w:semiHidden/>
    <w:locked/>
    <w:rsid w:val="00ED60A3"/>
    <w:pPr>
      <w:framePr w:hSpace="181" w:vSpace="1701" w:wrap="around" w:vAnchor="page" w:hAnchor="text" w:y="2949"/>
      <w:spacing w:before="0" w:line="216" w:lineRule="auto"/>
    </w:pPr>
    <w:rPr>
      <w:rFonts w:ascii="Arial" w:eastAsia="Times New Roman" w:hAnsi="Arial" w:cs="Times New Roman"/>
      <w:b/>
      <w:sz w:val="22"/>
      <w:lang w:eastAsia="en-GB"/>
    </w:rPr>
  </w:style>
  <w:style w:type="paragraph" w:customStyle="1" w:styleId="CompanyAddress">
    <w:name w:val="~CompanyAddress"/>
    <w:basedOn w:val="Normal"/>
    <w:uiPriority w:val="19"/>
    <w:semiHidden/>
    <w:qFormat/>
    <w:locked/>
    <w:rsid w:val="00ED60A3"/>
    <w:pPr>
      <w:spacing w:before="0" w:line="220" w:lineRule="atLeast"/>
    </w:pPr>
    <w:rPr>
      <w:rFonts w:eastAsia="Times New Roman" w:cs="Times New Roman"/>
      <w:color w:val="000000"/>
      <w:sz w:val="18"/>
      <w:lang w:eastAsia="en-GB"/>
    </w:rPr>
  </w:style>
  <w:style w:type="paragraph" w:customStyle="1" w:styleId="Footer0">
    <w:name w:val="~Footer"/>
    <w:basedOn w:val="Normal"/>
    <w:uiPriority w:val="19"/>
    <w:semiHidden/>
    <w:locked/>
    <w:rsid w:val="00ED60A3"/>
    <w:pPr>
      <w:spacing w:before="0"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eastAsia="en-GB"/>
    </w:rPr>
  </w:style>
  <w:style w:type="paragraph" w:customStyle="1" w:styleId="Yours">
    <w:name w:val="~Yours"/>
    <w:basedOn w:val="Normal"/>
    <w:uiPriority w:val="19"/>
    <w:semiHidden/>
    <w:qFormat/>
    <w:locked/>
    <w:rsid w:val="00ED60A3"/>
    <w:pPr>
      <w:spacing w:before="0" w:after="1080" w:line="260" w:lineRule="atLeast"/>
    </w:pPr>
    <w:rPr>
      <w:rFonts w:ascii="Arial" w:eastAsia="Times New Roman" w:hAnsi="Arial" w:cs="Times New Roman"/>
      <w:sz w:val="22"/>
      <w:lang w:eastAsia="en-GB"/>
    </w:rPr>
  </w:style>
  <w:style w:type="paragraph" w:customStyle="1" w:styleId="CompanyAddressBold">
    <w:name w:val="~CompanyAddressBold"/>
    <w:basedOn w:val="CompanyAddress"/>
    <w:uiPriority w:val="19"/>
    <w:semiHidden/>
    <w:qFormat/>
    <w:locked/>
    <w:rsid w:val="00ED60A3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locked/>
    <w:rsid w:val="00ED60A3"/>
    <w:pPr>
      <w:numPr>
        <w:numId w:val="3"/>
      </w:numPr>
      <w:spacing w:before="0" w:line="260" w:lineRule="atLeast"/>
      <w:contextualSpacing/>
    </w:pPr>
    <w:rPr>
      <w:rFonts w:ascii="Arial" w:eastAsia="Times New Roman" w:hAnsi="Arial" w:cs="Times New Roman"/>
      <w:sz w:val="22"/>
      <w:lang w:eastAsia="en-GB"/>
    </w:rPr>
  </w:style>
  <w:style w:type="paragraph" w:customStyle="1" w:styleId="DocInfo">
    <w:name w:val="DocInfo"/>
    <w:basedOn w:val="Normal"/>
    <w:uiPriority w:val="19"/>
    <w:semiHidden/>
    <w:qFormat/>
    <w:locked/>
    <w:rsid w:val="00ED60A3"/>
    <w:pPr>
      <w:spacing w:before="0" w:line="240" w:lineRule="atLeast"/>
    </w:pPr>
    <w:rPr>
      <w:rFonts w:ascii="AQA Chevin Pro Light" w:eastAsia="Times New Roman" w:hAnsi="AQA Chevin Pro Light" w:cs="Times New Roman"/>
      <w:sz w:val="18"/>
      <w:lang w:eastAsia="en-GB"/>
    </w:rPr>
  </w:style>
  <w:style w:type="paragraph" w:customStyle="1" w:styleId="LineThin">
    <w:name w:val="~LineThin"/>
    <w:basedOn w:val="Normal"/>
    <w:next w:val="Normal"/>
    <w:uiPriority w:val="5"/>
    <w:qFormat/>
    <w:locked/>
    <w:rsid w:val="00ED60A3"/>
    <w:pPr>
      <w:pBdr>
        <w:top w:val="single" w:sz="4" w:space="1" w:color="auto"/>
      </w:pBdr>
      <w:spacing w:before="0"/>
      <w:ind w:left="-1134" w:right="28"/>
    </w:pPr>
    <w:rPr>
      <w:rFonts w:ascii="Arial" w:eastAsia="Times New Roman" w:hAnsi="Arial" w:cs="Times New Roman"/>
      <w:sz w:val="12"/>
      <w:lang w:eastAsia="en-GB"/>
    </w:rPr>
  </w:style>
  <w:style w:type="paragraph" w:customStyle="1" w:styleId="Introduction">
    <w:name w:val="~Introduction"/>
    <w:basedOn w:val="Normal"/>
    <w:next w:val="LineThin"/>
    <w:uiPriority w:val="5"/>
    <w:qFormat/>
    <w:locked/>
    <w:rsid w:val="00ED60A3"/>
    <w:pPr>
      <w:spacing w:before="0" w:line="260" w:lineRule="atLeast"/>
    </w:pPr>
    <w:rPr>
      <w:rFonts w:ascii="Arial Bold" w:eastAsia="Times New Roman" w:hAnsi="Arial Bold" w:cs="Times New Roman"/>
      <w:b/>
      <w:sz w:val="22"/>
      <w:lang w:eastAsia="en-GB"/>
    </w:rPr>
  </w:style>
  <w:style w:type="paragraph" w:customStyle="1" w:styleId="IndentedBodyText">
    <w:name w:val="~IndentedBodyText"/>
    <w:basedOn w:val="Normal"/>
    <w:uiPriority w:val="6"/>
    <w:semiHidden/>
    <w:rsid w:val="00ED60A3"/>
    <w:pPr>
      <w:spacing w:before="0"/>
      <w:ind w:left="284"/>
    </w:pPr>
    <w:rPr>
      <w:rFonts w:ascii="Arial" w:eastAsia="Times New Roman" w:hAnsi="Arial" w:cs="Times New Roman"/>
      <w:sz w:val="22"/>
      <w:lang w:eastAsia="en-GB"/>
    </w:rPr>
  </w:style>
  <w:style w:type="paragraph" w:customStyle="1" w:styleId="BoldBodyText">
    <w:name w:val="~BoldBodyText"/>
    <w:basedOn w:val="Normal"/>
    <w:next w:val="Normal"/>
    <w:uiPriority w:val="5"/>
    <w:qFormat/>
    <w:locked/>
    <w:rsid w:val="00ED60A3"/>
    <w:pPr>
      <w:spacing w:before="0"/>
    </w:pPr>
    <w:rPr>
      <w:rFonts w:ascii="Arial" w:eastAsia="Times New Roman" w:hAnsi="Arial" w:cs="Times New Roman"/>
      <w:b/>
      <w:sz w:val="22"/>
      <w:lang w:eastAsia="en-GB"/>
    </w:rPr>
  </w:style>
  <w:style w:type="paragraph" w:customStyle="1" w:styleId="DocTitle">
    <w:name w:val="DocTitle"/>
    <w:basedOn w:val="Header"/>
    <w:uiPriority w:val="19"/>
    <w:semiHidden/>
    <w:qFormat/>
    <w:locked/>
    <w:rsid w:val="00ED60A3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locked/>
    <w:rsid w:val="00ED60A3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locked/>
    <w:rsid w:val="00ED60A3"/>
    <w:pPr>
      <w:framePr w:w="8505" w:h="198" w:wrap="around" w:vAnchor="page" w:hAnchor="text" w:y="15679"/>
      <w:spacing w:before="0" w:line="220" w:lineRule="atLeast"/>
    </w:pPr>
    <w:rPr>
      <w:rFonts w:ascii="Arial" w:eastAsia="Times New Roman" w:hAnsi="Arial" w:cs="Times New Roman"/>
      <w:sz w:val="18"/>
      <w:lang w:eastAsia="en-GB"/>
    </w:rPr>
  </w:style>
  <w:style w:type="paragraph" w:customStyle="1" w:styleId="FooterISMS">
    <w:name w:val="FooterISMS"/>
    <w:basedOn w:val="FooterAQA"/>
    <w:uiPriority w:val="19"/>
    <w:semiHidden/>
    <w:qFormat/>
    <w:locked/>
    <w:rsid w:val="00ED60A3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locked/>
    <w:rsid w:val="00ED60A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locked/>
    <w:rsid w:val="00ED60A3"/>
    <w:pPr>
      <w:spacing w:before="0" w:line="260" w:lineRule="atLeast"/>
      <w:ind w:left="85" w:hanging="85"/>
    </w:pPr>
    <w:rPr>
      <w:rFonts w:ascii="Arial" w:eastAsia="Times New Roman" w:hAnsi="Arial" w:cs="Times New Roman"/>
      <w:color w:val="777777"/>
      <w:sz w:val="22"/>
      <w:lang w:eastAsia="en-GB"/>
    </w:rPr>
  </w:style>
  <w:style w:type="paragraph" w:customStyle="1" w:styleId="Caption">
    <w:name w:val="~Caption"/>
    <w:basedOn w:val="Normal"/>
    <w:next w:val="Normal"/>
    <w:uiPriority w:val="7"/>
    <w:qFormat/>
    <w:locked/>
    <w:rsid w:val="00ED60A3"/>
    <w:pPr>
      <w:spacing w:before="0" w:line="260" w:lineRule="atLeast"/>
    </w:pPr>
    <w:rPr>
      <w:rFonts w:ascii="Arial" w:eastAsia="Times New Roman" w:hAnsi="Arial" w:cs="Times New Roman"/>
      <w:i/>
      <w:color w:val="777777"/>
      <w:sz w:val="22"/>
      <w:lang w:eastAsia="en-GB"/>
    </w:rPr>
  </w:style>
  <w:style w:type="paragraph" w:customStyle="1" w:styleId="Default">
    <w:name w:val="Default"/>
    <w:locked/>
    <w:rsid w:val="00ED60A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numbering" w:customStyle="1" w:styleId="NumbLstBullet">
    <w:name w:val="NumbLstBullet"/>
    <w:uiPriority w:val="99"/>
    <w:locked/>
    <w:rsid w:val="00ED60A3"/>
    <w:pPr>
      <w:numPr>
        <w:numId w:val="3"/>
      </w:numPr>
    </w:pPr>
  </w:style>
  <w:style w:type="paragraph" w:styleId="NormalWeb">
    <w:name w:val="Normal (Web)"/>
    <w:basedOn w:val="Normal"/>
    <w:unhideWhenUsed/>
    <w:locked/>
    <w:rsid w:val="006C36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locked/>
    <w:rsid w:val="006C369F"/>
    <w:rPr>
      <w:sz w:val="16"/>
      <w:szCs w:val="16"/>
    </w:rPr>
  </w:style>
  <w:style w:type="paragraph" w:customStyle="1" w:styleId="Pa15">
    <w:name w:val="Pa15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81" w:lineRule="atLeast"/>
    </w:pPr>
    <w:rPr>
      <w:rFonts w:ascii="AQA Chevin Pro Light" w:eastAsiaTheme="minorHAnsi" w:hAnsi="AQA Chevin Pro Light"/>
    </w:rPr>
  </w:style>
  <w:style w:type="paragraph" w:customStyle="1" w:styleId="Pa26">
    <w:name w:val="Pa26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21" w:lineRule="atLeast"/>
    </w:pPr>
    <w:rPr>
      <w:rFonts w:ascii="AQA Chevin Pro Light" w:eastAsiaTheme="minorHAnsi" w:hAnsi="AQA Chevin Pro Light"/>
    </w:rPr>
  </w:style>
  <w:style w:type="paragraph" w:customStyle="1" w:styleId="Pa20">
    <w:name w:val="Pa20"/>
    <w:basedOn w:val="Default"/>
    <w:next w:val="Default"/>
    <w:uiPriority w:val="99"/>
    <w:locked/>
    <w:rsid w:val="00DF1924"/>
    <w:pPr>
      <w:spacing w:line="381" w:lineRule="atLeast"/>
    </w:pPr>
    <w:rPr>
      <w:rFonts w:ascii="AQA Chevin Pro Medium" w:eastAsiaTheme="minorHAnsi" w:hAnsi="AQA Chevin Pro Medium" w:cstheme="minorBidi"/>
      <w:color w:val="auto"/>
      <w:lang w:eastAsia="en-US"/>
    </w:rPr>
  </w:style>
  <w:style w:type="character" w:customStyle="1" w:styleId="A3">
    <w:name w:val="A3"/>
    <w:uiPriority w:val="99"/>
    <w:locked/>
    <w:rsid w:val="00200605"/>
    <w:rPr>
      <w:rFonts w:cs="Adobe Garamond Pro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locked/>
    <w:rsid w:val="00200605"/>
    <w:pPr>
      <w:autoSpaceDE w:val="0"/>
      <w:autoSpaceDN w:val="0"/>
      <w:adjustRightInd w:val="0"/>
      <w:spacing w:before="0" w:line="241" w:lineRule="atLeast"/>
    </w:pPr>
    <w:rPr>
      <w:rFonts w:ascii="Adobe Garamond Pro" w:eastAsia="Calibri" w:hAnsi="Adobe Garamond Pro" w:cs="Times New Roman"/>
    </w:rPr>
  </w:style>
  <w:style w:type="paragraph" w:customStyle="1" w:styleId="Pa5">
    <w:name w:val="Pa5"/>
    <w:basedOn w:val="Default"/>
    <w:next w:val="Default"/>
    <w:uiPriority w:val="99"/>
    <w:locked/>
    <w:rsid w:val="00200605"/>
    <w:pPr>
      <w:spacing w:line="221" w:lineRule="atLeast"/>
    </w:pPr>
    <w:rPr>
      <w:rFonts w:ascii="Adobe Garamond Pro" w:eastAsia="Calibri" w:hAnsi="Adobe Garamond Pro" w:cs="Times New Roman"/>
      <w:color w:val="auto"/>
      <w:lang w:eastAsia="en-US"/>
    </w:rPr>
  </w:style>
  <w:style w:type="character" w:customStyle="1" w:styleId="ParagraphBookChar">
    <w:name w:val="ParagraphBook Char"/>
    <w:link w:val="ParagraphBook"/>
    <w:locked/>
    <w:rsid w:val="00200605"/>
    <w:rPr>
      <w:rFonts w:eastAsia="MS Mincho"/>
    </w:rPr>
  </w:style>
  <w:style w:type="paragraph" w:customStyle="1" w:styleId="ParagraphBook">
    <w:name w:val="ParagraphBook"/>
    <w:basedOn w:val="BlockText"/>
    <w:link w:val="ParagraphBookChar"/>
    <w:locked/>
    <w:rsid w:val="00200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1440" w:right="1440"/>
      <w:jc w:val="both"/>
    </w:pPr>
    <w:rPr>
      <w:rFonts w:eastAsia="MS Mincho"/>
      <w:i w:val="0"/>
      <w:iCs w:val="0"/>
      <w:color w:val="auto"/>
      <w:lang w:val="en-US" w:eastAsia="en-US"/>
    </w:rPr>
  </w:style>
  <w:style w:type="paragraph" w:styleId="BlockText">
    <w:name w:val="Block Text"/>
    <w:basedOn w:val="Normal"/>
    <w:locked/>
    <w:rsid w:val="002006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before="0"/>
      <w:ind w:left="1152" w:right="1152"/>
    </w:pPr>
    <w:rPr>
      <w:i/>
      <w:iCs/>
      <w:color w:val="4F81BD" w:themeColor="accent1"/>
      <w:lang w:eastAsia="en-GB"/>
    </w:rPr>
  </w:style>
  <w:style w:type="character" w:customStyle="1" w:styleId="A7">
    <w:name w:val="A7"/>
    <w:uiPriority w:val="99"/>
    <w:locked/>
    <w:rsid w:val="00200605"/>
    <w:rPr>
      <w:rFonts w:ascii="Adobe Garamond Pro" w:hAnsi="Adobe Garamond Pro" w:cs="Adobe Garamond Pro" w:hint="default"/>
      <w:color w:val="000000"/>
      <w:sz w:val="15"/>
      <w:szCs w:val="15"/>
    </w:rPr>
  </w:style>
  <w:style w:type="paragraph" w:customStyle="1" w:styleId="SpecDocSectionHeading">
    <w:name w:val="SpecDocSectionHeading"/>
    <w:basedOn w:val="Normal"/>
    <w:link w:val="SpecDocSectionHeading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44"/>
      <w:szCs w:val="44"/>
      <w:lang w:eastAsia="en-GB"/>
    </w:rPr>
  </w:style>
  <w:style w:type="paragraph" w:customStyle="1" w:styleId="SectionSubHeading1">
    <w:name w:val="SectionSubHeading1"/>
    <w:next w:val="BodyText"/>
    <w:link w:val="SectionSubHeading1Char"/>
    <w:qFormat/>
    <w:locked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pecDocSectionHeadingChar">
    <w:name w:val="SpecDocSectionHeading Char"/>
    <w:basedOn w:val="DefaultParagraphFont"/>
    <w:link w:val="SpecDocSectionHeading"/>
    <w:rsid w:val="00200605"/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2">
    <w:name w:val="SectionSubHEading2"/>
    <w:basedOn w:val="Normal"/>
    <w:link w:val="SectionSubHEading2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eastAsia="en-GB"/>
    </w:rPr>
  </w:style>
  <w:style w:type="character" w:customStyle="1" w:styleId="SectionSubHeading1Char">
    <w:name w:val="SectionSubHeading1 Char"/>
    <w:basedOn w:val="DefaultParagraphFont"/>
    <w:link w:val="SectionSubHeading1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SectionSubHeading3">
    <w:name w:val="SectionSubHeading3"/>
    <w:basedOn w:val="Normal"/>
    <w:link w:val="SectionSubHeading3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eastAsia="en-GB"/>
    </w:rPr>
  </w:style>
  <w:style w:type="character" w:customStyle="1" w:styleId="SectionSubHEading2Char">
    <w:name w:val="SectionSubHEading2 Char"/>
    <w:basedOn w:val="DefaultParagraphFont"/>
    <w:link w:val="SectionSubHEading2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Text">
    <w:name w:val="TableCellText"/>
    <w:qFormat/>
    <w:locked/>
    <w:rsid w:val="00200605"/>
    <w:rPr>
      <w:rFonts w:ascii="Arial" w:eastAsia="Times New Roman" w:hAnsi="Arial" w:cs="Arial"/>
      <w:sz w:val="22"/>
      <w:lang w:val="en-GB" w:eastAsia="en-GB"/>
    </w:rPr>
  </w:style>
  <w:style w:type="character" w:customStyle="1" w:styleId="SectionSubHeading3Char">
    <w:name w:val="SectionSubHeading3 Char"/>
    <w:basedOn w:val="DefaultParagraphFont"/>
    <w:link w:val="SectionSubHeading3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BulletList">
    <w:name w:val="TableCellBulletList"/>
    <w:basedOn w:val="Normal"/>
    <w:qFormat/>
    <w:locked/>
    <w:rsid w:val="00200605"/>
    <w:pPr>
      <w:numPr>
        <w:numId w:val="4"/>
      </w:numPr>
      <w:spacing w:before="0"/>
      <w:ind w:left="714" w:hanging="357"/>
      <w:contextualSpacing/>
    </w:pPr>
    <w:rPr>
      <w:rFonts w:ascii="Arial" w:eastAsia="Times New Roman" w:hAnsi="Arial" w:cs="Arial"/>
      <w:sz w:val="22"/>
      <w:lang w:eastAsia="en-GB"/>
    </w:rPr>
  </w:style>
  <w:style w:type="paragraph" w:customStyle="1" w:styleId="TableCellFormula">
    <w:name w:val="TableCellFormula"/>
    <w:qFormat/>
    <w:locked/>
    <w:rsid w:val="00200605"/>
    <w:pPr>
      <w:ind w:left="567"/>
    </w:pPr>
    <w:rPr>
      <w:rFonts w:ascii="Monotype Corsiva" w:eastAsia="Calibri" w:hAnsi="Monotype Corsiva" w:cs="Arial"/>
      <w:color w:val="000000"/>
      <w:sz w:val="26"/>
      <w:szCs w:val="22"/>
      <w:lang w:val="en-GB"/>
    </w:rPr>
  </w:style>
  <w:style w:type="character" w:customStyle="1" w:styleId="RaisedFont">
    <w:name w:val="RaisedFont"/>
    <w:basedOn w:val="DefaultParagraphFont"/>
    <w:uiPriority w:val="1"/>
    <w:qFormat/>
    <w:locked/>
    <w:rsid w:val="00200605"/>
    <w:rPr>
      <w:position w:val="3"/>
      <w:sz w:val="20"/>
      <w:szCs w:val="20"/>
    </w:rPr>
  </w:style>
  <w:style w:type="character" w:customStyle="1" w:styleId="Code">
    <w:name w:val="Code"/>
    <w:basedOn w:val="DefaultParagraphFont"/>
    <w:uiPriority w:val="1"/>
    <w:qFormat/>
    <w:rsid w:val="009B043C"/>
    <w:rPr>
      <w:rFonts w:ascii="Courier" w:hAnsi="Courier"/>
      <w:color w:val="4F6228" w:themeColor="accent3" w:themeShade="80"/>
      <w:sz w:val="28"/>
      <w:bdr w:val="none" w:sz="0" w:space="0" w:color="auto"/>
      <w:shd w:val="clear" w:color="auto" w:fill="auto"/>
    </w:rPr>
  </w:style>
  <w:style w:type="paragraph" w:customStyle="1" w:styleId="TextBox">
    <w:name w:val="TextBox"/>
    <w:basedOn w:val="TableCellText"/>
    <w:qFormat/>
    <w:locked/>
    <w:rsid w:val="00200605"/>
    <w:pPr>
      <w:jc w:val="center"/>
    </w:pPr>
  </w:style>
  <w:style w:type="character" w:customStyle="1" w:styleId="variables">
    <w:name w:val="variables"/>
    <w:basedOn w:val="DefaultParagraphFont"/>
    <w:uiPriority w:val="1"/>
    <w:qFormat/>
    <w:locked/>
    <w:rsid w:val="00200605"/>
    <w:rPr>
      <w:rFonts w:ascii="Monotype Corsiva" w:hAnsi="Monotype Corsiva"/>
      <w:sz w:val="26"/>
    </w:rPr>
  </w:style>
  <w:style w:type="paragraph" w:customStyle="1" w:styleId="TableCellFormula2">
    <w:name w:val="TableCellFormula2"/>
    <w:basedOn w:val="TableCellFormula"/>
    <w:qFormat/>
    <w:locked/>
    <w:rsid w:val="00200605"/>
    <w:pPr>
      <w:ind w:left="170"/>
    </w:pPr>
  </w:style>
  <w:style w:type="character" w:customStyle="1" w:styleId="variablessmall">
    <w:name w:val="variablessmall"/>
    <w:basedOn w:val="variables"/>
    <w:uiPriority w:val="1"/>
    <w:qFormat/>
    <w:locked/>
    <w:rsid w:val="00200605"/>
    <w:rPr>
      <w:rFonts w:ascii="Monotype Corsiva" w:hAnsi="Monotype Corsiva"/>
      <w:sz w:val="18"/>
    </w:rPr>
  </w:style>
  <w:style w:type="character" w:customStyle="1" w:styleId="TableCellTextCH">
    <w:name w:val="TableCellTextCH"/>
    <w:basedOn w:val="DefaultParagraphFont"/>
    <w:uiPriority w:val="1"/>
    <w:qFormat/>
    <w:locked/>
    <w:rsid w:val="00892603"/>
    <w:rPr>
      <w:rFonts w:ascii="Arial" w:hAnsi="Arial" w:cs="Arial"/>
      <w:i w:val="0"/>
      <w:sz w:val="22"/>
    </w:rPr>
  </w:style>
  <w:style w:type="paragraph" w:customStyle="1" w:styleId="TableCellTextIndented">
    <w:name w:val="TableCellTextIndented"/>
    <w:basedOn w:val="TableCellText"/>
    <w:qFormat/>
    <w:locked/>
    <w:rsid w:val="00200605"/>
    <w:pPr>
      <w:ind w:left="680"/>
    </w:pPr>
  </w:style>
  <w:style w:type="paragraph" w:styleId="BodyText">
    <w:name w:val="Body Text"/>
    <w:aliases w:val="Body Text intro"/>
    <w:basedOn w:val="Normal"/>
    <w:link w:val="BodyTextChar"/>
    <w:semiHidden/>
    <w:unhideWhenUsed/>
    <w:locked/>
    <w:rsid w:val="00200605"/>
    <w:pPr>
      <w:spacing w:before="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aliases w:val="Body Text intro Char"/>
    <w:basedOn w:val="DefaultParagraphFont"/>
    <w:link w:val="BodyText"/>
    <w:semiHidden/>
    <w:rsid w:val="002006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CellBulletListSecondLevel">
    <w:name w:val="TableCellBulletListSecondLevel"/>
    <w:basedOn w:val="TableCellBulletList"/>
    <w:qFormat/>
    <w:locked/>
    <w:rsid w:val="00200605"/>
    <w:pPr>
      <w:ind w:left="924"/>
    </w:p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eastAsia="en-GB"/>
    </w:rPr>
  </w:style>
  <w:style w:type="paragraph" w:styleId="BodyText2">
    <w:name w:val="Body Text 2"/>
    <w:basedOn w:val="Normal"/>
    <w:link w:val="BodyText2Char"/>
    <w:semiHidden/>
    <w:unhideWhenUsed/>
    <w:locked/>
    <w:rsid w:val="00200605"/>
    <w:pPr>
      <w:spacing w:before="0" w:after="120" w:line="480" w:lineRule="auto"/>
    </w:pPr>
    <w:rPr>
      <w:rFonts w:ascii="Arial" w:eastAsia="Times New Roman" w:hAnsi="Arial" w:cs="Times New Roman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locked/>
    <w:rsid w:val="00200605"/>
    <w:pPr>
      <w:spacing w:before="0" w:after="120"/>
    </w:pPr>
    <w:rPr>
      <w:rFonts w:ascii="Arial" w:eastAsia="Times New Roman" w:hAnsi="Arial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locked/>
    <w:rsid w:val="00200605"/>
    <w:pPr>
      <w:ind w:firstLine="360"/>
      <w:jc w:val="left"/>
    </w:pPr>
    <w:rPr>
      <w:rFonts w:ascii="Arial" w:hAnsi="Arial"/>
      <w:sz w:val="24"/>
      <w:szCs w:val="24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2006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200605"/>
    <w:pPr>
      <w:spacing w:before="0" w:after="120" w:line="480" w:lineRule="auto"/>
      <w:ind w:left="283"/>
    </w:pPr>
    <w:rPr>
      <w:rFonts w:ascii="Arial" w:eastAsia="Times New Roman" w:hAnsi="Arial" w:cs="Times New Roman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Caption0">
    <w:name w:val="caption"/>
    <w:basedOn w:val="Normal"/>
    <w:next w:val="Normal"/>
    <w:semiHidden/>
    <w:unhideWhenUsed/>
    <w:qFormat/>
    <w:locked/>
    <w:rsid w:val="00200605"/>
    <w:pPr>
      <w:spacing w:before="0" w:after="200"/>
    </w:pPr>
    <w:rPr>
      <w:rFonts w:ascii="Arial" w:eastAsia="Times New Roman" w:hAnsi="Arial" w:cs="Times New Roman"/>
      <w:i/>
      <w:iCs/>
      <w:color w:val="1F497D" w:themeColor="text2"/>
      <w:sz w:val="18"/>
      <w:szCs w:val="18"/>
      <w:lang w:eastAsia="en-GB"/>
    </w:rPr>
  </w:style>
  <w:style w:type="paragraph" w:styleId="Closing">
    <w:name w:val="Closing"/>
    <w:basedOn w:val="Normal"/>
    <w:link w:val="Closing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eastAsia="en-GB"/>
    </w:rPr>
  </w:style>
  <w:style w:type="character" w:customStyle="1" w:styleId="ClosingChar">
    <w:name w:val="Closing Char"/>
    <w:basedOn w:val="DefaultParagraphFont"/>
    <w:link w:val="Clos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0605"/>
    <w:pPr>
      <w:spacing w:before="0" w:after="0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00605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locked/>
    <w:rsid w:val="00200605"/>
    <w:pPr>
      <w:spacing w:before="0"/>
    </w:pPr>
    <w:rPr>
      <w:rFonts w:ascii="Arial" w:eastAsia="Times New Roman" w:hAnsi="Arial" w:cs="Times New Roman"/>
      <w:lang w:eastAsia="en-GB"/>
    </w:rPr>
  </w:style>
  <w:style w:type="character" w:customStyle="1" w:styleId="DateChar">
    <w:name w:val="Date Char"/>
    <w:basedOn w:val="DefaultParagraphFont"/>
    <w:link w:val="Date"/>
    <w:rsid w:val="00200605"/>
    <w:rPr>
      <w:rFonts w:ascii="Arial" w:eastAsia="Times New Roman" w:hAnsi="Arial" w:cs="Times New Roman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locked/>
    <w:rsid w:val="00200605"/>
    <w:pPr>
      <w:spacing w:before="0"/>
    </w:pPr>
    <w:rPr>
      <w:rFonts w:ascii="Segoe UI" w:eastAsia="Times New Roman" w:hAnsi="Segoe UI" w:cs="Segoe UI"/>
      <w:sz w:val="16"/>
      <w:szCs w:val="16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00605"/>
    <w:rPr>
      <w:rFonts w:ascii="Segoe UI" w:eastAsia="Times New Roman" w:hAnsi="Segoe UI" w:cs="Segoe UI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EnvelopeAddress">
    <w:name w:val="envelope address"/>
    <w:basedOn w:val="Normal"/>
    <w:semiHidden/>
    <w:unhideWhenUsed/>
    <w:locked/>
    <w:rsid w:val="0020060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lang w:eastAsia="en-GB"/>
    </w:rPr>
  </w:style>
  <w:style w:type="paragraph" w:styleId="EnvelopeReturn">
    <w:name w:val="envelope return"/>
    <w:basedOn w:val="Normal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TMLAddress">
    <w:name w:val="HTML Address"/>
    <w:basedOn w:val="Normal"/>
    <w:link w:val="HTMLAddressChar"/>
    <w:semiHidden/>
    <w:unhideWhenUsed/>
    <w:locked/>
    <w:rsid w:val="00200605"/>
    <w:pPr>
      <w:spacing w:before="0"/>
    </w:pPr>
    <w:rPr>
      <w:rFonts w:ascii="Arial" w:eastAsia="Times New Roman" w:hAnsi="Arial" w:cs="Times New Roman"/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200605"/>
    <w:rPr>
      <w:rFonts w:ascii="Arial" w:eastAsia="Times New Roman" w:hAnsi="Arial" w:cs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Index1">
    <w:name w:val="index 1"/>
    <w:basedOn w:val="Normal"/>
    <w:next w:val="Normal"/>
    <w:autoRedefine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eastAsia="en-GB"/>
    </w:rPr>
  </w:style>
  <w:style w:type="paragraph" w:styleId="Index2">
    <w:name w:val="index 2"/>
    <w:basedOn w:val="Normal"/>
    <w:next w:val="Normal"/>
    <w:autoRedefine/>
    <w:semiHidden/>
    <w:unhideWhenUsed/>
    <w:locked/>
    <w:rsid w:val="00200605"/>
    <w:pPr>
      <w:spacing w:before="0"/>
      <w:ind w:left="480" w:hanging="240"/>
    </w:pPr>
    <w:rPr>
      <w:rFonts w:ascii="Arial" w:eastAsia="Times New Roman" w:hAnsi="Arial" w:cs="Times New Roman"/>
      <w:lang w:eastAsia="en-GB"/>
    </w:rPr>
  </w:style>
  <w:style w:type="paragraph" w:styleId="Index3">
    <w:name w:val="index 3"/>
    <w:basedOn w:val="Normal"/>
    <w:next w:val="Normal"/>
    <w:autoRedefine/>
    <w:semiHidden/>
    <w:unhideWhenUsed/>
    <w:locked/>
    <w:rsid w:val="00200605"/>
    <w:pPr>
      <w:spacing w:before="0"/>
      <w:ind w:left="720" w:hanging="240"/>
    </w:pPr>
    <w:rPr>
      <w:rFonts w:ascii="Arial" w:eastAsia="Times New Roman" w:hAnsi="Arial" w:cs="Times New Roman"/>
      <w:lang w:eastAsia="en-GB"/>
    </w:rPr>
  </w:style>
  <w:style w:type="paragraph" w:styleId="Index4">
    <w:name w:val="index 4"/>
    <w:basedOn w:val="Normal"/>
    <w:next w:val="Normal"/>
    <w:autoRedefine/>
    <w:semiHidden/>
    <w:unhideWhenUsed/>
    <w:locked/>
    <w:rsid w:val="00200605"/>
    <w:pPr>
      <w:spacing w:before="0"/>
      <w:ind w:left="960" w:hanging="240"/>
    </w:pPr>
    <w:rPr>
      <w:rFonts w:ascii="Arial" w:eastAsia="Times New Roman" w:hAnsi="Arial" w:cs="Times New Roman"/>
      <w:lang w:eastAsia="en-GB"/>
    </w:rPr>
  </w:style>
  <w:style w:type="paragraph" w:styleId="Index5">
    <w:name w:val="index 5"/>
    <w:basedOn w:val="Normal"/>
    <w:next w:val="Normal"/>
    <w:autoRedefine/>
    <w:semiHidden/>
    <w:unhideWhenUsed/>
    <w:locked/>
    <w:rsid w:val="00200605"/>
    <w:pPr>
      <w:spacing w:before="0"/>
      <w:ind w:left="1200" w:hanging="240"/>
    </w:pPr>
    <w:rPr>
      <w:rFonts w:ascii="Arial" w:eastAsia="Times New Roman" w:hAnsi="Arial" w:cs="Times New Roman"/>
      <w:lang w:eastAsia="en-GB"/>
    </w:rPr>
  </w:style>
  <w:style w:type="paragraph" w:styleId="Index6">
    <w:name w:val="index 6"/>
    <w:basedOn w:val="Normal"/>
    <w:next w:val="Normal"/>
    <w:autoRedefine/>
    <w:semiHidden/>
    <w:unhideWhenUsed/>
    <w:locked/>
    <w:rsid w:val="00200605"/>
    <w:pPr>
      <w:spacing w:before="0"/>
      <w:ind w:left="1440" w:hanging="240"/>
    </w:pPr>
    <w:rPr>
      <w:rFonts w:ascii="Arial" w:eastAsia="Times New Roman" w:hAnsi="Arial" w:cs="Times New Roman"/>
      <w:lang w:eastAsia="en-GB"/>
    </w:rPr>
  </w:style>
  <w:style w:type="paragraph" w:styleId="Index7">
    <w:name w:val="index 7"/>
    <w:basedOn w:val="Normal"/>
    <w:next w:val="Normal"/>
    <w:autoRedefine/>
    <w:semiHidden/>
    <w:unhideWhenUsed/>
    <w:locked/>
    <w:rsid w:val="00200605"/>
    <w:pPr>
      <w:spacing w:before="0"/>
      <w:ind w:left="1680" w:hanging="240"/>
    </w:pPr>
    <w:rPr>
      <w:rFonts w:ascii="Arial" w:eastAsia="Times New Roman" w:hAnsi="Arial" w:cs="Times New Roman"/>
      <w:lang w:eastAsia="en-GB"/>
    </w:rPr>
  </w:style>
  <w:style w:type="paragraph" w:styleId="Index8">
    <w:name w:val="index 8"/>
    <w:basedOn w:val="Normal"/>
    <w:next w:val="Normal"/>
    <w:autoRedefine/>
    <w:semiHidden/>
    <w:unhideWhenUsed/>
    <w:locked/>
    <w:rsid w:val="00200605"/>
    <w:pPr>
      <w:spacing w:before="0"/>
      <w:ind w:left="1920" w:hanging="240"/>
    </w:pPr>
    <w:rPr>
      <w:rFonts w:ascii="Arial" w:eastAsia="Times New Roman" w:hAnsi="Arial" w:cs="Times New Roman"/>
      <w:lang w:eastAsia="en-GB"/>
    </w:rPr>
  </w:style>
  <w:style w:type="paragraph" w:styleId="Index9">
    <w:name w:val="index 9"/>
    <w:basedOn w:val="Normal"/>
    <w:next w:val="Normal"/>
    <w:autoRedefine/>
    <w:semiHidden/>
    <w:unhideWhenUsed/>
    <w:locked/>
    <w:rsid w:val="00200605"/>
    <w:pPr>
      <w:spacing w:before="0"/>
      <w:ind w:left="2160" w:hanging="240"/>
    </w:pPr>
    <w:rPr>
      <w:rFonts w:ascii="Arial" w:eastAsia="Times New Roman" w:hAnsi="Arial" w:cs="Times New Roman"/>
      <w:lang w:eastAsia="en-GB"/>
    </w:rPr>
  </w:style>
  <w:style w:type="paragraph" w:styleId="IndexHeading">
    <w:name w:val="index heading"/>
    <w:basedOn w:val="Normal"/>
    <w:next w:val="Index1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b/>
      <w:bCs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006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 w:themeColor="accent1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05"/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paragraph" w:styleId="List">
    <w:name w:val="List"/>
    <w:basedOn w:val="Normal"/>
    <w:semiHidden/>
    <w:unhideWhenUsed/>
    <w:locked/>
    <w:rsid w:val="00200605"/>
    <w:pPr>
      <w:spacing w:before="0"/>
      <w:ind w:left="283" w:hanging="283"/>
      <w:contextualSpacing/>
    </w:pPr>
    <w:rPr>
      <w:rFonts w:ascii="Arial" w:eastAsia="Times New Roman" w:hAnsi="Arial" w:cs="Times New Roman"/>
      <w:lang w:eastAsia="en-GB"/>
    </w:rPr>
  </w:style>
  <w:style w:type="paragraph" w:styleId="List2">
    <w:name w:val="List 2"/>
    <w:basedOn w:val="Normal"/>
    <w:semiHidden/>
    <w:unhideWhenUsed/>
    <w:locked/>
    <w:rsid w:val="00200605"/>
    <w:pPr>
      <w:spacing w:before="0"/>
      <w:ind w:left="566" w:hanging="283"/>
      <w:contextualSpacing/>
    </w:pPr>
    <w:rPr>
      <w:rFonts w:ascii="Arial" w:eastAsia="Times New Roman" w:hAnsi="Arial" w:cs="Times New Roman"/>
      <w:lang w:eastAsia="en-GB"/>
    </w:rPr>
  </w:style>
  <w:style w:type="paragraph" w:styleId="List3">
    <w:name w:val="List 3"/>
    <w:basedOn w:val="Normal"/>
    <w:semiHidden/>
    <w:unhideWhenUsed/>
    <w:locked/>
    <w:rsid w:val="00200605"/>
    <w:pPr>
      <w:spacing w:before="0"/>
      <w:ind w:left="849" w:hanging="283"/>
      <w:contextualSpacing/>
    </w:pPr>
    <w:rPr>
      <w:rFonts w:ascii="Arial" w:eastAsia="Times New Roman" w:hAnsi="Arial" w:cs="Times New Roman"/>
      <w:lang w:eastAsia="en-GB"/>
    </w:rPr>
  </w:style>
  <w:style w:type="paragraph" w:styleId="List4">
    <w:name w:val="List 4"/>
    <w:basedOn w:val="Normal"/>
    <w:locked/>
    <w:rsid w:val="00200605"/>
    <w:pPr>
      <w:spacing w:before="0"/>
      <w:ind w:left="1132" w:hanging="283"/>
      <w:contextualSpacing/>
    </w:pPr>
    <w:rPr>
      <w:rFonts w:ascii="Arial" w:eastAsia="Times New Roman" w:hAnsi="Arial" w:cs="Times New Roman"/>
      <w:lang w:eastAsia="en-GB"/>
    </w:rPr>
  </w:style>
  <w:style w:type="paragraph" w:styleId="List5">
    <w:name w:val="List 5"/>
    <w:basedOn w:val="Normal"/>
    <w:locked/>
    <w:rsid w:val="00200605"/>
    <w:pPr>
      <w:spacing w:before="0"/>
      <w:ind w:left="1415" w:hanging="283"/>
      <w:contextualSpacing/>
    </w:pPr>
    <w:rPr>
      <w:rFonts w:ascii="Arial" w:eastAsia="Times New Roman" w:hAnsi="Arial" w:cs="Times New Roman"/>
      <w:lang w:eastAsia="en-GB"/>
    </w:rPr>
  </w:style>
  <w:style w:type="paragraph" w:styleId="ListBullet">
    <w:name w:val="List Bullet"/>
    <w:basedOn w:val="Normal"/>
    <w:semiHidden/>
    <w:unhideWhenUsed/>
    <w:locked/>
    <w:rsid w:val="00200605"/>
    <w:pPr>
      <w:numPr>
        <w:numId w:val="5"/>
      </w:numPr>
      <w:spacing w:before="0"/>
      <w:contextualSpacing/>
    </w:pPr>
    <w:rPr>
      <w:rFonts w:ascii="Arial" w:eastAsia="Times New Roman" w:hAnsi="Arial" w:cs="Times New Roman"/>
      <w:lang w:eastAsia="en-GB"/>
    </w:rPr>
  </w:style>
  <w:style w:type="paragraph" w:styleId="ListBullet2">
    <w:name w:val="List Bullet 2"/>
    <w:basedOn w:val="Normal"/>
    <w:semiHidden/>
    <w:unhideWhenUsed/>
    <w:locked/>
    <w:rsid w:val="00200605"/>
    <w:pPr>
      <w:numPr>
        <w:numId w:val="6"/>
      </w:numPr>
      <w:spacing w:before="0"/>
      <w:contextualSpacing/>
    </w:pPr>
    <w:rPr>
      <w:rFonts w:ascii="Arial" w:eastAsia="Times New Roman" w:hAnsi="Arial" w:cs="Times New Roman"/>
      <w:lang w:eastAsia="en-GB"/>
    </w:rPr>
  </w:style>
  <w:style w:type="paragraph" w:styleId="ListBullet3">
    <w:name w:val="List Bullet 3"/>
    <w:basedOn w:val="Normal"/>
    <w:semiHidden/>
    <w:unhideWhenUsed/>
    <w:locked/>
    <w:rsid w:val="00200605"/>
    <w:pPr>
      <w:numPr>
        <w:numId w:val="7"/>
      </w:numPr>
      <w:spacing w:before="0"/>
      <w:contextualSpacing/>
    </w:pPr>
    <w:rPr>
      <w:rFonts w:ascii="Arial" w:eastAsia="Times New Roman" w:hAnsi="Arial" w:cs="Times New Roman"/>
      <w:lang w:eastAsia="en-GB"/>
    </w:rPr>
  </w:style>
  <w:style w:type="paragraph" w:styleId="ListBullet4">
    <w:name w:val="List Bullet 4"/>
    <w:basedOn w:val="Normal"/>
    <w:semiHidden/>
    <w:unhideWhenUsed/>
    <w:locked/>
    <w:rsid w:val="00200605"/>
    <w:pPr>
      <w:numPr>
        <w:numId w:val="8"/>
      </w:numPr>
      <w:spacing w:before="0"/>
      <w:contextualSpacing/>
    </w:pPr>
    <w:rPr>
      <w:rFonts w:ascii="Arial" w:eastAsia="Times New Roman" w:hAnsi="Arial" w:cs="Times New Roman"/>
      <w:lang w:eastAsia="en-GB"/>
    </w:rPr>
  </w:style>
  <w:style w:type="paragraph" w:styleId="ListBullet5">
    <w:name w:val="List Bullet 5"/>
    <w:basedOn w:val="Normal"/>
    <w:semiHidden/>
    <w:unhideWhenUsed/>
    <w:locked/>
    <w:rsid w:val="00200605"/>
    <w:pPr>
      <w:numPr>
        <w:numId w:val="9"/>
      </w:numPr>
      <w:spacing w:before="0"/>
      <w:contextualSpacing/>
    </w:pPr>
    <w:rPr>
      <w:rFonts w:ascii="Arial" w:eastAsia="Times New Roman" w:hAnsi="Arial" w:cs="Times New Roman"/>
      <w:lang w:eastAsia="en-GB"/>
    </w:rPr>
  </w:style>
  <w:style w:type="paragraph" w:styleId="ListContinue">
    <w:name w:val="List Continue"/>
    <w:basedOn w:val="Normal"/>
    <w:semiHidden/>
    <w:unhideWhenUsed/>
    <w:locked/>
    <w:rsid w:val="00200605"/>
    <w:pPr>
      <w:spacing w:before="0" w:after="120"/>
      <w:ind w:left="283"/>
      <w:contextualSpacing/>
    </w:pPr>
    <w:rPr>
      <w:rFonts w:ascii="Arial" w:eastAsia="Times New Roman" w:hAnsi="Arial" w:cs="Times New Roman"/>
      <w:lang w:eastAsia="en-GB"/>
    </w:rPr>
  </w:style>
  <w:style w:type="paragraph" w:styleId="ListContinue2">
    <w:name w:val="List Continue 2"/>
    <w:basedOn w:val="Normal"/>
    <w:semiHidden/>
    <w:unhideWhenUsed/>
    <w:locked/>
    <w:rsid w:val="00200605"/>
    <w:pPr>
      <w:spacing w:before="0" w:after="120"/>
      <w:ind w:left="566"/>
      <w:contextualSpacing/>
    </w:pPr>
    <w:rPr>
      <w:rFonts w:ascii="Arial" w:eastAsia="Times New Roman" w:hAnsi="Arial" w:cs="Times New Roman"/>
      <w:lang w:eastAsia="en-GB"/>
    </w:rPr>
  </w:style>
  <w:style w:type="paragraph" w:styleId="ListContinue3">
    <w:name w:val="List Continue 3"/>
    <w:basedOn w:val="Normal"/>
    <w:semiHidden/>
    <w:unhideWhenUsed/>
    <w:locked/>
    <w:rsid w:val="00200605"/>
    <w:pPr>
      <w:spacing w:before="0" w:after="120"/>
      <w:ind w:left="849"/>
      <w:contextualSpacing/>
    </w:pPr>
    <w:rPr>
      <w:rFonts w:ascii="Arial" w:eastAsia="Times New Roman" w:hAnsi="Arial" w:cs="Times New Roman"/>
      <w:lang w:eastAsia="en-GB"/>
    </w:rPr>
  </w:style>
  <w:style w:type="paragraph" w:styleId="ListContinue4">
    <w:name w:val="List Continue 4"/>
    <w:basedOn w:val="Normal"/>
    <w:semiHidden/>
    <w:unhideWhenUsed/>
    <w:locked/>
    <w:rsid w:val="00200605"/>
    <w:pPr>
      <w:spacing w:before="0" w:after="120"/>
      <w:ind w:left="1132"/>
      <w:contextualSpacing/>
    </w:pPr>
    <w:rPr>
      <w:rFonts w:ascii="Arial" w:eastAsia="Times New Roman" w:hAnsi="Arial" w:cs="Times New Roman"/>
      <w:lang w:eastAsia="en-GB"/>
    </w:rPr>
  </w:style>
  <w:style w:type="paragraph" w:styleId="ListContinue5">
    <w:name w:val="List Continue 5"/>
    <w:basedOn w:val="Normal"/>
    <w:semiHidden/>
    <w:unhideWhenUsed/>
    <w:locked/>
    <w:rsid w:val="00200605"/>
    <w:pPr>
      <w:spacing w:before="0" w:after="120"/>
      <w:ind w:left="1415"/>
      <w:contextualSpacing/>
    </w:pPr>
    <w:rPr>
      <w:rFonts w:ascii="Arial" w:eastAsia="Times New Roman" w:hAnsi="Arial" w:cs="Times New Roman"/>
      <w:lang w:eastAsia="en-GB"/>
    </w:rPr>
  </w:style>
  <w:style w:type="paragraph" w:styleId="ListNumber2">
    <w:name w:val="List Number 2"/>
    <w:basedOn w:val="Normal"/>
    <w:semiHidden/>
    <w:unhideWhenUsed/>
    <w:locked/>
    <w:rsid w:val="00200605"/>
    <w:pPr>
      <w:numPr>
        <w:numId w:val="10"/>
      </w:numPr>
      <w:spacing w:before="0"/>
      <w:contextualSpacing/>
    </w:pPr>
    <w:rPr>
      <w:rFonts w:ascii="Arial" w:eastAsia="Times New Roman" w:hAnsi="Arial" w:cs="Times New Roman"/>
      <w:lang w:eastAsia="en-GB"/>
    </w:rPr>
  </w:style>
  <w:style w:type="paragraph" w:styleId="ListNumber3">
    <w:name w:val="List Number 3"/>
    <w:basedOn w:val="Normal"/>
    <w:semiHidden/>
    <w:unhideWhenUsed/>
    <w:locked/>
    <w:rsid w:val="00200605"/>
    <w:pPr>
      <w:numPr>
        <w:numId w:val="11"/>
      </w:numPr>
      <w:spacing w:before="0"/>
      <w:contextualSpacing/>
    </w:pPr>
    <w:rPr>
      <w:rFonts w:ascii="Arial" w:eastAsia="Times New Roman" w:hAnsi="Arial" w:cs="Times New Roman"/>
      <w:lang w:eastAsia="en-GB"/>
    </w:rPr>
  </w:style>
  <w:style w:type="paragraph" w:styleId="ListNumber4">
    <w:name w:val="List Number 4"/>
    <w:basedOn w:val="Normal"/>
    <w:semiHidden/>
    <w:unhideWhenUsed/>
    <w:locked/>
    <w:rsid w:val="00200605"/>
    <w:pPr>
      <w:numPr>
        <w:numId w:val="12"/>
      </w:numPr>
      <w:spacing w:before="0"/>
      <w:contextualSpacing/>
    </w:pPr>
    <w:rPr>
      <w:rFonts w:ascii="Arial" w:eastAsia="Times New Roman" w:hAnsi="Arial" w:cs="Times New Roman"/>
      <w:lang w:eastAsia="en-GB"/>
    </w:rPr>
  </w:style>
  <w:style w:type="paragraph" w:styleId="ListNumber5">
    <w:name w:val="List Number 5"/>
    <w:basedOn w:val="Normal"/>
    <w:semiHidden/>
    <w:unhideWhenUsed/>
    <w:locked/>
    <w:rsid w:val="00200605"/>
    <w:pPr>
      <w:numPr>
        <w:numId w:val="13"/>
      </w:numPr>
      <w:spacing w:before="0"/>
      <w:contextualSpacing/>
    </w:pPr>
    <w:rPr>
      <w:rFonts w:ascii="Arial" w:eastAsia="Times New Roman" w:hAnsi="Arial" w:cs="Times New Roman"/>
      <w:lang w:eastAsia="en-GB"/>
    </w:rPr>
  </w:style>
  <w:style w:type="paragraph" w:styleId="MacroText">
    <w:name w:val="macro"/>
    <w:link w:val="MacroTextChar"/>
    <w:semiHidden/>
    <w:unhideWhenUsed/>
    <w:locked/>
    <w:rsid w:val="00200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locked/>
    <w:rsid w:val="00200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lang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200605"/>
    <w:rPr>
      <w:rFonts w:asciiTheme="majorHAnsi" w:eastAsiaTheme="majorEastAsia" w:hAnsiTheme="majorHAnsi" w:cstheme="majorBidi"/>
      <w:shd w:val="pct20" w:color="auto" w:fill="auto"/>
      <w:lang w:val="en-GB" w:eastAsia="en-GB"/>
    </w:rPr>
  </w:style>
  <w:style w:type="paragraph" w:styleId="NoSpacing">
    <w:name w:val="No Spacing"/>
    <w:uiPriority w:val="1"/>
    <w:qFormat/>
    <w:locked/>
    <w:rsid w:val="00200605"/>
    <w:rPr>
      <w:rFonts w:ascii="Arial" w:eastAsia="Times New Roman" w:hAnsi="Arial" w:cs="Times New Roman"/>
      <w:lang w:val="en-GB" w:eastAsia="en-GB"/>
    </w:rPr>
  </w:style>
  <w:style w:type="paragraph" w:styleId="NormalIndent">
    <w:name w:val="Normal Indent"/>
    <w:basedOn w:val="Normal"/>
    <w:semiHidden/>
    <w:unhideWhenUsed/>
    <w:rsid w:val="00200605"/>
    <w:pPr>
      <w:spacing w:before="0"/>
      <w:ind w:left="720"/>
    </w:pPr>
    <w:rPr>
      <w:rFonts w:ascii="Arial" w:eastAsia="Times New Roman" w:hAnsi="Arial" w:cs="Times New Roman"/>
      <w:lang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00605"/>
    <w:rPr>
      <w:rFonts w:ascii="Consolas" w:eastAsia="Times New Roman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00605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200605"/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locked/>
    <w:rsid w:val="00200605"/>
    <w:pPr>
      <w:spacing w:before="0"/>
    </w:pPr>
    <w:rPr>
      <w:rFonts w:ascii="Arial" w:eastAsia="Times New Roman" w:hAnsi="Arial" w:cs="Times New Roman"/>
      <w:lang w:eastAsia="en-GB"/>
    </w:rPr>
  </w:style>
  <w:style w:type="character" w:customStyle="1" w:styleId="SalutationChar">
    <w:name w:val="Salutation Char"/>
    <w:basedOn w:val="DefaultParagraphFont"/>
    <w:link w:val="Salutation"/>
    <w:rsid w:val="00200605"/>
    <w:rPr>
      <w:rFonts w:ascii="Arial" w:eastAsia="Times New Roman" w:hAnsi="Arial" w:cs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eastAsia="en-GB"/>
    </w:rPr>
  </w:style>
  <w:style w:type="character" w:customStyle="1" w:styleId="SignatureChar">
    <w:name w:val="Signature Char"/>
    <w:basedOn w:val="DefaultParagraphFont"/>
    <w:link w:val="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eastAsia="en-GB"/>
    </w:rPr>
  </w:style>
  <w:style w:type="paragraph" w:styleId="TableofFigures">
    <w:name w:val="table of figures"/>
    <w:basedOn w:val="Normal"/>
    <w:next w:val="Normal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eastAsia="en-GB"/>
    </w:rPr>
  </w:style>
  <w:style w:type="paragraph" w:styleId="TOAHeading">
    <w:name w:val="toa heading"/>
    <w:basedOn w:val="Normal"/>
    <w:next w:val="Normal"/>
    <w:semiHidden/>
    <w:unhideWhenUsed/>
    <w:locked/>
    <w:rsid w:val="00200605"/>
    <w:pPr>
      <w:spacing w:before="120"/>
    </w:pPr>
    <w:rPr>
      <w:rFonts w:asciiTheme="majorHAnsi" w:eastAsiaTheme="majorEastAsia" w:hAnsiTheme="majorHAnsi" w:cstheme="majorBidi"/>
      <w:b/>
      <w:bCs/>
      <w:lang w:eastAsia="en-GB"/>
    </w:rPr>
  </w:style>
  <w:style w:type="paragraph" w:styleId="TOC1">
    <w:name w:val="toc 1"/>
    <w:basedOn w:val="Normal"/>
    <w:next w:val="Normal"/>
    <w:autoRedefine/>
    <w:semiHidden/>
    <w:unhideWhenUsed/>
    <w:locked/>
    <w:rsid w:val="00200605"/>
    <w:pPr>
      <w:spacing w:before="0" w:after="100"/>
    </w:pPr>
    <w:rPr>
      <w:rFonts w:ascii="Arial" w:eastAsia="Times New Roman" w:hAnsi="Arial" w:cs="Times New Roman"/>
      <w:lang w:eastAsia="en-GB"/>
    </w:rPr>
  </w:style>
  <w:style w:type="paragraph" w:styleId="TOC2">
    <w:name w:val="toc 2"/>
    <w:basedOn w:val="Normal"/>
    <w:next w:val="Normal"/>
    <w:autoRedefine/>
    <w:semiHidden/>
    <w:unhideWhenUsed/>
    <w:locked/>
    <w:rsid w:val="00200605"/>
    <w:pPr>
      <w:spacing w:before="0" w:after="100"/>
      <w:ind w:left="240"/>
    </w:pPr>
    <w:rPr>
      <w:rFonts w:ascii="Arial" w:eastAsia="Times New Roman" w:hAnsi="Arial" w:cs="Times New Roman"/>
      <w:lang w:eastAsia="en-GB"/>
    </w:rPr>
  </w:style>
  <w:style w:type="paragraph" w:styleId="TOC3">
    <w:name w:val="toc 3"/>
    <w:basedOn w:val="Normal"/>
    <w:next w:val="Normal"/>
    <w:autoRedefine/>
    <w:semiHidden/>
    <w:unhideWhenUsed/>
    <w:locked/>
    <w:rsid w:val="00200605"/>
    <w:pPr>
      <w:spacing w:before="0" w:after="100"/>
      <w:ind w:left="480"/>
    </w:pPr>
    <w:rPr>
      <w:rFonts w:ascii="Arial" w:eastAsia="Times New Roman" w:hAnsi="Arial" w:cs="Times New Roman"/>
      <w:lang w:eastAsia="en-GB"/>
    </w:rPr>
  </w:style>
  <w:style w:type="paragraph" w:styleId="TOC4">
    <w:name w:val="toc 4"/>
    <w:basedOn w:val="Normal"/>
    <w:next w:val="Normal"/>
    <w:autoRedefine/>
    <w:semiHidden/>
    <w:unhideWhenUsed/>
    <w:locked/>
    <w:rsid w:val="00200605"/>
    <w:pPr>
      <w:spacing w:before="0" w:after="100"/>
      <w:ind w:left="720"/>
    </w:pPr>
    <w:rPr>
      <w:rFonts w:ascii="Arial" w:eastAsia="Times New Roman" w:hAnsi="Arial" w:cs="Times New Roman"/>
      <w:lang w:eastAsia="en-GB"/>
    </w:rPr>
  </w:style>
  <w:style w:type="paragraph" w:styleId="TOC5">
    <w:name w:val="toc 5"/>
    <w:basedOn w:val="Normal"/>
    <w:next w:val="Normal"/>
    <w:autoRedefine/>
    <w:semiHidden/>
    <w:unhideWhenUsed/>
    <w:locked/>
    <w:rsid w:val="00200605"/>
    <w:pPr>
      <w:spacing w:before="0" w:after="100"/>
      <w:ind w:left="960"/>
    </w:pPr>
    <w:rPr>
      <w:rFonts w:ascii="Arial" w:eastAsia="Times New Roman" w:hAnsi="Arial" w:cs="Times New Roman"/>
      <w:lang w:eastAsia="en-GB"/>
    </w:rPr>
  </w:style>
  <w:style w:type="paragraph" w:styleId="TOC6">
    <w:name w:val="toc 6"/>
    <w:basedOn w:val="Normal"/>
    <w:next w:val="Normal"/>
    <w:autoRedefine/>
    <w:semiHidden/>
    <w:unhideWhenUsed/>
    <w:locked/>
    <w:rsid w:val="00200605"/>
    <w:pPr>
      <w:spacing w:before="0" w:after="100"/>
      <w:ind w:left="1200"/>
    </w:pPr>
    <w:rPr>
      <w:rFonts w:ascii="Arial" w:eastAsia="Times New Roman" w:hAnsi="Arial" w:cs="Times New Roman"/>
      <w:lang w:eastAsia="en-GB"/>
    </w:rPr>
  </w:style>
  <w:style w:type="paragraph" w:styleId="TOC7">
    <w:name w:val="toc 7"/>
    <w:basedOn w:val="Normal"/>
    <w:next w:val="Normal"/>
    <w:autoRedefine/>
    <w:semiHidden/>
    <w:unhideWhenUsed/>
    <w:locked/>
    <w:rsid w:val="00200605"/>
    <w:pPr>
      <w:spacing w:before="0" w:after="100"/>
      <w:ind w:left="1440"/>
    </w:pPr>
    <w:rPr>
      <w:rFonts w:ascii="Arial" w:eastAsia="Times New Roman" w:hAnsi="Arial" w:cs="Times New Roman"/>
      <w:lang w:eastAsia="en-GB"/>
    </w:rPr>
  </w:style>
  <w:style w:type="paragraph" w:styleId="TOC8">
    <w:name w:val="toc 8"/>
    <w:basedOn w:val="Normal"/>
    <w:next w:val="Normal"/>
    <w:autoRedefine/>
    <w:semiHidden/>
    <w:unhideWhenUsed/>
    <w:locked/>
    <w:rsid w:val="00200605"/>
    <w:pPr>
      <w:spacing w:before="0" w:after="100"/>
      <w:ind w:left="1680"/>
    </w:pPr>
    <w:rPr>
      <w:rFonts w:ascii="Arial" w:eastAsia="Times New Roman" w:hAnsi="Arial" w:cs="Times New Roman"/>
      <w:lang w:eastAsia="en-GB"/>
    </w:rPr>
  </w:style>
  <w:style w:type="paragraph" w:styleId="TOC9">
    <w:name w:val="toc 9"/>
    <w:basedOn w:val="Normal"/>
    <w:next w:val="Normal"/>
    <w:autoRedefine/>
    <w:semiHidden/>
    <w:unhideWhenUsed/>
    <w:locked/>
    <w:rsid w:val="00200605"/>
    <w:pPr>
      <w:spacing w:before="0" w:after="100"/>
      <w:ind w:left="1920"/>
    </w:pPr>
    <w:rPr>
      <w:rFonts w:ascii="Arial" w:eastAsia="Times New Roman" w:hAnsi="Arial" w:cs="Times New Roman"/>
      <w:lang w:eastAsia="en-GB"/>
    </w:rPr>
  </w:style>
  <w:style w:type="character" w:customStyle="1" w:styleId="variablesbold">
    <w:name w:val="variablesbold"/>
    <w:basedOn w:val="variables"/>
    <w:uiPriority w:val="1"/>
    <w:qFormat/>
    <w:locked/>
    <w:rsid w:val="00200605"/>
    <w:rPr>
      <w:rFonts w:ascii="Monotype Corsiva" w:hAnsi="Monotype Corsiva"/>
      <w:b/>
      <w:sz w:val="26"/>
    </w:rPr>
  </w:style>
  <w:style w:type="character" w:customStyle="1" w:styleId="MatrixValues">
    <w:name w:val="MatrixValues"/>
    <w:basedOn w:val="DefaultParagraphFont"/>
    <w:uiPriority w:val="1"/>
    <w:qFormat/>
    <w:locked/>
    <w:rsid w:val="00200605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unhideWhenUsed/>
    <w:locked/>
    <w:rsid w:val="00200605"/>
    <w:rPr>
      <w:vertAlign w:val="superscript"/>
    </w:rPr>
  </w:style>
  <w:style w:type="paragraph" w:customStyle="1" w:styleId="SpecBodyText">
    <w:name w:val="SpecBodyText"/>
    <w:basedOn w:val="BodyText"/>
    <w:qFormat/>
    <w:locked/>
    <w:rsid w:val="00200605"/>
    <w:pPr>
      <w:jc w:val="left"/>
    </w:pPr>
    <w:rPr>
      <w:rFonts w:ascii="Arial" w:hAnsi="Arial"/>
      <w:sz w:val="22"/>
      <w:lang w:eastAsia="en-GB"/>
    </w:rPr>
  </w:style>
  <w:style w:type="paragraph" w:customStyle="1" w:styleId="Pseudocode">
    <w:name w:val="Pseudocode"/>
    <w:qFormat/>
    <w:locked/>
    <w:rsid w:val="00200605"/>
    <w:pPr>
      <w:ind w:left="227" w:hanging="227"/>
    </w:pPr>
    <w:rPr>
      <w:rFonts w:ascii="Courier New" w:eastAsia="Calibri" w:hAnsi="Courier New" w:cs="Arial"/>
      <w:color w:val="000000"/>
      <w:sz w:val="18"/>
      <w:szCs w:val="22"/>
      <w:lang w:val="en-GB"/>
    </w:rPr>
  </w:style>
  <w:style w:type="paragraph" w:styleId="Revision">
    <w:name w:val="Revision"/>
    <w:hidden/>
    <w:uiPriority w:val="99"/>
    <w:semiHidden/>
    <w:rsid w:val="00200605"/>
    <w:rPr>
      <w:rFonts w:ascii="Arial" w:eastAsia="Times New Roman" w:hAnsi="Arial" w:cs="Times New Roman"/>
      <w:lang w:val="en-GB" w:eastAsia="en-GB"/>
    </w:rPr>
  </w:style>
  <w:style w:type="paragraph" w:customStyle="1" w:styleId="IndexBody">
    <w:name w:val="IndexBody"/>
    <w:autoRedefine/>
    <w:qFormat/>
    <w:locked/>
    <w:rsid w:val="00200605"/>
    <w:rPr>
      <w:rFonts w:ascii="Arial" w:eastAsia="Times New Roman" w:hAnsi="Arial" w:cs="Arial"/>
      <w:color w:val="1D1B11" w:themeColor="background2" w:themeShade="1A"/>
      <w:szCs w:val="32"/>
      <w:lang w:val="en-GB" w:eastAsia="en-GB"/>
    </w:rPr>
  </w:style>
  <w:style w:type="character" w:customStyle="1" w:styleId="apple-converted-space">
    <w:name w:val="apple-converted-space"/>
    <w:basedOn w:val="DefaultParagraphFont"/>
    <w:locked/>
    <w:rsid w:val="00200605"/>
  </w:style>
  <w:style w:type="paragraph" w:customStyle="1" w:styleId="TableCellTextCentred">
    <w:name w:val="TableCellTextCentred"/>
    <w:basedOn w:val="TableCellText"/>
    <w:autoRedefine/>
    <w:qFormat/>
    <w:locked/>
    <w:rsid w:val="00200605"/>
    <w:pPr>
      <w:spacing w:after="160" w:line="259" w:lineRule="auto"/>
      <w:jc w:val="center"/>
    </w:pPr>
  </w:style>
  <w:style w:type="paragraph" w:customStyle="1" w:styleId="TableCelBulletListParaSpace">
    <w:name w:val="TableCelBulletListParaSpace"/>
    <w:basedOn w:val="TableCellBulletList"/>
    <w:autoRedefine/>
    <w:qFormat/>
    <w:locked/>
    <w:rsid w:val="00200605"/>
    <w:pPr>
      <w:spacing w:line="360" w:lineRule="auto"/>
    </w:pPr>
  </w:style>
  <w:style w:type="paragraph" w:customStyle="1" w:styleId="SpecBodyTextIndented">
    <w:name w:val="SpecBodyTextIndented"/>
    <w:basedOn w:val="SpecBodyText"/>
    <w:next w:val="SpecBodyText"/>
    <w:autoRedefine/>
    <w:qFormat/>
    <w:locked/>
    <w:rsid w:val="00200605"/>
    <w:pPr>
      <w:numPr>
        <w:numId w:val="14"/>
      </w:numPr>
    </w:pPr>
  </w:style>
  <w:style w:type="paragraph" w:customStyle="1" w:styleId="TableCellTextNote">
    <w:name w:val="TableCellTextNote"/>
    <w:basedOn w:val="TableCellText"/>
    <w:autoRedefine/>
    <w:qFormat/>
    <w:locked/>
    <w:rsid w:val="009159F8"/>
    <w:rPr>
      <w:smallCaps/>
      <w:color w:val="984806" w:themeColor="accent6" w:themeShade="80"/>
    </w:rPr>
  </w:style>
  <w:style w:type="paragraph" w:customStyle="1" w:styleId="Notes">
    <w:name w:val="Notes"/>
    <w:qFormat/>
    <w:locked/>
    <w:rsid w:val="00EB2BA2"/>
    <w:rPr>
      <w:rFonts w:ascii="AQA Chevin Pro Medium" w:hAnsi="AQA Chevin Pro Medium"/>
      <w:color w:val="262626" w:themeColor="text1" w:themeTint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locked="0"/>
    <w:lsdException w:name="annotation text" w:uiPriority="99"/>
    <w:lsdException w:name="footer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List Number" w:uiPriority="99"/>
    <w:lsdException w:name="Title" w:semiHidden="0" w:unhideWhenUsed="0" w:qFormat="1"/>
    <w:lsdException w:name="Default Paragraph Font" w:locked="0" w:uiPriority="1"/>
    <w:lsdException w:name="Subtitle" w:semiHidden="0" w:unhideWhenUsed="0" w:qFormat="1"/>
    <w:lsdException w:name="Strong" w:semiHidden="0" w:uiPriority="22" w:unhideWhenUsed="0"/>
    <w:lsdException w:name="Emphasis" w:semiHidden="0" w:uiPriority="20" w:unhideWhenUsed="0"/>
    <w:lsdException w:name="HTML Top of Form" w:locked="0" w:uiPriority="99"/>
    <w:lsdException w:name="HTML Bottom of Form" w:locked="0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locked="0" w:uiPriority="99"/>
    <w:lsdException w:name="No List" w:locked="0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locked="0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74"/>
    <w:pPr>
      <w:spacing w:before="150"/>
    </w:pPr>
    <w:rPr>
      <w:rFonts w:ascii="AQA Chevin Pro Medium" w:hAnsi="AQA Chevin Pro Medium"/>
      <w:color w:val="000000" w:themeColor="text1"/>
      <w:lang w:val="en-GB"/>
    </w:rPr>
  </w:style>
  <w:style w:type="paragraph" w:styleId="Heading1">
    <w:name w:val="heading 1"/>
    <w:aliases w:val="~Title"/>
    <w:basedOn w:val="Normal"/>
    <w:next w:val="Normal"/>
    <w:link w:val="Heading1Char"/>
    <w:qFormat/>
    <w:locked/>
    <w:rsid w:val="00B8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~Subtitle"/>
    <w:basedOn w:val="Normal"/>
    <w:next w:val="Normal"/>
    <w:link w:val="Heading2Char"/>
    <w:unhideWhenUsed/>
    <w:qFormat/>
    <w:locked/>
    <w:rsid w:val="00B82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nhideWhenUsed/>
    <w:qFormat/>
    <w:locked/>
    <w:rsid w:val="00DB7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4">
    <w:name w:val="heading 4"/>
    <w:aliases w:val="~Bodyhead"/>
    <w:basedOn w:val="Normal"/>
    <w:next w:val="Normal"/>
    <w:link w:val="Heading4Char"/>
    <w:semiHidden/>
    <w:unhideWhenUsed/>
    <w:qFormat/>
    <w:locked/>
    <w:rsid w:val="00544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448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44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D60A3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D60A3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ED60A3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Title Char"/>
    <w:basedOn w:val="DefaultParagraphFont"/>
    <w:link w:val="Heading1"/>
    <w:rsid w:val="00B829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aliases w:val="~Subtitle Char"/>
    <w:basedOn w:val="DefaultParagraphFont"/>
    <w:link w:val="Heading2"/>
    <w:rsid w:val="00B82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~Sectionhead Char"/>
    <w:basedOn w:val="DefaultParagraphFont"/>
    <w:link w:val="Heading3"/>
    <w:rsid w:val="00DB7C3A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itle">
    <w:name w:val="Title"/>
    <w:basedOn w:val="Normal"/>
    <w:next w:val="Normal"/>
    <w:link w:val="TitleChar"/>
    <w:qFormat/>
    <w:locked/>
    <w:rsid w:val="00523C63"/>
    <w:pPr>
      <w:pBdr>
        <w:bottom w:val="single" w:sz="4" w:space="1" w:color="auto"/>
      </w:pBdr>
      <w:spacing w:before="0"/>
      <w:contextualSpacing/>
    </w:pPr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character" w:customStyle="1" w:styleId="TitleChar">
    <w:name w:val="Title Char"/>
    <w:basedOn w:val="DefaultParagraphFont"/>
    <w:link w:val="Title"/>
    <w:rsid w:val="00523C63"/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paragraph" w:customStyle="1" w:styleId="UnitTitle">
    <w:name w:val="UnitTitle"/>
    <w:next w:val="Normal"/>
    <w:qFormat/>
    <w:locked/>
    <w:rsid w:val="00E14888"/>
    <w:pPr>
      <w:keepNext/>
      <w:pageBreakBefore/>
      <w:spacing w:before="24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customStyle="1" w:styleId="SubUnitTitle">
    <w:name w:val="SubUnitTitle"/>
    <w:basedOn w:val="Heading2"/>
    <w:qFormat/>
    <w:locked/>
    <w:rsid w:val="00A83656"/>
    <w:rPr>
      <w:color w:val="FF0000"/>
    </w:rPr>
  </w:style>
  <w:style w:type="paragraph" w:customStyle="1" w:styleId="TopicTitle">
    <w:name w:val="TopicTitle"/>
    <w:basedOn w:val="Heading3"/>
    <w:locked/>
    <w:rsid w:val="00B829AB"/>
    <w:rPr>
      <w:color w:val="FF0000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B829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9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locked/>
    <w:rsid w:val="00DD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DB7C3A"/>
    <w:rPr>
      <w:color w:val="808080"/>
    </w:rPr>
  </w:style>
  <w:style w:type="paragraph" w:customStyle="1" w:styleId="Title2">
    <w:name w:val="Title2"/>
    <w:basedOn w:val="Normal"/>
    <w:next w:val="Normal"/>
    <w:qFormat/>
    <w:locked/>
    <w:rsid w:val="00EC7F22"/>
    <w:rPr>
      <w:rFonts w:asciiTheme="majorHAnsi" w:hAnsiTheme="majorHAnsi"/>
      <w:b/>
      <w:color w:val="FF0000"/>
      <w:sz w:val="52"/>
      <w:szCs w:val="52"/>
    </w:rPr>
  </w:style>
  <w:style w:type="paragraph" w:customStyle="1" w:styleId="BulletList1">
    <w:name w:val="BulletList1"/>
    <w:basedOn w:val="Normal"/>
    <w:qFormat/>
    <w:rsid w:val="00895A90"/>
    <w:pPr>
      <w:numPr>
        <w:numId w:val="1"/>
      </w:numPr>
    </w:pPr>
  </w:style>
  <w:style w:type="paragraph" w:customStyle="1" w:styleId="NumberedList1">
    <w:name w:val="NumberedList1"/>
    <w:basedOn w:val="Normal"/>
    <w:qFormat/>
    <w:rsid w:val="006E619B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B6910"/>
    <w:pPr>
      <w:spacing w:after="200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910"/>
    <w:rPr>
      <w:rFonts w:eastAsiaTheme="minorHAnsi"/>
      <w:lang w:val="en-GB"/>
    </w:rPr>
  </w:style>
  <w:style w:type="table" w:styleId="LightShading">
    <w:name w:val="Light Shading"/>
    <w:basedOn w:val="TableNormal"/>
    <w:uiPriority w:val="60"/>
    <w:locked/>
    <w:rsid w:val="00FB69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B691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44A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locked/>
    <w:rsid w:val="008D2412"/>
    <w:pPr>
      <w:outlineLvl w:val="9"/>
    </w:pPr>
    <w:rPr>
      <w:color w:val="365F91" w:themeColor="accent1" w:themeShade="BF"/>
      <w:sz w:val="28"/>
      <w:szCs w:val="28"/>
    </w:rPr>
  </w:style>
  <w:style w:type="paragraph" w:customStyle="1" w:styleId="AQASectionTitle1">
    <w:name w:val="AQA_SectionTitle1"/>
    <w:next w:val="Normal"/>
    <w:qFormat/>
    <w:locked/>
    <w:rsid w:val="00F343F7"/>
    <w:pPr>
      <w:keepNext/>
      <w:spacing w:before="210"/>
    </w:pPr>
    <w:rPr>
      <w:rFonts w:ascii="AQA Chevin Pro Medium" w:eastAsiaTheme="majorEastAsia" w:hAnsi="AQA Chevin Pro Medium" w:cstheme="majorBidi"/>
      <w:b/>
      <w:bCs/>
      <w:color w:val="0070C0"/>
      <w:sz w:val="32"/>
      <w:szCs w:val="32"/>
    </w:rPr>
  </w:style>
  <w:style w:type="paragraph" w:customStyle="1" w:styleId="AQASectionTitle2">
    <w:name w:val="AQA_SectionTitle2"/>
    <w:basedOn w:val="AQASectionTitle1"/>
    <w:next w:val="Normal"/>
    <w:qFormat/>
    <w:locked/>
    <w:rsid w:val="006F0AC0"/>
    <w:rPr>
      <w:color w:val="548DD4" w:themeColor="text2" w:themeTint="99"/>
      <w:sz w:val="28"/>
    </w:rPr>
  </w:style>
  <w:style w:type="paragraph" w:customStyle="1" w:styleId="AQASectionTitle3">
    <w:name w:val="AQA_SectionTitle3"/>
    <w:basedOn w:val="AQASectionTitle2"/>
    <w:next w:val="Normal"/>
    <w:qFormat/>
    <w:locked/>
    <w:rsid w:val="00D92924"/>
    <w:rPr>
      <w:sz w:val="24"/>
      <w:szCs w:val="24"/>
    </w:rPr>
  </w:style>
  <w:style w:type="paragraph" w:customStyle="1" w:styleId="AQALearningUnit1">
    <w:name w:val="AQA_LearningUnit1"/>
    <w:basedOn w:val="Normal"/>
    <w:next w:val="Normal"/>
    <w:qFormat/>
    <w:rsid w:val="00A405E8"/>
    <w:pPr>
      <w:keepNext/>
      <w:spacing w:before="240"/>
    </w:pPr>
    <w:rPr>
      <w:b/>
      <w:color w:val="7030A0"/>
      <w:sz w:val="32"/>
      <w:szCs w:val="32"/>
    </w:rPr>
  </w:style>
  <w:style w:type="paragraph" w:customStyle="1" w:styleId="AQALearningUnit2">
    <w:name w:val="AQA_LearningUnit2"/>
    <w:basedOn w:val="AQALearningUnit1"/>
    <w:next w:val="Normal"/>
    <w:qFormat/>
    <w:rsid w:val="00A405E8"/>
    <w:pPr>
      <w:ind w:left="720"/>
    </w:pPr>
    <w:rPr>
      <w:color w:val="9C5BCD"/>
      <w:sz w:val="26"/>
      <w:szCs w:val="28"/>
    </w:rPr>
  </w:style>
  <w:style w:type="character" w:customStyle="1" w:styleId="Heading4Char">
    <w:name w:val="Heading 4 Char"/>
    <w:aliases w:val="~Bodyhead Char"/>
    <w:basedOn w:val="DefaultParagraphFont"/>
    <w:link w:val="Heading4"/>
    <w:semiHidden/>
    <w:rsid w:val="00544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QALearningUnit3">
    <w:name w:val="AQA_LearningUnit3"/>
    <w:basedOn w:val="AQALearningUnit2"/>
    <w:next w:val="Normal"/>
    <w:qFormat/>
    <w:rsid w:val="00523C63"/>
    <w:pPr>
      <w:ind w:left="1440"/>
    </w:pPr>
    <w:rPr>
      <w:color w:val="BA8CDC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44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44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ulletList2">
    <w:name w:val="BulletList2"/>
    <w:basedOn w:val="BulletList1"/>
    <w:qFormat/>
    <w:rsid w:val="00210C58"/>
    <w:pPr>
      <w:numPr>
        <w:ilvl w:val="1"/>
      </w:numPr>
      <w:ind w:left="1134"/>
    </w:pPr>
  </w:style>
  <w:style w:type="paragraph" w:customStyle="1" w:styleId="Indent1">
    <w:name w:val="Indent1"/>
    <w:basedOn w:val="Normal"/>
    <w:next w:val="Normal"/>
    <w:qFormat/>
    <w:locked/>
    <w:rsid w:val="00D16C87"/>
    <w:pPr>
      <w:ind w:left="709"/>
    </w:pPr>
  </w:style>
  <w:style w:type="paragraph" w:customStyle="1" w:styleId="Indent2">
    <w:name w:val="Indent2"/>
    <w:basedOn w:val="Normal"/>
    <w:next w:val="Normal"/>
    <w:qFormat/>
    <w:locked/>
    <w:rsid w:val="00D16C87"/>
    <w:pPr>
      <w:ind w:left="1134"/>
    </w:pPr>
  </w:style>
  <w:style w:type="character" w:customStyle="1" w:styleId="Bold">
    <w:name w:val="Bold"/>
    <w:uiPriority w:val="1"/>
    <w:qFormat/>
    <w:rsid w:val="00A3302A"/>
    <w:rPr>
      <w:b/>
      <w:color w:val="auto"/>
      <w:u w:color="FFFF00"/>
    </w:rPr>
  </w:style>
  <w:style w:type="character" w:customStyle="1" w:styleId="Italic">
    <w:name w:val="Italic"/>
    <w:basedOn w:val="DefaultParagraphFont"/>
    <w:uiPriority w:val="1"/>
    <w:qFormat/>
    <w:rsid w:val="00CE4B17"/>
    <w:rPr>
      <w:i/>
    </w:rPr>
  </w:style>
  <w:style w:type="character" w:customStyle="1" w:styleId="Bold-Italic">
    <w:name w:val="Bold-Italic"/>
    <w:basedOn w:val="Italic"/>
    <w:uiPriority w:val="1"/>
    <w:locked/>
    <w:rsid w:val="00CE4B17"/>
    <w:rPr>
      <w:b/>
      <w:i/>
    </w:rPr>
  </w:style>
  <w:style w:type="paragraph" w:customStyle="1" w:styleId="NumberedList2">
    <w:name w:val="NumberedList2"/>
    <w:basedOn w:val="Normal"/>
    <w:qFormat/>
    <w:rsid w:val="0088040F"/>
    <w:pPr>
      <w:numPr>
        <w:ilvl w:val="1"/>
        <w:numId w:val="2"/>
      </w:numPr>
      <w:ind w:left="1080"/>
    </w:pPr>
  </w:style>
  <w:style w:type="paragraph" w:customStyle="1" w:styleId="AQASectionTitle4">
    <w:name w:val="AQA_SectionTitle4"/>
    <w:basedOn w:val="AQASectionTitle3"/>
    <w:next w:val="Normal"/>
    <w:qFormat/>
    <w:locked/>
    <w:rsid w:val="00D92924"/>
    <w:rPr>
      <w:b w:val="0"/>
      <w:i/>
    </w:rPr>
  </w:style>
  <w:style w:type="paragraph" w:customStyle="1" w:styleId="AQASectionTitle5">
    <w:name w:val="AQA_SectionTitle5"/>
    <w:basedOn w:val="AQASectionTitle4"/>
    <w:next w:val="Normal"/>
    <w:qFormat/>
    <w:locked/>
    <w:rsid w:val="00272F8E"/>
  </w:style>
  <w:style w:type="paragraph" w:customStyle="1" w:styleId="AQALearningUnit4">
    <w:name w:val="AQA_LearningUnit4"/>
    <w:basedOn w:val="AQALearningUnit3"/>
    <w:next w:val="Normal"/>
    <w:qFormat/>
    <w:rsid w:val="00523C63"/>
    <w:pPr>
      <w:ind w:left="2160"/>
    </w:pPr>
    <w:rPr>
      <w:i/>
      <w:color w:val="B17ED8"/>
    </w:rPr>
  </w:style>
  <w:style w:type="paragraph" w:customStyle="1" w:styleId="AQALearningUnit5">
    <w:name w:val="AQA_LearningUnit5"/>
    <w:basedOn w:val="AQALearningUnit4"/>
    <w:next w:val="Normal"/>
    <w:qFormat/>
    <w:rsid w:val="00523C63"/>
    <w:pPr>
      <w:ind w:left="2880"/>
    </w:pPr>
    <w:rPr>
      <w:b w:val="0"/>
    </w:rPr>
  </w:style>
  <w:style w:type="character" w:customStyle="1" w:styleId="Superscript">
    <w:name w:val="Super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bscript"/>
    </w:rPr>
  </w:style>
  <w:style w:type="paragraph" w:styleId="Subtitle">
    <w:name w:val="Subtitle"/>
    <w:basedOn w:val="Normal"/>
    <w:next w:val="Normal"/>
    <w:link w:val="SubtitleChar"/>
    <w:qFormat/>
    <w:locked/>
    <w:rsid w:val="00E14888"/>
    <w:pPr>
      <w:keepNext/>
      <w:pageBreakBefore/>
    </w:pPr>
    <w:rPr>
      <w:rFonts w:asciiTheme="majorHAnsi" w:hAnsiTheme="majorHAnsi"/>
      <w:b/>
      <w:color w:val="00B0F0"/>
    </w:rPr>
  </w:style>
  <w:style w:type="character" w:customStyle="1" w:styleId="SubtitleChar">
    <w:name w:val="Subtitle Char"/>
    <w:basedOn w:val="DefaultParagraphFont"/>
    <w:link w:val="Subtitle"/>
    <w:rsid w:val="00E14888"/>
    <w:rPr>
      <w:rFonts w:asciiTheme="majorHAnsi" w:hAnsiTheme="majorHAnsi"/>
      <w:b/>
      <w:color w:val="00B0F0"/>
    </w:rPr>
  </w:style>
  <w:style w:type="paragraph" w:customStyle="1" w:styleId="Image">
    <w:name w:val="Image"/>
    <w:basedOn w:val="Normal"/>
    <w:next w:val="Normal"/>
    <w:qFormat/>
    <w:locked/>
    <w:rsid w:val="005A2EF6"/>
    <w:rPr>
      <w:noProof/>
      <w:lang w:eastAsia="en-GB"/>
    </w:rPr>
  </w:style>
  <w:style w:type="paragraph" w:styleId="ListParagraph">
    <w:name w:val="List Paragraph"/>
    <w:basedOn w:val="Normal"/>
    <w:uiPriority w:val="34"/>
    <w:qFormat/>
    <w:locked/>
    <w:rsid w:val="00BF76DB"/>
    <w:pPr>
      <w:spacing w:before="0"/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D60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nhideWhenUsed/>
    <w:locked/>
    <w:rsid w:val="00ED60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D60A3"/>
    <w:rPr>
      <w:color w:val="777777"/>
      <w:u w:val="single"/>
    </w:rPr>
  </w:style>
  <w:style w:type="character" w:customStyle="1" w:styleId="Heading1Char1">
    <w:name w:val="Heading 1 Char1"/>
    <w:aliases w:val="~Title Char1"/>
    <w:basedOn w:val="DefaultParagraphFont"/>
    <w:locked/>
    <w:rsid w:val="00ED6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aliases w:val="~Sectionhead Char1"/>
    <w:basedOn w:val="DefaultParagraphFont"/>
    <w:uiPriority w:val="2"/>
    <w:semiHidden/>
    <w:locked/>
    <w:rsid w:val="00ED60A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1">
    <w:name w:val="Heading 4 Char1"/>
    <w:aliases w:val="~Bodyhead Char1"/>
    <w:basedOn w:val="DefaultParagraphFont"/>
    <w:uiPriority w:val="3"/>
    <w:semiHidden/>
    <w:locked/>
    <w:rsid w:val="00ED60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er">
    <w:name w:val="header"/>
    <w:basedOn w:val="Normal"/>
    <w:link w:val="HeaderChar"/>
    <w:unhideWhenUsed/>
    <w:locked/>
    <w:rsid w:val="00ED60A3"/>
    <w:pPr>
      <w:tabs>
        <w:tab w:val="center" w:pos="4153"/>
        <w:tab w:val="right" w:pos="8306"/>
      </w:tabs>
      <w:spacing w:before="0" w:line="260" w:lineRule="atLeast"/>
    </w:pPr>
    <w:rPr>
      <w:rFonts w:ascii="Arial" w:eastAsia="Times New Roman" w:hAnsi="Arial" w:cs="Times New Roman"/>
      <w:sz w:val="22"/>
      <w:lang w:eastAsia="en-GB"/>
    </w:rPr>
  </w:style>
  <w:style w:type="character" w:customStyle="1" w:styleId="HeaderChar">
    <w:name w:val="Header Char"/>
    <w:basedOn w:val="DefaultParagraphFont"/>
    <w:link w:val="Header"/>
    <w:rsid w:val="00ED60A3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locked/>
    <w:rsid w:val="00ED60A3"/>
    <w:pPr>
      <w:tabs>
        <w:tab w:val="center" w:pos="4820"/>
        <w:tab w:val="right" w:pos="9639"/>
      </w:tabs>
      <w:spacing w:before="0" w:line="220" w:lineRule="atLeast"/>
    </w:pPr>
    <w:rPr>
      <w:rFonts w:ascii="Arial" w:eastAsia="Times New Roman" w:hAnsi="Arial" w:cs="Times New Roman"/>
      <w:sz w:val="18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D60A3"/>
    <w:rPr>
      <w:rFonts w:ascii="Arial" w:eastAsia="Times New Roman" w:hAnsi="Arial" w:cs="Times New Roman"/>
      <w:sz w:val="18"/>
      <w:lang w:val="en-GB" w:eastAsia="en-GB"/>
    </w:rPr>
  </w:style>
  <w:style w:type="paragraph" w:customStyle="1" w:styleId="Confidential">
    <w:name w:val="~Confidential"/>
    <w:basedOn w:val="Normal"/>
    <w:uiPriority w:val="19"/>
    <w:semiHidden/>
    <w:locked/>
    <w:rsid w:val="00ED60A3"/>
    <w:pPr>
      <w:framePr w:hSpace="181" w:vSpace="1701" w:wrap="around" w:vAnchor="page" w:hAnchor="text" w:y="2949"/>
      <w:spacing w:before="0" w:line="216" w:lineRule="auto"/>
    </w:pPr>
    <w:rPr>
      <w:rFonts w:ascii="Arial" w:eastAsia="Times New Roman" w:hAnsi="Arial" w:cs="Times New Roman"/>
      <w:b/>
      <w:sz w:val="22"/>
      <w:lang w:eastAsia="en-GB"/>
    </w:rPr>
  </w:style>
  <w:style w:type="paragraph" w:customStyle="1" w:styleId="CompanyAddress">
    <w:name w:val="~CompanyAddress"/>
    <w:basedOn w:val="Normal"/>
    <w:uiPriority w:val="19"/>
    <w:semiHidden/>
    <w:qFormat/>
    <w:locked/>
    <w:rsid w:val="00ED60A3"/>
    <w:pPr>
      <w:spacing w:before="0" w:line="220" w:lineRule="atLeast"/>
    </w:pPr>
    <w:rPr>
      <w:rFonts w:eastAsia="Times New Roman" w:cs="Times New Roman"/>
      <w:color w:val="000000"/>
      <w:sz w:val="18"/>
      <w:lang w:eastAsia="en-GB"/>
    </w:rPr>
  </w:style>
  <w:style w:type="paragraph" w:customStyle="1" w:styleId="Footer0">
    <w:name w:val="~Footer"/>
    <w:basedOn w:val="Normal"/>
    <w:uiPriority w:val="19"/>
    <w:semiHidden/>
    <w:locked/>
    <w:rsid w:val="00ED60A3"/>
    <w:pPr>
      <w:spacing w:before="0"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eastAsia="en-GB"/>
    </w:rPr>
  </w:style>
  <w:style w:type="paragraph" w:customStyle="1" w:styleId="Yours">
    <w:name w:val="~Yours"/>
    <w:basedOn w:val="Normal"/>
    <w:uiPriority w:val="19"/>
    <w:semiHidden/>
    <w:qFormat/>
    <w:locked/>
    <w:rsid w:val="00ED60A3"/>
    <w:pPr>
      <w:spacing w:before="0" w:after="1080" w:line="260" w:lineRule="atLeast"/>
    </w:pPr>
    <w:rPr>
      <w:rFonts w:ascii="Arial" w:eastAsia="Times New Roman" w:hAnsi="Arial" w:cs="Times New Roman"/>
      <w:sz w:val="22"/>
      <w:lang w:eastAsia="en-GB"/>
    </w:rPr>
  </w:style>
  <w:style w:type="paragraph" w:customStyle="1" w:styleId="CompanyAddressBold">
    <w:name w:val="~CompanyAddressBold"/>
    <w:basedOn w:val="CompanyAddress"/>
    <w:uiPriority w:val="19"/>
    <w:semiHidden/>
    <w:qFormat/>
    <w:locked/>
    <w:rsid w:val="00ED60A3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locked/>
    <w:rsid w:val="00ED60A3"/>
    <w:pPr>
      <w:numPr>
        <w:numId w:val="3"/>
      </w:numPr>
      <w:spacing w:before="0" w:line="260" w:lineRule="atLeast"/>
      <w:contextualSpacing/>
    </w:pPr>
    <w:rPr>
      <w:rFonts w:ascii="Arial" w:eastAsia="Times New Roman" w:hAnsi="Arial" w:cs="Times New Roman"/>
      <w:sz w:val="22"/>
      <w:lang w:eastAsia="en-GB"/>
    </w:rPr>
  </w:style>
  <w:style w:type="paragraph" w:customStyle="1" w:styleId="DocInfo">
    <w:name w:val="DocInfo"/>
    <w:basedOn w:val="Normal"/>
    <w:uiPriority w:val="19"/>
    <w:semiHidden/>
    <w:qFormat/>
    <w:locked/>
    <w:rsid w:val="00ED60A3"/>
    <w:pPr>
      <w:spacing w:before="0" w:line="240" w:lineRule="atLeast"/>
    </w:pPr>
    <w:rPr>
      <w:rFonts w:ascii="AQA Chevin Pro Light" w:eastAsia="Times New Roman" w:hAnsi="AQA Chevin Pro Light" w:cs="Times New Roman"/>
      <w:sz w:val="18"/>
      <w:lang w:eastAsia="en-GB"/>
    </w:rPr>
  </w:style>
  <w:style w:type="paragraph" w:customStyle="1" w:styleId="LineThin">
    <w:name w:val="~LineThin"/>
    <w:basedOn w:val="Normal"/>
    <w:next w:val="Normal"/>
    <w:uiPriority w:val="5"/>
    <w:qFormat/>
    <w:locked/>
    <w:rsid w:val="00ED60A3"/>
    <w:pPr>
      <w:pBdr>
        <w:top w:val="single" w:sz="4" w:space="1" w:color="auto"/>
      </w:pBdr>
      <w:spacing w:before="0"/>
      <w:ind w:left="-1134" w:right="28"/>
    </w:pPr>
    <w:rPr>
      <w:rFonts w:ascii="Arial" w:eastAsia="Times New Roman" w:hAnsi="Arial" w:cs="Times New Roman"/>
      <w:sz w:val="12"/>
      <w:lang w:eastAsia="en-GB"/>
    </w:rPr>
  </w:style>
  <w:style w:type="paragraph" w:customStyle="1" w:styleId="Introduction">
    <w:name w:val="~Introduction"/>
    <w:basedOn w:val="Normal"/>
    <w:next w:val="LineThin"/>
    <w:uiPriority w:val="5"/>
    <w:qFormat/>
    <w:locked/>
    <w:rsid w:val="00ED60A3"/>
    <w:pPr>
      <w:spacing w:before="0" w:line="260" w:lineRule="atLeast"/>
    </w:pPr>
    <w:rPr>
      <w:rFonts w:ascii="Arial Bold" w:eastAsia="Times New Roman" w:hAnsi="Arial Bold" w:cs="Times New Roman"/>
      <w:b/>
      <w:sz w:val="22"/>
      <w:lang w:eastAsia="en-GB"/>
    </w:rPr>
  </w:style>
  <w:style w:type="paragraph" w:customStyle="1" w:styleId="IndentedBodyText">
    <w:name w:val="~IndentedBodyText"/>
    <w:basedOn w:val="Normal"/>
    <w:uiPriority w:val="6"/>
    <w:semiHidden/>
    <w:rsid w:val="00ED60A3"/>
    <w:pPr>
      <w:spacing w:before="0"/>
      <w:ind w:left="284"/>
    </w:pPr>
    <w:rPr>
      <w:rFonts w:ascii="Arial" w:eastAsia="Times New Roman" w:hAnsi="Arial" w:cs="Times New Roman"/>
      <w:sz w:val="22"/>
      <w:lang w:eastAsia="en-GB"/>
    </w:rPr>
  </w:style>
  <w:style w:type="paragraph" w:customStyle="1" w:styleId="BoldBodyText">
    <w:name w:val="~BoldBodyText"/>
    <w:basedOn w:val="Normal"/>
    <w:next w:val="Normal"/>
    <w:uiPriority w:val="5"/>
    <w:qFormat/>
    <w:locked/>
    <w:rsid w:val="00ED60A3"/>
    <w:pPr>
      <w:spacing w:before="0"/>
    </w:pPr>
    <w:rPr>
      <w:rFonts w:ascii="Arial" w:eastAsia="Times New Roman" w:hAnsi="Arial" w:cs="Times New Roman"/>
      <w:b/>
      <w:sz w:val="22"/>
      <w:lang w:eastAsia="en-GB"/>
    </w:rPr>
  </w:style>
  <w:style w:type="paragraph" w:customStyle="1" w:styleId="DocTitle">
    <w:name w:val="DocTitle"/>
    <w:basedOn w:val="Header"/>
    <w:uiPriority w:val="19"/>
    <w:semiHidden/>
    <w:qFormat/>
    <w:locked/>
    <w:rsid w:val="00ED60A3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locked/>
    <w:rsid w:val="00ED60A3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locked/>
    <w:rsid w:val="00ED60A3"/>
    <w:pPr>
      <w:framePr w:w="8505" w:h="198" w:wrap="around" w:vAnchor="page" w:hAnchor="text" w:y="15679"/>
      <w:spacing w:before="0" w:line="220" w:lineRule="atLeast"/>
    </w:pPr>
    <w:rPr>
      <w:rFonts w:ascii="Arial" w:eastAsia="Times New Roman" w:hAnsi="Arial" w:cs="Times New Roman"/>
      <w:sz w:val="18"/>
      <w:lang w:eastAsia="en-GB"/>
    </w:rPr>
  </w:style>
  <w:style w:type="paragraph" w:customStyle="1" w:styleId="FooterISMS">
    <w:name w:val="FooterISMS"/>
    <w:basedOn w:val="FooterAQA"/>
    <w:uiPriority w:val="19"/>
    <w:semiHidden/>
    <w:qFormat/>
    <w:locked/>
    <w:rsid w:val="00ED60A3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locked/>
    <w:rsid w:val="00ED60A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locked/>
    <w:rsid w:val="00ED60A3"/>
    <w:pPr>
      <w:spacing w:before="0" w:line="260" w:lineRule="atLeast"/>
      <w:ind w:left="85" w:hanging="85"/>
    </w:pPr>
    <w:rPr>
      <w:rFonts w:ascii="Arial" w:eastAsia="Times New Roman" w:hAnsi="Arial" w:cs="Times New Roman"/>
      <w:color w:val="777777"/>
      <w:sz w:val="22"/>
      <w:lang w:eastAsia="en-GB"/>
    </w:rPr>
  </w:style>
  <w:style w:type="paragraph" w:customStyle="1" w:styleId="Caption">
    <w:name w:val="~Caption"/>
    <w:basedOn w:val="Normal"/>
    <w:next w:val="Normal"/>
    <w:uiPriority w:val="7"/>
    <w:qFormat/>
    <w:locked/>
    <w:rsid w:val="00ED60A3"/>
    <w:pPr>
      <w:spacing w:before="0" w:line="260" w:lineRule="atLeast"/>
    </w:pPr>
    <w:rPr>
      <w:rFonts w:ascii="Arial" w:eastAsia="Times New Roman" w:hAnsi="Arial" w:cs="Times New Roman"/>
      <w:i/>
      <w:color w:val="777777"/>
      <w:sz w:val="22"/>
      <w:lang w:eastAsia="en-GB"/>
    </w:rPr>
  </w:style>
  <w:style w:type="paragraph" w:customStyle="1" w:styleId="Default">
    <w:name w:val="Default"/>
    <w:locked/>
    <w:rsid w:val="00ED60A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numbering" w:customStyle="1" w:styleId="NumbLstBullet">
    <w:name w:val="NumbLstBullet"/>
    <w:uiPriority w:val="99"/>
    <w:locked/>
    <w:rsid w:val="00ED60A3"/>
    <w:pPr>
      <w:numPr>
        <w:numId w:val="3"/>
      </w:numPr>
    </w:pPr>
  </w:style>
  <w:style w:type="paragraph" w:styleId="NormalWeb">
    <w:name w:val="Normal (Web)"/>
    <w:basedOn w:val="Normal"/>
    <w:unhideWhenUsed/>
    <w:locked/>
    <w:rsid w:val="006C36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locked/>
    <w:rsid w:val="006C369F"/>
    <w:rPr>
      <w:sz w:val="16"/>
      <w:szCs w:val="16"/>
    </w:rPr>
  </w:style>
  <w:style w:type="paragraph" w:customStyle="1" w:styleId="Pa15">
    <w:name w:val="Pa15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81" w:lineRule="atLeast"/>
    </w:pPr>
    <w:rPr>
      <w:rFonts w:ascii="AQA Chevin Pro Light" w:eastAsiaTheme="minorHAnsi" w:hAnsi="AQA Chevin Pro Light"/>
    </w:rPr>
  </w:style>
  <w:style w:type="paragraph" w:customStyle="1" w:styleId="Pa26">
    <w:name w:val="Pa26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21" w:lineRule="atLeast"/>
    </w:pPr>
    <w:rPr>
      <w:rFonts w:ascii="AQA Chevin Pro Light" w:eastAsiaTheme="minorHAnsi" w:hAnsi="AQA Chevin Pro Light"/>
    </w:rPr>
  </w:style>
  <w:style w:type="paragraph" w:customStyle="1" w:styleId="Pa20">
    <w:name w:val="Pa20"/>
    <w:basedOn w:val="Default"/>
    <w:next w:val="Default"/>
    <w:uiPriority w:val="99"/>
    <w:locked/>
    <w:rsid w:val="00DF1924"/>
    <w:pPr>
      <w:spacing w:line="381" w:lineRule="atLeast"/>
    </w:pPr>
    <w:rPr>
      <w:rFonts w:ascii="AQA Chevin Pro Medium" w:eastAsiaTheme="minorHAnsi" w:hAnsi="AQA Chevin Pro Medium" w:cstheme="minorBidi"/>
      <w:color w:val="auto"/>
      <w:lang w:eastAsia="en-US"/>
    </w:rPr>
  </w:style>
  <w:style w:type="character" w:customStyle="1" w:styleId="A3">
    <w:name w:val="A3"/>
    <w:uiPriority w:val="99"/>
    <w:locked/>
    <w:rsid w:val="00200605"/>
    <w:rPr>
      <w:rFonts w:cs="Adobe Garamond Pro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locked/>
    <w:rsid w:val="00200605"/>
    <w:pPr>
      <w:autoSpaceDE w:val="0"/>
      <w:autoSpaceDN w:val="0"/>
      <w:adjustRightInd w:val="0"/>
      <w:spacing w:before="0" w:line="241" w:lineRule="atLeast"/>
    </w:pPr>
    <w:rPr>
      <w:rFonts w:ascii="Adobe Garamond Pro" w:eastAsia="Calibri" w:hAnsi="Adobe Garamond Pro" w:cs="Times New Roman"/>
    </w:rPr>
  </w:style>
  <w:style w:type="paragraph" w:customStyle="1" w:styleId="Pa5">
    <w:name w:val="Pa5"/>
    <w:basedOn w:val="Default"/>
    <w:next w:val="Default"/>
    <w:uiPriority w:val="99"/>
    <w:locked/>
    <w:rsid w:val="00200605"/>
    <w:pPr>
      <w:spacing w:line="221" w:lineRule="atLeast"/>
    </w:pPr>
    <w:rPr>
      <w:rFonts w:ascii="Adobe Garamond Pro" w:eastAsia="Calibri" w:hAnsi="Adobe Garamond Pro" w:cs="Times New Roman"/>
      <w:color w:val="auto"/>
      <w:lang w:eastAsia="en-US"/>
    </w:rPr>
  </w:style>
  <w:style w:type="character" w:customStyle="1" w:styleId="ParagraphBookChar">
    <w:name w:val="ParagraphBook Char"/>
    <w:link w:val="ParagraphBook"/>
    <w:locked/>
    <w:rsid w:val="00200605"/>
    <w:rPr>
      <w:rFonts w:eastAsia="MS Mincho"/>
    </w:rPr>
  </w:style>
  <w:style w:type="paragraph" w:customStyle="1" w:styleId="ParagraphBook">
    <w:name w:val="ParagraphBook"/>
    <w:basedOn w:val="BlockText"/>
    <w:link w:val="ParagraphBookChar"/>
    <w:locked/>
    <w:rsid w:val="00200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1440" w:right="1440"/>
      <w:jc w:val="both"/>
    </w:pPr>
    <w:rPr>
      <w:rFonts w:eastAsia="MS Mincho"/>
      <w:i w:val="0"/>
      <w:iCs w:val="0"/>
      <w:color w:val="auto"/>
      <w:lang w:val="en-US" w:eastAsia="en-US"/>
    </w:rPr>
  </w:style>
  <w:style w:type="paragraph" w:styleId="BlockText">
    <w:name w:val="Block Text"/>
    <w:basedOn w:val="Normal"/>
    <w:locked/>
    <w:rsid w:val="002006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before="0"/>
      <w:ind w:left="1152" w:right="1152"/>
    </w:pPr>
    <w:rPr>
      <w:i/>
      <w:iCs/>
      <w:color w:val="4F81BD" w:themeColor="accent1"/>
      <w:lang w:eastAsia="en-GB"/>
    </w:rPr>
  </w:style>
  <w:style w:type="character" w:customStyle="1" w:styleId="A7">
    <w:name w:val="A7"/>
    <w:uiPriority w:val="99"/>
    <w:locked/>
    <w:rsid w:val="00200605"/>
    <w:rPr>
      <w:rFonts w:ascii="Adobe Garamond Pro" w:hAnsi="Adobe Garamond Pro" w:cs="Adobe Garamond Pro" w:hint="default"/>
      <w:color w:val="000000"/>
      <w:sz w:val="15"/>
      <w:szCs w:val="15"/>
    </w:rPr>
  </w:style>
  <w:style w:type="paragraph" w:customStyle="1" w:styleId="SpecDocSectionHeading">
    <w:name w:val="SpecDocSectionHeading"/>
    <w:basedOn w:val="Normal"/>
    <w:link w:val="SpecDocSectionHeading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44"/>
      <w:szCs w:val="44"/>
      <w:lang w:eastAsia="en-GB"/>
    </w:rPr>
  </w:style>
  <w:style w:type="paragraph" w:customStyle="1" w:styleId="SectionSubHeading1">
    <w:name w:val="SectionSubHeading1"/>
    <w:next w:val="BodyText"/>
    <w:link w:val="SectionSubHeading1Char"/>
    <w:qFormat/>
    <w:locked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pecDocSectionHeadingChar">
    <w:name w:val="SpecDocSectionHeading Char"/>
    <w:basedOn w:val="DefaultParagraphFont"/>
    <w:link w:val="SpecDocSectionHeading"/>
    <w:rsid w:val="00200605"/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2">
    <w:name w:val="SectionSubHEading2"/>
    <w:basedOn w:val="Normal"/>
    <w:link w:val="SectionSubHEading2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eastAsia="en-GB"/>
    </w:rPr>
  </w:style>
  <w:style w:type="character" w:customStyle="1" w:styleId="SectionSubHeading1Char">
    <w:name w:val="SectionSubHeading1 Char"/>
    <w:basedOn w:val="DefaultParagraphFont"/>
    <w:link w:val="SectionSubHeading1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SectionSubHeading3">
    <w:name w:val="SectionSubHeading3"/>
    <w:basedOn w:val="Normal"/>
    <w:link w:val="SectionSubHeading3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eastAsia="en-GB"/>
    </w:rPr>
  </w:style>
  <w:style w:type="character" w:customStyle="1" w:styleId="SectionSubHEading2Char">
    <w:name w:val="SectionSubHEading2 Char"/>
    <w:basedOn w:val="DefaultParagraphFont"/>
    <w:link w:val="SectionSubHEading2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Text">
    <w:name w:val="TableCellText"/>
    <w:qFormat/>
    <w:locked/>
    <w:rsid w:val="00200605"/>
    <w:rPr>
      <w:rFonts w:ascii="Arial" w:eastAsia="Times New Roman" w:hAnsi="Arial" w:cs="Arial"/>
      <w:sz w:val="22"/>
      <w:lang w:val="en-GB" w:eastAsia="en-GB"/>
    </w:rPr>
  </w:style>
  <w:style w:type="character" w:customStyle="1" w:styleId="SectionSubHeading3Char">
    <w:name w:val="SectionSubHeading3 Char"/>
    <w:basedOn w:val="DefaultParagraphFont"/>
    <w:link w:val="SectionSubHeading3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BulletList">
    <w:name w:val="TableCellBulletList"/>
    <w:basedOn w:val="Normal"/>
    <w:qFormat/>
    <w:locked/>
    <w:rsid w:val="00200605"/>
    <w:pPr>
      <w:numPr>
        <w:numId w:val="4"/>
      </w:numPr>
      <w:spacing w:before="0"/>
      <w:ind w:left="714" w:hanging="357"/>
      <w:contextualSpacing/>
    </w:pPr>
    <w:rPr>
      <w:rFonts w:ascii="Arial" w:eastAsia="Times New Roman" w:hAnsi="Arial" w:cs="Arial"/>
      <w:sz w:val="22"/>
      <w:lang w:eastAsia="en-GB"/>
    </w:rPr>
  </w:style>
  <w:style w:type="paragraph" w:customStyle="1" w:styleId="TableCellFormula">
    <w:name w:val="TableCellFormula"/>
    <w:qFormat/>
    <w:locked/>
    <w:rsid w:val="00200605"/>
    <w:pPr>
      <w:ind w:left="567"/>
    </w:pPr>
    <w:rPr>
      <w:rFonts w:ascii="Monotype Corsiva" w:eastAsia="Calibri" w:hAnsi="Monotype Corsiva" w:cs="Arial"/>
      <w:color w:val="000000"/>
      <w:sz w:val="26"/>
      <w:szCs w:val="22"/>
      <w:lang w:val="en-GB"/>
    </w:rPr>
  </w:style>
  <w:style w:type="character" w:customStyle="1" w:styleId="RaisedFont">
    <w:name w:val="RaisedFont"/>
    <w:basedOn w:val="DefaultParagraphFont"/>
    <w:uiPriority w:val="1"/>
    <w:qFormat/>
    <w:locked/>
    <w:rsid w:val="00200605"/>
    <w:rPr>
      <w:position w:val="3"/>
      <w:sz w:val="20"/>
      <w:szCs w:val="20"/>
    </w:rPr>
  </w:style>
  <w:style w:type="character" w:customStyle="1" w:styleId="Code">
    <w:name w:val="Code"/>
    <w:basedOn w:val="DefaultParagraphFont"/>
    <w:uiPriority w:val="1"/>
    <w:qFormat/>
    <w:rsid w:val="009B043C"/>
    <w:rPr>
      <w:rFonts w:ascii="Courier" w:hAnsi="Courier"/>
      <w:color w:val="4F6228" w:themeColor="accent3" w:themeShade="80"/>
      <w:sz w:val="28"/>
      <w:bdr w:val="none" w:sz="0" w:space="0" w:color="auto"/>
      <w:shd w:val="clear" w:color="auto" w:fill="auto"/>
    </w:rPr>
  </w:style>
  <w:style w:type="paragraph" w:customStyle="1" w:styleId="TextBox">
    <w:name w:val="TextBox"/>
    <w:basedOn w:val="TableCellText"/>
    <w:qFormat/>
    <w:locked/>
    <w:rsid w:val="00200605"/>
    <w:pPr>
      <w:jc w:val="center"/>
    </w:pPr>
  </w:style>
  <w:style w:type="character" w:customStyle="1" w:styleId="variables">
    <w:name w:val="variables"/>
    <w:basedOn w:val="DefaultParagraphFont"/>
    <w:uiPriority w:val="1"/>
    <w:qFormat/>
    <w:locked/>
    <w:rsid w:val="00200605"/>
    <w:rPr>
      <w:rFonts w:ascii="Monotype Corsiva" w:hAnsi="Monotype Corsiva"/>
      <w:sz w:val="26"/>
    </w:rPr>
  </w:style>
  <w:style w:type="paragraph" w:customStyle="1" w:styleId="TableCellFormula2">
    <w:name w:val="TableCellFormula2"/>
    <w:basedOn w:val="TableCellFormula"/>
    <w:qFormat/>
    <w:locked/>
    <w:rsid w:val="00200605"/>
    <w:pPr>
      <w:ind w:left="170"/>
    </w:pPr>
  </w:style>
  <w:style w:type="character" w:customStyle="1" w:styleId="variablessmall">
    <w:name w:val="variablessmall"/>
    <w:basedOn w:val="variables"/>
    <w:uiPriority w:val="1"/>
    <w:qFormat/>
    <w:locked/>
    <w:rsid w:val="00200605"/>
    <w:rPr>
      <w:rFonts w:ascii="Monotype Corsiva" w:hAnsi="Monotype Corsiva"/>
      <w:sz w:val="18"/>
    </w:rPr>
  </w:style>
  <w:style w:type="character" w:customStyle="1" w:styleId="TableCellTextCH">
    <w:name w:val="TableCellTextCH"/>
    <w:basedOn w:val="DefaultParagraphFont"/>
    <w:uiPriority w:val="1"/>
    <w:qFormat/>
    <w:locked/>
    <w:rsid w:val="00892603"/>
    <w:rPr>
      <w:rFonts w:ascii="Arial" w:hAnsi="Arial" w:cs="Arial"/>
      <w:i w:val="0"/>
      <w:sz w:val="22"/>
    </w:rPr>
  </w:style>
  <w:style w:type="paragraph" w:customStyle="1" w:styleId="TableCellTextIndented">
    <w:name w:val="TableCellTextIndented"/>
    <w:basedOn w:val="TableCellText"/>
    <w:qFormat/>
    <w:locked/>
    <w:rsid w:val="00200605"/>
    <w:pPr>
      <w:ind w:left="680"/>
    </w:pPr>
  </w:style>
  <w:style w:type="paragraph" w:styleId="BodyText">
    <w:name w:val="Body Text"/>
    <w:aliases w:val="Body Text intro"/>
    <w:basedOn w:val="Normal"/>
    <w:link w:val="BodyTextChar"/>
    <w:semiHidden/>
    <w:unhideWhenUsed/>
    <w:locked/>
    <w:rsid w:val="00200605"/>
    <w:pPr>
      <w:spacing w:before="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aliases w:val="Body Text intro Char"/>
    <w:basedOn w:val="DefaultParagraphFont"/>
    <w:link w:val="BodyText"/>
    <w:semiHidden/>
    <w:rsid w:val="002006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CellBulletListSecondLevel">
    <w:name w:val="TableCellBulletListSecondLevel"/>
    <w:basedOn w:val="TableCellBulletList"/>
    <w:qFormat/>
    <w:locked/>
    <w:rsid w:val="00200605"/>
    <w:pPr>
      <w:ind w:left="924"/>
    </w:p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eastAsia="en-GB"/>
    </w:rPr>
  </w:style>
  <w:style w:type="paragraph" w:styleId="BodyText2">
    <w:name w:val="Body Text 2"/>
    <w:basedOn w:val="Normal"/>
    <w:link w:val="BodyText2Char"/>
    <w:semiHidden/>
    <w:unhideWhenUsed/>
    <w:locked/>
    <w:rsid w:val="00200605"/>
    <w:pPr>
      <w:spacing w:before="0" w:after="120" w:line="480" w:lineRule="auto"/>
    </w:pPr>
    <w:rPr>
      <w:rFonts w:ascii="Arial" w:eastAsia="Times New Roman" w:hAnsi="Arial" w:cs="Times New Roman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locked/>
    <w:rsid w:val="00200605"/>
    <w:pPr>
      <w:spacing w:before="0" w:after="120"/>
    </w:pPr>
    <w:rPr>
      <w:rFonts w:ascii="Arial" w:eastAsia="Times New Roman" w:hAnsi="Arial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locked/>
    <w:rsid w:val="00200605"/>
    <w:pPr>
      <w:ind w:firstLine="360"/>
      <w:jc w:val="left"/>
    </w:pPr>
    <w:rPr>
      <w:rFonts w:ascii="Arial" w:hAnsi="Arial"/>
      <w:sz w:val="24"/>
      <w:szCs w:val="24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2006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200605"/>
    <w:pPr>
      <w:spacing w:before="0" w:after="120" w:line="480" w:lineRule="auto"/>
      <w:ind w:left="283"/>
    </w:pPr>
    <w:rPr>
      <w:rFonts w:ascii="Arial" w:eastAsia="Times New Roman" w:hAnsi="Arial" w:cs="Times New Roman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Caption0">
    <w:name w:val="caption"/>
    <w:basedOn w:val="Normal"/>
    <w:next w:val="Normal"/>
    <w:semiHidden/>
    <w:unhideWhenUsed/>
    <w:qFormat/>
    <w:locked/>
    <w:rsid w:val="00200605"/>
    <w:pPr>
      <w:spacing w:before="0" w:after="200"/>
    </w:pPr>
    <w:rPr>
      <w:rFonts w:ascii="Arial" w:eastAsia="Times New Roman" w:hAnsi="Arial" w:cs="Times New Roman"/>
      <w:i/>
      <w:iCs/>
      <w:color w:val="1F497D" w:themeColor="text2"/>
      <w:sz w:val="18"/>
      <w:szCs w:val="18"/>
      <w:lang w:eastAsia="en-GB"/>
    </w:rPr>
  </w:style>
  <w:style w:type="paragraph" w:styleId="Closing">
    <w:name w:val="Closing"/>
    <w:basedOn w:val="Normal"/>
    <w:link w:val="Closing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eastAsia="en-GB"/>
    </w:rPr>
  </w:style>
  <w:style w:type="character" w:customStyle="1" w:styleId="ClosingChar">
    <w:name w:val="Closing Char"/>
    <w:basedOn w:val="DefaultParagraphFont"/>
    <w:link w:val="Clos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0605"/>
    <w:pPr>
      <w:spacing w:before="0" w:after="0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00605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locked/>
    <w:rsid w:val="00200605"/>
    <w:pPr>
      <w:spacing w:before="0"/>
    </w:pPr>
    <w:rPr>
      <w:rFonts w:ascii="Arial" w:eastAsia="Times New Roman" w:hAnsi="Arial" w:cs="Times New Roman"/>
      <w:lang w:eastAsia="en-GB"/>
    </w:rPr>
  </w:style>
  <w:style w:type="character" w:customStyle="1" w:styleId="DateChar">
    <w:name w:val="Date Char"/>
    <w:basedOn w:val="DefaultParagraphFont"/>
    <w:link w:val="Date"/>
    <w:rsid w:val="00200605"/>
    <w:rPr>
      <w:rFonts w:ascii="Arial" w:eastAsia="Times New Roman" w:hAnsi="Arial" w:cs="Times New Roman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locked/>
    <w:rsid w:val="00200605"/>
    <w:pPr>
      <w:spacing w:before="0"/>
    </w:pPr>
    <w:rPr>
      <w:rFonts w:ascii="Segoe UI" w:eastAsia="Times New Roman" w:hAnsi="Segoe UI" w:cs="Segoe UI"/>
      <w:sz w:val="16"/>
      <w:szCs w:val="16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00605"/>
    <w:rPr>
      <w:rFonts w:ascii="Segoe UI" w:eastAsia="Times New Roman" w:hAnsi="Segoe UI" w:cs="Segoe UI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EnvelopeAddress">
    <w:name w:val="envelope address"/>
    <w:basedOn w:val="Normal"/>
    <w:semiHidden/>
    <w:unhideWhenUsed/>
    <w:locked/>
    <w:rsid w:val="0020060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lang w:eastAsia="en-GB"/>
    </w:rPr>
  </w:style>
  <w:style w:type="paragraph" w:styleId="EnvelopeReturn">
    <w:name w:val="envelope return"/>
    <w:basedOn w:val="Normal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TMLAddress">
    <w:name w:val="HTML Address"/>
    <w:basedOn w:val="Normal"/>
    <w:link w:val="HTMLAddressChar"/>
    <w:semiHidden/>
    <w:unhideWhenUsed/>
    <w:locked/>
    <w:rsid w:val="00200605"/>
    <w:pPr>
      <w:spacing w:before="0"/>
    </w:pPr>
    <w:rPr>
      <w:rFonts w:ascii="Arial" w:eastAsia="Times New Roman" w:hAnsi="Arial" w:cs="Times New Roman"/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200605"/>
    <w:rPr>
      <w:rFonts w:ascii="Arial" w:eastAsia="Times New Roman" w:hAnsi="Arial" w:cs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Index1">
    <w:name w:val="index 1"/>
    <w:basedOn w:val="Normal"/>
    <w:next w:val="Normal"/>
    <w:autoRedefine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eastAsia="en-GB"/>
    </w:rPr>
  </w:style>
  <w:style w:type="paragraph" w:styleId="Index2">
    <w:name w:val="index 2"/>
    <w:basedOn w:val="Normal"/>
    <w:next w:val="Normal"/>
    <w:autoRedefine/>
    <w:semiHidden/>
    <w:unhideWhenUsed/>
    <w:locked/>
    <w:rsid w:val="00200605"/>
    <w:pPr>
      <w:spacing w:before="0"/>
      <w:ind w:left="480" w:hanging="240"/>
    </w:pPr>
    <w:rPr>
      <w:rFonts w:ascii="Arial" w:eastAsia="Times New Roman" w:hAnsi="Arial" w:cs="Times New Roman"/>
      <w:lang w:eastAsia="en-GB"/>
    </w:rPr>
  </w:style>
  <w:style w:type="paragraph" w:styleId="Index3">
    <w:name w:val="index 3"/>
    <w:basedOn w:val="Normal"/>
    <w:next w:val="Normal"/>
    <w:autoRedefine/>
    <w:semiHidden/>
    <w:unhideWhenUsed/>
    <w:locked/>
    <w:rsid w:val="00200605"/>
    <w:pPr>
      <w:spacing w:before="0"/>
      <w:ind w:left="720" w:hanging="240"/>
    </w:pPr>
    <w:rPr>
      <w:rFonts w:ascii="Arial" w:eastAsia="Times New Roman" w:hAnsi="Arial" w:cs="Times New Roman"/>
      <w:lang w:eastAsia="en-GB"/>
    </w:rPr>
  </w:style>
  <w:style w:type="paragraph" w:styleId="Index4">
    <w:name w:val="index 4"/>
    <w:basedOn w:val="Normal"/>
    <w:next w:val="Normal"/>
    <w:autoRedefine/>
    <w:semiHidden/>
    <w:unhideWhenUsed/>
    <w:locked/>
    <w:rsid w:val="00200605"/>
    <w:pPr>
      <w:spacing w:before="0"/>
      <w:ind w:left="960" w:hanging="240"/>
    </w:pPr>
    <w:rPr>
      <w:rFonts w:ascii="Arial" w:eastAsia="Times New Roman" w:hAnsi="Arial" w:cs="Times New Roman"/>
      <w:lang w:eastAsia="en-GB"/>
    </w:rPr>
  </w:style>
  <w:style w:type="paragraph" w:styleId="Index5">
    <w:name w:val="index 5"/>
    <w:basedOn w:val="Normal"/>
    <w:next w:val="Normal"/>
    <w:autoRedefine/>
    <w:semiHidden/>
    <w:unhideWhenUsed/>
    <w:locked/>
    <w:rsid w:val="00200605"/>
    <w:pPr>
      <w:spacing w:before="0"/>
      <w:ind w:left="1200" w:hanging="240"/>
    </w:pPr>
    <w:rPr>
      <w:rFonts w:ascii="Arial" w:eastAsia="Times New Roman" w:hAnsi="Arial" w:cs="Times New Roman"/>
      <w:lang w:eastAsia="en-GB"/>
    </w:rPr>
  </w:style>
  <w:style w:type="paragraph" w:styleId="Index6">
    <w:name w:val="index 6"/>
    <w:basedOn w:val="Normal"/>
    <w:next w:val="Normal"/>
    <w:autoRedefine/>
    <w:semiHidden/>
    <w:unhideWhenUsed/>
    <w:locked/>
    <w:rsid w:val="00200605"/>
    <w:pPr>
      <w:spacing w:before="0"/>
      <w:ind w:left="1440" w:hanging="240"/>
    </w:pPr>
    <w:rPr>
      <w:rFonts w:ascii="Arial" w:eastAsia="Times New Roman" w:hAnsi="Arial" w:cs="Times New Roman"/>
      <w:lang w:eastAsia="en-GB"/>
    </w:rPr>
  </w:style>
  <w:style w:type="paragraph" w:styleId="Index7">
    <w:name w:val="index 7"/>
    <w:basedOn w:val="Normal"/>
    <w:next w:val="Normal"/>
    <w:autoRedefine/>
    <w:semiHidden/>
    <w:unhideWhenUsed/>
    <w:locked/>
    <w:rsid w:val="00200605"/>
    <w:pPr>
      <w:spacing w:before="0"/>
      <w:ind w:left="1680" w:hanging="240"/>
    </w:pPr>
    <w:rPr>
      <w:rFonts w:ascii="Arial" w:eastAsia="Times New Roman" w:hAnsi="Arial" w:cs="Times New Roman"/>
      <w:lang w:eastAsia="en-GB"/>
    </w:rPr>
  </w:style>
  <w:style w:type="paragraph" w:styleId="Index8">
    <w:name w:val="index 8"/>
    <w:basedOn w:val="Normal"/>
    <w:next w:val="Normal"/>
    <w:autoRedefine/>
    <w:semiHidden/>
    <w:unhideWhenUsed/>
    <w:locked/>
    <w:rsid w:val="00200605"/>
    <w:pPr>
      <w:spacing w:before="0"/>
      <w:ind w:left="1920" w:hanging="240"/>
    </w:pPr>
    <w:rPr>
      <w:rFonts w:ascii="Arial" w:eastAsia="Times New Roman" w:hAnsi="Arial" w:cs="Times New Roman"/>
      <w:lang w:eastAsia="en-GB"/>
    </w:rPr>
  </w:style>
  <w:style w:type="paragraph" w:styleId="Index9">
    <w:name w:val="index 9"/>
    <w:basedOn w:val="Normal"/>
    <w:next w:val="Normal"/>
    <w:autoRedefine/>
    <w:semiHidden/>
    <w:unhideWhenUsed/>
    <w:locked/>
    <w:rsid w:val="00200605"/>
    <w:pPr>
      <w:spacing w:before="0"/>
      <w:ind w:left="2160" w:hanging="240"/>
    </w:pPr>
    <w:rPr>
      <w:rFonts w:ascii="Arial" w:eastAsia="Times New Roman" w:hAnsi="Arial" w:cs="Times New Roman"/>
      <w:lang w:eastAsia="en-GB"/>
    </w:rPr>
  </w:style>
  <w:style w:type="paragraph" w:styleId="IndexHeading">
    <w:name w:val="index heading"/>
    <w:basedOn w:val="Normal"/>
    <w:next w:val="Index1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b/>
      <w:bCs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006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 w:themeColor="accent1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05"/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paragraph" w:styleId="List">
    <w:name w:val="List"/>
    <w:basedOn w:val="Normal"/>
    <w:semiHidden/>
    <w:unhideWhenUsed/>
    <w:locked/>
    <w:rsid w:val="00200605"/>
    <w:pPr>
      <w:spacing w:before="0"/>
      <w:ind w:left="283" w:hanging="283"/>
      <w:contextualSpacing/>
    </w:pPr>
    <w:rPr>
      <w:rFonts w:ascii="Arial" w:eastAsia="Times New Roman" w:hAnsi="Arial" w:cs="Times New Roman"/>
      <w:lang w:eastAsia="en-GB"/>
    </w:rPr>
  </w:style>
  <w:style w:type="paragraph" w:styleId="List2">
    <w:name w:val="List 2"/>
    <w:basedOn w:val="Normal"/>
    <w:semiHidden/>
    <w:unhideWhenUsed/>
    <w:locked/>
    <w:rsid w:val="00200605"/>
    <w:pPr>
      <w:spacing w:before="0"/>
      <w:ind w:left="566" w:hanging="283"/>
      <w:contextualSpacing/>
    </w:pPr>
    <w:rPr>
      <w:rFonts w:ascii="Arial" w:eastAsia="Times New Roman" w:hAnsi="Arial" w:cs="Times New Roman"/>
      <w:lang w:eastAsia="en-GB"/>
    </w:rPr>
  </w:style>
  <w:style w:type="paragraph" w:styleId="List3">
    <w:name w:val="List 3"/>
    <w:basedOn w:val="Normal"/>
    <w:semiHidden/>
    <w:unhideWhenUsed/>
    <w:locked/>
    <w:rsid w:val="00200605"/>
    <w:pPr>
      <w:spacing w:before="0"/>
      <w:ind w:left="849" w:hanging="283"/>
      <w:contextualSpacing/>
    </w:pPr>
    <w:rPr>
      <w:rFonts w:ascii="Arial" w:eastAsia="Times New Roman" w:hAnsi="Arial" w:cs="Times New Roman"/>
      <w:lang w:eastAsia="en-GB"/>
    </w:rPr>
  </w:style>
  <w:style w:type="paragraph" w:styleId="List4">
    <w:name w:val="List 4"/>
    <w:basedOn w:val="Normal"/>
    <w:locked/>
    <w:rsid w:val="00200605"/>
    <w:pPr>
      <w:spacing w:before="0"/>
      <w:ind w:left="1132" w:hanging="283"/>
      <w:contextualSpacing/>
    </w:pPr>
    <w:rPr>
      <w:rFonts w:ascii="Arial" w:eastAsia="Times New Roman" w:hAnsi="Arial" w:cs="Times New Roman"/>
      <w:lang w:eastAsia="en-GB"/>
    </w:rPr>
  </w:style>
  <w:style w:type="paragraph" w:styleId="List5">
    <w:name w:val="List 5"/>
    <w:basedOn w:val="Normal"/>
    <w:locked/>
    <w:rsid w:val="00200605"/>
    <w:pPr>
      <w:spacing w:before="0"/>
      <w:ind w:left="1415" w:hanging="283"/>
      <w:contextualSpacing/>
    </w:pPr>
    <w:rPr>
      <w:rFonts w:ascii="Arial" w:eastAsia="Times New Roman" w:hAnsi="Arial" w:cs="Times New Roman"/>
      <w:lang w:eastAsia="en-GB"/>
    </w:rPr>
  </w:style>
  <w:style w:type="paragraph" w:styleId="ListBullet">
    <w:name w:val="List Bullet"/>
    <w:basedOn w:val="Normal"/>
    <w:semiHidden/>
    <w:unhideWhenUsed/>
    <w:locked/>
    <w:rsid w:val="00200605"/>
    <w:pPr>
      <w:numPr>
        <w:numId w:val="5"/>
      </w:numPr>
      <w:spacing w:before="0"/>
      <w:contextualSpacing/>
    </w:pPr>
    <w:rPr>
      <w:rFonts w:ascii="Arial" w:eastAsia="Times New Roman" w:hAnsi="Arial" w:cs="Times New Roman"/>
      <w:lang w:eastAsia="en-GB"/>
    </w:rPr>
  </w:style>
  <w:style w:type="paragraph" w:styleId="ListBullet2">
    <w:name w:val="List Bullet 2"/>
    <w:basedOn w:val="Normal"/>
    <w:semiHidden/>
    <w:unhideWhenUsed/>
    <w:locked/>
    <w:rsid w:val="00200605"/>
    <w:pPr>
      <w:numPr>
        <w:numId w:val="6"/>
      </w:numPr>
      <w:spacing w:before="0"/>
      <w:contextualSpacing/>
    </w:pPr>
    <w:rPr>
      <w:rFonts w:ascii="Arial" w:eastAsia="Times New Roman" w:hAnsi="Arial" w:cs="Times New Roman"/>
      <w:lang w:eastAsia="en-GB"/>
    </w:rPr>
  </w:style>
  <w:style w:type="paragraph" w:styleId="ListBullet3">
    <w:name w:val="List Bullet 3"/>
    <w:basedOn w:val="Normal"/>
    <w:semiHidden/>
    <w:unhideWhenUsed/>
    <w:locked/>
    <w:rsid w:val="00200605"/>
    <w:pPr>
      <w:numPr>
        <w:numId w:val="7"/>
      </w:numPr>
      <w:spacing w:before="0"/>
      <w:contextualSpacing/>
    </w:pPr>
    <w:rPr>
      <w:rFonts w:ascii="Arial" w:eastAsia="Times New Roman" w:hAnsi="Arial" w:cs="Times New Roman"/>
      <w:lang w:eastAsia="en-GB"/>
    </w:rPr>
  </w:style>
  <w:style w:type="paragraph" w:styleId="ListBullet4">
    <w:name w:val="List Bullet 4"/>
    <w:basedOn w:val="Normal"/>
    <w:semiHidden/>
    <w:unhideWhenUsed/>
    <w:locked/>
    <w:rsid w:val="00200605"/>
    <w:pPr>
      <w:numPr>
        <w:numId w:val="8"/>
      </w:numPr>
      <w:spacing w:before="0"/>
      <w:contextualSpacing/>
    </w:pPr>
    <w:rPr>
      <w:rFonts w:ascii="Arial" w:eastAsia="Times New Roman" w:hAnsi="Arial" w:cs="Times New Roman"/>
      <w:lang w:eastAsia="en-GB"/>
    </w:rPr>
  </w:style>
  <w:style w:type="paragraph" w:styleId="ListBullet5">
    <w:name w:val="List Bullet 5"/>
    <w:basedOn w:val="Normal"/>
    <w:semiHidden/>
    <w:unhideWhenUsed/>
    <w:locked/>
    <w:rsid w:val="00200605"/>
    <w:pPr>
      <w:numPr>
        <w:numId w:val="9"/>
      </w:numPr>
      <w:spacing w:before="0"/>
      <w:contextualSpacing/>
    </w:pPr>
    <w:rPr>
      <w:rFonts w:ascii="Arial" w:eastAsia="Times New Roman" w:hAnsi="Arial" w:cs="Times New Roman"/>
      <w:lang w:eastAsia="en-GB"/>
    </w:rPr>
  </w:style>
  <w:style w:type="paragraph" w:styleId="ListContinue">
    <w:name w:val="List Continue"/>
    <w:basedOn w:val="Normal"/>
    <w:semiHidden/>
    <w:unhideWhenUsed/>
    <w:locked/>
    <w:rsid w:val="00200605"/>
    <w:pPr>
      <w:spacing w:before="0" w:after="120"/>
      <w:ind w:left="283"/>
      <w:contextualSpacing/>
    </w:pPr>
    <w:rPr>
      <w:rFonts w:ascii="Arial" w:eastAsia="Times New Roman" w:hAnsi="Arial" w:cs="Times New Roman"/>
      <w:lang w:eastAsia="en-GB"/>
    </w:rPr>
  </w:style>
  <w:style w:type="paragraph" w:styleId="ListContinue2">
    <w:name w:val="List Continue 2"/>
    <w:basedOn w:val="Normal"/>
    <w:semiHidden/>
    <w:unhideWhenUsed/>
    <w:locked/>
    <w:rsid w:val="00200605"/>
    <w:pPr>
      <w:spacing w:before="0" w:after="120"/>
      <w:ind w:left="566"/>
      <w:contextualSpacing/>
    </w:pPr>
    <w:rPr>
      <w:rFonts w:ascii="Arial" w:eastAsia="Times New Roman" w:hAnsi="Arial" w:cs="Times New Roman"/>
      <w:lang w:eastAsia="en-GB"/>
    </w:rPr>
  </w:style>
  <w:style w:type="paragraph" w:styleId="ListContinue3">
    <w:name w:val="List Continue 3"/>
    <w:basedOn w:val="Normal"/>
    <w:semiHidden/>
    <w:unhideWhenUsed/>
    <w:locked/>
    <w:rsid w:val="00200605"/>
    <w:pPr>
      <w:spacing w:before="0" w:after="120"/>
      <w:ind w:left="849"/>
      <w:contextualSpacing/>
    </w:pPr>
    <w:rPr>
      <w:rFonts w:ascii="Arial" w:eastAsia="Times New Roman" w:hAnsi="Arial" w:cs="Times New Roman"/>
      <w:lang w:eastAsia="en-GB"/>
    </w:rPr>
  </w:style>
  <w:style w:type="paragraph" w:styleId="ListContinue4">
    <w:name w:val="List Continue 4"/>
    <w:basedOn w:val="Normal"/>
    <w:semiHidden/>
    <w:unhideWhenUsed/>
    <w:locked/>
    <w:rsid w:val="00200605"/>
    <w:pPr>
      <w:spacing w:before="0" w:after="120"/>
      <w:ind w:left="1132"/>
      <w:contextualSpacing/>
    </w:pPr>
    <w:rPr>
      <w:rFonts w:ascii="Arial" w:eastAsia="Times New Roman" w:hAnsi="Arial" w:cs="Times New Roman"/>
      <w:lang w:eastAsia="en-GB"/>
    </w:rPr>
  </w:style>
  <w:style w:type="paragraph" w:styleId="ListContinue5">
    <w:name w:val="List Continue 5"/>
    <w:basedOn w:val="Normal"/>
    <w:semiHidden/>
    <w:unhideWhenUsed/>
    <w:locked/>
    <w:rsid w:val="00200605"/>
    <w:pPr>
      <w:spacing w:before="0" w:after="120"/>
      <w:ind w:left="1415"/>
      <w:contextualSpacing/>
    </w:pPr>
    <w:rPr>
      <w:rFonts w:ascii="Arial" w:eastAsia="Times New Roman" w:hAnsi="Arial" w:cs="Times New Roman"/>
      <w:lang w:eastAsia="en-GB"/>
    </w:rPr>
  </w:style>
  <w:style w:type="paragraph" w:styleId="ListNumber2">
    <w:name w:val="List Number 2"/>
    <w:basedOn w:val="Normal"/>
    <w:semiHidden/>
    <w:unhideWhenUsed/>
    <w:locked/>
    <w:rsid w:val="00200605"/>
    <w:pPr>
      <w:numPr>
        <w:numId w:val="10"/>
      </w:numPr>
      <w:spacing w:before="0"/>
      <w:contextualSpacing/>
    </w:pPr>
    <w:rPr>
      <w:rFonts w:ascii="Arial" w:eastAsia="Times New Roman" w:hAnsi="Arial" w:cs="Times New Roman"/>
      <w:lang w:eastAsia="en-GB"/>
    </w:rPr>
  </w:style>
  <w:style w:type="paragraph" w:styleId="ListNumber3">
    <w:name w:val="List Number 3"/>
    <w:basedOn w:val="Normal"/>
    <w:semiHidden/>
    <w:unhideWhenUsed/>
    <w:locked/>
    <w:rsid w:val="00200605"/>
    <w:pPr>
      <w:numPr>
        <w:numId w:val="11"/>
      </w:numPr>
      <w:spacing w:before="0"/>
      <w:contextualSpacing/>
    </w:pPr>
    <w:rPr>
      <w:rFonts w:ascii="Arial" w:eastAsia="Times New Roman" w:hAnsi="Arial" w:cs="Times New Roman"/>
      <w:lang w:eastAsia="en-GB"/>
    </w:rPr>
  </w:style>
  <w:style w:type="paragraph" w:styleId="ListNumber4">
    <w:name w:val="List Number 4"/>
    <w:basedOn w:val="Normal"/>
    <w:semiHidden/>
    <w:unhideWhenUsed/>
    <w:locked/>
    <w:rsid w:val="00200605"/>
    <w:pPr>
      <w:numPr>
        <w:numId w:val="12"/>
      </w:numPr>
      <w:spacing w:before="0"/>
      <w:contextualSpacing/>
    </w:pPr>
    <w:rPr>
      <w:rFonts w:ascii="Arial" w:eastAsia="Times New Roman" w:hAnsi="Arial" w:cs="Times New Roman"/>
      <w:lang w:eastAsia="en-GB"/>
    </w:rPr>
  </w:style>
  <w:style w:type="paragraph" w:styleId="ListNumber5">
    <w:name w:val="List Number 5"/>
    <w:basedOn w:val="Normal"/>
    <w:semiHidden/>
    <w:unhideWhenUsed/>
    <w:locked/>
    <w:rsid w:val="00200605"/>
    <w:pPr>
      <w:numPr>
        <w:numId w:val="13"/>
      </w:numPr>
      <w:spacing w:before="0"/>
      <w:contextualSpacing/>
    </w:pPr>
    <w:rPr>
      <w:rFonts w:ascii="Arial" w:eastAsia="Times New Roman" w:hAnsi="Arial" w:cs="Times New Roman"/>
      <w:lang w:eastAsia="en-GB"/>
    </w:rPr>
  </w:style>
  <w:style w:type="paragraph" w:styleId="MacroText">
    <w:name w:val="macro"/>
    <w:link w:val="MacroTextChar"/>
    <w:semiHidden/>
    <w:unhideWhenUsed/>
    <w:locked/>
    <w:rsid w:val="00200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locked/>
    <w:rsid w:val="00200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lang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200605"/>
    <w:rPr>
      <w:rFonts w:asciiTheme="majorHAnsi" w:eastAsiaTheme="majorEastAsia" w:hAnsiTheme="majorHAnsi" w:cstheme="majorBidi"/>
      <w:shd w:val="pct20" w:color="auto" w:fill="auto"/>
      <w:lang w:val="en-GB" w:eastAsia="en-GB"/>
    </w:rPr>
  </w:style>
  <w:style w:type="paragraph" w:styleId="NoSpacing">
    <w:name w:val="No Spacing"/>
    <w:uiPriority w:val="1"/>
    <w:qFormat/>
    <w:locked/>
    <w:rsid w:val="00200605"/>
    <w:rPr>
      <w:rFonts w:ascii="Arial" w:eastAsia="Times New Roman" w:hAnsi="Arial" w:cs="Times New Roman"/>
      <w:lang w:val="en-GB" w:eastAsia="en-GB"/>
    </w:rPr>
  </w:style>
  <w:style w:type="paragraph" w:styleId="NormalIndent">
    <w:name w:val="Normal Indent"/>
    <w:basedOn w:val="Normal"/>
    <w:semiHidden/>
    <w:unhideWhenUsed/>
    <w:rsid w:val="00200605"/>
    <w:pPr>
      <w:spacing w:before="0"/>
      <w:ind w:left="720"/>
    </w:pPr>
    <w:rPr>
      <w:rFonts w:ascii="Arial" w:eastAsia="Times New Roman" w:hAnsi="Arial" w:cs="Times New Roman"/>
      <w:lang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00605"/>
    <w:rPr>
      <w:rFonts w:ascii="Consolas" w:eastAsia="Times New Roman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00605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200605"/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locked/>
    <w:rsid w:val="00200605"/>
    <w:pPr>
      <w:spacing w:before="0"/>
    </w:pPr>
    <w:rPr>
      <w:rFonts w:ascii="Arial" w:eastAsia="Times New Roman" w:hAnsi="Arial" w:cs="Times New Roman"/>
      <w:lang w:eastAsia="en-GB"/>
    </w:rPr>
  </w:style>
  <w:style w:type="character" w:customStyle="1" w:styleId="SalutationChar">
    <w:name w:val="Salutation Char"/>
    <w:basedOn w:val="DefaultParagraphFont"/>
    <w:link w:val="Salutation"/>
    <w:rsid w:val="00200605"/>
    <w:rPr>
      <w:rFonts w:ascii="Arial" w:eastAsia="Times New Roman" w:hAnsi="Arial" w:cs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eastAsia="en-GB"/>
    </w:rPr>
  </w:style>
  <w:style w:type="character" w:customStyle="1" w:styleId="SignatureChar">
    <w:name w:val="Signature Char"/>
    <w:basedOn w:val="DefaultParagraphFont"/>
    <w:link w:val="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eastAsia="en-GB"/>
    </w:rPr>
  </w:style>
  <w:style w:type="paragraph" w:styleId="TableofFigures">
    <w:name w:val="table of figures"/>
    <w:basedOn w:val="Normal"/>
    <w:next w:val="Normal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eastAsia="en-GB"/>
    </w:rPr>
  </w:style>
  <w:style w:type="paragraph" w:styleId="TOAHeading">
    <w:name w:val="toa heading"/>
    <w:basedOn w:val="Normal"/>
    <w:next w:val="Normal"/>
    <w:semiHidden/>
    <w:unhideWhenUsed/>
    <w:locked/>
    <w:rsid w:val="00200605"/>
    <w:pPr>
      <w:spacing w:before="120"/>
    </w:pPr>
    <w:rPr>
      <w:rFonts w:asciiTheme="majorHAnsi" w:eastAsiaTheme="majorEastAsia" w:hAnsiTheme="majorHAnsi" w:cstheme="majorBidi"/>
      <w:b/>
      <w:bCs/>
      <w:lang w:eastAsia="en-GB"/>
    </w:rPr>
  </w:style>
  <w:style w:type="paragraph" w:styleId="TOC1">
    <w:name w:val="toc 1"/>
    <w:basedOn w:val="Normal"/>
    <w:next w:val="Normal"/>
    <w:autoRedefine/>
    <w:semiHidden/>
    <w:unhideWhenUsed/>
    <w:locked/>
    <w:rsid w:val="00200605"/>
    <w:pPr>
      <w:spacing w:before="0" w:after="100"/>
    </w:pPr>
    <w:rPr>
      <w:rFonts w:ascii="Arial" w:eastAsia="Times New Roman" w:hAnsi="Arial" w:cs="Times New Roman"/>
      <w:lang w:eastAsia="en-GB"/>
    </w:rPr>
  </w:style>
  <w:style w:type="paragraph" w:styleId="TOC2">
    <w:name w:val="toc 2"/>
    <w:basedOn w:val="Normal"/>
    <w:next w:val="Normal"/>
    <w:autoRedefine/>
    <w:semiHidden/>
    <w:unhideWhenUsed/>
    <w:locked/>
    <w:rsid w:val="00200605"/>
    <w:pPr>
      <w:spacing w:before="0" w:after="100"/>
      <w:ind w:left="240"/>
    </w:pPr>
    <w:rPr>
      <w:rFonts w:ascii="Arial" w:eastAsia="Times New Roman" w:hAnsi="Arial" w:cs="Times New Roman"/>
      <w:lang w:eastAsia="en-GB"/>
    </w:rPr>
  </w:style>
  <w:style w:type="paragraph" w:styleId="TOC3">
    <w:name w:val="toc 3"/>
    <w:basedOn w:val="Normal"/>
    <w:next w:val="Normal"/>
    <w:autoRedefine/>
    <w:semiHidden/>
    <w:unhideWhenUsed/>
    <w:locked/>
    <w:rsid w:val="00200605"/>
    <w:pPr>
      <w:spacing w:before="0" w:after="100"/>
      <w:ind w:left="480"/>
    </w:pPr>
    <w:rPr>
      <w:rFonts w:ascii="Arial" w:eastAsia="Times New Roman" w:hAnsi="Arial" w:cs="Times New Roman"/>
      <w:lang w:eastAsia="en-GB"/>
    </w:rPr>
  </w:style>
  <w:style w:type="paragraph" w:styleId="TOC4">
    <w:name w:val="toc 4"/>
    <w:basedOn w:val="Normal"/>
    <w:next w:val="Normal"/>
    <w:autoRedefine/>
    <w:semiHidden/>
    <w:unhideWhenUsed/>
    <w:locked/>
    <w:rsid w:val="00200605"/>
    <w:pPr>
      <w:spacing w:before="0" w:after="100"/>
      <w:ind w:left="720"/>
    </w:pPr>
    <w:rPr>
      <w:rFonts w:ascii="Arial" w:eastAsia="Times New Roman" w:hAnsi="Arial" w:cs="Times New Roman"/>
      <w:lang w:eastAsia="en-GB"/>
    </w:rPr>
  </w:style>
  <w:style w:type="paragraph" w:styleId="TOC5">
    <w:name w:val="toc 5"/>
    <w:basedOn w:val="Normal"/>
    <w:next w:val="Normal"/>
    <w:autoRedefine/>
    <w:semiHidden/>
    <w:unhideWhenUsed/>
    <w:locked/>
    <w:rsid w:val="00200605"/>
    <w:pPr>
      <w:spacing w:before="0" w:after="100"/>
      <w:ind w:left="960"/>
    </w:pPr>
    <w:rPr>
      <w:rFonts w:ascii="Arial" w:eastAsia="Times New Roman" w:hAnsi="Arial" w:cs="Times New Roman"/>
      <w:lang w:eastAsia="en-GB"/>
    </w:rPr>
  </w:style>
  <w:style w:type="paragraph" w:styleId="TOC6">
    <w:name w:val="toc 6"/>
    <w:basedOn w:val="Normal"/>
    <w:next w:val="Normal"/>
    <w:autoRedefine/>
    <w:semiHidden/>
    <w:unhideWhenUsed/>
    <w:locked/>
    <w:rsid w:val="00200605"/>
    <w:pPr>
      <w:spacing w:before="0" w:after="100"/>
      <w:ind w:left="1200"/>
    </w:pPr>
    <w:rPr>
      <w:rFonts w:ascii="Arial" w:eastAsia="Times New Roman" w:hAnsi="Arial" w:cs="Times New Roman"/>
      <w:lang w:eastAsia="en-GB"/>
    </w:rPr>
  </w:style>
  <w:style w:type="paragraph" w:styleId="TOC7">
    <w:name w:val="toc 7"/>
    <w:basedOn w:val="Normal"/>
    <w:next w:val="Normal"/>
    <w:autoRedefine/>
    <w:semiHidden/>
    <w:unhideWhenUsed/>
    <w:locked/>
    <w:rsid w:val="00200605"/>
    <w:pPr>
      <w:spacing w:before="0" w:after="100"/>
      <w:ind w:left="1440"/>
    </w:pPr>
    <w:rPr>
      <w:rFonts w:ascii="Arial" w:eastAsia="Times New Roman" w:hAnsi="Arial" w:cs="Times New Roman"/>
      <w:lang w:eastAsia="en-GB"/>
    </w:rPr>
  </w:style>
  <w:style w:type="paragraph" w:styleId="TOC8">
    <w:name w:val="toc 8"/>
    <w:basedOn w:val="Normal"/>
    <w:next w:val="Normal"/>
    <w:autoRedefine/>
    <w:semiHidden/>
    <w:unhideWhenUsed/>
    <w:locked/>
    <w:rsid w:val="00200605"/>
    <w:pPr>
      <w:spacing w:before="0" w:after="100"/>
      <w:ind w:left="1680"/>
    </w:pPr>
    <w:rPr>
      <w:rFonts w:ascii="Arial" w:eastAsia="Times New Roman" w:hAnsi="Arial" w:cs="Times New Roman"/>
      <w:lang w:eastAsia="en-GB"/>
    </w:rPr>
  </w:style>
  <w:style w:type="paragraph" w:styleId="TOC9">
    <w:name w:val="toc 9"/>
    <w:basedOn w:val="Normal"/>
    <w:next w:val="Normal"/>
    <w:autoRedefine/>
    <w:semiHidden/>
    <w:unhideWhenUsed/>
    <w:locked/>
    <w:rsid w:val="00200605"/>
    <w:pPr>
      <w:spacing w:before="0" w:after="100"/>
      <w:ind w:left="1920"/>
    </w:pPr>
    <w:rPr>
      <w:rFonts w:ascii="Arial" w:eastAsia="Times New Roman" w:hAnsi="Arial" w:cs="Times New Roman"/>
      <w:lang w:eastAsia="en-GB"/>
    </w:rPr>
  </w:style>
  <w:style w:type="character" w:customStyle="1" w:styleId="variablesbold">
    <w:name w:val="variablesbold"/>
    <w:basedOn w:val="variables"/>
    <w:uiPriority w:val="1"/>
    <w:qFormat/>
    <w:locked/>
    <w:rsid w:val="00200605"/>
    <w:rPr>
      <w:rFonts w:ascii="Monotype Corsiva" w:hAnsi="Monotype Corsiva"/>
      <w:b/>
      <w:sz w:val="26"/>
    </w:rPr>
  </w:style>
  <w:style w:type="character" w:customStyle="1" w:styleId="MatrixValues">
    <w:name w:val="MatrixValues"/>
    <w:basedOn w:val="DefaultParagraphFont"/>
    <w:uiPriority w:val="1"/>
    <w:qFormat/>
    <w:locked/>
    <w:rsid w:val="00200605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unhideWhenUsed/>
    <w:locked/>
    <w:rsid w:val="00200605"/>
    <w:rPr>
      <w:vertAlign w:val="superscript"/>
    </w:rPr>
  </w:style>
  <w:style w:type="paragraph" w:customStyle="1" w:styleId="SpecBodyText">
    <w:name w:val="SpecBodyText"/>
    <w:basedOn w:val="BodyText"/>
    <w:qFormat/>
    <w:locked/>
    <w:rsid w:val="00200605"/>
    <w:pPr>
      <w:jc w:val="left"/>
    </w:pPr>
    <w:rPr>
      <w:rFonts w:ascii="Arial" w:hAnsi="Arial"/>
      <w:sz w:val="22"/>
      <w:lang w:eastAsia="en-GB"/>
    </w:rPr>
  </w:style>
  <w:style w:type="paragraph" w:customStyle="1" w:styleId="Pseudocode">
    <w:name w:val="Pseudocode"/>
    <w:qFormat/>
    <w:locked/>
    <w:rsid w:val="00200605"/>
    <w:pPr>
      <w:ind w:left="227" w:hanging="227"/>
    </w:pPr>
    <w:rPr>
      <w:rFonts w:ascii="Courier New" w:eastAsia="Calibri" w:hAnsi="Courier New" w:cs="Arial"/>
      <w:color w:val="000000"/>
      <w:sz w:val="18"/>
      <w:szCs w:val="22"/>
      <w:lang w:val="en-GB"/>
    </w:rPr>
  </w:style>
  <w:style w:type="paragraph" w:styleId="Revision">
    <w:name w:val="Revision"/>
    <w:hidden/>
    <w:uiPriority w:val="99"/>
    <w:semiHidden/>
    <w:rsid w:val="00200605"/>
    <w:rPr>
      <w:rFonts w:ascii="Arial" w:eastAsia="Times New Roman" w:hAnsi="Arial" w:cs="Times New Roman"/>
      <w:lang w:val="en-GB" w:eastAsia="en-GB"/>
    </w:rPr>
  </w:style>
  <w:style w:type="paragraph" w:customStyle="1" w:styleId="IndexBody">
    <w:name w:val="IndexBody"/>
    <w:autoRedefine/>
    <w:qFormat/>
    <w:locked/>
    <w:rsid w:val="00200605"/>
    <w:rPr>
      <w:rFonts w:ascii="Arial" w:eastAsia="Times New Roman" w:hAnsi="Arial" w:cs="Arial"/>
      <w:color w:val="1D1B11" w:themeColor="background2" w:themeShade="1A"/>
      <w:szCs w:val="32"/>
      <w:lang w:val="en-GB" w:eastAsia="en-GB"/>
    </w:rPr>
  </w:style>
  <w:style w:type="character" w:customStyle="1" w:styleId="apple-converted-space">
    <w:name w:val="apple-converted-space"/>
    <w:basedOn w:val="DefaultParagraphFont"/>
    <w:locked/>
    <w:rsid w:val="00200605"/>
  </w:style>
  <w:style w:type="paragraph" w:customStyle="1" w:styleId="TableCellTextCentred">
    <w:name w:val="TableCellTextCentred"/>
    <w:basedOn w:val="TableCellText"/>
    <w:autoRedefine/>
    <w:qFormat/>
    <w:locked/>
    <w:rsid w:val="00200605"/>
    <w:pPr>
      <w:spacing w:after="160" w:line="259" w:lineRule="auto"/>
      <w:jc w:val="center"/>
    </w:pPr>
  </w:style>
  <w:style w:type="paragraph" w:customStyle="1" w:styleId="TableCelBulletListParaSpace">
    <w:name w:val="TableCelBulletListParaSpace"/>
    <w:basedOn w:val="TableCellBulletList"/>
    <w:autoRedefine/>
    <w:qFormat/>
    <w:locked/>
    <w:rsid w:val="00200605"/>
    <w:pPr>
      <w:spacing w:line="360" w:lineRule="auto"/>
    </w:pPr>
  </w:style>
  <w:style w:type="paragraph" w:customStyle="1" w:styleId="SpecBodyTextIndented">
    <w:name w:val="SpecBodyTextIndented"/>
    <w:basedOn w:val="SpecBodyText"/>
    <w:next w:val="SpecBodyText"/>
    <w:autoRedefine/>
    <w:qFormat/>
    <w:locked/>
    <w:rsid w:val="00200605"/>
    <w:pPr>
      <w:numPr>
        <w:numId w:val="14"/>
      </w:numPr>
    </w:pPr>
  </w:style>
  <w:style w:type="paragraph" w:customStyle="1" w:styleId="TableCellTextNote">
    <w:name w:val="TableCellTextNote"/>
    <w:basedOn w:val="TableCellText"/>
    <w:autoRedefine/>
    <w:qFormat/>
    <w:locked/>
    <w:rsid w:val="009159F8"/>
    <w:rPr>
      <w:smallCaps/>
      <w:color w:val="984806" w:themeColor="accent6" w:themeShade="80"/>
    </w:rPr>
  </w:style>
  <w:style w:type="paragraph" w:customStyle="1" w:styleId="Notes">
    <w:name w:val="Notes"/>
    <w:qFormat/>
    <w:locked/>
    <w:rsid w:val="00EB2BA2"/>
    <w:rPr>
      <w:rFonts w:ascii="AQA Chevin Pro Medium" w:hAnsi="AQA Chevin Pro Medium"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qa.org.uk/subjects/languages/gcse/french-865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qa.org.uk/subjects/languages/fcse/french-895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B24CA7-8B63-483C-BADB-8B977615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40CF87EF.dotm</Template>
  <TotalTime>2</TotalTime>
  <Pages>19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2018-01-24T15:59:00Z</cp:lastPrinted>
  <dcterms:created xsi:type="dcterms:W3CDTF">2019-02-20T12:21:00Z</dcterms:created>
  <dcterms:modified xsi:type="dcterms:W3CDTF">2019-02-20T12:22:00Z</dcterms:modified>
</cp:coreProperties>
</file>