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F3" w:rsidRDefault="00BB67F3" w:rsidP="007841EE">
      <w:pPr>
        <w:rPr>
          <w:b/>
          <w:sz w:val="34"/>
        </w:rPr>
      </w:pPr>
      <w:r>
        <w:rPr>
          <w:noProof/>
          <w:lang w:val="en-GB" w:eastAsia="en-GB"/>
        </w:rPr>
        <w:drawing>
          <wp:inline distT="0" distB="0" distL="0" distR="0" wp14:anchorId="37F7DA37" wp14:editId="3A7B4A1F">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rsidR="00BB67F3" w:rsidRPr="00BB67F3" w:rsidRDefault="00BB67F3" w:rsidP="00BB67F3">
      <w:pPr>
        <w:pStyle w:val="Title"/>
        <w:rPr>
          <w:rFonts w:ascii="AQA Chevin Pro Light" w:hAnsi="AQA Chevin Pro Light"/>
          <w:sz w:val="72"/>
          <w:szCs w:val="72"/>
        </w:rPr>
      </w:pPr>
      <w:r w:rsidRPr="00BB67F3">
        <w:rPr>
          <w:rFonts w:ascii="AQA Chevin Pro Light" w:hAnsi="AQA Chevin Pro Light"/>
          <w:sz w:val="72"/>
          <w:szCs w:val="72"/>
        </w:rPr>
        <w:t>Scheme of work</w:t>
      </w:r>
    </w:p>
    <w:p w:rsidR="00BB67F3" w:rsidRPr="00BB67F3" w:rsidRDefault="00D36777" w:rsidP="00BB67F3">
      <w:pPr>
        <w:pStyle w:val="Title"/>
        <w:rPr>
          <w:sz w:val="32"/>
          <w:szCs w:val="32"/>
        </w:rPr>
      </w:pPr>
      <w:r>
        <w:rPr>
          <w:sz w:val="32"/>
          <w:szCs w:val="32"/>
        </w:rPr>
        <w:t>People and the environment</w:t>
      </w:r>
      <w:r w:rsidR="00BB67F3" w:rsidRPr="00BB67F3">
        <w:rPr>
          <w:sz w:val="32"/>
          <w:szCs w:val="32"/>
        </w:rPr>
        <w:t>: Hazards</w:t>
      </w:r>
    </w:p>
    <w:p w:rsidR="00BB67F3" w:rsidRPr="00BB67F3" w:rsidRDefault="00796659" w:rsidP="00BB67F3">
      <w:r w:rsidRPr="007238D6">
        <w:rPr>
          <w:rFonts w:ascii="Arial" w:hAnsi="Arial" w:cs="Arial"/>
          <w:sz w:val="22"/>
        </w:rPr>
        <w:t>This scheme of work for AS Geography specification (7036) suggest</w:t>
      </w:r>
      <w:r w:rsidR="000706AA">
        <w:rPr>
          <w:rFonts w:ascii="Arial" w:hAnsi="Arial" w:cs="Arial"/>
          <w:sz w:val="22"/>
        </w:rPr>
        <w:t>s</w:t>
      </w:r>
      <w:r w:rsidRPr="007238D6">
        <w:rPr>
          <w:rFonts w:ascii="Arial" w:hAnsi="Arial" w:cs="Arial"/>
          <w:sz w:val="22"/>
        </w:rPr>
        <w:t xml:space="preserve"> possible activities and resources that you might find useful in your teaching.</w:t>
      </w:r>
    </w:p>
    <w:p w:rsidR="007841EE" w:rsidRPr="008D7334" w:rsidRDefault="00796659" w:rsidP="007841EE">
      <w:pPr>
        <w:rPr>
          <w:color w:val="0070C0"/>
          <w:sz w:val="32"/>
          <w:szCs w:val="32"/>
        </w:rPr>
      </w:pPr>
      <w:r w:rsidRPr="008D7334">
        <w:rPr>
          <w:color w:val="0070C0"/>
          <w:sz w:val="32"/>
          <w:szCs w:val="32"/>
        </w:rPr>
        <w:t>3.</w:t>
      </w:r>
      <w:r w:rsidR="00E36408" w:rsidRPr="008D7334">
        <w:rPr>
          <w:color w:val="0070C0"/>
          <w:sz w:val="32"/>
          <w:szCs w:val="32"/>
        </w:rPr>
        <w:t>3</w:t>
      </w:r>
      <w:r w:rsidR="007841EE" w:rsidRPr="008D7334">
        <w:rPr>
          <w:color w:val="0070C0"/>
          <w:sz w:val="32"/>
          <w:szCs w:val="32"/>
        </w:rPr>
        <w:t xml:space="preserve"> </w:t>
      </w:r>
      <w:r w:rsidR="00E36408" w:rsidRPr="008D7334">
        <w:rPr>
          <w:color w:val="0070C0"/>
          <w:sz w:val="32"/>
          <w:szCs w:val="32"/>
        </w:rPr>
        <w:t>People and the environment</w:t>
      </w:r>
    </w:p>
    <w:p w:rsidR="00D009CE" w:rsidRPr="00BF62EF" w:rsidRDefault="00796659" w:rsidP="00D009CE">
      <w:pPr>
        <w:rPr>
          <w:color w:val="2E74B5" w:themeColor="accent1" w:themeShade="BF"/>
          <w:sz w:val="28"/>
          <w:szCs w:val="28"/>
        </w:rPr>
      </w:pPr>
      <w:bookmarkStart w:id="0" w:name="_GoBack"/>
      <w:bookmarkEnd w:id="0"/>
      <w:r w:rsidRPr="00BF62EF">
        <w:rPr>
          <w:color w:val="2E74B5" w:themeColor="accent1" w:themeShade="BF"/>
          <w:sz w:val="28"/>
          <w:szCs w:val="28"/>
        </w:rPr>
        <w:t>3.</w:t>
      </w:r>
      <w:r w:rsidR="00E36408" w:rsidRPr="00BF62EF">
        <w:rPr>
          <w:color w:val="2E74B5" w:themeColor="accent1" w:themeShade="BF"/>
          <w:sz w:val="28"/>
          <w:szCs w:val="28"/>
        </w:rPr>
        <w:t>3</w:t>
      </w:r>
      <w:r w:rsidR="00D009CE" w:rsidRPr="00BF62EF">
        <w:rPr>
          <w:color w:val="2E74B5" w:themeColor="accent1" w:themeShade="BF"/>
          <w:sz w:val="28"/>
          <w:szCs w:val="28"/>
        </w:rPr>
        <w:t>.</w:t>
      </w:r>
      <w:r w:rsidR="00E36408" w:rsidRPr="00BF62EF">
        <w:rPr>
          <w:color w:val="2E74B5" w:themeColor="accent1" w:themeShade="BF"/>
          <w:sz w:val="28"/>
          <w:szCs w:val="28"/>
        </w:rPr>
        <w:t>1</w:t>
      </w:r>
      <w:r w:rsidR="00D009CE" w:rsidRPr="00BF62EF">
        <w:rPr>
          <w:color w:val="2E74B5" w:themeColor="accent1" w:themeShade="BF"/>
          <w:sz w:val="28"/>
          <w:szCs w:val="28"/>
        </w:rPr>
        <w:t xml:space="preserve"> Hazards</w:t>
      </w:r>
    </w:p>
    <w:p w:rsidR="00796659" w:rsidRPr="00BF62EF" w:rsidRDefault="00796659" w:rsidP="00D009CE">
      <w:pPr>
        <w:rPr>
          <w:color w:val="2E74B5" w:themeColor="accent1" w:themeShade="BF"/>
        </w:rPr>
      </w:pPr>
      <w:r w:rsidRPr="00BF62EF">
        <w:rPr>
          <w:color w:val="2E74B5" w:themeColor="accent1" w:themeShade="BF"/>
        </w:rPr>
        <w:t>Week 1 – The concept of hazard in a geographical context</w:t>
      </w:r>
    </w:p>
    <w:p w:rsidR="00796659" w:rsidRPr="007841EE" w:rsidRDefault="00796659" w:rsidP="00796659">
      <w:pPr>
        <w:spacing w:before="0"/>
        <w:rPr>
          <w:sz w:val="26"/>
        </w:rPr>
      </w:pPr>
    </w:p>
    <w:tbl>
      <w:tblPr>
        <w:tblStyle w:val="LightList-Accent1"/>
        <w:tblW w:w="5000" w:type="pct"/>
        <w:tblLayout w:type="fixed"/>
        <w:tblLook w:val="04A0" w:firstRow="1" w:lastRow="0" w:firstColumn="1" w:lastColumn="0" w:noHBand="0" w:noVBand="1"/>
      </w:tblPr>
      <w:tblGrid>
        <w:gridCol w:w="2810"/>
        <w:gridCol w:w="2159"/>
        <w:gridCol w:w="4211"/>
        <w:gridCol w:w="2834"/>
        <w:gridCol w:w="3338"/>
      </w:tblGrid>
      <w:tr w:rsidR="00D35FC3" w:rsidRPr="006359C6" w:rsidTr="007966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 w:type="pct"/>
            <w:shd w:val="clear" w:color="auto" w:fill="CCCCFF"/>
          </w:tcPr>
          <w:p w:rsidR="007841EE" w:rsidRPr="00DE6EFD" w:rsidRDefault="007841EE" w:rsidP="001F10F9">
            <w:pPr>
              <w:spacing w:before="0"/>
              <w:rPr>
                <w:b/>
                <w:sz w:val="26"/>
              </w:rPr>
            </w:pPr>
            <w:r w:rsidRPr="00DE6EFD">
              <w:rPr>
                <w:b/>
                <w:sz w:val="26"/>
              </w:rPr>
              <w:t>Specification content</w:t>
            </w:r>
          </w:p>
          <w:p w:rsidR="007841EE" w:rsidRPr="00DE6EFD" w:rsidRDefault="007841EE" w:rsidP="001F10F9">
            <w:pPr>
              <w:spacing w:before="0"/>
              <w:rPr>
                <w:b/>
                <w:sz w:val="26"/>
              </w:rPr>
            </w:pPr>
          </w:p>
        </w:tc>
        <w:tc>
          <w:tcPr>
            <w:tcW w:w="703" w:type="pct"/>
            <w:shd w:val="clear" w:color="auto" w:fill="CCCCFF"/>
          </w:tcPr>
          <w:p w:rsidR="007841EE" w:rsidRPr="00DE6EFD" w:rsidRDefault="008D7334" w:rsidP="001F10F9">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 xml:space="preserve">Subject </w:t>
            </w:r>
            <w:r w:rsidR="007841EE" w:rsidRPr="00DE6EFD">
              <w:rPr>
                <w:b/>
                <w:sz w:val="26"/>
              </w:rPr>
              <w:t>specific</w:t>
            </w:r>
            <w:r w:rsidR="00796659">
              <w:rPr>
                <w:b/>
                <w:sz w:val="26"/>
              </w:rPr>
              <w:t xml:space="preserve"> </w:t>
            </w:r>
            <w:r w:rsidR="007841EE" w:rsidRPr="00DE6EFD">
              <w:rPr>
                <w:b/>
                <w:sz w:val="26"/>
              </w:rPr>
              <w:t>skills development</w:t>
            </w:r>
          </w:p>
        </w:tc>
        <w:tc>
          <w:tcPr>
            <w:tcW w:w="1371" w:type="pct"/>
            <w:shd w:val="clear" w:color="auto" w:fill="CCCCFF"/>
          </w:tcPr>
          <w:p w:rsidR="007841EE" w:rsidRPr="00DE6EFD" w:rsidRDefault="007841EE" w:rsidP="001F10F9">
            <w:pPr>
              <w:spacing w:before="0"/>
              <w:cnfStyle w:val="100000000000" w:firstRow="1" w:lastRow="0" w:firstColumn="0" w:lastColumn="0" w:oddVBand="0" w:evenVBand="0" w:oddHBand="0" w:evenHBand="0" w:firstRowFirstColumn="0" w:firstRowLastColumn="0" w:lastRowFirstColumn="0" w:lastRowLastColumn="0"/>
              <w:rPr>
                <w:b/>
                <w:sz w:val="26"/>
              </w:rPr>
            </w:pPr>
            <w:r w:rsidRPr="00DE6EFD">
              <w:rPr>
                <w:b/>
                <w:sz w:val="26"/>
              </w:rPr>
              <w:t>Learning outcomes</w:t>
            </w:r>
          </w:p>
        </w:tc>
        <w:tc>
          <w:tcPr>
            <w:tcW w:w="923" w:type="pct"/>
            <w:shd w:val="clear" w:color="auto" w:fill="CCCCFF"/>
          </w:tcPr>
          <w:p w:rsidR="007841EE" w:rsidRPr="00DE6EFD" w:rsidRDefault="00952F03" w:rsidP="00075C86">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Suggested l</w:t>
            </w:r>
            <w:r w:rsidR="007841EE" w:rsidRPr="00DE6EFD">
              <w:rPr>
                <w:b/>
                <w:sz w:val="26"/>
              </w:rPr>
              <w:t>earning activities</w:t>
            </w:r>
            <w:r w:rsidR="00796659">
              <w:rPr>
                <w:b/>
                <w:sz w:val="26"/>
              </w:rPr>
              <w:t xml:space="preserve"> </w:t>
            </w:r>
            <w:r w:rsidR="007841EE" w:rsidRPr="00DE6EFD">
              <w:rPr>
                <w:b/>
                <w:sz w:val="26"/>
              </w:rPr>
              <w:t>(including ref to differentiation and extension activities)</w:t>
            </w:r>
          </w:p>
        </w:tc>
        <w:tc>
          <w:tcPr>
            <w:tcW w:w="1087" w:type="pct"/>
            <w:shd w:val="clear" w:color="auto" w:fill="CCCCFF"/>
          </w:tcPr>
          <w:p w:rsidR="007841EE" w:rsidRPr="00DE6EFD" w:rsidRDefault="007841EE" w:rsidP="001F10F9">
            <w:pPr>
              <w:spacing w:before="0"/>
              <w:cnfStyle w:val="100000000000" w:firstRow="1" w:lastRow="0" w:firstColumn="0" w:lastColumn="0" w:oddVBand="0" w:evenVBand="0" w:oddHBand="0" w:evenHBand="0" w:firstRowFirstColumn="0" w:firstRowLastColumn="0" w:lastRowFirstColumn="0" w:lastRowLastColumn="0"/>
              <w:rPr>
                <w:b/>
                <w:sz w:val="26"/>
              </w:rPr>
            </w:pPr>
            <w:r w:rsidRPr="00DE6EFD">
              <w:rPr>
                <w:b/>
                <w:sz w:val="26"/>
              </w:rPr>
              <w:t>Resources</w:t>
            </w:r>
          </w:p>
        </w:tc>
      </w:tr>
      <w:tr w:rsidR="00D35FC3" w:rsidRPr="00DE6EFD" w:rsidTr="0079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tcPr>
          <w:p w:rsidR="00104B75" w:rsidRPr="00796659" w:rsidRDefault="003C410C" w:rsidP="00796659">
            <w:pPr>
              <w:pStyle w:val="ListParagraph"/>
              <w:numPr>
                <w:ilvl w:val="0"/>
                <w:numId w:val="16"/>
              </w:numPr>
              <w:autoSpaceDE w:val="0"/>
              <w:autoSpaceDN w:val="0"/>
              <w:adjustRightInd w:val="0"/>
              <w:spacing w:before="0"/>
              <w:ind w:left="284" w:hanging="284"/>
              <w:rPr>
                <w:rFonts w:ascii="Arial" w:eastAsiaTheme="minorHAnsi" w:hAnsi="Arial" w:cs="Arial"/>
                <w:color w:val="auto"/>
                <w:sz w:val="22"/>
                <w:szCs w:val="22"/>
                <w:lang w:val="en-GB"/>
              </w:rPr>
            </w:pPr>
            <w:proofErr w:type="gramStart"/>
            <w:r w:rsidRPr="00796659">
              <w:rPr>
                <w:rFonts w:ascii="Arial" w:eastAsiaTheme="minorHAnsi" w:hAnsi="Arial" w:cs="Arial"/>
                <w:color w:val="auto"/>
                <w:sz w:val="22"/>
                <w:szCs w:val="22"/>
                <w:lang w:val="en-GB"/>
              </w:rPr>
              <w:t>Nature, forms and potential impacts of natural hazards (geophysical, atmospheric and hydrological).</w:t>
            </w:r>
            <w:proofErr w:type="gramEnd"/>
            <w:r w:rsidRPr="00796659">
              <w:rPr>
                <w:rFonts w:ascii="Arial" w:eastAsiaTheme="minorHAnsi" w:hAnsi="Arial" w:cs="Arial"/>
                <w:color w:val="auto"/>
                <w:sz w:val="22"/>
                <w:szCs w:val="22"/>
                <w:lang w:val="en-GB"/>
              </w:rPr>
              <w:t xml:space="preserve"> </w:t>
            </w:r>
            <w:proofErr w:type="gramStart"/>
            <w:r w:rsidRPr="00796659">
              <w:rPr>
                <w:rFonts w:ascii="Arial" w:eastAsiaTheme="minorHAnsi" w:hAnsi="Arial" w:cs="Arial"/>
                <w:color w:val="auto"/>
                <w:sz w:val="22"/>
                <w:szCs w:val="22"/>
                <w:lang w:val="en-GB"/>
              </w:rPr>
              <w:t>Hazard perception and its economic and cultural determinants.</w:t>
            </w:r>
            <w:proofErr w:type="gramEnd"/>
            <w:r w:rsidRPr="00796659">
              <w:rPr>
                <w:rFonts w:ascii="Arial" w:eastAsiaTheme="minorHAnsi" w:hAnsi="Arial" w:cs="Arial"/>
                <w:color w:val="auto"/>
                <w:sz w:val="22"/>
                <w:szCs w:val="22"/>
                <w:lang w:val="en-GB"/>
              </w:rPr>
              <w:t xml:space="preserve"> </w:t>
            </w:r>
          </w:p>
          <w:p w:rsidR="00104B75" w:rsidRPr="00796659" w:rsidRDefault="003C410C" w:rsidP="00796659">
            <w:pPr>
              <w:pStyle w:val="ListParagraph"/>
              <w:numPr>
                <w:ilvl w:val="0"/>
                <w:numId w:val="16"/>
              </w:numPr>
              <w:autoSpaceDE w:val="0"/>
              <w:autoSpaceDN w:val="0"/>
              <w:adjustRightInd w:val="0"/>
              <w:spacing w:before="0"/>
              <w:ind w:left="284" w:hanging="284"/>
              <w:rPr>
                <w:rFonts w:ascii="Arial" w:eastAsiaTheme="minorHAnsi" w:hAnsi="Arial" w:cs="Arial"/>
                <w:color w:val="auto"/>
                <w:sz w:val="22"/>
                <w:szCs w:val="22"/>
                <w:lang w:val="en-GB"/>
              </w:rPr>
            </w:pPr>
            <w:r w:rsidRPr="00796659">
              <w:rPr>
                <w:rFonts w:ascii="Arial" w:eastAsiaTheme="minorHAnsi" w:hAnsi="Arial" w:cs="Arial"/>
                <w:color w:val="auto"/>
                <w:sz w:val="22"/>
                <w:szCs w:val="22"/>
                <w:lang w:val="en-GB"/>
              </w:rPr>
              <w:t xml:space="preserve">Characteristic human responses – fatalism, prediction, adjustment/adaptation, mitigation, </w:t>
            </w:r>
            <w:r w:rsidRPr="00796659">
              <w:rPr>
                <w:rFonts w:ascii="Arial" w:eastAsiaTheme="minorHAnsi" w:hAnsi="Arial" w:cs="Arial"/>
                <w:color w:val="auto"/>
                <w:sz w:val="22"/>
                <w:szCs w:val="22"/>
                <w:lang w:val="en-GB"/>
              </w:rPr>
              <w:lastRenderedPageBreak/>
              <w:t xml:space="preserve">management, risk sharing – and their relationship to hazard incidence, intensity, magnitude, distribution and level of development. </w:t>
            </w:r>
          </w:p>
          <w:p w:rsidR="007841EE" w:rsidRPr="00796659" w:rsidRDefault="003C410C" w:rsidP="00796659">
            <w:pPr>
              <w:pStyle w:val="ListParagraph"/>
              <w:numPr>
                <w:ilvl w:val="0"/>
                <w:numId w:val="16"/>
              </w:numPr>
              <w:autoSpaceDE w:val="0"/>
              <w:autoSpaceDN w:val="0"/>
              <w:adjustRightInd w:val="0"/>
              <w:spacing w:before="0"/>
              <w:ind w:left="284" w:hanging="284"/>
              <w:rPr>
                <w:rFonts w:ascii="Arial" w:hAnsi="Arial" w:cs="Arial"/>
                <w:b/>
                <w:sz w:val="22"/>
                <w:szCs w:val="22"/>
              </w:rPr>
            </w:pPr>
            <w:proofErr w:type="gramStart"/>
            <w:r w:rsidRPr="00796659">
              <w:rPr>
                <w:rFonts w:ascii="Arial" w:eastAsiaTheme="minorHAnsi" w:hAnsi="Arial" w:cs="Arial"/>
                <w:color w:val="auto"/>
                <w:sz w:val="22"/>
                <w:szCs w:val="22"/>
                <w:lang w:val="en-GB"/>
              </w:rPr>
              <w:t>The Park model of human response to hazards.</w:t>
            </w:r>
            <w:proofErr w:type="gramEnd"/>
            <w:r w:rsidRPr="00796659">
              <w:rPr>
                <w:rFonts w:ascii="Arial" w:eastAsiaTheme="minorHAnsi" w:hAnsi="Arial" w:cs="Arial"/>
                <w:color w:val="auto"/>
                <w:sz w:val="22"/>
                <w:szCs w:val="22"/>
                <w:lang w:val="en-GB"/>
              </w:rPr>
              <w:t xml:space="preserve"> </w:t>
            </w:r>
            <w:proofErr w:type="gramStart"/>
            <w:r w:rsidRPr="00796659">
              <w:rPr>
                <w:rFonts w:ascii="Arial" w:eastAsiaTheme="minorHAnsi" w:hAnsi="Arial" w:cs="Arial"/>
                <w:color w:val="auto"/>
                <w:sz w:val="22"/>
                <w:szCs w:val="22"/>
                <w:lang w:val="en-GB"/>
              </w:rPr>
              <w:t>The Hazard Management Cycle.</w:t>
            </w:r>
            <w:proofErr w:type="gramEnd"/>
          </w:p>
        </w:tc>
        <w:tc>
          <w:tcPr>
            <w:tcW w:w="703" w:type="pct"/>
            <w:tcBorders>
              <w:top w:val="none" w:sz="0" w:space="0" w:color="auto"/>
              <w:bottom w:val="none" w:sz="0" w:space="0" w:color="auto"/>
            </w:tcBorders>
          </w:tcPr>
          <w:p w:rsidR="007841EE" w:rsidRPr="00796659" w:rsidRDefault="007841EE" w:rsidP="00CF1F8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lastRenderedPageBreak/>
              <w:t>Use of key subject specific and technical terminology.</w:t>
            </w:r>
            <w:proofErr w:type="gramEnd"/>
          </w:p>
          <w:p w:rsidR="00355818" w:rsidRPr="00796659" w:rsidRDefault="00355818" w:rsidP="00CF1F8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To identify connections and interrelationships between different aspects of geography.</w:t>
            </w:r>
            <w:proofErr w:type="gramEnd"/>
          </w:p>
          <w:p w:rsidR="005D1D93" w:rsidRPr="00796659" w:rsidRDefault="00355818" w:rsidP="00CF1F8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Labelling and annotation of diagrams.</w:t>
            </w:r>
            <w:proofErr w:type="gramEnd"/>
          </w:p>
          <w:p w:rsidR="009E7F7E" w:rsidRPr="00796659" w:rsidRDefault="009E7F7E" w:rsidP="00CF1F8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Identifying, finding and using a variety of sources of geographical information.</w:t>
            </w:r>
          </w:p>
          <w:p w:rsidR="009E7F7E" w:rsidRPr="00796659" w:rsidRDefault="009E7F7E" w:rsidP="00CF1F8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Using models in geography.</w:t>
            </w:r>
            <w:proofErr w:type="gramEnd"/>
          </w:p>
          <w:p w:rsidR="009B1555" w:rsidRPr="00796659" w:rsidRDefault="009B1555" w:rsidP="00CF1F8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Research skills.</w:t>
            </w:r>
            <w:proofErr w:type="gramEnd"/>
          </w:p>
        </w:tc>
        <w:tc>
          <w:tcPr>
            <w:tcW w:w="1371" w:type="pct"/>
            <w:tcBorders>
              <w:top w:val="none" w:sz="0" w:space="0" w:color="auto"/>
              <w:bottom w:val="none" w:sz="0" w:space="0" w:color="auto"/>
            </w:tcBorders>
          </w:tcPr>
          <w:p w:rsidR="00BC4673" w:rsidRPr="00796659" w:rsidRDefault="00BC4673" w:rsidP="00BC4673">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An overview of the concept of the terms ‘hazard’, ‘natural hazard’ and ‘disaster’ as used by geographers.</w:t>
            </w:r>
          </w:p>
          <w:p w:rsidR="00BC4673" w:rsidRPr="00796659" w:rsidRDefault="00796659" w:rsidP="0055351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w:t>
            </w:r>
            <w:r w:rsidR="00BC4673" w:rsidRPr="00796659">
              <w:rPr>
                <w:rFonts w:ascii="Arial" w:hAnsi="Arial" w:cs="Arial"/>
                <w:sz w:val="22"/>
                <w:szCs w:val="22"/>
              </w:rPr>
              <w:t>dentify examples of different types of natural hazards, including:</w:t>
            </w:r>
          </w:p>
          <w:p w:rsidR="00BC4673" w:rsidRPr="00796659" w:rsidRDefault="00952F03" w:rsidP="00796659">
            <w:pPr>
              <w:pStyle w:val="ListParagraph"/>
              <w:numPr>
                <w:ilvl w:val="0"/>
                <w:numId w:val="17"/>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g</w:t>
            </w:r>
            <w:r w:rsidR="00BC4673" w:rsidRPr="00796659">
              <w:rPr>
                <w:rFonts w:ascii="Arial" w:hAnsi="Arial" w:cs="Arial"/>
                <w:sz w:val="22"/>
                <w:szCs w:val="22"/>
              </w:rPr>
              <w:t>eophysical</w:t>
            </w:r>
          </w:p>
          <w:p w:rsidR="00BC4673" w:rsidRPr="00796659" w:rsidRDefault="00952F03" w:rsidP="00796659">
            <w:pPr>
              <w:pStyle w:val="ListParagraph"/>
              <w:numPr>
                <w:ilvl w:val="0"/>
                <w:numId w:val="17"/>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a</w:t>
            </w:r>
            <w:r w:rsidR="00BC4673" w:rsidRPr="00796659">
              <w:rPr>
                <w:rFonts w:ascii="Arial" w:hAnsi="Arial" w:cs="Arial"/>
                <w:sz w:val="22"/>
                <w:szCs w:val="22"/>
              </w:rPr>
              <w:t>tmospheric</w:t>
            </w:r>
          </w:p>
          <w:p w:rsidR="00BC4673" w:rsidRPr="00796659" w:rsidRDefault="00952F03" w:rsidP="00796659">
            <w:pPr>
              <w:pStyle w:val="ListParagraph"/>
              <w:numPr>
                <w:ilvl w:val="0"/>
                <w:numId w:val="17"/>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h</w:t>
            </w:r>
            <w:r w:rsidR="00BC4673" w:rsidRPr="00796659">
              <w:rPr>
                <w:rFonts w:ascii="Arial" w:hAnsi="Arial" w:cs="Arial"/>
                <w:sz w:val="22"/>
                <w:szCs w:val="22"/>
              </w:rPr>
              <w:t>ydrological</w:t>
            </w:r>
            <w:proofErr w:type="gramEnd"/>
            <w:r w:rsidRPr="00796659">
              <w:rPr>
                <w:rFonts w:ascii="Arial" w:hAnsi="Arial" w:cs="Arial"/>
                <w:sz w:val="22"/>
                <w:szCs w:val="22"/>
              </w:rPr>
              <w:t>.</w:t>
            </w:r>
          </w:p>
          <w:p w:rsidR="00BC4673" w:rsidRPr="00796659" w:rsidRDefault="00796659" w:rsidP="00BC4673">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BC4673" w:rsidRPr="00796659">
              <w:rPr>
                <w:rFonts w:ascii="Arial" w:hAnsi="Arial" w:cs="Arial"/>
                <w:sz w:val="22"/>
                <w:szCs w:val="22"/>
              </w:rPr>
              <w:t>nderstand that natural hazards have common characteristics:</w:t>
            </w:r>
          </w:p>
          <w:p w:rsidR="00BC4673" w:rsidRPr="00796659" w:rsidRDefault="00952F03" w:rsidP="00796659">
            <w:pPr>
              <w:pStyle w:val="ListParagraph"/>
              <w:numPr>
                <w:ilvl w:val="0"/>
                <w:numId w:val="18"/>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e</w:t>
            </w:r>
            <w:r w:rsidR="00BC4673" w:rsidRPr="00796659">
              <w:rPr>
                <w:rFonts w:ascii="Arial" w:hAnsi="Arial" w:cs="Arial"/>
                <w:sz w:val="22"/>
                <w:szCs w:val="22"/>
              </w:rPr>
              <w:t>ach has clear origins and distinctive effects</w:t>
            </w:r>
          </w:p>
          <w:p w:rsidR="00BC4673" w:rsidRPr="00796659" w:rsidRDefault="00952F03" w:rsidP="00796659">
            <w:pPr>
              <w:pStyle w:val="ListParagraph"/>
              <w:numPr>
                <w:ilvl w:val="0"/>
                <w:numId w:val="18"/>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l</w:t>
            </w:r>
            <w:r w:rsidR="00BC4673" w:rsidRPr="00796659">
              <w:rPr>
                <w:rFonts w:ascii="Arial" w:hAnsi="Arial" w:cs="Arial"/>
                <w:sz w:val="22"/>
                <w:szCs w:val="22"/>
              </w:rPr>
              <w:t>ittle or no warning</w:t>
            </w:r>
          </w:p>
          <w:p w:rsidR="00BC4673" w:rsidRPr="00796659" w:rsidRDefault="00952F03" w:rsidP="00796659">
            <w:pPr>
              <w:pStyle w:val="ListParagraph"/>
              <w:numPr>
                <w:ilvl w:val="0"/>
                <w:numId w:val="18"/>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e</w:t>
            </w:r>
            <w:r w:rsidR="00BC4673" w:rsidRPr="00796659">
              <w:rPr>
                <w:rFonts w:ascii="Arial" w:hAnsi="Arial" w:cs="Arial"/>
                <w:sz w:val="22"/>
                <w:szCs w:val="22"/>
              </w:rPr>
              <w:t>xposure to the risk may be involuntary</w:t>
            </w:r>
          </w:p>
          <w:p w:rsidR="00BC4673" w:rsidRPr="00796659" w:rsidRDefault="00952F03" w:rsidP="00796659">
            <w:pPr>
              <w:pStyle w:val="ListParagraph"/>
              <w:numPr>
                <w:ilvl w:val="0"/>
                <w:numId w:val="18"/>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m</w:t>
            </w:r>
            <w:r w:rsidR="00BC4673" w:rsidRPr="00796659">
              <w:rPr>
                <w:rFonts w:ascii="Arial" w:hAnsi="Arial" w:cs="Arial"/>
                <w:sz w:val="22"/>
                <w:szCs w:val="22"/>
              </w:rPr>
              <w:t xml:space="preserve">ost damage and loss of life occurs shortly after the hazard, but impacts may last </w:t>
            </w:r>
            <w:r w:rsidR="00BB28E0" w:rsidRPr="00796659">
              <w:rPr>
                <w:rFonts w:ascii="Arial" w:hAnsi="Arial" w:cs="Arial"/>
                <w:sz w:val="22"/>
                <w:szCs w:val="22"/>
              </w:rPr>
              <w:t>into the future</w:t>
            </w:r>
          </w:p>
          <w:p w:rsidR="00BB28E0" w:rsidRPr="00796659" w:rsidRDefault="00952F03" w:rsidP="00796659">
            <w:pPr>
              <w:pStyle w:val="ListParagraph"/>
              <w:numPr>
                <w:ilvl w:val="0"/>
                <w:numId w:val="18"/>
              </w:numPr>
              <w:spacing w:before="0" w:after="120"/>
              <w:ind w:left="278" w:hanging="28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t</w:t>
            </w:r>
            <w:r w:rsidR="00BB28E0" w:rsidRPr="00796659">
              <w:rPr>
                <w:rFonts w:ascii="Arial" w:hAnsi="Arial" w:cs="Arial"/>
                <w:sz w:val="22"/>
                <w:szCs w:val="22"/>
              </w:rPr>
              <w:t>heir</w:t>
            </w:r>
            <w:proofErr w:type="gramEnd"/>
            <w:r w:rsidR="00BB28E0" w:rsidRPr="00796659">
              <w:rPr>
                <w:rFonts w:ascii="Arial" w:hAnsi="Arial" w:cs="Arial"/>
                <w:sz w:val="22"/>
                <w:szCs w:val="22"/>
              </w:rPr>
              <w:t xml:space="preserve"> scale and impact requires an emergency response</w:t>
            </w:r>
            <w:r w:rsidRPr="00796659">
              <w:rPr>
                <w:rFonts w:ascii="Arial" w:hAnsi="Arial" w:cs="Arial"/>
                <w:sz w:val="22"/>
                <w:szCs w:val="22"/>
              </w:rPr>
              <w:t>.</w:t>
            </w:r>
          </w:p>
          <w:p w:rsidR="00BB28E0" w:rsidRPr="00796659" w:rsidRDefault="00796659" w:rsidP="00B745F3">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BB28E0" w:rsidRPr="00796659">
              <w:rPr>
                <w:rFonts w:ascii="Arial" w:hAnsi="Arial" w:cs="Arial"/>
                <w:sz w:val="22"/>
                <w:szCs w:val="22"/>
              </w:rPr>
              <w:t>nderstand the terms ‘risk’ and ‘vulnerability’ with reference to natural hazards.</w:t>
            </w:r>
          </w:p>
          <w:p w:rsidR="00B745F3" w:rsidRPr="00796659" w:rsidRDefault="00796659" w:rsidP="00B745F3">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w:t>
            </w:r>
            <w:r w:rsidR="00B745F3" w:rsidRPr="00796659">
              <w:rPr>
                <w:rFonts w:ascii="Arial" w:hAnsi="Arial" w:cs="Arial"/>
                <w:sz w:val="22"/>
                <w:szCs w:val="22"/>
              </w:rPr>
              <w:t>dentify and understand factors influencing the perception of natural hazards</w:t>
            </w:r>
            <w:r w:rsidR="003407C9" w:rsidRPr="00796659">
              <w:rPr>
                <w:rFonts w:ascii="Arial" w:hAnsi="Arial" w:cs="Arial"/>
                <w:sz w:val="22"/>
                <w:szCs w:val="22"/>
              </w:rPr>
              <w:t>, including</w:t>
            </w:r>
            <w:r w:rsidR="00B745F3" w:rsidRPr="00796659">
              <w:rPr>
                <w:rFonts w:ascii="Arial" w:hAnsi="Arial" w:cs="Arial"/>
                <w:sz w:val="22"/>
                <w:szCs w:val="22"/>
              </w:rPr>
              <w:t>:</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s</w:t>
            </w:r>
            <w:r w:rsidR="00B745F3" w:rsidRPr="00796659">
              <w:rPr>
                <w:rFonts w:ascii="Arial" w:hAnsi="Arial" w:cs="Arial"/>
                <w:sz w:val="22"/>
                <w:szCs w:val="22"/>
              </w:rPr>
              <w:t>ocio-economic status</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l</w:t>
            </w:r>
            <w:r w:rsidR="00B745F3" w:rsidRPr="00796659">
              <w:rPr>
                <w:rFonts w:ascii="Arial" w:hAnsi="Arial" w:cs="Arial"/>
                <w:sz w:val="22"/>
                <w:szCs w:val="22"/>
              </w:rPr>
              <w:t>evel of education</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e</w:t>
            </w:r>
            <w:r w:rsidR="00B745F3" w:rsidRPr="00796659">
              <w:rPr>
                <w:rFonts w:ascii="Arial" w:hAnsi="Arial" w:cs="Arial"/>
                <w:sz w:val="22"/>
                <w:szCs w:val="22"/>
              </w:rPr>
              <w:t>mployment status</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B745F3" w:rsidRPr="00796659">
              <w:rPr>
                <w:rFonts w:ascii="Arial" w:hAnsi="Arial" w:cs="Arial"/>
                <w:sz w:val="22"/>
                <w:szCs w:val="22"/>
              </w:rPr>
              <w:t>eligion, cultural background</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f</w:t>
            </w:r>
            <w:r w:rsidR="00B745F3" w:rsidRPr="00796659">
              <w:rPr>
                <w:rFonts w:ascii="Arial" w:hAnsi="Arial" w:cs="Arial"/>
                <w:sz w:val="22"/>
                <w:szCs w:val="22"/>
              </w:rPr>
              <w:t>amily situation</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p</w:t>
            </w:r>
            <w:r w:rsidR="00B745F3" w:rsidRPr="00796659">
              <w:rPr>
                <w:rFonts w:ascii="Arial" w:hAnsi="Arial" w:cs="Arial"/>
                <w:sz w:val="22"/>
                <w:szCs w:val="22"/>
              </w:rPr>
              <w:t>ast experience</w:t>
            </w:r>
          </w:p>
          <w:p w:rsidR="00B745F3" w:rsidRPr="00796659" w:rsidRDefault="00607986" w:rsidP="00796659">
            <w:pPr>
              <w:pStyle w:val="ListParagraph"/>
              <w:numPr>
                <w:ilvl w:val="0"/>
                <w:numId w:val="19"/>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p</w:t>
            </w:r>
            <w:r w:rsidR="00B745F3" w:rsidRPr="00796659">
              <w:rPr>
                <w:rFonts w:ascii="Arial" w:hAnsi="Arial" w:cs="Arial"/>
                <w:sz w:val="22"/>
                <w:szCs w:val="22"/>
              </w:rPr>
              <w:t>ersonal</w:t>
            </w:r>
            <w:proofErr w:type="gramEnd"/>
            <w:r w:rsidR="00B745F3" w:rsidRPr="00796659">
              <w:rPr>
                <w:rFonts w:ascii="Arial" w:hAnsi="Arial" w:cs="Arial"/>
                <w:sz w:val="22"/>
                <w:szCs w:val="22"/>
              </w:rPr>
              <w:t xml:space="preserve"> values and personality</w:t>
            </w:r>
            <w:r w:rsidR="0044144E" w:rsidRPr="00796659">
              <w:rPr>
                <w:rFonts w:ascii="Arial" w:hAnsi="Arial" w:cs="Arial"/>
                <w:sz w:val="22"/>
                <w:szCs w:val="22"/>
              </w:rPr>
              <w:t>.</w:t>
            </w:r>
          </w:p>
          <w:p w:rsidR="00B745F3" w:rsidRPr="00796659" w:rsidRDefault="00796659" w:rsidP="009549B5">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9549B5" w:rsidRPr="00796659">
              <w:rPr>
                <w:rFonts w:ascii="Arial" w:hAnsi="Arial" w:cs="Arial"/>
                <w:sz w:val="22"/>
                <w:szCs w:val="22"/>
              </w:rPr>
              <w:t>nderstand three key responses to natural hazards:</w:t>
            </w:r>
          </w:p>
          <w:p w:rsidR="009549B5" w:rsidRPr="00796659" w:rsidRDefault="0044144E" w:rsidP="00796659">
            <w:pPr>
              <w:pStyle w:val="ListParagraph"/>
              <w:numPr>
                <w:ilvl w:val="0"/>
                <w:numId w:val="20"/>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f</w:t>
            </w:r>
            <w:r w:rsidR="009549B5" w:rsidRPr="00796659">
              <w:rPr>
                <w:rFonts w:ascii="Arial" w:hAnsi="Arial" w:cs="Arial"/>
                <w:sz w:val="22"/>
                <w:szCs w:val="22"/>
              </w:rPr>
              <w:t>atalism</w:t>
            </w:r>
          </w:p>
          <w:p w:rsidR="009549B5" w:rsidRPr="00796659" w:rsidRDefault="0044144E" w:rsidP="00796659">
            <w:pPr>
              <w:pStyle w:val="ListParagraph"/>
              <w:numPr>
                <w:ilvl w:val="0"/>
                <w:numId w:val="20"/>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a</w:t>
            </w:r>
            <w:r w:rsidR="009549B5" w:rsidRPr="00796659">
              <w:rPr>
                <w:rFonts w:ascii="Arial" w:hAnsi="Arial" w:cs="Arial"/>
                <w:sz w:val="22"/>
                <w:szCs w:val="22"/>
              </w:rPr>
              <w:t>daptation</w:t>
            </w:r>
          </w:p>
          <w:p w:rsidR="009549B5" w:rsidRPr="00796659" w:rsidRDefault="0044144E" w:rsidP="00796659">
            <w:pPr>
              <w:pStyle w:val="ListParagraph"/>
              <w:numPr>
                <w:ilvl w:val="0"/>
                <w:numId w:val="20"/>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f</w:t>
            </w:r>
            <w:r w:rsidR="009549B5" w:rsidRPr="00796659">
              <w:rPr>
                <w:rFonts w:ascii="Arial" w:hAnsi="Arial" w:cs="Arial"/>
                <w:sz w:val="22"/>
                <w:szCs w:val="22"/>
              </w:rPr>
              <w:t>ear</w:t>
            </w:r>
            <w:proofErr w:type="gramEnd"/>
            <w:r w:rsidRPr="00796659">
              <w:rPr>
                <w:rFonts w:ascii="Arial" w:hAnsi="Arial" w:cs="Arial"/>
                <w:sz w:val="22"/>
                <w:szCs w:val="22"/>
              </w:rPr>
              <w:t>.</w:t>
            </w:r>
          </w:p>
          <w:p w:rsidR="009549B5" w:rsidRPr="00796659" w:rsidRDefault="00796659" w:rsidP="009549B5">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6D62F4" w:rsidRPr="00796659">
              <w:rPr>
                <w:rFonts w:ascii="Arial" w:hAnsi="Arial" w:cs="Arial"/>
                <w:sz w:val="22"/>
                <w:szCs w:val="22"/>
              </w:rPr>
              <w:t xml:space="preserve">nderstand the difference between primary and secondary (short term and long term) </w:t>
            </w:r>
            <w:proofErr w:type="gramStart"/>
            <w:r w:rsidR="006D62F4" w:rsidRPr="00796659">
              <w:rPr>
                <w:rFonts w:ascii="Arial" w:hAnsi="Arial" w:cs="Arial"/>
                <w:sz w:val="22"/>
                <w:szCs w:val="22"/>
              </w:rPr>
              <w:t>impacts</w:t>
            </w:r>
            <w:proofErr w:type="gramEnd"/>
            <w:r w:rsidR="006D62F4" w:rsidRPr="00796659">
              <w:rPr>
                <w:rFonts w:ascii="Arial" w:hAnsi="Arial" w:cs="Arial"/>
                <w:sz w:val="22"/>
                <w:szCs w:val="22"/>
              </w:rPr>
              <w:t xml:space="preserve"> of natural hazards.</w:t>
            </w:r>
          </w:p>
          <w:p w:rsidR="00B745F3" w:rsidRPr="00796659" w:rsidRDefault="00796659" w:rsidP="00BB28E0">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8351A9" w:rsidRPr="00796659">
              <w:rPr>
                <w:rFonts w:ascii="Arial" w:hAnsi="Arial" w:cs="Arial"/>
                <w:sz w:val="22"/>
                <w:szCs w:val="22"/>
              </w:rPr>
              <w:t>nderstand key ideas relating to the management of natural hazards, including:</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c</w:t>
            </w:r>
            <w:r w:rsidR="008351A9" w:rsidRPr="00796659">
              <w:rPr>
                <w:rFonts w:ascii="Arial" w:hAnsi="Arial" w:cs="Arial"/>
                <w:sz w:val="22"/>
                <w:szCs w:val="22"/>
              </w:rPr>
              <w:t>ommunity preparedness/risk sharing</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i</w:t>
            </w:r>
            <w:r w:rsidR="008351A9" w:rsidRPr="00796659">
              <w:rPr>
                <w:rFonts w:ascii="Arial" w:hAnsi="Arial" w:cs="Arial"/>
                <w:sz w:val="22"/>
                <w:szCs w:val="22"/>
              </w:rPr>
              <w:t>ntegrated risk management</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m</w:t>
            </w:r>
            <w:r w:rsidR="008351A9" w:rsidRPr="00796659">
              <w:rPr>
                <w:rFonts w:ascii="Arial" w:hAnsi="Arial" w:cs="Arial"/>
                <w:sz w:val="22"/>
                <w:szCs w:val="22"/>
              </w:rPr>
              <w:t>itigation</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m</w:t>
            </w:r>
            <w:r w:rsidR="008351A9" w:rsidRPr="00796659">
              <w:rPr>
                <w:rFonts w:ascii="Arial" w:hAnsi="Arial" w:cs="Arial"/>
                <w:sz w:val="22"/>
                <w:szCs w:val="22"/>
              </w:rPr>
              <w:t>onitoring</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p</w:t>
            </w:r>
            <w:r w:rsidR="008351A9" w:rsidRPr="00796659">
              <w:rPr>
                <w:rFonts w:ascii="Arial" w:hAnsi="Arial" w:cs="Arial"/>
                <w:sz w:val="22"/>
                <w:szCs w:val="22"/>
              </w:rPr>
              <w:t>rediction</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p</w:t>
            </w:r>
            <w:r w:rsidR="008351A9" w:rsidRPr="00796659">
              <w:rPr>
                <w:rFonts w:ascii="Arial" w:hAnsi="Arial" w:cs="Arial"/>
                <w:sz w:val="22"/>
                <w:szCs w:val="22"/>
              </w:rPr>
              <w:t>revention</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p</w:t>
            </w:r>
            <w:r w:rsidR="008351A9" w:rsidRPr="00796659">
              <w:rPr>
                <w:rFonts w:ascii="Arial" w:hAnsi="Arial" w:cs="Arial"/>
                <w:sz w:val="22"/>
                <w:szCs w:val="22"/>
              </w:rPr>
              <w:t>rotection</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8351A9" w:rsidRPr="00796659">
              <w:rPr>
                <w:rFonts w:ascii="Arial" w:hAnsi="Arial" w:cs="Arial"/>
                <w:sz w:val="22"/>
                <w:szCs w:val="22"/>
              </w:rPr>
              <w:t>econstruction</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8351A9" w:rsidRPr="00796659">
              <w:rPr>
                <w:rFonts w:ascii="Arial" w:hAnsi="Arial" w:cs="Arial"/>
                <w:sz w:val="22"/>
                <w:szCs w:val="22"/>
              </w:rPr>
              <w:t>ehabilitation</w:t>
            </w:r>
          </w:p>
          <w:p w:rsidR="008351A9" w:rsidRPr="00796659" w:rsidRDefault="0044144E" w:rsidP="00796659">
            <w:pPr>
              <w:pStyle w:val="ListParagraph"/>
              <w:numPr>
                <w:ilvl w:val="0"/>
                <w:numId w:val="21"/>
              </w:numPr>
              <w:spacing w:before="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8351A9" w:rsidRPr="00796659">
              <w:rPr>
                <w:rFonts w:ascii="Arial" w:hAnsi="Arial" w:cs="Arial"/>
                <w:sz w:val="22"/>
                <w:szCs w:val="22"/>
              </w:rPr>
              <w:t>elief</w:t>
            </w:r>
          </w:p>
          <w:p w:rsidR="008351A9" w:rsidRPr="00796659" w:rsidRDefault="0044144E" w:rsidP="00796659">
            <w:pPr>
              <w:pStyle w:val="ListParagraph"/>
              <w:numPr>
                <w:ilvl w:val="0"/>
                <w:numId w:val="21"/>
              </w:numPr>
              <w:spacing w:before="0" w:after="120"/>
              <w:ind w:left="27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r</w:t>
            </w:r>
            <w:r w:rsidR="008351A9" w:rsidRPr="00796659">
              <w:rPr>
                <w:rFonts w:ascii="Arial" w:hAnsi="Arial" w:cs="Arial"/>
                <w:sz w:val="22"/>
                <w:szCs w:val="22"/>
              </w:rPr>
              <w:t>esilience</w:t>
            </w:r>
            <w:proofErr w:type="gramEnd"/>
            <w:r w:rsidRPr="00796659">
              <w:rPr>
                <w:rFonts w:ascii="Arial" w:hAnsi="Arial" w:cs="Arial"/>
                <w:sz w:val="22"/>
                <w:szCs w:val="22"/>
              </w:rPr>
              <w:t>.</w:t>
            </w:r>
          </w:p>
          <w:p w:rsidR="008351A9" w:rsidRPr="00796659" w:rsidRDefault="00796659" w:rsidP="00957FA5">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8351A9" w:rsidRPr="00796659">
              <w:rPr>
                <w:rFonts w:ascii="Arial" w:hAnsi="Arial" w:cs="Arial"/>
                <w:sz w:val="22"/>
                <w:szCs w:val="22"/>
              </w:rPr>
              <w:t xml:space="preserve">nderstand and be able to explain the Park </w:t>
            </w:r>
            <w:r w:rsidR="00B30290" w:rsidRPr="00796659">
              <w:rPr>
                <w:rFonts w:ascii="Arial" w:hAnsi="Arial" w:cs="Arial"/>
                <w:sz w:val="22"/>
                <w:szCs w:val="22"/>
              </w:rPr>
              <w:t>R</w:t>
            </w:r>
            <w:r w:rsidR="008351A9" w:rsidRPr="00796659">
              <w:rPr>
                <w:rFonts w:ascii="Arial" w:hAnsi="Arial" w:cs="Arial"/>
                <w:sz w:val="22"/>
                <w:szCs w:val="22"/>
              </w:rPr>
              <w:t xml:space="preserve">esponse </w:t>
            </w:r>
            <w:r w:rsidR="00B30290" w:rsidRPr="00796659">
              <w:rPr>
                <w:rFonts w:ascii="Arial" w:hAnsi="Arial" w:cs="Arial"/>
                <w:sz w:val="22"/>
                <w:szCs w:val="22"/>
              </w:rPr>
              <w:t>M</w:t>
            </w:r>
            <w:r w:rsidR="008351A9" w:rsidRPr="00796659">
              <w:rPr>
                <w:rFonts w:ascii="Arial" w:hAnsi="Arial" w:cs="Arial"/>
                <w:sz w:val="22"/>
                <w:szCs w:val="22"/>
              </w:rPr>
              <w:t>odel and the Hazard Management Cycle.</w:t>
            </w:r>
          </w:p>
          <w:p w:rsidR="00957FA5" w:rsidRPr="00796659" w:rsidRDefault="00796659" w:rsidP="00DE21A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47335A" w:rsidRPr="00796659">
              <w:rPr>
                <w:rFonts w:ascii="Arial" w:hAnsi="Arial" w:cs="Arial"/>
                <w:sz w:val="22"/>
                <w:szCs w:val="22"/>
              </w:rPr>
              <w:t xml:space="preserve">nderstand the terms ‘distribution’, ‘frequency’ and ‘magnitude’ as </w:t>
            </w:r>
            <w:proofErr w:type="gramStart"/>
            <w:r w:rsidR="0047335A" w:rsidRPr="00796659">
              <w:rPr>
                <w:rFonts w:ascii="Arial" w:hAnsi="Arial" w:cs="Arial"/>
                <w:sz w:val="22"/>
                <w:szCs w:val="22"/>
              </w:rPr>
              <w:t>they are used by geographers in relation to natural hazards</w:t>
            </w:r>
            <w:proofErr w:type="gramEnd"/>
            <w:r w:rsidR="0047335A" w:rsidRPr="00796659">
              <w:rPr>
                <w:rFonts w:ascii="Arial" w:hAnsi="Arial" w:cs="Arial"/>
                <w:sz w:val="22"/>
                <w:szCs w:val="22"/>
              </w:rPr>
              <w:t>.</w:t>
            </w:r>
          </w:p>
          <w:p w:rsidR="00DE21AA" w:rsidRPr="00796659" w:rsidRDefault="00DE21AA" w:rsidP="008351A9">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It is vital that these generic themes relating to the concept of ‘hazards’ are reinforced throughout the following on volcanic, seismic, storm and fire hazards.</w:t>
            </w:r>
          </w:p>
        </w:tc>
        <w:tc>
          <w:tcPr>
            <w:tcW w:w="923" w:type="pct"/>
            <w:tcBorders>
              <w:top w:val="none" w:sz="0" w:space="0" w:color="auto"/>
              <w:bottom w:val="none" w:sz="0" w:space="0" w:color="auto"/>
            </w:tcBorders>
          </w:tcPr>
          <w:p w:rsidR="007841EE" w:rsidRPr="00796659" w:rsidRDefault="00BC4673"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 xml:space="preserve">Small group discussion/Q&amp;A followed by feedback – what does the term </w:t>
            </w:r>
            <w:r w:rsidR="003407C9" w:rsidRPr="00796659">
              <w:rPr>
                <w:rFonts w:ascii="Arial" w:hAnsi="Arial" w:cs="Arial"/>
                <w:sz w:val="22"/>
                <w:szCs w:val="22"/>
              </w:rPr>
              <w:t>‘</w:t>
            </w:r>
            <w:r w:rsidRPr="00796659">
              <w:rPr>
                <w:rFonts w:ascii="Arial" w:hAnsi="Arial" w:cs="Arial"/>
                <w:sz w:val="22"/>
                <w:szCs w:val="22"/>
              </w:rPr>
              <w:t>hazard</w:t>
            </w:r>
            <w:r w:rsidR="003407C9" w:rsidRPr="00796659">
              <w:rPr>
                <w:rFonts w:ascii="Arial" w:hAnsi="Arial" w:cs="Arial"/>
                <w:sz w:val="22"/>
                <w:szCs w:val="22"/>
              </w:rPr>
              <w:t>’</w:t>
            </w:r>
            <w:r w:rsidRPr="00796659">
              <w:rPr>
                <w:rFonts w:ascii="Arial" w:hAnsi="Arial" w:cs="Arial"/>
                <w:sz w:val="22"/>
                <w:szCs w:val="22"/>
              </w:rPr>
              <w:t xml:space="preserve"> mean?</w:t>
            </w:r>
            <w:r w:rsidR="00796659">
              <w:rPr>
                <w:rFonts w:ascii="Arial" w:hAnsi="Arial" w:cs="Arial"/>
                <w:sz w:val="22"/>
                <w:szCs w:val="22"/>
              </w:rPr>
              <w:t xml:space="preserve"> </w:t>
            </w:r>
            <w:r w:rsidRPr="00796659">
              <w:rPr>
                <w:rFonts w:ascii="Arial" w:hAnsi="Arial" w:cs="Arial"/>
                <w:sz w:val="22"/>
                <w:szCs w:val="22"/>
              </w:rPr>
              <w:t xml:space="preserve">What natural hazards are students familiar </w:t>
            </w:r>
            <w:proofErr w:type="gramStart"/>
            <w:r w:rsidRPr="00796659">
              <w:rPr>
                <w:rFonts w:ascii="Arial" w:hAnsi="Arial" w:cs="Arial"/>
                <w:sz w:val="22"/>
                <w:szCs w:val="22"/>
              </w:rPr>
              <w:t>with</w:t>
            </w:r>
            <w:proofErr w:type="gramEnd"/>
            <w:r w:rsidRPr="00796659">
              <w:rPr>
                <w:rFonts w:ascii="Arial" w:hAnsi="Arial" w:cs="Arial"/>
                <w:sz w:val="22"/>
                <w:szCs w:val="22"/>
              </w:rPr>
              <w:t>?</w:t>
            </w:r>
            <w:r w:rsidR="00796659">
              <w:rPr>
                <w:rFonts w:ascii="Arial" w:hAnsi="Arial" w:cs="Arial"/>
                <w:sz w:val="22"/>
                <w:szCs w:val="22"/>
              </w:rPr>
              <w:t xml:space="preserve"> </w:t>
            </w:r>
            <w:r w:rsidRPr="00796659">
              <w:rPr>
                <w:rFonts w:ascii="Arial" w:hAnsi="Arial" w:cs="Arial"/>
                <w:sz w:val="22"/>
                <w:szCs w:val="22"/>
              </w:rPr>
              <w:t>What is a disaster?</w:t>
            </w:r>
          </w:p>
          <w:p w:rsidR="00BC4673" w:rsidRPr="00796659" w:rsidRDefault="00BB28E0"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 xml:space="preserve">Students to use textbooks or the internet to identify types of each category of </w:t>
            </w:r>
            <w:r w:rsidR="00BF62EF">
              <w:rPr>
                <w:rFonts w:ascii="Arial" w:hAnsi="Arial" w:cs="Arial"/>
                <w:sz w:val="22"/>
                <w:szCs w:val="22"/>
              </w:rPr>
              <w:t>h</w:t>
            </w:r>
            <w:r w:rsidRPr="00796659">
              <w:rPr>
                <w:rFonts w:ascii="Arial" w:hAnsi="Arial" w:cs="Arial"/>
                <w:sz w:val="22"/>
                <w:szCs w:val="22"/>
              </w:rPr>
              <w:t>azard.</w:t>
            </w:r>
            <w:proofErr w:type="gramEnd"/>
          </w:p>
          <w:p w:rsidR="00BB28E0" w:rsidRPr="00796659" w:rsidRDefault="00BB28E0"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 xml:space="preserve">Class discussion to identify common features </w:t>
            </w:r>
            <w:r w:rsidRPr="00796659">
              <w:rPr>
                <w:rFonts w:ascii="Arial" w:hAnsi="Arial" w:cs="Arial"/>
                <w:sz w:val="22"/>
                <w:szCs w:val="22"/>
              </w:rPr>
              <w:lastRenderedPageBreak/>
              <w:t>that help define events as natural hazards.</w:t>
            </w:r>
            <w:proofErr w:type="gramEnd"/>
          </w:p>
          <w:p w:rsidR="00BB28E0" w:rsidRPr="00796659" w:rsidRDefault="00457BB7"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Ensure students have definitions of key terms used so far.</w:t>
            </w:r>
          </w:p>
          <w:p w:rsidR="00457BB7" w:rsidRPr="00796659" w:rsidRDefault="00457BB7"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 xml:space="preserve">Small group discussion </w:t>
            </w:r>
            <w:r w:rsidR="00913016">
              <w:rPr>
                <w:rFonts w:ascii="Arial" w:hAnsi="Arial" w:cs="Arial"/>
                <w:sz w:val="22"/>
                <w:szCs w:val="22"/>
              </w:rPr>
              <w:t>–</w:t>
            </w:r>
            <w:r w:rsidR="00B30290" w:rsidRPr="00796659">
              <w:rPr>
                <w:rFonts w:ascii="Arial" w:hAnsi="Arial" w:cs="Arial"/>
                <w:sz w:val="22"/>
                <w:szCs w:val="22"/>
              </w:rPr>
              <w:t xml:space="preserve"> W</w:t>
            </w:r>
            <w:r w:rsidRPr="00796659">
              <w:rPr>
                <w:rFonts w:ascii="Arial" w:hAnsi="Arial" w:cs="Arial"/>
                <w:sz w:val="22"/>
                <w:szCs w:val="22"/>
              </w:rPr>
              <w:t xml:space="preserve">hy </w:t>
            </w:r>
            <w:r w:rsidR="00B30290" w:rsidRPr="00796659">
              <w:rPr>
                <w:rFonts w:ascii="Arial" w:hAnsi="Arial" w:cs="Arial"/>
                <w:sz w:val="22"/>
                <w:szCs w:val="22"/>
              </w:rPr>
              <w:t xml:space="preserve">might </w:t>
            </w:r>
            <w:r w:rsidRPr="00796659">
              <w:rPr>
                <w:rFonts w:ascii="Arial" w:hAnsi="Arial" w:cs="Arial"/>
                <w:sz w:val="22"/>
                <w:szCs w:val="22"/>
              </w:rPr>
              <w:t xml:space="preserve">populations be </w:t>
            </w:r>
            <w:r w:rsidR="00B30290" w:rsidRPr="00796659">
              <w:rPr>
                <w:rFonts w:ascii="Arial" w:hAnsi="Arial" w:cs="Arial"/>
                <w:sz w:val="22"/>
                <w:szCs w:val="22"/>
              </w:rPr>
              <w:t>vu</w:t>
            </w:r>
            <w:r w:rsidRPr="00796659">
              <w:rPr>
                <w:rFonts w:ascii="Arial" w:hAnsi="Arial" w:cs="Arial"/>
                <w:sz w:val="22"/>
                <w:szCs w:val="22"/>
              </w:rPr>
              <w:t>lnerable to natu</w:t>
            </w:r>
            <w:r w:rsidR="00B30290" w:rsidRPr="00796659">
              <w:rPr>
                <w:rFonts w:ascii="Arial" w:hAnsi="Arial" w:cs="Arial"/>
                <w:sz w:val="22"/>
                <w:szCs w:val="22"/>
              </w:rPr>
              <w:t>ral hazards and exposed to risk?</w:t>
            </w:r>
            <w:proofErr w:type="gramEnd"/>
          </w:p>
          <w:p w:rsidR="00457BB7" w:rsidRPr="00796659" w:rsidRDefault="00457BB7"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Opportunity to use textbooks or the internet to research a model of vulnerability</w:t>
            </w:r>
            <w:r w:rsidR="003407C9" w:rsidRPr="00796659">
              <w:rPr>
                <w:rFonts w:ascii="Arial" w:hAnsi="Arial" w:cs="Arial"/>
                <w:sz w:val="22"/>
                <w:szCs w:val="22"/>
              </w:rPr>
              <w:t xml:space="preserve">; </w:t>
            </w:r>
            <w:r w:rsidRPr="00796659">
              <w:rPr>
                <w:rFonts w:ascii="Arial" w:hAnsi="Arial" w:cs="Arial"/>
                <w:sz w:val="22"/>
                <w:szCs w:val="22"/>
              </w:rPr>
              <w:t xml:space="preserve">students to draw/construct a </w:t>
            </w:r>
            <w:r w:rsidR="00B30290" w:rsidRPr="00796659">
              <w:rPr>
                <w:rFonts w:ascii="Arial" w:hAnsi="Arial" w:cs="Arial"/>
                <w:sz w:val="22"/>
                <w:szCs w:val="22"/>
              </w:rPr>
              <w:t>mind-map</w:t>
            </w:r>
            <w:r w:rsidRPr="00796659">
              <w:rPr>
                <w:rFonts w:ascii="Arial" w:hAnsi="Arial" w:cs="Arial"/>
                <w:sz w:val="22"/>
                <w:szCs w:val="22"/>
              </w:rPr>
              <w:t xml:space="preserve"> or model identifying the variables that affect vulnerability.</w:t>
            </w:r>
            <w:proofErr w:type="gramEnd"/>
          </w:p>
          <w:p w:rsidR="00457BB7" w:rsidRPr="00796659" w:rsidRDefault="000D6010" w:rsidP="00BB28E0">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Paired/small group discussion with feedback for students to identify factors that influence people’s perception of natural hazards.</w:t>
            </w:r>
          </w:p>
          <w:p w:rsidR="00BB28E0" w:rsidRPr="00796659" w:rsidRDefault="009549B5" w:rsidP="006D62F4">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Opportunity to ask students to explain the three key responses to natural hazards.</w:t>
            </w:r>
            <w:proofErr w:type="gramEnd"/>
          </w:p>
          <w:p w:rsidR="008351A9" w:rsidRPr="00796659" w:rsidRDefault="006D62F4" w:rsidP="008351A9">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Q&amp;A to establish that students can define primary and secondary (short term and long term) </w:t>
            </w:r>
            <w:proofErr w:type="gramStart"/>
            <w:r w:rsidRPr="00796659">
              <w:rPr>
                <w:rFonts w:ascii="Arial" w:hAnsi="Arial" w:cs="Arial"/>
                <w:sz w:val="22"/>
                <w:szCs w:val="22"/>
              </w:rPr>
              <w:t>impacts</w:t>
            </w:r>
            <w:proofErr w:type="gramEnd"/>
            <w:r w:rsidRPr="00796659">
              <w:rPr>
                <w:rFonts w:ascii="Arial" w:hAnsi="Arial" w:cs="Arial"/>
                <w:sz w:val="22"/>
                <w:szCs w:val="22"/>
              </w:rPr>
              <w:t xml:space="preserve"> of natural hazards.</w:t>
            </w:r>
          </w:p>
          <w:p w:rsidR="008351A9" w:rsidRPr="00796659" w:rsidRDefault="008351A9" w:rsidP="0047335A">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 xml:space="preserve">Opportunity for independent research </w:t>
            </w:r>
            <w:r w:rsidRPr="00796659">
              <w:rPr>
                <w:rFonts w:ascii="Arial" w:hAnsi="Arial" w:cs="Arial"/>
                <w:sz w:val="22"/>
                <w:szCs w:val="22"/>
              </w:rPr>
              <w:lastRenderedPageBreak/>
              <w:t>task.</w:t>
            </w:r>
            <w:proofErr w:type="gramEnd"/>
            <w:r w:rsidR="00796659">
              <w:rPr>
                <w:rFonts w:ascii="Arial" w:hAnsi="Arial" w:cs="Arial"/>
                <w:sz w:val="22"/>
                <w:szCs w:val="22"/>
              </w:rPr>
              <w:t xml:space="preserve"> </w:t>
            </w:r>
            <w:r w:rsidRPr="00796659">
              <w:rPr>
                <w:rFonts w:ascii="Arial" w:hAnsi="Arial" w:cs="Arial"/>
                <w:sz w:val="22"/>
                <w:szCs w:val="22"/>
              </w:rPr>
              <w:t>Students given a brief to research and create a short report on the key ideas relating to the management of natural hazards (listed in previous column).</w:t>
            </w:r>
            <w:r w:rsidR="00796659">
              <w:rPr>
                <w:rFonts w:ascii="Arial" w:hAnsi="Arial" w:cs="Arial"/>
                <w:sz w:val="22"/>
                <w:szCs w:val="22"/>
              </w:rPr>
              <w:t xml:space="preserve"> </w:t>
            </w:r>
            <w:r w:rsidRPr="00796659">
              <w:rPr>
                <w:rFonts w:ascii="Arial" w:hAnsi="Arial" w:cs="Arial"/>
                <w:sz w:val="22"/>
                <w:szCs w:val="22"/>
              </w:rPr>
              <w:t xml:space="preserve">They should also find a copy of a model of the ‘process of risk management’, the Park </w:t>
            </w:r>
            <w:r w:rsidR="00B30290" w:rsidRPr="00796659">
              <w:rPr>
                <w:rFonts w:ascii="Arial" w:hAnsi="Arial" w:cs="Arial"/>
                <w:sz w:val="22"/>
                <w:szCs w:val="22"/>
              </w:rPr>
              <w:t>Re</w:t>
            </w:r>
            <w:r w:rsidRPr="00796659">
              <w:rPr>
                <w:rFonts w:ascii="Arial" w:hAnsi="Arial" w:cs="Arial"/>
                <w:sz w:val="22"/>
                <w:szCs w:val="22"/>
              </w:rPr>
              <w:t xml:space="preserve">sponse </w:t>
            </w:r>
            <w:r w:rsidR="00B30290" w:rsidRPr="00796659">
              <w:rPr>
                <w:rFonts w:ascii="Arial" w:hAnsi="Arial" w:cs="Arial"/>
                <w:sz w:val="22"/>
                <w:szCs w:val="22"/>
              </w:rPr>
              <w:t>M</w:t>
            </w:r>
            <w:r w:rsidRPr="00796659">
              <w:rPr>
                <w:rFonts w:ascii="Arial" w:hAnsi="Arial" w:cs="Arial"/>
                <w:sz w:val="22"/>
                <w:szCs w:val="22"/>
              </w:rPr>
              <w:t xml:space="preserve">odel and The Hazard Management </w:t>
            </w:r>
            <w:r w:rsidR="00B30290" w:rsidRPr="00796659">
              <w:rPr>
                <w:rFonts w:ascii="Arial" w:hAnsi="Arial" w:cs="Arial"/>
                <w:sz w:val="22"/>
                <w:szCs w:val="22"/>
              </w:rPr>
              <w:t>C</w:t>
            </w:r>
            <w:r w:rsidRPr="00796659">
              <w:rPr>
                <w:rFonts w:ascii="Arial" w:hAnsi="Arial" w:cs="Arial"/>
                <w:sz w:val="22"/>
                <w:szCs w:val="22"/>
              </w:rPr>
              <w:t>ycle and give a written explanation of each.</w:t>
            </w:r>
            <w:r w:rsidR="00796659">
              <w:rPr>
                <w:rFonts w:ascii="Arial" w:hAnsi="Arial" w:cs="Arial"/>
                <w:sz w:val="22"/>
                <w:szCs w:val="22"/>
              </w:rPr>
              <w:t xml:space="preserve"> </w:t>
            </w:r>
            <w:r w:rsidR="00BC7662" w:rsidRPr="00796659">
              <w:rPr>
                <w:rFonts w:ascii="Arial" w:hAnsi="Arial" w:cs="Arial"/>
                <w:sz w:val="22"/>
                <w:szCs w:val="22"/>
              </w:rPr>
              <w:t>This could be presented as a wall display, PowerPoint/</w:t>
            </w:r>
            <w:r w:rsidR="00796659">
              <w:rPr>
                <w:rFonts w:ascii="Arial" w:hAnsi="Arial" w:cs="Arial"/>
                <w:sz w:val="22"/>
                <w:szCs w:val="22"/>
              </w:rPr>
              <w:t xml:space="preserve"> </w:t>
            </w:r>
            <w:r w:rsidR="00BC7662" w:rsidRPr="00796659">
              <w:rPr>
                <w:rFonts w:ascii="Arial" w:hAnsi="Arial" w:cs="Arial"/>
                <w:sz w:val="22"/>
                <w:szCs w:val="22"/>
              </w:rPr>
              <w:t>Prezi presentation, video/animation (to share on the VLE), or written report.</w:t>
            </w:r>
          </w:p>
          <w:p w:rsidR="0047335A" w:rsidRPr="00796659" w:rsidRDefault="0047335A" w:rsidP="009B1555">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Short discussion/Q&amp;A to ensure students can define the key terms relating to distribution, frequency and magnitude of natural hazards.</w:t>
            </w:r>
          </w:p>
          <w:p w:rsidR="009B1555" w:rsidRPr="00796659" w:rsidRDefault="009B1555" w:rsidP="009B1555">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Various opportunities above to assess learning with a range of exam style questions and peer assessment.</w:t>
            </w:r>
          </w:p>
        </w:tc>
        <w:tc>
          <w:tcPr>
            <w:tcW w:w="1087" w:type="pct"/>
            <w:tcBorders>
              <w:top w:val="none" w:sz="0" w:space="0" w:color="auto"/>
              <w:bottom w:val="none" w:sz="0" w:space="0" w:color="auto"/>
              <w:right w:val="none" w:sz="0" w:space="0" w:color="auto"/>
            </w:tcBorders>
          </w:tcPr>
          <w:p w:rsidR="00D35FC3"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9" w:history="1">
              <w:r w:rsidR="00A452C0" w:rsidRPr="00796659">
                <w:rPr>
                  <w:rStyle w:val="Hyperlink"/>
                  <w:rFonts w:ascii="Arial" w:hAnsi="Arial" w:cs="Arial"/>
                  <w:sz w:val="22"/>
                  <w:szCs w:val="22"/>
                </w:rPr>
                <w:t>Introducto</w:t>
              </w:r>
              <w:r w:rsidR="00DE1EE9" w:rsidRPr="00796659">
                <w:rPr>
                  <w:rStyle w:val="Hyperlink"/>
                  <w:rFonts w:ascii="Arial" w:hAnsi="Arial" w:cs="Arial"/>
                  <w:sz w:val="22"/>
                  <w:szCs w:val="22"/>
                </w:rPr>
                <w:t xml:space="preserve">ry article on </w:t>
              </w:r>
              <w:r w:rsidR="00796659">
                <w:rPr>
                  <w:rStyle w:val="Hyperlink"/>
                  <w:rFonts w:ascii="Arial" w:hAnsi="Arial" w:cs="Arial"/>
                  <w:sz w:val="22"/>
                  <w:szCs w:val="22"/>
                </w:rPr>
                <w:t>‘</w:t>
              </w:r>
              <w:r w:rsidR="00DE1EE9" w:rsidRPr="00796659">
                <w:rPr>
                  <w:rStyle w:val="Hyperlink"/>
                  <w:rFonts w:ascii="Arial" w:hAnsi="Arial" w:cs="Arial"/>
                  <w:sz w:val="22"/>
                  <w:szCs w:val="22"/>
                </w:rPr>
                <w:t>natural hazards</w:t>
              </w:r>
              <w:r w:rsidR="00796659">
                <w:rPr>
                  <w:rStyle w:val="Hyperlink"/>
                  <w:rFonts w:ascii="Arial" w:hAnsi="Arial" w:cs="Arial"/>
                  <w:sz w:val="22"/>
                  <w:szCs w:val="22"/>
                </w:rPr>
                <w:t>’</w:t>
              </w:r>
            </w:hyperlink>
          </w:p>
          <w:p w:rsidR="00A452C0" w:rsidRPr="00796659" w:rsidRDefault="00A452C0"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6C442D" w:rsidRPr="00796659" w:rsidRDefault="00DE1EE9"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5 minute</w:t>
            </w:r>
            <w:r w:rsidR="006C442D" w:rsidRPr="00796659">
              <w:rPr>
                <w:rFonts w:ascii="Arial" w:hAnsi="Arial" w:cs="Arial"/>
                <w:sz w:val="22"/>
                <w:szCs w:val="22"/>
              </w:rPr>
              <w:t xml:space="preserve"> video clip on </w:t>
            </w:r>
            <w:hyperlink r:id="rId10" w:history="1">
              <w:r w:rsidRPr="00796659">
                <w:rPr>
                  <w:rStyle w:val="Hyperlink"/>
                  <w:rFonts w:ascii="Arial" w:hAnsi="Arial" w:cs="Arial"/>
                  <w:sz w:val="22"/>
                  <w:szCs w:val="22"/>
                </w:rPr>
                <w:t xml:space="preserve">how </w:t>
              </w:r>
              <w:r w:rsidR="006C442D" w:rsidRPr="00796659">
                <w:rPr>
                  <w:rStyle w:val="Hyperlink"/>
                  <w:rFonts w:ascii="Arial" w:hAnsi="Arial" w:cs="Arial"/>
                  <w:sz w:val="22"/>
                  <w:szCs w:val="22"/>
                </w:rPr>
                <w:t xml:space="preserve">natural hazards </w:t>
              </w:r>
              <w:r w:rsidRPr="00796659">
                <w:rPr>
                  <w:rStyle w:val="Hyperlink"/>
                  <w:rFonts w:ascii="Arial" w:hAnsi="Arial" w:cs="Arial"/>
                  <w:sz w:val="22"/>
                  <w:szCs w:val="22"/>
                </w:rPr>
                <w:t>affect humans</w:t>
              </w:r>
            </w:hyperlink>
          </w:p>
          <w:p w:rsidR="006C442D" w:rsidRPr="00796659" w:rsidRDefault="006C442D"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A452C0"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 w:history="1">
              <w:r w:rsidR="00DE1EE9" w:rsidRPr="00796659">
                <w:rPr>
                  <w:rStyle w:val="Hyperlink"/>
                  <w:rFonts w:ascii="Arial" w:hAnsi="Arial" w:cs="Arial"/>
                  <w:sz w:val="22"/>
                  <w:szCs w:val="22"/>
                </w:rPr>
                <w:t>Definitions of</w:t>
              </w:r>
              <w:r w:rsidR="00A452C0" w:rsidRPr="00796659">
                <w:rPr>
                  <w:rStyle w:val="Hyperlink"/>
                  <w:rFonts w:ascii="Arial" w:hAnsi="Arial" w:cs="Arial"/>
                  <w:sz w:val="22"/>
                  <w:szCs w:val="22"/>
                </w:rPr>
                <w:t xml:space="preserve"> types of hazards</w:t>
              </w:r>
            </w:hyperlink>
            <w:r w:rsidR="00DE1EE9" w:rsidRPr="00796659">
              <w:rPr>
                <w:rFonts w:ascii="Arial" w:hAnsi="Arial" w:cs="Arial"/>
                <w:sz w:val="22"/>
                <w:szCs w:val="22"/>
              </w:rPr>
              <w:t xml:space="preserve"> and </w:t>
            </w:r>
            <w:r w:rsidR="00A452C0" w:rsidRPr="00796659">
              <w:rPr>
                <w:rFonts w:ascii="Arial" w:hAnsi="Arial" w:cs="Arial"/>
                <w:sz w:val="22"/>
                <w:szCs w:val="22"/>
              </w:rPr>
              <w:t xml:space="preserve">excellent links to further </w:t>
            </w:r>
            <w:r w:rsidR="00DE1EE9" w:rsidRPr="00796659">
              <w:rPr>
                <w:rFonts w:ascii="Arial" w:hAnsi="Arial" w:cs="Arial"/>
                <w:sz w:val="22"/>
                <w:szCs w:val="22"/>
              </w:rPr>
              <w:t>information on each</w:t>
            </w:r>
          </w:p>
          <w:p w:rsidR="00A452C0" w:rsidRPr="00796659" w:rsidRDefault="00A452C0"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A452C0"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2" w:history="1">
              <w:r w:rsidR="00607986" w:rsidRPr="00796659">
                <w:rPr>
                  <w:rStyle w:val="Hyperlink"/>
                  <w:rFonts w:ascii="Arial" w:hAnsi="Arial" w:cs="Arial"/>
                  <w:sz w:val="22"/>
                  <w:szCs w:val="22"/>
                </w:rPr>
                <w:t>List of natural hazards experienced in different countries around the world.</w:t>
              </w:r>
            </w:hyperlink>
            <w:r w:rsidR="00607986" w:rsidRPr="00796659">
              <w:rPr>
                <w:rFonts w:ascii="Arial" w:hAnsi="Arial" w:cs="Arial"/>
                <w:sz w:val="22"/>
                <w:szCs w:val="22"/>
              </w:rPr>
              <w:t xml:space="preserve"> </w:t>
            </w:r>
          </w:p>
          <w:p w:rsidR="00607986" w:rsidRPr="00796659" w:rsidRDefault="00607986"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6C442D" w:rsidRPr="00796659" w:rsidRDefault="00DE1EE9"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National Geography f</w:t>
            </w:r>
            <w:r w:rsidR="006C442D" w:rsidRPr="00796659">
              <w:rPr>
                <w:rFonts w:ascii="Arial" w:hAnsi="Arial" w:cs="Arial"/>
                <w:sz w:val="22"/>
                <w:szCs w:val="22"/>
              </w:rPr>
              <w:t xml:space="preserve">eature length </w:t>
            </w:r>
            <w:hyperlink r:id="rId13" w:history="1">
              <w:r w:rsidR="006C442D" w:rsidRPr="00796659">
                <w:rPr>
                  <w:rStyle w:val="Hyperlink"/>
                  <w:rFonts w:ascii="Arial" w:hAnsi="Arial" w:cs="Arial"/>
                  <w:sz w:val="22"/>
                  <w:szCs w:val="22"/>
                </w:rPr>
                <w:t>documentary on</w:t>
              </w:r>
              <w:r w:rsidRPr="00796659">
                <w:rPr>
                  <w:rStyle w:val="Hyperlink"/>
                  <w:rFonts w:ascii="Arial" w:hAnsi="Arial" w:cs="Arial"/>
                  <w:sz w:val="22"/>
                  <w:szCs w:val="22"/>
                </w:rPr>
                <w:t xml:space="preserve"> the</w:t>
              </w:r>
              <w:r w:rsidR="001C3C43" w:rsidRPr="00796659">
                <w:rPr>
                  <w:rStyle w:val="Hyperlink"/>
                  <w:rFonts w:ascii="Arial" w:hAnsi="Arial" w:cs="Arial"/>
                  <w:sz w:val="22"/>
                  <w:szCs w:val="22"/>
                </w:rPr>
                <w:t xml:space="preserve"> world’s</w:t>
              </w:r>
              <w:r w:rsidR="006C442D" w:rsidRPr="00796659">
                <w:rPr>
                  <w:rStyle w:val="Hyperlink"/>
                  <w:rFonts w:ascii="Arial" w:hAnsi="Arial" w:cs="Arial"/>
                  <w:sz w:val="22"/>
                  <w:szCs w:val="22"/>
                </w:rPr>
                <w:t xml:space="preserve"> </w:t>
              </w:r>
              <w:r w:rsidR="00796659">
                <w:rPr>
                  <w:rStyle w:val="Hyperlink"/>
                  <w:rFonts w:ascii="Arial" w:hAnsi="Arial" w:cs="Arial"/>
                  <w:sz w:val="22"/>
                  <w:szCs w:val="22"/>
                </w:rPr>
                <w:t>‘</w:t>
              </w:r>
              <w:r w:rsidR="006C442D" w:rsidRPr="00796659">
                <w:rPr>
                  <w:rStyle w:val="Hyperlink"/>
                  <w:rFonts w:ascii="Arial" w:hAnsi="Arial" w:cs="Arial"/>
                  <w:sz w:val="22"/>
                  <w:szCs w:val="22"/>
                </w:rPr>
                <w:t>top 10</w:t>
              </w:r>
              <w:r w:rsidR="00796659">
                <w:rPr>
                  <w:rStyle w:val="Hyperlink"/>
                  <w:rFonts w:ascii="Arial" w:hAnsi="Arial" w:cs="Arial"/>
                  <w:sz w:val="22"/>
                  <w:szCs w:val="22"/>
                </w:rPr>
                <w:t xml:space="preserve">’ </w:t>
              </w:r>
              <w:r w:rsidR="006C442D" w:rsidRPr="00796659">
                <w:rPr>
                  <w:rStyle w:val="Hyperlink"/>
                  <w:rFonts w:ascii="Arial" w:hAnsi="Arial" w:cs="Arial"/>
                  <w:sz w:val="22"/>
                  <w:szCs w:val="22"/>
                </w:rPr>
                <w:t xml:space="preserve">natural </w:t>
              </w:r>
              <w:r w:rsidR="001C3C43" w:rsidRPr="00796659">
                <w:rPr>
                  <w:rStyle w:val="Hyperlink"/>
                  <w:rFonts w:ascii="Arial" w:hAnsi="Arial" w:cs="Arial"/>
                  <w:sz w:val="22"/>
                  <w:szCs w:val="22"/>
                </w:rPr>
                <w:t>disasters</w:t>
              </w:r>
            </w:hyperlink>
          </w:p>
          <w:p w:rsidR="006C442D" w:rsidRPr="00796659" w:rsidRDefault="006C442D"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6C442D" w:rsidRPr="00796659" w:rsidRDefault="006C442D"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US Homeland Security </w:t>
            </w:r>
            <w:r w:rsidR="001C3C43" w:rsidRPr="00796659">
              <w:rPr>
                <w:rFonts w:ascii="Arial" w:hAnsi="Arial" w:cs="Arial"/>
                <w:sz w:val="22"/>
                <w:szCs w:val="22"/>
              </w:rPr>
              <w:t>has</w:t>
            </w:r>
            <w:hyperlink r:id="rId14" w:history="1">
              <w:r w:rsidR="00BF62EF">
                <w:rPr>
                  <w:rStyle w:val="Hyperlink"/>
                  <w:rFonts w:ascii="Arial" w:hAnsi="Arial" w:cs="Arial"/>
                  <w:sz w:val="22"/>
                  <w:szCs w:val="22"/>
                </w:rPr>
                <w:t xml:space="preserve"> </w:t>
              </w:r>
              <w:proofErr w:type="spellStart"/>
              <w:r w:rsidR="00BF62EF">
                <w:rPr>
                  <w:rStyle w:val="Hyperlink"/>
                  <w:rFonts w:ascii="Arial" w:hAnsi="Arial" w:cs="Arial"/>
                  <w:sz w:val="22"/>
                  <w:szCs w:val="22"/>
                </w:rPr>
                <w:t>summaris</w:t>
              </w:r>
              <w:r w:rsidR="001C3C43" w:rsidRPr="00796659">
                <w:rPr>
                  <w:rStyle w:val="Hyperlink"/>
                  <w:rFonts w:ascii="Arial" w:hAnsi="Arial" w:cs="Arial"/>
                  <w:sz w:val="22"/>
                  <w:szCs w:val="22"/>
                </w:rPr>
                <w:t>ed</w:t>
              </w:r>
              <w:proofErr w:type="spellEnd"/>
              <w:r w:rsidR="001C3C43" w:rsidRPr="00796659">
                <w:rPr>
                  <w:rStyle w:val="Hyperlink"/>
                  <w:rFonts w:ascii="Arial" w:hAnsi="Arial" w:cs="Arial"/>
                  <w:sz w:val="22"/>
                  <w:szCs w:val="22"/>
                </w:rPr>
                <w:t xml:space="preserve"> different</w:t>
              </w:r>
              <w:r w:rsidRPr="00796659">
                <w:rPr>
                  <w:rStyle w:val="Hyperlink"/>
                  <w:rFonts w:ascii="Arial" w:hAnsi="Arial" w:cs="Arial"/>
                  <w:sz w:val="22"/>
                  <w:szCs w:val="22"/>
                </w:rPr>
                <w:t xml:space="preserve"> types of natural hazards</w:t>
              </w:r>
            </w:hyperlink>
            <w:r w:rsidR="001C3C43" w:rsidRPr="00796659">
              <w:rPr>
                <w:rFonts w:ascii="Arial" w:hAnsi="Arial" w:cs="Arial"/>
                <w:sz w:val="22"/>
                <w:szCs w:val="22"/>
              </w:rPr>
              <w:t>. These</w:t>
            </w:r>
            <w:r w:rsidRPr="00796659">
              <w:rPr>
                <w:rFonts w:ascii="Arial" w:hAnsi="Arial" w:cs="Arial"/>
                <w:sz w:val="22"/>
                <w:szCs w:val="22"/>
              </w:rPr>
              <w:t xml:space="preserve"> links </w:t>
            </w:r>
            <w:r w:rsidR="001C3C43" w:rsidRPr="00796659">
              <w:rPr>
                <w:rFonts w:ascii="Arial" w:hAnsi="Arial" w:cs="Arial"/>
                <w:sz w:val="22"/>
                <w:szCs w:val="22"/>
              </w:rPr>
              <w:t xml:space="preserve">are </w:t>
            </w:r>
            <w:r w:rsidRPr="00796659">
              <w:rPr>
                <w:rFonts w:ascii="Arial" w:hAnsi="Arial" w:cs="Arial"/>
                <w:sz w:val="22"/>
                <w:szCs w:val="22"/>
              </w:rPr>
              <w:t>also use</w:t>
            </w:r>
            <w:r w:rsidR="00796659">
              <w:rPr>
                <w:rFonts w:ascii="Arial" w:hAnsi="Arial" w:cs="Arial"/>
                <w:sz w:val="22"/>
                <w:szCs w:val="22"/>
              </w:rPr>
              <w:t>ful for mitigation and response</w:t>
            </w:r>
          </w:p>
          <w:p w:rsidR="00FD38B1" w:rsidRPr="00796659" w:rsidRDefault="00FD38B1"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FD38B1"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5" w:history="1">
              <w:r w:rsidR="001C3C43" w:rsidRPr="00796659">
                <w:rPr>
                  <w:rStyle w:val="Hyperlink"/>
                  <w:rFonts w:ascii="Arial" w:hAnsi="Arial" w:cs="Arial"/>
                  <w:sz w:val="22"/>
                  <w:szCs w:val="22"/>
                </w:rPr>
                <w:t>Short</w:t>
              </w:r>
              <w:r w:rsidR="00FD38B1" w:rsidRPr="00796659">
                <w:rPr>
                  <w:rStyle w:val="Hyperlink"/>
                  <w:rFonts w:ascii="Arial" w:hAnsi="Arial" w:cs="Arial"/>
                  <w:sz w:val="22"/>
                  <w:szCs w:val="22"/>
                </w:rPr>
                <w:t xml:space="preserve"> i</w:t>
              </w:r>
              <w:r w:rsidR="001C3C43" w:rsidRPr="00796659">
                <w:rPr>
                  <w:rStyle w:val="Hyperlink"/>
                  <w:rFonts w:ascii="Arial" w:hAnsi="Arial" w:cs="Arial"/>
                  <w:sz w:val="22"/>
                  <w:szCs w:val="22"/>
                </w:rPr>
                <w:t xml:space="preserve">ntroduction on concept of risk </w:t>
              </w:r>
            </w:hyperlink>
            <w:r w:rsidR="00FD38B1" w:rsidRPr="00796659">
              <w:rPr>
                <w:rFonts w:ascii="Arial" w:hAnsi="Arial" w:cs="Arial"/>
                <w:sz w:val="22"/>
                <w:szCs w:val="22"/>
              </w:rPr>
              <w:t>with links to academi</w:t>
            </w:r>
            <w:r w:rsidR="001C3C43" w:rsidRPr="00796659">
              <w:rPr>
                <w:rFonts w:ascii="Arial" w:hAnsi="Arial" w:cs="Arial"/>
                <w:sz w:val="22"/>
                <w:szCs w:val="22"/>
              </w:rPr>
              <w:t>c resources on risk perception</w:t>
            </w:r>
          </w:p>
          <w:p w:rsidR="00FD38B1" w:rsidRPr="00796659" w:rsidRDefault="00FD38B1"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1C3C43"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563C1" w:themeColor="hyperlink"/>
                <w:sz w:val="22"/>
                <w:szCs w:val="22"/>
                <w:u w:val="single"/>
              </w:rPr>
            </w:pPr>
            <w:hyperlink r:id="rId16" w:history="1">
              <w:r w:rsidR="00E209CF" w:rsidRPr="00796659">
                <w:rPr>
                  <w:rStyle w:val="Hyperlink"/>
                  <w:rFonts w:ascii="Arial" w:hAnsi="Arial" w:cs="Arial"/>
                  <w:sz w:val="22"/>
                  <w:szCs w:val="22"/>
                </w:rPr>
                <w:t>An introduction to risk perception</w:t>
              </w:r>
            </w:hyperlink>
            <w:r w:rsidR="00E209CF" w:rsidRPr="00796659">
              <w:rPr>
                <w:rFonts w:ascii="Arial" w:hAnsi="Arial" w:cs="Arial"/>
                <w:sz w:val="22"/>
                <w:szCs w:val="22"/>
              </w:rPr>
              <w:t xml:space="preserve"> </w:t>
            </w:r>
          </w:p>
          <w:p w:rsidR="00B37B17" w:rsidRPr="00796659" w:rsidRDefault="00B37B17"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1C3C43" w:rsidRPr="00796659" w:rsidRDefault="001C3C43"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Article about </w:t>
            </w:r>
            <w:hyperlink r:id="rId17" w:history="1">
              <w:r w:rsidRPr="00796659">
                <w:rPr>
                  <w:rStyle w:val="Hyperlink"/>
                  <w:rFonts w:ascii="Arial" w:hAnsi="Arial" w:cs="Arial"/>
                  <w:sz w:val="22"/>
                  <w:szCs w:val="22"/>
                </w:rPr>
                <w:t>‘Living with risk’ in the Philippines</w:t>
              </w:r>
            </w:hyperlink>
            <w:r w:rsidRPr="00796659">
              <w:rPr>
                <w:rFonts w:ascii="Arial" w:hAnsi="Arial" w:cs="Arial"/>
                <w:sz w:val="22"/>
                <w:szCs w:val="22"/>
              </w:rPr>
              <w:t xml:space="preserve"> as the result of natural hazards</w:t>
            </w:r>
          </w:p>
          <w:p w:rsidR="001C3C43" w:rsidRPr="00796659" w:rsidRDefault="001C3C43"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FA3458"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8" w:history="1">
              <w:r w:rsidR="00FA3458" w:rsidRPr="00796659">
                <w:rPr>
                  <w:rStyle w:val="Hyperlink"/>
                  <w:rFonts w:ascii="Arial" w:hAnsi="Arial" w:cs="Arial"/>
                  <w:sz w:val="22"/>
                  <w:szCs w:val="22"/>
                </w:rPr>
                <w:t>RGS discussion of</w:t>
              </w:r>
              <w:r w:rsidR="00E209CF" w:rsidRPr="00796659">
                <w:rPr>
                  <w:rStyle w:val="Hyperlink"/>
                  <w:rFonts w:ascii="Arial" w:hAnsi="Arial" w:cs="Arial"/>
                  <w:sz w:val="22"/>
                  <w:szCs w:val="22"/>
                </w:rPr>
                <w:t xml:space="preserve"> natural hazards and resilience </w:t>
              </w:r>
            </w:hyperlink>
            <w:r w:rsidR="00E209CF" w:rsidRPr="00796659">
              <w:rPr>
                <w:rFonts w:ascii="Arial" w:hAnsi="Arial" w:cs="Arial"/>
                <w:sz w:val="22"/>
                <w:szCs w:val="22"/>
              </w:rPr>
              <w:t>with videos and diagrams</w:t>
            </w:r>
          </w:p>
          <w:p w:rsidR="00FA3458" w:rsidRPr="00796659" w:rsidRDefault="00FA3458"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FA3458" w:rsidRPr="00796659" w:rsidRDefault="00FA3458"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Useful</w:t>
            </w:r>
            <w:hyperlink r:id="rId19" w:history="1">
              <w:r w:rsidRPr="00796659">
                <w:rPr>
                  <w:rStyle w:val="Hyperlink"/>
                  <w:rFonts w:ascii="Arial" w:hAnsi="Arial" w:cs="Arial"/>
                  <w:sz w:val="22"/>
                  <w:szCs w:val="22"/>
                </w:rPr>
                <w:t xml:space="preserve"> list of hazards terminology</w:t>
              </w:r>
            </w:hyperlink>
            <w:r w:rsidR="00E209CF" w:rsidRPr="00796659">
              <w:rPr>
                <w:rFonts w:ascii="Arial" w:hAnsi="Arial" w:cs="Arial"/>
                <w:sz w:val="22"/>
                <w:szCs w:val="22"/>
              </w:rPr>
              <w:t xml:space="preserve"> from United Nations</w:t>
            </w:r>
          </w:p>
          <w:p w:rsidR="00FA3458" w:rsidRPr="00796659" w:rsidRDefault="00FA3458"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FA3458" w:rsidRPr="00796659" w:rsidRDefault="00FA3458"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Some interesting</w:t>
            </w:r>
            <w:hyperlink r:id="rId20" w:history="1">
              <w:r w:rsidRPr="00796659">
                <w:rPr>
                  <w:rStyle w:val="Hyperlink"/>
                  <w:rFonts w:ascii="Arial" w:hAnsi="Arial" w:cs="Arial"/>
                  <w:sz w:val="22"/>
                  <w:szCs w:val="22"/>
                </w:rPr>
                <w:t xml:space="preserve"> links and resources on hazards, risks and</w:t>
              </w:r>
              <w:r w:rsidR="00E209CF" w:rsidRPr="00796659">
                <w:rPr>
                  <w:rStyle w:val="Hyperlink"/>
                  <w:rFonts w:ascii="Arial" w:hAnsi="Arial" w:cs="Arial"/>
                  <w:sz w:val="22"/>
                  <w:szCs w:val="22"/>
                </w:rPr>
                <w:t xml:space="preserve"> mitigation</w:t>
              </w:r>
            </w:hyperlink>
            <w:r w:rsidR="00E209CF" w:rsidRPr="00796659">
              <w:rPr>
                <w:rFonts w:ascii="Arial" w:hAnsi="Arial" w:cs="Arial"/>
                <w:sz w:val="22"/>
                <w:szCs w:val="22"/>
              </w:rPr>
              <w:t xml:space="preserve"> from the World Bank</w:t>
            </w:r>
          </w:p>
          <w:p w:rsidR="00FA3458" w:rsidRPr="00796659" w:rsidRDefault="00FA3458"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63282C" w:rsidRPr="00796659" w:rsidRDefault="003B14A5"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21" w:history="1">
              <w:r w:rsidR="0063282C" w:rsidRPr="00796659">
                <w:rPr>
                  <w:rStyle w:val="Hyperlink"/>
                  <w:rFonts w:ascii="Arial" w:hAnsi="Arial" w:cs="Arial"/>
                  <w:sz w:val="22"/>
                  <w:szCs w:val="22"/>
                </w:rPr>
                <w:t>A short academic article on generic hazard management</w:t>
              </w:r>
            </w:hyperlink>
            <w:r w:rsidR="0063282C" w:rsidRPr="00796659">
              <w:rPr>
                <w:rFonts w:ascii="Arial" w:hAnsi="Arial" w:cs="Arial"/>
                <w:sz w:val="22"/>
                <w:szCs w:val="22"/>
              </w:rPr>
              <w:t xml:space="preserve"> but includes original version of a </w:t>
            </w:r>
            <w:r w:rsidR="00E917F5" w:rsidRPr="00796659">
              <w:rPr>
                <w:rFonts w:ascii="Arial" w:hAnsi="Arial" w:cs="Arial"/>
                <w:sz w:val="22"/>
                <w:szCs w:val="22"/>
              </w:rPr>
              <w:t>disaster</w:t>
            </w:r>
            <w:r w:rsidR="0063282C" w:rsidRPr="00796659">
              <w:rPr>
                <w:rFonts w:ascii="Arial" w:hAnsi="Arial" w:cs="Arial"/>
                <w:sz w:val="22"/>
                <w:szCs w:val="22"/>
              </w:rPr>
              <w:t xml:space="preserve"> management diagram that is </w:t>
            </w:r>
            <w:r w:rsidR="00E209CF" w:rsidRPr="00796659">
              <w:rPr>
                <w:rFonts w:ascii="Arial" w:hAnsi="Arial" w:cs="Arial"/>
                <w:sz w:val="22"/>
                <w:szCs w:val="22"/>
              </w:rPr>
              <w:t>widely repeated online</w:t>
            </w:r>
          </w:p>
          <w:p w:rsidR="0063282C" w:rsidRPr="00796659" w:rsidRDefault="0063282C"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63282C" w:rsidRPr="00796659" w:rsidRDefault="00E209CF"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Interesting information </w:t>
            </w:r>
            <w:r w:rsidR="00074262" w:rsidRPr="00796659">
              <w:rPr>
                <w:rFonts w:ascii="Arial" w:hAnsi="Arial" w:cs="Arial"/>
                <w:sz w:val="22"/>
                <w:szCs w:val="22"/>
              </w:rPr>
              <w:t>about</w:t>
            </w:r>
            <w:hyperlink r:id="rId22" w:history="1">
              <w:r w:rsidRPr="00796659">
                <w:rPr>
                  <w:rStyle w:val="Hyperlink"/>
                  <w:rFonts w:ascii="Arial" w:hAnsi="Arial" w:cs="Arial"/>
                  <w:sz w:val="22"/>
                  <w:szCs w:val="22"/>
                </w:rPr>
                <w:t xml:space="preserve"> risk assessment and response</w:t>
              </w:r>
              <w:r w:rsidR="00074262" w:rsidRPr="00796659">
                <w:rPr>
                  <w:rStyle w:val="Hyperlink"/>
                  <w:rFonts w:ascii="Arial" w:hAnsi="Arial" w:cs="Arial"/>
                  <w:sz w:val="22"/>
                  <w:szCs w:val="22"/>
                </w:rPr>
                <w:t>s</w:t>
              </w:r>
              <w:r w:rsidRPr="00796659">
                <w:rPr>
                  <w:rStyle w:val="Hyperlink"/>
                  <w:rFonts w:ascii="Arial" w:hAnsi="Arial" w:cs="Arial"/>
                  <w:sz w:val="22"/>
                  <w:szCs w:val="22"/>
                </w:rPr>
                <w:t xml:space="preserve"> to hazards</w:t>
              </w:r>
            </w:hyperlink>
            <w:r w:rsidRPr="00796659">
              <w:rPr>
                <w:rFonts w:ascii="Arial" w:hAnsi="Arial" w:cs="Arial"/>
                <w:sz w:val="22"/>
                <w:szCs w:val="22"/>
              </w:rPr>
              <w:t xml:space="preserve">, including an interpretation of </w:t>
            </w:r>
            <w:r w:rsidR="000105AA" w:rsidRPr="00796659">
              <w:rPr>
                <w:rFonts w:ascii="Arial" w:hAnsi="Arial" w:cs="Arial"/>
                <w:sz w:val="22"/>
                <w:szCs w:val="22"/>
              </w:rPr>
              <w:t xml:space="preserve">the </w:t>
            </w:r>
            <w:r w:rsidR="00796659">
              <w:rPr>
                <w:rFonts w:ascii="Arial" w:hAnsi="Arial" w:cs="Arial"/>
                <w:sz w:val="22"/>
                <w:szCs w:val="22"/>
              </w:rPr>
              <w:t>‘</w:t>
            </w:r>
            <w:r w:rsidR="000105AA" w:rsidRPr="00796659">
              <w:rPr>
                <w:rFonts w:ascii="Arial" w:hAnsi="Arial" w:cs="Arial"/>
                <w:sz w:val="22"/>
                <w:szCs w:val="22"/>
              </w:rPr>
              <w:t>disaster, or hazard, resp</w:t>
            </w:r>
            <w:r w:rsidRPr="00796659">
              <w:rPr>
                <w:rFonts w:ascii="Arial" w:hAnsi="Arial" w:cs="Arial"/>
                <w:sz w:val="22"/>
                <w:szCs w:val="22"/>
              </w:rPr>
              <w:t>onse curve</w:t>
            </w:r>
            <w:r w:rsidR="00796659">
              <w:rPr>
                <w:rFonts w:ascii="Arial" w:hAnsi="Arial" w:cs="Arial"/>
                <w:sz w:val="22"/>
                <w:szCs w:val="22"/>
              </w:rPr>
              <w:t xml:space="preserve">’ </w:t>
            </w:r>
            <w:r w:rsidR="00BF62EF">
              <w:rPr>
                <w:rFonts w:ascii="Arial" w:hAnsi="Arial" w:cs="Arial"/>
                <w:sz w:val="22"/>
                <w:szCs w:val="22"/>
              </w:rPr>
              <w:t>–</w:t>
            </w:r>
            <w:r w:rsidR="00796659">
              <w:rPr>
                <w:rFonts w:ascii="Arial" w:hAnsi="Arial" w:cs="Arial"/>
                <w:sz w:val="22"/>
                <w:szCs w:val="22"/>
              </w:rPr>
              <w:t xml:space="preserve"> Park (1991)</w:t>
            </w:r>
          </w:p>
          <w:p w:rsidR="000105AA" w:rsidRPr="00796659" w:rsidRDefault="000105AA" w:rsidP="0036188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105AA" w:rsidRPr="00796659" w:rsidRDefault="003B14A5" w:rsidP="000105AA">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23" w:history="1">
              <w:r w:rsidR="00074262" w:rsidRPr="00796659">
                <w:rPr>
                  <w:rStyle w:val="Hyperlink"/>
                  <w:rFonts w:ascii="Arial" w:hAnsi="Arial" w:cs="Arial"/>
                  <w:sz w:val="22"/>
                  <w:szCs w:val="22"/>
                </w:rPr>
                <w:t>An</w:t>
              </w:r>
              <w:r w:rsidR="000105AA" w:rsidRPr="00796659">
                <w:rPr>
                  <w:rStyle w:val="Hyperlink"/>
                  <w:rFonts w:ascii="Arial" w:hAnsi="Arial" w:cs="Arial"/>
                  <w:sz w:val="22"/>
                  <w:szCs w:val="22"/>
                </w:rPr>
                <w:t xml:space="preserve"> entertaining TED talk</w:t>
              </w:r>
              <w:r w:rsidR="00074262" w:rsidRPr="00796659">
                <w:rPr>
                  <w:rStyle w:val="Hyperlink"/>
                  <w:rFonts w:ascii="Arial" w:hAnsi="Arial" w:cs="Arial"/>
                  <w:sz w:val="22"/>
                  <w:szCs w:val="22"/>
                </w:rPr>
                <w:t xml:space="preserve"> about managing hazard response</w:t>
              </w:r>
            </w:hyperlink>
          </w:p>
          <w:p w:rsidR="006C442D" w:rsidRPr="00796659" w:rsidRDefault="006C442D" w:rsidP="000105AA">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796659" w:rsidRDefault="00796659">
      <w:r>
        <w:rPr>
          <w:bCs/>
        </w:rPr>
        <w:lastRenderedPageBreak/>
        <w:br w:type="page"/>
      </w:r>
    </w:p>
    <w:tbl>
      <w:tblPr>
        <w:tblStyle w:val="LightList-Accent1"/>
        <w:tblW w:w="5000" w:type="pct"/>
        <w:tblLayout w:type="fixed"/>
        <w:tblLook w:val="04A0" w:firstRow="1" w:lastRow="0" w:firstColumn="1" w:lastColumn="0" w:noHBand="0" w:noVBand="1"/>
      </w:tblPr>
      <w:tblGrid>
        <w:gridCol w:w="2517"/>
        <w:gridCol w:w="2128"/>
        <w:gridCol w:w="4111"/>
        <w:gridCol w:w="3255"/>
        <w:gridCol w:w="3341"/>
      </w:tblGrid>
      <w:tr w:rsidR="00796659" w:rsidRPr="006359C6" w:rsidTr="007966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auto"/>
              <w:right w:val="nil"/>
            </w:tcBorders>
            <w:shd w:val="clear" w:color="auto" w:fill="auto"/>
          </w:tcPr>
          <w:p w:rsidR="00796659" w:rsidRPr="00BF62EF" w:rsidRDefault="008D7334" w:rsidP="00796659">
            <w:pPr>
              <w:rPr>
                <w:color w:val="2E74B5" w:themeColor="accent1" w:themeShade="BF"/>
              </w:rPr>
            </w:pPr>
            <w:r w:rsidRPr="00BF62EF">
              <w:rPr>
                <w:color w:val="2E74B5" w:themeColor="accent1" w:themeShade="BF"/>
              </w:rPr>
              <w:lastRenderedPageBreak/>
              <w:t>Weeks 2–</w:t>
            </w:r>
            <w:r w:rsidR="00796659" w:rsidRPr="00BF62EF">
              <w:rPr>
                <w:color w:val="2E74B5" w:themeColor="accent1" w:themeShade="BF"/>
              </w:rPr>
              <w:t>3 – Plate tectonics</w:t>
            </w:r>
          </w:p>
          <w:p w:rsidR="00796659" w:rsidRPr="00DE6EFD" w:rsidRDefault="00796659" w:rsidP="00796659">
            <w:pPr>
              <w:spacing w:before="0"/>
              <w:rPr>
                <w:b/>
                <w:sz w:val="26"/>
              </w:rPr>
            </w:pPr>
          </w:p>
        </w:tc>
      </w:tr>
      <w:tr w:rsidR="00796659" w:rsidRPr="006359C6" w:rsidTr="00815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Borders>
              <w:top w:val="single" w:sz="4" w:space="0" w:color="auto"/>
              <w:left w:val="single" w:sz="4" w:space="0" w:color="auto"/>
              <w:bottom w:val="single" w:sz="4" w:space="0" w:color="auto"/>
            </w:tcBorders>
            <w:shd w:val="clear" w:color="auto" w:fill="CCCCFF"/>
          </w:tcPr>
          <w:p w:rsidR="00796659" w:rsidRPr="00DE6EFD" w:rsidRDefault="00796659" w:rsidP="00796659">
            <w:pPr>
              <w:spacing w:before="0"/>
              <w:rPr>
                <w:b/>
                <w:sz w:val="26"/>
              </w:rPr>
            </w:pPr>
            <w:r w:rsidRPr="00DE6EFD">
              <w:rPr>
                <w:b/>
                <w:sz w:val="26"/>
              </w:rPr>
              <w:t>Specification content</w:t>
            </w:r>
          </w:p>
          <w:p w:rsidR="00796659" w:rsidRPr="00DE6EFD" w:rsidRDefault="00796659" w:rsidP="00796659">
            <w:pPr>
              <w:spacing w:before="0"/>
              <w:rPr>
                <w:b/>
                <w:sz w:val="26"/>
              </w:rPr>
            </w:pPr>
          </w:p>
        </w:tc>
        <w:tc>
          <w:tcPr>
            <w:tcW w:w="693" w:type="pct"/>
            <w:tcBorders>
              <w:top w:val="single" w:sz="4" w:space="0" w:color="auto"/>
              <w:bottom w:val="single" w:sz="4" w:space="0" w:color="auto"/>
            </w:tcBorders>
            <w:shd w:val="clear" w:color="auto" w:fill="CCCCFF"/>
          </w:tcPr>
          <w:p w:rsidR="00796659" w:rsidRPr="00DE6EFD" w:rsidRDefault="008D7334" w:rsidP="00796659">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 xml:space="preserve">Subject </w:t>
            </w:r>
            <w:r w:rsidR="00796659" w:rsidRPr="00DE6EFD">
              <w:rPr>
                <w:b/>
                <w:sz w:val="26"/>
              </w:rPr>
              <w:t>specific</w:t>
            </w:r>
            <w:r w:rsidR="00796659">
              <w:rPr>
                <w:b/>
                <w:sz w:val="26"/>
              </w:rPr>
              <w:t xml:space="preserve"> </w:t>
            </w:r>
            <w:r w:rsidR="00796659" w:rsidRPr="00DE6EFD">
              <w:rPr>
                <w:b/>
                <w:sz w:val="26"/>
              </w:rPr>
              <w:t>skills development</w:t>
            </w:r>
          </w:p>
        </w:tc>
        <w:tc>
          <w:tcPr>
            <w:tcW w:w="1339" w:type="pct"/>
            <w:tcBorders>
              <w:top w:val="single" w:sz="4" w:space="0" w:color="auto"/>
              <w:bottom w:val="single" w:sz="4" w:space="0" w:color="auto"/>
            </w:tcBorders>
            <w:shd w:val="clear" w:color="auto" w:fill="CCCCFF"/>
          </w:tcPr>
          <w:p w:rsidR="00796659" w:rsidRPr="00DE6EFD" w:rsidRDefault="00796659" w:rsidP="00796659">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Learning outcomes</w:t>
            </w:r>
          </w:p>
        </w:tc>
        <w:tc>
          <w:tcPr>
            <w:tcW w:w="1060" w:type="pct"/>
            <w:tcBorders>
              <w:top w:val="single" w:sz="4" w:space="0" w:color="auto"/>
              <w:bottom w:val="single" w:sz="4" w:space="0" w:color="auto"/>
            </w:tcBorders>
            <w:shd w:val="clear" w:color="auto" w:fill="CCCCFF"/>
          </w:tcPr>
          <w:p w:rsidR="00796659" w:rsidRPr="00DE6EFD" w:rsidRDefault="00796659" w:rsidP="00796659">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1088" w:type="pct"/>
            <w:tcBorders>
              <w:top w:val="single" w:sz="4" w:space="0" w:color="auto"/>
              <w:bottom w:val="single" w:sz="4" w:space="0" w:color="auto"/>
              <w:right w:val="single" w:sz="4" w:space="0" w:color="auto"/>
            </w:tcBorders>
            <w:shd w:val="clear" w:color="auto" w:fill="CCCCFF"/>
          </w:tcPr>
          <w:p w:rsidR="00796659" w:rsidRPr="00DE6EFD" w:rsidRDefault="00796659" w:rsidP="00796659">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Resources</w:t>
            </w:r>
          </w:p>
        </w:tc>
      </w:tr>
      <w:tr w:rsidR="00D35FC3" w:rsidRPr="00DE6EFD" w:rsidTr="00815B82">
        <w:tc>
          <w:tcPr>
            <w:cnfStyle w:val="001000000000" w:firstRow="0" w:lastRow="0" w:firstColumn="1" w:lastColumn="0" w:oddVBand="0" w:evenVBand="0" w:oddHBand="0" w:evenHBand="0" w:firstRowFirstColumn="0" w:firstRowLastColumn="0" w:lastRowFirstColumn="0" w:lastRowLastColumn="0"/>
            <w:tcW w:w="820" w:type="pct"/>
          </w:tcPr>
          <w:p w:rsidR="00590D51" w:rsidRPr="00796659" w:rsidRDefault="00590D51" w:rsidP="0035245D">
            <w:pPr>
              <w:pStyle w:val="ListParagraph"/>
              <w:numPr>
                <w:ilvl w:val="0"/>
                <w:numId w:val="1"/>
              </w:numPr>
              <w:autoSpaceDE w:val="0"/>
              <w:autoSpaceDN w:val="0"/>
              <w:adjustRightInd w:val="0"/>
              <w:spacing w:before="0" w:after="120"/>
              <w:ind w:left="284" w:hanging="284"/>
              <w:rPr>
                <w:rFonts w:ascii="Arial" w:eastAsiaTheme="minorHAnsi" w:hAnsi="Arial" w:cs="Arial"/>
                <w:color w:val="auto"/>
                <w:sz w:val="22"/>
                <w:szCs w:val="22"/>
                <w:lang w:val="en-GB"/>
              </w:rPr>
            </w:pPr>
            <w:proofErr w:type="gramStart"/>
            <w:r w:rsidRPr="00796659">
              <w:rPr>
                <w:rFonts w:ascii="Arial" w:eastAsiaTheme="minorHAnsi" w:hAnsi="Arial" w:cs="Arial"/>
                <w:color w:val="auto"/>
                <w:sz w:val="22"/>
                <w:szCs w:val="22"/>
                <w:lang w:val="en-GB"/>
              </w:rPr>
              <w:t>Earth structure and internal energy sources.</w:t>
            </w:r>
            <w:proofErr w:type="gramEnd"/>
            <w:r w:rsidRPr="00796659">
              <w:rPr>
                <w:rFonts w:ascii="Arial" w:eastAsiaTheme="minorHAnsi" w:hAnsi="Arial" w:cs="Arial"/>
                <w:color w:val="auto"/>
                <w:sz w:val="22"/>
                <w:szCs w:val="22"/>
                <w:lang w:val="en-GB"/>
              </w:rPr>
              <w:t xml:space="preserve"> </w:t>
            </w:r>
            <w:proofErr w:type="gramStart"/>
            <w:r w:rsidRPr="00796659">
              <w:rPr>
                <w:rFonts w:ascii="Arial" w:eastAsiaTheme="minorHAnsi" w:hAnsi="Arial" w:cs="Arial"/>
                <w:color w:val="auto"/>
                <w:sz w:val="22"/>
                <w:szCs w:val="22"/>
                <w:lang w:val="en-GB"/>
              </w:rPr>
              <w:t>Plate tectonic theory of crustal evolution: tectonic plates; plate movement; gravitational sliding; ridge push, slab pull; convection currents and seafloor spreading.</w:t>
            </w:r>
            <w:proofErr w:type="gramEnd"/>
          </w:p>
          <w:p w:rsidR="00590D51" w:rsidRPr="00796659" w:rsidRDefault="00590D51" w:rsidP="0035245D">
            <w:pPr>
              <w:pStyle w:val="ListParagraph"/>
              <w:numPr>
                <w:ilvl w:val="0"/>
                <w:numId w:val="1"/>
              </w:numPr>
              <w:autoSpaceDE w:val="0"/>
              <w:autoSpaceDN w:val="0"/>
              <w:adjustRightInd w:val="0"/>
              <w:spacing w:before="0" w:after="120"/>
              <w:ind w:left="284" w:hanging="284"/>
              <w:rPr>
                <w:rFonts w:ascii="Arial" w:eastAsiaTheme="minorHAnsi" w:hAnsi="Arial" w:cs="Arial"/>
                <w:color w:val="auto"/>
                <w:sz w:val="22"/>
                <w:szCs w:val="22"/>
                <w:lang w:val="en-GB"/>
              </w:rPr>
            </w:pPr>
            <w:proofErr w:type="gramStart"/>
            <w:r w:rsidRPr="00796659">
              <w:rPr>
                <w:rFonts w:ascii="Arial" w:eastAsiaTheme="minorHAnsi" w:hAnsi="Arial" w:cs="Arial"/>
                <w:color w:val="auto"/>
                <w:sz w:val="22"/>
                <w:szCs w:val="22"/>
                <w:lang w:val="en-GB"/>
              </w:rPr>
              <w:t>Destructive, constructive and conservative plate margins.</w:t>
            </w:r>
            <w:proofErr w:type="gramEnd"/>
            <w:r w:rsidRPr="00796659">
              <w:rPr>
                <w:rFonts w:ascii="Arial" w:eastAsiaTheme="minorHAnsi" w:hAnsi="Arial" w:cs="Arial"/>
                <w:color w:val="auto"/>
                <w:sz w:val="22"/>
                <w:szCs w:val="22"/>
                <w:lang w:val="en-GB"/>
              </w:rPr>
              <w:t xml:space="preserve"> Characteristic processes: seismicity and </w:t>
            </w:r>
            <w:proofErr w:type="spellStart"/>
            <w:r w:rsidRPr="00796659">
              <w:rPr>
                <w:rFonts w:ascii="Arial" w:eastAsiaTheme="minorHAnsi" w:hAnsi="Arial" w:cs="Arial"/>
                <w:color w:val="auto"/>
                <w:sz w:val="22"/>
                <w:szCs w:val="22"/>
                <w:lang w:val="en-GB"/>
              </w:rPr>
              <w:t>vulcanicity</w:t>
            </w:r>
            <w:proofErr w:type="spellEnd"/>
            <w:r w:rsidRPr="00796659">
              <w:rPr>
                <w:rFonts w:ascii="Arial" w:eastAsiaTheme="minorHAnsi" w:hAnsi="Arial" w:cs="Arial"/>
                <w:color w:val="auto"/>
                <w:sz w:val="22"/>
                <w:szCs w:val="22"/>
                <w:lang w:val="en-GB"/>
              </w:rPr>
              <w:t xml:space="preserve">. Associated landforms: young fold mountains, rift valleys, ocean ridges, </w:t>
            </w:r>
            <w:proofErr w:type="gramStart"/>
            <w:r w:rsidRPr="00796659">
              <w:rPr>
                <w:rFonts w:ascii="Arial" w:eastAsiaTheme="minorHAnsi" w:hAnsi="Arial" w:cs="Arial"/>
                <w:color w:val="auto"/>
                <w:sz w:val="22"/>
                <w:szCs w:val="22"/>
                <w:lang w:val="en-GB"/>
              </w:rPr>
              <w:t>deep sea</w:t>
            </w:r>
            <w:proofErr w:type="gramEnd"/>
            <w:r w:rsidRPr="00796659">
              <w:rPr>
                <w:rFonts w:ascii="Arial" w:eastAsiaTheme="minorHAnsi" w:hAnsi="Arial" w:cs="Arial"/>
                <w:color w:val="auto"/>
                <w:sz w:val="22"/>
                <w:szCs w:val="22"/>
                <w:lang w:val="en-GB"/>
              </w:rPr>
              <w:t xml:space="preserve"> trenches and island arcs, volcanoes.</w:t>
            </w:r>
          </w:p>
          <w:p w:rsidR="007841EE" w:rsidRPr="00796659" w:rsidRDefault="00590D51" w:rsidP="0035245D">
            <w:pPr>
              <w:pStyle w:val="ListParagraph"/>
              <w:numPr>
                <w:ilvl w:val="0"/>
                <w:numId w:val="1"/>
              </w:numPr>
              <w:spacing w:before="0" w:after="120"/>
              <w:ind w:left="284" w:hanging="284"/>
              <w:rPr>
                <w:rFonts w:ascii="Arial" w:hAnsi="Arial" w:cs="Arial"/>
                <w:b/>
                <w:sz w:val="22"/>
                <w:szCs w:val="22"/>
              </w:rPr>
            </w:pPr>
            <w:proofErr w:type="gramStart"/>
            <w:r w:rsidRPr="00796659">
              <w:rPr>
                <w:rFonts w:ascii="Arial" w:eastAsiaTheme="minorHAnsi" w:hAnsi="Arial" w:cs="Arial"/>
                <w:color w:val="auto"/>
                <w:sz w:val="22"/>
                <w:szCs w:val="22"/>
                <w:lang w:val="en-GB"/>
              </w:rPr>
              <w:t>Magma plumes and their relationship to plate movement.</w:t>
            </w:r>
            <w:proofErr w:type="gramEnd"/>
          </w:p>
        </w:tc>
        <w:tc>
          <w:tcPr>
            <w:tcW w:w="693" w:type="pct"/>
          </w:tcPr>
          <w:p w:rsidR="00606A65" w:rsidRPr="00796659" w:rsidRDefault="00606A65"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Use of key subject specific and technical terminology.</w:t>
            </w:r>
            <w:proofErr w:type="gramEnd"/>
          </w:p>
          <w:p w:rsidR="00366E62" w:rsidRPr="00796659" w:rsidRDefault="00366E62"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Opportunities to develop skills such as drawing, labelling and annotating diagrams.</w:t>
            </w:r>
            <w:proofErr w:type="gramEnd"/>
          </w:p>
          <w:p w:rsidR="0076611E" w:rsidRPr="00796659" w:rsidRDefault="0076611E"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Online research</w:t>
            </w:r>
            <w:r w:rsidR="00875728" w:rsidRPr="00796659">
              <w:rPr>
                <w:rFonts w:ascii="Arial" w:hAnsi="Arial" w:cs="Arial"/>
                <w:sz w:val="22"/>
                <w:szCs w:val="22"/>
              </w:rPr>
              <w:t xml:space="preserve"> into plate tectonic theory</w:t>
            </w:r>
            <w:r w:rsidRPr="00796659">
              <w:rPr>
                <w:rFonts w:ascii="Arial" w:hAnsi="Arial" w:cs="Arial"/>
                <w:sz w:val="22"/>
                <w:szCs w:val="22"/>
              </w:rPr>
              <w:t>.</w:t>
            </w:r>
            <w:proofErr w:type="gramEnd"/>
          </w:p>
          <w:p w:rsidR="00366E62" w:rsidRPr="00796659" w:rsidRDefault="00366E62"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Construct and </w:t>
            </w:r>
            <w:r w:rsidR="00B30290" w:rsidRPr="00796659">
              <w:rPr>
                <w:rFonts w:ascii="Arial" w:hAnsi="Arial" w:cs="Arial"/>
                <w:sz w:val="22"/>
                <w:szCs w:val="22"/>
              </w:rPr>
              <w:t xml:space="preserve">annotate </w:t>
            </w:r>
            <w:r w:rsidR="00875728" w:rsidRPr="00796659">
              <w:rPr>
                <w:rFonts w:ascii="Arial" w:hAnsi="Arial" w:cs="Arial"/>
                <w:sz w:val="22"/>
                <w:szCs w:val="22"/>
              </w:rPr>
              <w:t>a range of graphs and use statistical skills</w:t>
            </w:r>
            <w:r w:rsidR="007C08ED" w:rsidRPr="00796659">
              <w:rPr>
                <w:rFonts w:ascii="Arial" w:hAnsi="Arial" w:cs="Arial"/>
                <w:sz w:val="22"/>
                <w:szCs w:val="22"/>
              </w:rPr>
              <w:t>.</w:t>
            </w:r>
          </w:p>
          <w:p w:rsidR="009B1555" w:rsidRPr="00796659" w:rsidRDefault="009B1555"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Developing extended writing skills.</w:t>
            </w:r>
          </w:p>
          <w:p w:rsidR="00A952F7" w:rsidRPr="00796659" w:rsidRDefault="00A952F7"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Using atlas maps.</w:t>
            </w:r>
            <w:proofErr w:type="gramEnd"/>
          </w:p>
          <w:p w:rsidR="00A952F7" w:rsidRPr="00796659" w:rsidRDefault="00A952F7"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Producing annotated maps.</w:t>
            </w:r>
            <w:proofErr w:type="gramEnd"/>
          </w:p>
          <w:p w:rsidR="00875728" w:rsidRPr="00796659" w:rsidRDefault="00875728"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Practicing exam style questions.</w:t>
            </w:r>
            <w:proofErr w:type="gramEnd"/>
            <w:r w:rsidRPr="00796659">
              <w:rPr>
                <w:rFonts w:ascii="Arial" w:hAnsi="Arial" w:cs="Arial"/>
                <w:sz w:val="22"/>
                <w:szCs w:val="22"/>
              </w:rPr>
              <w:t xml:space="preserve"> </w:t>
            </w:r>
            <w:proofErr w:type="gramStart"/>
            <w:r w:rsidRPr="00796659">
              <w:rPr>
                <w:rFonts w:ascii="Arial" w:hAnsi="Arial" w:cs="Arial"/>
                <w:sz w:val="22"/>
                <w:szCs w:val="22"/>
              </w:rPr>
              <w:t>Including the use of peer assessment.</w:t>
            </w:r>
            <w:proofErr w:type="gramEnd"/>
          </w:p>
          <w:p w:rsidR="00875728" w:rsidRPr="00796659" w:rsidRDefault="00875728" w:rsidP="00366E6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Conducting </w:t>
            </w:r>
            <w:r w:rsidRPr="00796659">
              <w:rPr>
                <w:rFonts w:ascii="Arial" w:hAnsi="Arial" w:cs="Arial"/>
                <w:sz w:val="22"/>
                <w:szCs w:val="22"/>
              </w:rPr>
              <w:lastRenderedPageBreak/>
              <w:t>independent and group research tasks.</w:t>
            </w:r>
          </w:p>
          <w:p w:rsidR="00875728" w:rsidRPr="00796659" w:rsidRDefault="00875728" w:rsidP="003524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Making links within, across and beyond this area of the specification.</w:t>
            </w:r>
          </w:p>
          <w:p w:rsidR="007841EE" w:rsidRPr="00796659" w:rsidRDefault="007841EE"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339" w:type="pct"/>
          </w:tcPr>
          <w:p w:rsidR="00420E91" w:rsidRPr="00796659" w:rsidRDefault="00DF79DB" w:rsidP="00621A1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D</w:t>
            </w:r>
            <w:r w:rsidR="00621A12" w:rsidRPr="00796659">
              <w:rPr>
                <w:rFonts w:ascii="Arial" w:hAnsi="Arial" w:cs="Arial"/>
                <w:sz w:val="22"/>
                <w:szCs w:val="22"/>
              </w:rPr>
              <w:t>iscuss the age of the Earth and assess students</w:t>
            </w:r>
            <w:r w:rsidR="00B30290" w:rsidRPr="00796659">
              <w:rPr>
                <w:rFonts w:ascii="Arial" w:hAnsi="Arial" w:cs="Arial"/>
                <w:sz w:val="22"/>
                <w:szCs w:val="22"/>
              </w:rPr>
              <w:t>’</w:t>
            </w:r>
            <w:r w:rsidR="00621A12" w:rsidRPr="00796659">
              <w:rPr>
                <w:rFonts w:ascii="Arial" w:hAnsi="Arial" w:cs="Arial"/>
                <w:sz w:val="22"/>
                <w:szCs w:val="22"/>
              </w:rPr>
              <w:t xml:space="preserve"> prior knowledge of the structure of the Earth.</w:t>
            </w:r>
          </w:p>
          <w:p w:rsidR="00621A12" w:rsidRPr="00796659" w:rsidRDefault="00DF79DB" w:rsidP="00621A1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621A12" w:rsidRPr="00796659">
              <w:rPr>
                <w:rFonts w:ascii="Arial" w:hAnsi="Arial" w:cs="Arial"/>
                <w:sz w:val="22"/>
                <w:szCs w:val="22"/>
              </w:rPr>
              <w:t xml:space="preserve">se internet/audiovisual resources </w:t>
            </w:r>
            <w:proofErr w:type="gramStart"/>
            <w:r w:rsidR="00621A12" w:rsidRPr="00796659">
              <w:rPr>
                <w:rFonts w:ascii="Arial" w:hAnsi="Arial" w:cs="Arial"/>
                <w:sz w:val="22"/>
                <w:szCs w:val="22"/>
              </w:rPr>
              <w:t>to briefly explore</w:t>
            </w:r>
            <w:proofErr w:type="gramEnd"/>
            <w:r w:rsidR="00621A12" w:rsidRPr="00796659">
              <w:rPr>
                <w:rFonts w:ascii="Arial" w:hAnsi="Arial" w:cs="Arial"/>
                <w:sz w:val="22"/>
                <w:szCs w:val="22"/>
              </w:rPr>
              <w:t xml:space="preserve"> early theories (pre-plate tectonics) of the formation of the Earth and its structure.</w:t>
            </w:r>
          </w:p>
          <w:p w:rsidR="00621A12" w:rsidRPr="00796659" w:rsidRDefault="00DF79DB" w:rsidP="00E35E0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621A12" w:rsidRPr="00796659">
              <w:rPr>
                <w:rFonts w:ascii="Arial" w:hAnsi="Arial" w:cs="Arial"/>
                <w:sz w:val="22"/>
                <w:szCs w:val="22"/>
              </w:rPr>
              <w:t>nderstand the structure of the Earth</w:t>
            </w:r>
            <w:r w:rsidR="00E35E0A" w:rsidRPr="00796659">
              <w:rPr>
                <w:rFonts w:ascii="Arial" w:hAnsi="Arial" w:cs="Arial"/>
                <w:sz w:val="22"/>
                <w:szCs w:val="22"/>
              </w:rPr>
              <w:t xml:space="preserve"> and internal energy sources</w:t>
            </w:r>
            <w:r w:rsidR="00621A12" w:rsidRPr="00796659">
              <w:rPr>
                <w:rFonts w:ascii="Arial" w:hAnsi="Arial" w:cs="Arial"/>
                <w:sz w:val="22"/>
                <w:szCs w:val="22"/>
              </w:rPr>
              <w:t>, including:</w:t>
            </w:r>
          </w:p>
          <w:p w:rsidR="00621A12" w:rsidRPr="00796659" w:rsidRDefault="00DF79DB" w:rsidP="00DF79DB">
            <w:pPr>
              <w:pStyle w:val="ListParagraph"/>
              <w:numPr>
                <w:ilvl w:val="0"/>
                <w:numId w:val="6"/>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w:t>
            </w:r>
            <w:r w:rsidR="003407C9" w:rsidRPr="00796659">
              <w:rPr>
                <w:rFonts w:ascii="Arial" w:hAnsi="Arial" w:cs="Arial"/>
                <w:sz w:val="22"/>
                <w:szCs w:val="22"/>
              </w:rPr>
              <w:t>nternal structure and t</w:t>
            </w:r>
            <w:r w:rsidR="00621A12" w:rsidRPr="00796659">
              <w:rPr>
                <w:rFonts w:ascii="Arial" w:hAnsi="Arial" w:cs="Arial"/>
                <w:sz w:val="22"/>
                <w:szCs w:val="22"/>
              </w:rPr>
              <w:t>he characteristics of:</w:t>
            </w:r>
          </w:p>
          <w:p w:rsidR="00621A12" w:rsidRPr="00796659" w:rsidRDefault="00607986" w:rsidP="00DF79DB">
            <w:pPr>
              <w:pStyle w:val="ListParagraph"/>
              <w:numPr>
                <w:ilvl w:val="0"/>
                <w:numId w:val="7"/>
              </w:numPr>
              <w:spacing w:before="0" w:after="120"/>
              <w:ind w:left="562"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c</w:t>
            </w:r>
            <w:r w:rsidR="00621A12" w:rsidRPr="00796659">
              <w:rPr>
                <w:rFonts w:ascii="Arial" w:hAnsi="Arial" w:cs="Arial"/>
                <w:sz w:val="22"/>
                <w:szCs w:val="22"/>
              </w:rPr>
              <w:t>rust</w:t>
            </w:r>
          </w:p>
          <w:p w:rsidR="00621A12" w:rsidRPr="00796659" w:rsidRDefault="00607986" w:rsidP="00DF79DB">
            <w:pPr>
              <w:pStyle w:val="ListParagraph"/>
              <w:numPr>
                <w:ilvl w:val="0"/>
                <w:numId w:val="7"/>
              </w:numPr>
              <w:spacing w:before="0" w:after="120"/>
              <w:ind w:left="562"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l</w:t>
            </w:r>
            <w:r w:rsidR="00621A12" w:rsidRPr="00796659">
              <w:rPr>
                <w:rFonts w:ascii="Arial" w:hAnsi="Arial" w:cs="Arial"/>
                <w:sz w:val="22"/>
                <w:szCs w:val="22"/>
              </w:rPr>
              <w:t>ithosphere</w:t>
            </w:r>
          </w:p>
          <w:p w:rsidR="00621A12" w:rsidRPr="00796659" w:rsidRDefault="00607986" w:rsidP="00DF79DB">
            <w:pPr>
              <w:pStyle w:val="ListParagraph"/>
              <w:numPr>
                <w:ilvl w:val="0"/>
                <w:numId w:val="7"/>
              </w:numPr>
              <w:spacing w:before="0" w:after="120"/>
              <w:ind w:left="562"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a</w:t>
            </w:r>
            <w:r w:rsidR="00621A12" w:rsidRPr="00796659">
              <w:rPr>
                <w:rFonts w:ascii="Arial" w:hAnsi="Arial" w:cs="Arial"/>
                <w:sz w:val="22"/>
                <w:szCs w:val="22"/>
              </w:rPr>
              <w:t>sthenosphere</w:t>
            </w:r>
          </w:p>
          <w:p w:rsidR="00621A12" w:rsidRPr="00796659" w:rsidRDefault="00607986" w:rsidP="00DF79DB">
            <w:pPr>
              <w:pStyle w:val="ListParagraph"/>
              <w:numPr>
                <w:ilvl w:val="0"/>
                <w:numId w:val="7"/>
              </w:numPr>
              <w:spacing w:before="0" w:after="120"/>
              <w:ind w:left="562"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m</w:t>
            </w:r>
            <w:r w:rsidR="00621A12" w:rsidRPr="00796659">
              <w:rPr>
                <w:rFonts w:ascii="Arial" w:hAnsi="Arial" w:cs="Arial"/>
                <w:sz w:val="22"/>
                <w:szCs w:val="22"/>
              </w:rPr>
              <w:t>antle</w:t>
            </w:r>
          </w:p>
          <w:p w:rsidR="00621A12" w:rsidRPr="00796659" w:rsidRDefault="00607986" w:rsidP="00DF79DB">
            <w:pPr>
              <w:pStyle w:val="ListParagraph"/>
              <w:numPr>
                <w:ilvl w:val="0"/>
                <w:numId w:val="7"/>
              </w:numPr>
              <w:spacing w:before="0" w:after="120"/>
              <w:ind w:left="562"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o</w:t>
            </w:r>
            <w:r w:rsidR="00621A12" w:rsidRPr="00796659">
              <w:rPr>
                <w:rFonts w:ascii="Arial" w:hAnsi="Arial" w:cs="Arial"/>
                <w:sz w:val="22"/>
                <w:szCs w:val="22"/>
              </w:rPr>
              <w:t>uter core</w:t>
            </w:r>
          </w:p>
          <w:p w:rsidR="00621A12" w:rsidRPr="00796659" w:rsidRDefault="00607986" w:rsidP="00DF79DB">
            <w:pPr>
              <w:pStyle w:val="ListParagraph"/>
              <w:numPr>
                <w:ilvl w:val="0"/>
                <w:numId w:val="7"/>
              </w:numPr>
              <w:spacing w:before="0" w:after="120"/>
              <w:ind w:left="562"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i</w:t>
            </w:r>
            <w:r w:rsidR="00621A12" w:rsidRPr="00796659">
              <w:rPr>
                <w:rFonts w:ascii="Arial" w:hAnsi="Arial" w:cs="Arial"/>
                <w:sz w:val="22"/>
                <w:szCs w:val="22"/>
              </w:rPr>
              <w:t>nner core</w:t>
            </w:r>
          </w:p>
          <w:p w:rsidR="00621A12" w:rsidRPr="00796659" w:rsidRDefault="00DF79DB" w:rsidP="00DF79DB">
            <w:pPr>
              <w:pStyle w:val="ListParagraph"/>
              <w:numPr>
                <w:ilvl w:val="0"/>
                <w:numId w:val="6"/>
              </w:numPr>
              <w:spacing w:before="0" w:after="120"/>
              <w:ind w:left="281"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w:t>
            </w:r>
            <w:r w:rsidR="00621A12" w:rsidRPr="00796659">
              <w:rPr>
                <w:rFonts w:ascii="Arial" w:hAnsi="Arial" w:cs="Arial"/>
                <w:sz w:val="22"/>
                <w:szCs w:val="22"/>
              </w:rPr>
              <w:t>he distribution of the major tecto</w:t>
            </w:r>
            <w:r>
              <w:rPr>
                <w:rFonts w:ascii="Arial" w:hAnsi="Arial" w:cs="Arial"/>
                <w:sz w:val="22"/>
                <w:szCs w:val="22"/>
              </w:rPr>
              <w:t>nic plates and plate boundaries</w:t>
            </w:r>
          </w:p>
          <w:p w:rsidR="00E35E0A" w:rsidRPr="00796659" w:rsidRDefault="00815B82" w:rsidP="00815B82">
            <w:pPr>
              <w:pStyle w:val="ListParagraph"/>
              <w:numPr>
                <w:ilvl w:val="0"/>
                <w:numId w:val="6"/>
              </w:numPr>
              <w:spacing w:before="0" w:after="120"/>
              <w:ind w:left="281"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w:t>
            </w:r>
            <w:r w:rsidR="007B0F1F" w:rsidRPr="00796659">
              <w:rPr>
                <w:rFonts w:ascii="Arial" w:hAnsi="Arial" w:cs="Arial"/>
                <w:sz w:val="22"/>
                <w:szCs w:val="22"/>
              </w:rPr>
              <w:t>nternal sources of heat, including:</w:t>
            </w:r>
          </w:p>
          <w:p w:rsidR="007B0F1F" w:rsidRPr="00796659" w:rsidRDefault="00607986" w:rsidP="00815B82">
            <w:pPr>
              <w:pStyle w:val="ListParagraph"/>
              <w:numPr>
                <w:ilvl w:val="0"/>
                <w:numId w:val="8"/>
              </w:numPr>
              <w:spacing w:before="0" w:after="120"/>
              <w:ind w:left="56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7B0F1F" w:rsidRPr="00796659">
              <w:rPr>
                <w:rFonts w:ascii="Arial" w:hAnsi="Arial" w:cs="Arial"/>
                <w:sz w:val="22"/>
                <w:szCs w:val="22"/>
              </w:rPr>
              <w:t>esidual heat from Earth’s formation</w:t>
            </w:r>
          </w:p>
          <w:p w:rsidR="004B4D9A" w:rsidRPr="00796659" w:rsidRDefault="00607986" w:rsidP="00815B82">
            <w:pPr>
              <w:pStyle w:val="ListParagraph"/>
              <w:numPr>
                <w:ilvl w:val="0"/>
                <w:numId w:val="9"/>
              </w:numPr>
              <w:spacing w:before="0" w:after="120"/>
              <w:ind w:left="562"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r</w:t>
            </w:r>
            <w:r w:rsidR="007B0F1F" w:rsidRPr="00796659">
              <w:rPr>
                <w:rFonts w:ascii="Arial" w:hAnsi="Arial" w:cs="Arial"/>
                <w:sz w:val="22"/>
                <w:szCs w:val="22"/>
              </w:rPr>
              <w:t>adioactive</w:t>
            </w:r>
            <w:proofErr w:type="gramEnd"/>
            <w:r w:rsidR="007B0F1F" w:rsidRPr="00796659">
              <w:rPr>
                <w:rFonts w:ascii="Arial" w:hAnsi="Arial" w:cs="Arial"/>
                <w:sz w:val="22"/>
                <w:szCs w:val="22"/>
              </w:rPr>
              <w:t xml:space="preserve"> decay of elements in the core.</w:t>
            </w:r>
          </w:p>
          <w:p w:rsidR="004B4D9A" w:rsidRPr="00796659" w:rsidRDefault="00815B82" w:rsidP="004B4D9A">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E35E0A" w:rsidRPr="00796659">
              <w:rPr>
                <w:rFonts w:ascii="Arial" w:hAnsi="Arial" w:cs="Arial"/>
                <w:sz w:val="22"/>
                <w:szCs w:val="22"/>
              </w:rPr>
              <w:t xml:space="preserve">nderstand </w:t>
            </w:r>
            <w:r w:rsidR="004B4D9A" w:rsidRPr="00796659">
              <w:rPr>
                <w:rFonts w:ascii="Arial" w:hAnsi="Arial" w:cs="Arial"/>
                <w:sz w:val="22"/>
                <w:szCs w:val="22"/>
              </w:rPr>
              <w:t>the characteristics and origin of continental and oceanic crust.</w:t>
            </w:r>
          </w:p>
          <w:p w:rsidR="004B4D9A" w:rsidRPr="00796659" w:rsidRDefault="00815B82" w:rsidP="004B4D9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4B4D9A" w:rsidRPr="00796659">
              <w:rPr>
                <w:rFonts w:ascii="Arial" w:hAnsi="Arial" w:cs="Arial"/>
                <w:sz w:val="22"/>
                <w:szCs w:val="22"/>
              </w:rPr>
              <w:t>escribe and explain the nature of plate movement</w:t>
            </w:r>
            <w:r w:rsidR="003407C9" w:rsidRPr="00796659">
              <w:rPr>
                <w:rFonts w:ascii="Arial" w:hAnsi="Arial" w:cs="Arial"/>
                <w:sz w:val="22"/>
                <w:szCs w:val="22"/>
              </w:rPr>
              <w:t>, i</w:t>
            </w:r>
            <w:r w:rsidR="004B4D9A" w:rsidRPr="00796659">
              <w:rPr>
                <w:rFonts w:ascii="Arial" w:hAnsi="Arial" w:cs="Arial"/>
                <w:sz w:val="22"/>
                <w:szCs w:val="22"/>
              </w:rPr>
              <w:t>ncluding:</w:t>
            </w:r>
          </w:p>
          <w:p w:rsidR="004B4D9A" w:rsidRPr="00796659" w:rsidRDefault="00815B82" w:rsidP="00815B82">
            <w:pPr>
              <w:pStyle w:val="ListParagraph"/>
              <w:numPr>
                <w:ilvl w:val="0"/>
                <w:numId w:val="6"/>
              </w:numPr>
              <w:spacing w:before="0" w:after="120"/>
              <w:ind w:left="281"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w:t>
            </w:r>
            <w:r w:rsidR="004B4D9A" w:rsidRPr="00796659">
              <w:rPr>
                <w:rFonts w:ascii="Arial" w:hAnsi="Arial" w:cs="Arial"/>
                <w:sz w:val="22"/>
                <w:szCs w:val="22"/>
              </w:rPr>
              <w:t xml:space="preserve">peed and direction of movement of </w:t>
            </w:r>
            <w:r w:rsidR="004B4D9A" w:rsidRPr="00796659">
              <w:rPr>
                <w:rFonts w:ascii="Arial" w:hAnsi="Arial" w:cs="Arial"/>
                <w:sz w:val="22"/>
                <w:szCs w:val="22"/>
              </w:rPr>
              <w:lastRenderedPageBreak/>
              <w:t>the major plates</w:t>
            </w:r>
          </w:p>
          <w:p w:rsidR="004B4D9A" w:rsidRPr="00796659" w:rsidRDefault="00815B82" w:rsidP="00815B82">
            <w:pPr>
              <w:pStyle w:val="ListParagraph"/>
              <w:numPr>
                <w:ilvl w:val="0"/>
                <w:numId w:val="6"/>
              </w:numPr>
              <w:spacing w:before="0" w:after="120"/>
              <w:ind w:left="281" w:hanging="28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w:t>
            </w:r>
            <w:r w:rsidR="004B4D9A" w:rsidRPr="00796659">
              <w:rPr>
                <w:rFonts w:ascii="Arial" w:hAnsi="Arial" w:cs="Arial"/>
                <w:sz w:val="22"/>
                <w:szCs w:val="22"/>
              </w:rPr>
              <w:t>he evolution of various theories to explain plate movement</w:t>
            </w:r>
            <w:r>
              <w:rPr>
                <w:rFonts w:ascii="Arial" w:hAnsi="Arial" w:cs="Arial"/>
                <w:sz w:val="22"/>
                <w:szCs w:val="22"/>
              </w:rPr>
              <w:t>,</w:t>
            </w:r>
            <w:r w:rsidR="00796659" w:rsidRPr="00796659">
              <w:rPr>
                <w:rFonts w:ascii="Arial" w:hAnsi="Arial" w:cs="Arial"/>
                <w:sz w:val="22"/>
                <w:szCs w:val="22"/>
              </w:rPr>
              <w:t xml:space="preserve"> </w:t>
            </w:r>
            <w:r w:rsidR="008D7334">
              <w:rPr>
                <w:rFonts w:ascii="Arial" w:hAnsi="Arial" w:cs="Arial"/>
                <w:sz w:val="22"/>
                <w:szCs w:val="22"/>
              </w:rPr>
              <w:t>including</w:t>
            </w:r>
            <w:r w:rsidR="004B4D9A" w:rsidRPr="00796659">
              <w:rPr>
                <w:rFonts w:ascii="Arial" w:hAnsi="Arial" w:cs="Arial"/>
                <w:sz w:val="22"/>
                <w:szCs w:val="22"/>
              </w:rPr>
              <w:t>:</w:t>
            </w:r>
          </w:p>
          <w:p w:rsidR="004B4D9A" w:rsidRPr="00796659" w:rsidRDefault="00D36DD5" w:rsidP="00815B82">
            <w:pPr>
              <w:pStyle w:val="ListParagraph"/>
              <w:numPr>
                <w:ilvl w:val="0"/>
                <w:numId w:val="10"/>
              </w:numPr>
              <w:spacing w:before="0" w:after="120"/>
              <w:ind w:left="56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g</w:t>
            </w:r>
            <w:r w:rsidR="004B4D9A" w:rsidRPr="00796659">
              <w:rPr>
                <w:rFonts w:ascii="Arial" w:hAnsi="Arial" w:cs="Arial"/>
                <w:sz w:val="22"/>
                <w:szCs w:val="22"/>
              </w:rPr>
              <w:t>ravitational sliding</w:t>
            </w:r>
          </w:p>
          <w:p w:rsidR="004B4D9A" w:rsidRPr="00796659" w:rsidRDefault="00D36DD5" w:rsidP="00815B82">
            <w:pPr>
              <w:pStyle w:val="ListParagraph"/>
              <w:numPr>
                <w:ilvl w:val="0"/>
                <w:numId w:val="10"/>
              </w:numPr>
              <w:spacing w:before="0" w:after="120"/>
              <w:ind w:left="56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4B4D9A" w:rsidRPr="00796659">
              <w:rPr>
                <w:rFonts w:ascii="Arial" w:hAnsi="Arial" w:cs="Arial"/>
                <w:sz w:val="22"/>
                <w:szCs w:val="22"/>
              </w:rPr>
              <w:t>idge push</w:t>
            </w:r>
          </w:p>
          <w:p w:rsidR="004B4D9A" w:rsidRPr="00796659" w:rsidRDefault="00D36DD5" w:rsidP="00815B82">
            <w:pPr>
              <w:pStyle w:val="ListParagraph"/>
              <w:numPr>
                <w:ilvl w:val="0"/>
                <w:numId w:val="10"/>
              </w:numPr>
              <w:spacing w:before="0" w:after="120"/>
              <w:ind w:left="56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s</w:t>
            </w:r>
            <w:r w:rsidR="004B4D9A" w:rsidRPr="00796659">
              <w:rPr>
                <w:rFonts w:ascii="Arial" w:hAnsi="Arial" w:cs="Arial"/>
                <w:sz w:val="22"/>
                <w:szCs w:val="22"/>
              </w:rPr>
              <w:t>lab pull</w:t>
            </w:r>
          </w:p>
          <w:p w:rsidR="004B4D9A" w:rsidRPr="00796659" w:rsidRDefault="00D36DD5" w:rsidP="00815B82">
            <w:pPr>
              <w:pStyle w:val="ListParagraph"/>
              <w:numPr>
                <w:ilvl w:val="0"/>
                <w:numId w:val="10"/>
              </w:numPr>
              <w:spacing w:before="0" w:after="120"/>
              <w:ind w:left="56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c</w:t>
            </w:r>
            <w:r w:rsidR="004B4D9A" w:rsidRPr="00796659">
              <w:rPr>
                <w:rFonts w:ascii="Arial" w:hAnsi="Arial" w:cs="Arial"/>
                <w:sz w:val="22"/>
                <w:szCs w:val="22"/>
              </w:rPr>
              <w:t>onvection currents</w:t>
            </w:r>
          </w:p>
          <w:p w:rsidR="004B4D9A" w:rsidRPr="00796659" w:rsidRDefault="00D36DD5" w:rsidP="00815B82">
            <w:pPr>
              <w:pStyle w:val="ListParagraph"/>
              <w:numPr>
                <w:ilvl w:val="0"/>
                <w:numId w:val="10"/>
              </w:numPr>
              <w:spacing w:before="0" w:after="120"/>
              <w:ind w:left="56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s</w:t>
            </w:r>
            <w:r w:rsidR="004B4D9A" w:rsidRPr="00796659">
              <w:rPr>
                <w:rFonts w:ascii="Arial" w:hAnsi="Arial" w:cs="Arial"/>
                <w:sz w:val="22"/>
                <w:szCs w:val="22"/>
              </w:rPr>
              <w:t>ea</w:t>
            </w:r>
            <w:proofErr w:type="gramEnd"/>
            <w:r w:rsidR="004B4D9A" w:rsidRPr="00796659">
              <w:rPr>
                <w:rFonts w:ascii="Arial" w:hAnsi="Arial" w:cs="Arial"/>
                <w:sz w:val="22"/>
                <w:szCs w:val="22"/>
              </w:rPr>
              <w:t xml:space="preserve"> floor spreading (possibly </w:t>
            </w:r>
            <w:r w:rsidR="00A952F7" w:rsidRPr="00796659">
              <w:rPr>
                <w:rFonts w:ascii="Arial" w:hAnsi="Arial" w:cs="Arial"/>
                <w:sz w:val="22"/>
                <w:szCs w:val="22"/>
              </w:rPr>
              <w:t>paleomagnetism</w:t>
            </w:r>
            <w:r w:rsidR="00AD5DB6" w:rsidRPr="00796659">
              <w:rPr>
                <w:rFonts w:ascii="Arial" w:hAnsi="Arial" w:cs="Arial"/>
                <w:sz w:val="22"/>
                <w:szCs w:val="22"/>
              </w:rPr>
              <w:t>)</w:t>
            </w:r>
            <w:r w:rsidR="008C2B28" w:rsidRPr="00796659">
              <w:rPr>
                <w:rFonts w:ascii="Arial" w:hAnsi="Arial" w:cs="Arial"/>
                <w:sz w:val="22"/>
                <w:szCs w:val="22"/>
              </w:rPr>
              <w:t>.</w:t>
            </w:r>
          </w:p>
          <w:p w:rsidR="004B4D9A" w:rsidRPr="00796659" w:rsidRDefault="00815B82" w:rsidP="00A952F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A952F7" w:rsidRPr="00796659">
              <w:rPr>
                <w:rFonts w:ascii="Arial" w:hAnsi="Arial" w:cs="Arial"/>
                <w:sz w:val="22"/>
                <w:szCs w:val="22"/>
              </w:rPr>
              <w:t>nderstand that the movement of tectonic plates gives rise to different plate margins:</w:t>
            </w:r>
          </w:p>
          <w:p w:rsidR="00A952F7" w:rsidRPr="00796659" w:rsidRDefault="00B402C5" w:rsidP="00815B82">
            <w:pPr>
              <w:pStyle w:val="ListParagraph"/>
              <w:numPr>
                <w:ilvl w:val="0"/>
                <w:numId w:val="22"/>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d</w:t>
            </w:r>
            <w:r w:rsidR="00A952F7" w:rsidRPr="00796659">
              <w:rPr>
                <w:rFonts w:ascii="Arial" w:hAnsi="Arial" w:cs="Arial"/>
                <w:sz w:val="22"/>
                <w:szCs w:val="22"/>
              </w:rPr>
              <w:t>estructive</w:t>
            </w:r>
          </w:p>
          <w:p w:rsidR="00A952F7" w:rsidRPr="00796659" w:rsidRDefault="00B402C5" w:rsidP="00815B82">
            <w:pPr>
              <w:pStyle w:val="ListParagraph"/>
              <w:numPr>
                <w:ilvl w:val="0"/>
                <w:numId w:val="22"/>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c</w:t>
            </w:r>
            <w:r w:rsidR="00A952F7" w:rsidRPr="00796659">
              <w:rPr>
                <w:rFonts w:ascii="Arial" w:hAnsi="Arial" w:cs="Arial"/>
                <w:sz w:val="22"/>
                <w:szCs w:val="22"/>
              </w:rPr>
              <w:t>onstructive</w:t>
            </w:r>
          </w:p>
          <w:p w:rsidR="00A952F7" w:rsidRPr="00796659" w:rsidRDefault="00B402C5" w:rsidP="00815B82">
            <w:pPr>
              <w:pStyle w:val="ListParagraph"/>
              <w:numPr>
                <w:ilvl w:val="0"/>
                <w:numId w:val="22"/>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c</w:t>
            </w:r>
            <w:r w:rsidR="00A952F7" w:rsidRPr="00796659">
              <w:rPr>
                <w:rFonts w:ascii="Arial" w:hAnsi="Arial" w:cs="Arial"/>
                <w:sz w:val="22"/>
                <w:szCs w:val="22"/>
              </w:rPr>
              <w:t>onservative</w:t>
            </w:r>
            <w:proofErr w:type="gramEnd"/>
            <w:r w:rsidR="008C2B28" w:rsidRPr="00796659">
              <w:rPr>
                <w:rFonts w:ascii="Arial" w:hAnsi="Arial" w:cs="Arial"/>
                <w:sz w:val="22"/>
                <w:szCs w:val="22"/>
              </w:rPr>
              <w:t>.</w:t>
            </w:r>
          </w:p>
          <w:p w:rsidR="008D65D1" w:rsidRPr="00796659" w:rsidRDefault="00815B82" w:rsidP="00037DC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8D65D1" w:rsidRPr="00796659">
              <w:rPr>
                <w:rFonts w:ascii="Arial" w:hAnsi="Arial" w:cs="Arial"/>
                <w:sz w:val="22"/>
                <w:szCs w:val="22"/>
              </w:rPr>
              <w:t>escribe and explain the characteristic processes associated with each type of plate margin, including:</w:t>
            </w:r>
          </w:p>
          <w:p w:rsidR="008D65D1" w:rsidRPr="00796659" w:rsidRDefault="00B402C5" w:rsidP="00815B82">
            <w:pPr>
              <w:pStyle w:val="ListParagraph"/>
              <w:numPr>
                <w:ilvl w:val="0"/>
                <w:numId w:val="23"/>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s</w:t>
            </w:r>
            <w:r w:rsidR="008D65D1" w:rsidRPr="00796659">
              <w:rPr>
                <w:rFonts w:ascii="Arial" w:hAnsi="Arial" w:cs="Arial"/>
                <w:sz w:val="22"/>
                <w:szCs w:val="22"/>
              </w:rPr>
              <w:t>eismicity</w:t>
            </w:r>
          </w:p>
          <w:p w:rsidR="008D65D1" w:rsidRPr="00796659" w:rsidRDefault="00B402C5" w:rsidP="00815B82">
            <w:pPr>
              <w:pStyle w:val="ListParagraph"/>
              <w:numPr>
                <w:ilvl w:val="0"/>
                <w:numId w:val="23"/>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proofErr w:type="gramStart"/>
            <w:r w:rsidRPr="00796659">
              <w:rPr>
                <w:rFonts w:ascii="Arial" w:hAnsi="Arial" w:cs="Arial"/>
                <w:sz w:val="22"/>
                <w:szCs w:val="22"/>
              </w:rPr>
              <w:t>v</w:t>
            </w:r>
            <w:r w:rsidR="008D65D1" w:rsidRPr="00796659">
              <w:rPr>
                <w:rFonts w:ascii="Arial" w:hAnsi="Arial" w:cs="Arial"/>
                <w:sz w:val="22"/>
                <w:szCs w:val="22"/>
              </w:rPr>
              <w:t>ulcanicity</w:t>
            </w:r>
            <w:proofErr w:type="spellEnd"/>
            <w:proofErr w:type="gramEnd"/>
            <w:r w:rsidR="008C2B28" w:rsidRPr="00796659">
              <w:rPr>
                <w:rFonts w:ascii="Arial" w:hAnsi="Arial" w:cs="Arial"/>
                <w:sz w:val="22"/>
                <w:szCs w:val="22"/>
              </w:rPr>
              <w:t>.</w:t>
            </w:r>
          </w:p>
          <w:p w:rsidR="00A952F7" w:rsidRPr="00796659" w:rsidRDefault="00037DC6" w:rsidP="00037DC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Whilst learning about each type of plate boundary students should also understand the range of landforms that are associated with each type of plate boundary</w:t>
            </w:r>
            <w:r w:rsidR="003407C9" w:rsidRPr="00796659">
              <w:rPr>
                <w:rFonts w:ascii="Arial" w:hAnsi="Arial" w:cs="Arial"/>
                <w:sz w:val="22"/>
                <w:szCs w:val="22"/>
              </w:rPr>
              <w:t>, i</w:t>
            </w:r>
            <w:r w:rsidRPr="00796659">
              <w:rPr>
                <w:rFonts w:ascii="Arial" w:hAnsi="Arial" w:cs="Arial"/>
                <w:sz w:val="22"/>
                <w:szCs w:val="22"/>
              </w:rPr>
              <w:t>ncluding:</w:t>
            </w:r>
          </w:p>
          <w:p w:rsidR="00037DC6" w:rsidRPr="00796659" w:rsidRDefault="00B402C5" w:rsidP="00815B82">
            <w:pPr>
              <w:pStyle w:val="ListParagraph"/>
              <w:numPr>
                <w:ilvl w:val="0"/>
                <w:numId w:val="24"/>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y</w:t>
            </w:r>
            <w:r w:rsidR="00037DC6" w:rsidRPr="00796659">
              <w:rPr>
                <w:rFonts w:ascii="Arial" w:hAnsi="Arial" w:cs="Arial"/>
                <w:sz w:val="22"/>
                <w:szCs w:val="22"/>
              </w:rPr>
              <w:t>oung fold mountains</w:t>
            </w:r>
          </w:p>
          <w:p w:rsidR="00037DC6" w:rsidRPr="00796659" w:rsidRDefault="00B402C5" w:rsidP="00815B82">
            <w:pPr>
              <w:pStyle w:val="ListParagraph"/>
              <w:numPr>
                <w:ilvl w:val="0"/>
                <w:numId w:val="24"/>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r</w:t>
            </w:r>
            <w:r w:rsidR="00037DC6" w:rsidRPr="00796659">
              <w:rPr>
                <w:rFonts w:ascii="Arial" w:hAnsi="Arial" w:cs="Arial"/>
                <w:sz w:val="22"/>
                <w:szCs w:val="22"/>
              </w:rPr>
              <w:t>ift valleys</w:t>
            </w:r>
          </w:p>
          <w:p w:rsidR="00037DC6" w:rsidRPr="00796659" w:rsidRDefault="00B402C5" w:rsidP="00815B82">
            <w:pPr>
              <w:pStyle w:val="ListParagraph"/>
              <w:numPr>
                <w:ilvl w:val="0"/>
                <w:numId w:val="24"/>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o</w:t>
            </w:r>
            <w:r w:rsidR="00037DC6" w:rsidRPr="00796659">
              <w:rPr>
                <w:rFonts w:ascii="Arial" w:hAnsi="Arial" w:cs="Arial"/>
                <w:sz w:val="22"/>
                <w:szCs w:val="22"/>
              </w:rPr>
              <w:t>cean ridges</w:t>
            </w:r>
          </w:p>
          <w:p w:rsidR="00037DC6" w:rsidRPr="00796659" w:rsidRDefault="00B402C5" w:rsidP="00815B82">
            <w:pPr>
              <w:pStyle w:val="ListParagraph"/>
              <w:numPr>
                <w:ilvl w:val="0"/>
                <w:numId w:val="24"/>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d</w:t>
            </w:r>
            <w:r w:rsidR="00037DC6" w:rsidRPr="00796659">
              <w:rPr>
                <w:rFonts w:ascii="Arial" w:hAnsi="Arial" w:cs="Arial"/>
                <w:sz w:val="22"/>
                <w:szCs w:val="22"/>
              </w:rPr>
              <w:t>eep sea trenches</w:t>
            </w:r>
          </w:p>
          <w:p w:rsidR="00037DC6" w:rsidRPr="00796659" w:rsidRDefault="00B402C5" w:rsidP="00815B82">
            <w:pPr>
              <w:pStyle w:val="ListParagraph"/>
              <w:numPr>
                <w:ilvl w:val="0"/>
                <w:numId w:val="24"/>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i</w:t>
            </w:r>
            <w:r w:rsidR="00037DC6" w:rsidRPr="00796659">
              <w:rPr>
                <w:rFonts w:ascii="Arial" w:hAnsi="Arial" w:cs="Arial"/>
                <w:sz w:val="22"/>
                <w:szCs w:val="22"/>
              </w:rPr>
              <w:t>sland arcs</w:t>
            </w:r>
          </w:p>
          <w:p w:rsidR="00037DC6" w:rsidRPr="00796659" w:rsidRDefault="00B402C5" w:rsidP="00815B82">
            <w:pPr>
              <w:pStyle w:val="ListParagraph"/>
              <w:numPr>
                <w:ilvl w:val="0"/>
                <w:numId w:val="24"/>
              </w:numPr>
              <w:spacing w:before="0" w:after="120"/>
              <w:ind w:left="278" w:hanging="27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v</w:t>
            </w:r>
            <w:r w:rsidR="00037DC6" w:rsidRPr="00796659">
              <w:rPr>
                <w:rFonts w:ascii="Arial" w:hAnsi="Arial" w:cs="Arial"/>
                <w:sz w:val="22"/>
                <w:szCs w:val="22"/>
              </w:rPr>
              <w:t>olcanoes</w:t>
            </w:r>
            <w:proofErr w:type="gramEnd"/>
            <w:r w:rsidRPr="00796659">
              <w:rPr>
                <w:rFonts w:ascii="Arial" w:hAnsi="Arial" w:cs="Arial"/>
                <w:sz w:val="22"/>
                <w:szCs w:val="22"/>
              </w:rPr>
              <w:t>.</w:t>
            </w:r>
          </w:p>
          <w:p w:rsidR="00621A12" w:rsidRPr="00796659" w:rsidRDefault="00815B82" w:rsidP="00815B82">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7B242A" w:rsidRPr="00796659">
              <w:rPr>
                <w:rFonts w:ascii="Arial" w:hAnsi="Arial" w:cs="Arial"/>
                <w:sz w:val="22"/>
                <w:szCs w:val="22"/>
              </w:rPr>
              <w:t xml:space="preserve">nderstand that movement of magma within the mantle is not as simple as some </w:t>
            </w:r>
            <w:r w:rsidR="003407C9" w:rsidRPr="00796659">
              <w:rPr>
                <w:rFonts w:ascii="Arial" w:hAnsi="Arial" w:cs="Arial"/>
                <w:sz w:val="22"/>
                <w:szCs w:val="22"/>
              </w:rPr>
              <w:t xml:space="preserve">easier/older texts may suggest </w:t>
            </w:r>
            <w:r w:rsidR="007B242A" w:rsidRPr="00796659">
              <w:rPr>
                <w:rFonts w:ascii="Arial" w:hAnsi="Arial" w:cs="Arial"/>
                <w:sz w:val="22"/>
                <w:szCs w:val="22"/>
              </w:rPr>
              <w:t>and that</w:t>
            </w:r>
            <w:r w:rsidR="003407C9" w:rsidRPr="00796659">
              <w:rPr>
                <w:rFonts w:ascii="Arial" w:hAnsi="Arial" w:cs="Arial"/>
                <w:sz w:val="22"/>
                <w:szCs w:val="22"/>
              </w:rPr>
              <w:t>,</w:t>
            </w:r>
            <w:r w:rsidR="007B242A" w:rsidRPr="00796659">
              <w:rPr>
                <w:rFonts w:ascii="Arial" w:hAnsi="Arial" w:cs="Arial"/>
                <w:sz w:val="22"/>
                <w:szCs w:val="22"/>
              </w:rPr>
              <w:t xml:space="preserve"> al</w:t>
            </w:r>
            <w:r w:rsidR="003407C9" w:rsidRPr="00796659">
              <w:rPr>
                <w:rFonts w:ascii="Arial" w:hAnsi="Arial" w:cs="Arial"/>
                <w:sz w:val="22"/>
                <w:szCs w:val="22"/>
              </w:rPr>
              <w:t xml:space="preserve">though still valid and relevant, </w:t>
            </w:r>
            <w:r w:rsidR="007B242A" w:rsidRPr="00796659">
              <w:rPr>
                <w:rFonts w:ascii="Arial" w:hAnsi="Arial" w:cs="Arial"/>
                <w:sz w:val="22"/>
                <w:szCs w:val="22"/>
              </w:rPr>
              <w:t xml:space="preserve">earlier ideas of simple convection cells are only part of the </w:t>
            </w:r>
            <w:r w:rsidR="007B242A" w:rsidRPr="00796659">
              <w:rPr>
                <w:rFonts w:ascii="Arial" w:hAnsi="Arial" w:cs="Arial"/>
                <w:sz w:val="22"/>
                <w:szCs w:val="22"/>
              </w:rPr>
              <w:lastRenderedPageBreak/>
              <w:t>explanation.</w:t>
            </w:r>
            <w:r w:rsidR="00796659" w:rsidRPr="00796659">
              <w:rPr>
                <w:rFonts w:ascii="Arial" w:hAnsi="Arial" w:cs="Arial"/>
                <w:sz w:val="22"/>
                <w:szCs w:val="22"/>
              </w:rPr>
              <w:t xml:space="preserve"> </w:t>
            </w:r>
            <w:r>
              <w:rPr>
                <w:rFonts w:ascii="Arial" w:hAnsi="Arial" w:cs="Arial"/>
                <w:sz w:val="22"/>
                <w:szCs w:val="22"/>
              </w:rPr>
              <w:t>U</w:t>
            </w:r>
            <w:r w:rsidR="007B242A" w:rsidRPr="00796659">
              <w:rPr>
                <w:rFonts w:ascii="Arial" w:hAnsi="Arial" w:cs="Arial"/>
                <w:sz w:val="22"/>
                <w:szCs w:val="22"/>
              </w:rPr>
              <w:t>nderstand the theory and proposed role of magma plumes.</w:t>
            </w:r>
            <w:r w:rsidR="00796659" w:rsidRPr="00796659">
              <w:rPr>
                <w:rFonts w:ascii="Arial" w:hAnsi="Arial" w:cs="Arial"/>
                <w:sz w:val="22"/>
                <w:szCs w:val="22"/>
              </w:rPr>
              <w:t xml:space="preserve"> </w:t>
            </w:r>
            <w:r w:rsidR="007B242A" w:rsidRPr="00796659">
              <w:rPr>
                <w:rFonts w:ascii="Arial" w:hAnsi="Arial" w:cs="Arial"/>
                <w:sz w:val="22"/>
                <w:szCs w:val="22"/>
              </w:rPr>
              <w:t xml:space="preserve">It may suffice to focus on the idea of Hot Spots as proposed by J T Wilson in the 1960s or </w:t>
            </w:r>
            <w:proofErr w:type="gramStart"/>
            <w:r w:rsidR="007B242A" w:rsidRPr="00796659">
              <w:rPr>
                <w:rFonts w:ascii="Arial" w:hAnsi="Arial" w:cs="Arial"/>
                <w:sz w:val="22"/>
                <w:szCs w:val="22"/>
              </w:rPr>
              <w:t>more able students</w:t>
            </w:r>
            <w:proofErr w:type="gramEnd"/>
            <w:r w:rsidR="007B242A" w:rsidRPr="00796659">
              <w:rPr>
                <w:rFonts w:ascii="Arial" w:hAnsi="Arial" w:cs="Arial"/>
                <w:sz w:val="22"/>
                <w:szCs w:val="22"/>
              </w:rPr>
              <w:t xml:space="preserve"> may wish to engage with the more recent and broader debate that exists about the nature and role of magma plumes.</w:t>
            </w:r>
          </w:p>
        </w:tc>
        <w:tc>
          <w:tcPr>
            <w:tcW w:w="1060" w:type="pct"/>
          </w:tcPr>
          <w:p w:rsidR="00420E91" w:rsidRPr="00796659" w:rsidRDefault="00763E73"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lastRenderedPageBreak/>
              <w:t>Paired/small group discussion followed by fe</w:t>
            </w:r>
            <w:r w:rsidR="003407C9" w:rsidRPr="00796659">
              <w:rPr>
                <w:rFonts w:ascii="Arial" w:hAnsi="Arial" w:cs="Arial"/>
                <w:sz w:val="22"/>
                <w:szCs w:val="22"/>
              </w:rPr>
              <w:t xml:space="preserve">edback – how old is the </w:t>
            </w:r>
            <w:proofErr w:type="gramStart"/>
            <w:r w:rsidR="003407C9" w:rsidRPr="00796659">
              <w:rPr>
                <w:rFonts w:ascii="Arial" w:hAnsi="Arial" w:cs="Arial"/>
                <w:sz w:val="22"/>
                <w:szCs w:val="22"/>
              </w:rPr>
              <w:t>Earth?</w:t>
            </w:r>
            <w:proofErr w:type="gramEnd"/>
            <w:r w:rsidR="003407C9" w:rsidRPr="00796659">
              <w:rPr>
                <w:rFonts w:ascii="Arial" w:hAnsi="Arial" w:cs="Arial"/>
                <w:sz w:val="22"/>
                <w:szCs w:val="22"/>
              </w:rPr>
              <w:t xml:space="preserve"> </w:t>
            </w:r>
            <w:r w:rsidRPr="00796659">
              <w:rPr>
                <w:rFonts w:ascii="Arial" w:hAnsi="Arial" w:cs="Arial"/>
                <w:sz w:val="22"/>
                <w:szCs w:val="22"/>
              </w:rPr>
              <w:t>How did it form?</w:t>
            </w:r>
            <w:r w:rsidR="00796659" w:rsidRPr="00796659">
              <w:rPr>
                <w:rFonts w:ascii="Arial" w:hAnsi="Arial" w:cs="Arial"/>
                <w:sz w:val="22"/>
                <w:szCs w:val="22"/>
              </w:rPr>
              <w:t xml:space="preserve"> </w:t>
            </w:r>
            <w:r w:rsidRPr="00796659">
              <w:rPr>
                <w:rFonts w:ascii="Arial" w:hAnsi="Arial" w:cs="Arial"/>
                <w:sz w:val="22"/>
                <w:szCs w:val="22"/>
              </w:rPr>
              <w:t>What is the structure of the Earth?</w:t>
            </w:r>
          </w:p>
          <w:p w:rsidR="00E35E0A" w:rsidRPr="00796659" w:rsidRDefault="00E35E0A"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Opportunity for a short research task</w:t>
            </w:r>
            <w:r w:rsidR="003407C9" w:rsidRPr="00796659">
              <w:rPr>
                <w:rFonts w:ascii="Arial" w:hAnsi="Arial" w:cs="Arial"/>
                <w:sz w:val="22"/>
                <w:szCs w:val="22"/>
              </w:rPr>
              <w:t>:</w:t>
            </w:r>
            <w:r w:rsidR="00B30290" w:rsidRPr="00796659">
              <w:rPr>
                <w:rFonts w:ascii="Arial" w:hAnsi="Arial" w:cs="Arial"/>
                <w:sz w:val="22"/>
                <w:szCs w:val="22"/>
              </w:rPr>
              <w:t xml:space="preserve"> </w:t>
            </w:r>
            <w:r w:rsidRPr="00796659">
              <w:rPr>
                <w:rFonts w:ascii="Arial" w:hAnsi="Arial" w:cs="Arial"/>
                <w:sz w:val="22"/>
                <w:szCs w:val="22"/>
              </w:rPr>
              <w:t>using a range of textbook and internet resources students to produce a short report/set of notes/display/electronic presentation to include information, notes and diagrams covering the structure of the Earth.</w:t>
            </w:r>
            <w:proofErr w:type="gramEnd"/>
          </w:p>
          <w:p w:rsidR="00E35E0A" w:rsidRPr="00796659" w:rsidRDefault="004B4D9A"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Students produce annotated sketches explaining the different characteristics of continental and oceanic crust and their origin.</w:t>
            </w:r>
            <w:r w:rsidR="00796659" w:rsidRPr="00796659">
              <w:rPr>
                <w:rFonts w:ascii="Arial" w:hAnsi="Arial" w:cs="Arial"/>
                <w:sz w:val="22"/>
                <w:szCs w:val="22"/>
              </w:rPr>
              <w:t xml:space="preserve"> </w:t>
            </w:r>
            <w:r w:rsidRPr="00796659">
              <w:rPr>
                <w:rFonts w:ascii="Arial" w:hAnsi="Arial" w:cs="Arial"/>
                <w:sz w:val="22"/>
                <w:szCs w:val="22"/>
              </w:rPr>
              <w:t>Possibly annotate a map indicating the distribution of different ages of crust.</w:t>
            </w:r>
          </w:p>
          <w:p w:rsidR="00912735" w:rsidRPr="00796659" w:rsidRDefault="00912735"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Students annotate a map of plate boundaries to indicate the direction and speed of movement of the major tectonic plates.</w:t>
            </w:r>
          </w:p>
          <w:p w:rsidR="00912735" w:rsidRPr="00796659" w:rsidRDefault="00912735"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 xml:space="preserve">Using a range of resources students to produce detailed </w:t>
            </w:r>
            <w:r w:rsidRPr="00796659">
              <w:rPr>
                <w:rFonts w:ascii="Arial" w:hAnsi="Arial" w:cs="Arial"/>
                <w:sz w:val="22"/>
                <w:szCs w:val="22"/>
              </w:rPr>
              <w:lastRenderedPageBreak/>
              <w:t>annotated diagrams to explain plate movement.</w:t>
            </w:r>
            <w:proofErr w:type="gramEnd"/>
            <w:r w:rsidR="00796659" w:rsidRPr="00796659">
              <w:rPr>
                <w:rFonts w:ascii="Arial" w:hAnsi="Arial" w:cs="Arial"/>
                <w:sz w:val="22"/>
                <w:szCs w:val="22"/>
              </w:rPr>
              <w:t xml:space="preserve"> </w:t>
            </w:r>
            <w:r w:rsidRPr="00796659">
              <w:rPr>
                <w:rFonts w:ascii="Arial" w:hAnsi="Arial" w:cs="Arial"/>
                <w:sz w:val="22"/>
                <w:szCs w:val="22"/>
              </w:rPr>
              <w:t>An opportunity for students to research different theories and then peer teach to each other.</w:t>
            </w:r>
          </w:p>
          <w:p w:rsidR="00A952F7" w:rsidRPr="00796659" w:rsidRDefault="00A952F7"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Using an atlas/textbook/ internet resources students to produce an annotated map to locate the different kinds of plate margins.</w:t>
            </w:r>
            <w:proofErr w:type="gramEnd"/>
          </w:p>
          <w:p w:rsidR="008D65D1" w:rsidRPr="00796659" w:rsidRDefault="004771C0"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 xml:space="preserve">Q&amp;A/discussion to ask students what kinds of processes they would expect to find at each type of margin, and why, including seismicity and </w:t>
            </w:r>
            <w:proofErr w:type="spellStart"/>
            <w:r w:rsidR="00B30290" w:rsidRPr="00796659">
              <w:rPr>
                <w:rFonts w:ascii="Arial" w:hAnsi="Arial" w:cs="Arial"/>
                <w:sz w:val="22"/>
                <w:szCs w:val="22"/>
              </w:rPr>
              <w:t>v</w:t>
            </w:r>
            <w:r w:rsidRPr="00796659">
              <w:rPr>
                <w:rFonts w:ascii="Arial" w:hAnsi="Arial" w:cs="Arial"/>
                <w:sz w:val="22"/>
                <w:szCs w:val="22"/>
              </w:rPr>
              <w:t>ulcanicity</w:t>
            </w:r>
            <w:proofErr w:type="spellEnd"/>
            <w:r w:rsidRPr="00796659">
              <w:rPr>
                <w:rFonts w:ascii="Arial" w:hAnsi="Arial" w:cs="Arial"/>
                <w:sz w:val="22"/>
                <w:szCs w:val="22"/>
              </w:rPr>
              <w:t>.</w:t>
            </w:r>
            <w:proofErr w:type="gramEnd"/>
          </w:p>
          <w:p w:rsidR="004771C0" w:rsidRPr="00796659" w:rsidRDefault="004771C0"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Students to add a tracing overlay to their map of plate boundaries to indicate the distribution of earthquakes and volcanoes.</w:t>
            </w:r>
            <w:r w:rsidR="00796659" w:rsidRPr="00796659">
              <w:rPr>
                <w:rFonts w:ascii="Arial" w:hAnsi="Arial" w:cs="Arial"/>
                <w:sz w:val="22"/>
                <w:szCs w:val="22"/>
              </w:rPr>
              <w:t xml:space="preserve"> </w:t>
            </w:r>
            <w:r w:rsidR="0081327A" w:rsidRPr="00796659">
              <w:rPr>
                <w:rFonts w:ascii="Arial" w:hAnsi="Arial" w:cs="Arial"/>
                <w:sz w:val="22"/>
                <w:szCs w:val="22"/>
              </w:rPr>
              <w:t>Opportunity to assess learning with exam style questions to explain the nature of plates, plate boundaries, plate movement and associated processes.</w:t>
            </w:r>
          </w:p>
          <w:p w:rsidR="006D34D0" w:rsidRPr="00796659" w:rsidRDefault="006D34D0" w:rsidP="007C08ED">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Opportunity for small group research task.</w:t>
            </w:r>
            <w:proofErr w:type="gramEnd"/>
            <w:r w:rsidR="00796659" w:rsidRPr="00796659">
              <w:rPr>
                <w:rFonts w:ascii="Arial" w:hAnsi="Arial" w:cs="Arial"/>
                <w:sz w:val="22"/>
                <w:szCs w:val="22"/>
              </w:rPr>
              <w:t xml:space="preserve"> </w:t>
            </w:r>
            <w:r w:rsidRPr="00796659">
              <w:rPr>
                <w:rFonts w:ascii="Arial" w:hAnsi="Arial" w:cs="Arial"/>
                <w:sz w:val="22"/>
                <w:szCs w:val="22"/>
              </w:rPr>
              <w:t>Each student given one landform associated with a different type of plate margin to research.</w:t>
            </w:r>
            <w:r w:rsidR="00796659" w:rsidRPr="00796659">
              <w:rPr>
                <w:rFonts w:ascii="Arial" w:hAnsi="Arial" w:cs="Arial"/>
                <w:sz w:val="22"/>
                <w:szCs w:val="22"/>
              </w:rPr>
              <w:t xml:space="preserve"> </w:t>
            </w:r>
            <w:r w:rsidRPr="00796659">
              <w:rPr>
                <w:rFonts w:ascii="Arial" w:hAnsi="Arial" w:cs="Arial"/>
                <w:sz w:val="22"/>
                <w:szCs w:val="22"/>
              </w:rPr>
              <w:t xml:space="preserve">The group </w:t>
            </w:r>
            <w:r w:rsidR="00815B82">
              <w:rPr>
                <w:rFonts w:ascii="Arial" w:hAnsi="Arial" w:cs="Arial"/>
                <w:sz w:val="22"/>
                <w:szCs w:val="22"/>
              </w:rPr>
              <w:t>then produces a display/report/</w:t>
            </w:r>
            <w:r w:rsidRPr="00796659">
              <w:rPr>
                <w:rFonts w:ascii="Arial" w:hAnsi="Arial" w:cs="Arial"/>
                <w:sz w:val="22"/>
                <w:szCs w:val="22"/>
              </w:rPr>
              <w:t>electronic presentation</w:t>
            </w:r>
            <w:r w:rsidR="00BD493C" w:rsidRPr="00796659">
              <w:rPr>
                <w:rFonts w:ascii="Arial" w:hAnsi="Arial" w:cs="Arial"/>
                <w:sz w:val="22"/>
                <w:szCs w:val="22"/>
              </w:rPr>
              <w:t>/set of revision notes</w:t>
            </w:r>
            <w:r w:rsidRPr="00796659">
              <w:rPr>
                <w:rFonts w:ascii="Arial" w:hAnsi="Arial" w:cs="Arial"/>
                <w:sz w:val="22"/>
                <w:szCs w:val="22"/>
              </w:rPr>
              <w:t xml:space="preserve"> etc. that describes the distribution of, describes the characteristics of and explains the formation of the range of </w:t>
            </w:r>
            <w:r w:rsidRPr="00796659">
              <w:rPr>
                <w:rFonts w:ascii="Arial" w:hAnsi="Arial" w:cs="Arial"/>
                <w:sz w:val="22"/>
                <w:szCs w:val="22"/>
              </w:rPr>
              <w:lastRenderedPageBreak/>
              <w:t>landforms listed.</w:t>
            </w:r>
          </w:p>
          <w:p w:rsidR="00A952F7" w:rsidRPr="00796659" w:rsidRDefault="007B242A" w:rsidP="00815B82">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796659">
              <w:rPr>
                <w:rFonts w:ascii="Arial" w:hAnsi="Arial" w:cs="Arial"/>
                <w:sz w:val="22"/>
                <w:szCs w:val="22"/>
              </w:rPr>
              <w:t>Opportunity to direct students to short articles to re</w:t>
            </w:r>
            <w:r w:rsidR="003407C9" w:rsidRPr="00796659">
              <w:rPr>
                <w:rFonts w:ascii="Arial" w:hAnsi="Arial" w:cs="Arial"/>
                <w:sz w:val="22"/>
                <w:szCs w:val="22"/>
              </w:rPr>
              <w:t>search the idea of magma plumes</w:t>
            </w:r>
            <w:r w:rsidRPr="00796659">
              <w:rPr>
                <w:rFonts w:ascii="Arial" w:hAnsi="Arial" w:cs="Arial"/>
                <w:sz w:val="22"/>
                <w:szCs w:val="22"/>
              </w:rPr>
              <w:t xml:space="preserve"> and </w:t>
            </w:r>
            <w:r w:rsidR="00815B82">
              <w:rPr>
                <w:rFonts w:ascii="Arial" w:hAnsi="Arial" w:cs="Arial"/>
                <w:sz w:val="22"/>
                <w:szCs w:val="22"/>
              </w:rPr>
              <w:t>‘</w:t>
            </w:r>
            <w:r w:rsidRPr="00796659">
              <w:rPr>
                <w:rFonts w:ascii="Arial" w:hAnsi="Arial" w:cs="Arial"/>
                <w:sz w:val="22"/>
                <w:szCs w:val="22"/>
              </w:rPr>
              <w:t>hot spots</w:t>
            </w:r>
            <w:r w:rsidR="00815B82">
              <w:rPr>
                <w:rFonts w:ascii="Arial" w:hAnsi="Arial" w:cs="Arial"/>
                <w:sz w:val="22"/>
                <w:szCs w:val="22"/>
              </w:rPr>
              <w:t>’</w:t>
            </w:r>
            <w:r w:rsidRPr="00796659">
              <w:rPr>
                <w:rFonts w:ascii="Arial" w:hAnsi="Arial" w:cs="Arial"/>
                <w:sz w:val="22"/>
                <w:szCs w:val="22"/>
              </w:rPr>
              <w:t>.</w:t>
            </w:r>
            <w:proofErr w:type="gramEnd"/>
            <w:r w:rsidR="00796659" w:rsidRPr="00796659">
              <w:rPr>
                <w:rFonts w:ascii="Arial" w:hAnsi="Arial" w:cs="Arial"/>
                <w:sz w:val="22"/>
                <w:szCs w:val="22"/>
              </w:rPr>
              <w:t xml:space="preserve"> </w:t>
            </w:r>
            <w:r w:rsidRPr="00796659">
              <w:rPr>
                <w:rFonts w:ascii="Arial" w:hAnsi="Arial" w:cs="Arial"/>
                <w:sz w:val="22"/>
                <w:szCs w:val="22"/>
              </w:rPr>
              <w:t>Students could illustrate this with detailed annotated maps/cross-sections through the island chain of Hawaii and remnant seamount chains to help explain hot spots and their relationship to plate movement.</w:t>
            </w:r>
            <w:r w:rsidR="00796659" w:rsidRPr="00796659">
              <w:rPr>
                <w:rFonts w:ascii="Arial" w:hAnsi="Arial" w:cs="Arial"/>
                <w:sz w:val="22"/>
                <w:szCs w:val="22"/>
              </w:rPr>
              <w:t xml:space="preserve"> </w:t>
            </w:r>
            <w:r w:rsidRPr="00796659">
              <w:rPr>
                <w:rFonts w:ascii="Arial" w:hAnsi="Arial" w:cs="Arial"/>
                <w:sz w:val="22"/>
                <w:szCs w:val="22"/>
              </w:rPr>
              <w:t xml:space="preserve">Some students may be able to research </w:t>
            </w:r>
            <w:proofErr w:type="gramStart"/>
            <w:r w:rsidRPr="00796659">
              <w:rPr>
                <w:rFonts w:ascii="Arial" w:hAnsi="Arial" w:cs="Arial"/>
                <w:sz w:val="22"/>
                <w:szCs w:val="22"/>
              </w:rPr>
              <w:t>more detailed academic articles to explore the more recent debate in the literature</w:t>
            </w:r>
            <w:proofErr w:type="gramEnd"/>
            <w:r w:rsidRPr="00796659">
              <w:rPr>
                <w:rFonts w:ascii="Arial" w:hAnsi="Arial" w:cs="Arial"/>
                <w:sz w:val="22"/>
                <w:szCs w:val="22"/>
              </w:rPr>
              <w:t>.</w:t>
            </w:r>
          </w:p>
        </w:tc>
        <w:tc>
          <w:tcPr>
            <w:tcW w:w="1088" w:type="pct"/>
          </w:tcPr>
          <w:p w:rsidR="0092734C" w:rsidRPr="00796659" w:rsidRDefault="003B14A5"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24" w:history="1">
              <w:r w:rsidR="00634274" w:rsidRPr="00796659">
                <w:rPr>
                  <w:rStyle w:val="Hyperlink"/>
                  <w:rFonts w:ascii="Arial" w:hAnsi="Arial" w:cs="Arial"/>
                  <w:sz w:val="22"/>
                  <w:szCs w:val="22"/>
                </w:rPr>
                <w:t>S</w:t>
              </w:r>
              <w:r w:rsidR="008A1BD6" w:rsidRPr="00796659">
                <w:rPr>
                  <w:rStyle w:val="Hyperlink"/>
                  <w:rFonts w:ascii="Arial" w:hAnsi="Arial" w:cs="Arial"/>
                  <w:sz w:val="22"/>
                  <w:szCs w:val="22"/>
                </w:rPr>
                <w:t>imple</w:t>
              </w:r>
              <w:r w:rsidR="00634274" w:rsidRPr="00796659">
                <w:rPr>
                  <w:rStyle w:val="Hyperlink"/>
                  <w:rFonts w:ascii="Arial" w:hAnsi="Arial" w:cs="Arial"/>
                  <w:sz w:val="22"/>
                  <w:szCs w:val="22"/>
                </w:rPr>
                <w:t xml:space="preserve"> interactive diagram</w:t>
              </w:r>
              <w:r w:rsidR="003619CB" w:rsidRPr="00796659">
                <w:rPr>
                  <w:rStyle w:val="Hyperlink"/>
                  <w:rFonts w:ascii="Arial" w:hAnsi="Arial" w:cs="Arial"/>
                  <w:sz w:val="22"/>
                  <w:szCs w:val="22"/>
                </w:rPr>
                <w:t>s</w:t>
              </w:r>
              <w:r w:rsidR="00634274" w:rsidRPr="00796659">
                <w:rPr>
                  <w:rStyle w:val="Hyperlink"/>
                  <w:rFonts w:ascii="Arial" w:hAnsi="Arial" w:cs="Arial"/>
                  <w:sz w:val="22"/>
                  <w:szCs w:val="22"/>
                </w:rPr>
                <w:t xml:space="preserve"> of the structure of the earth </w:t>
              </w:r>
              <w:r w:rsidR="003619CB" w:rsidRPr="00796659">
                <w:rPr>
                  <w:rStyle w:val="Hyperlink"/>
                  <w:rFonts w:ascii="Arial" w:hAnsi="Arial" w:cs="Arial"/>
                  <w:sz w:val="22"/>
                  <w:szCs w:val="22"/>
                </w:rPr>
                <w:t>and plate tectonics</w:t>
              </w:r>
            </w:hyperlink>
          </w:p>
          <w:p w:rsidR="00634274" w:rsidRPr="00796659" w:rsidRDefault="00634274"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34274" w:rsidRPr="00796659" w:rsidRDefault="003B14A5" w:rsidP="003619C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25" w:history="1">
              <w:r w:rsidR="003619CB" w:rsidRPr="00796659">
                <w:rPr>
                  <w:rStyle w:val="Hyperlink"/>
                  <w:rFonts w:ascii="Arial" w:hAnsi="Arial" w:cs="Arial"/>
                  <w:sz w:val="22"/>
                  <w:szCs w:val="22"/>
                </w:rPr>
                <w:t xml:space="preserve">Background </w:t>
              </w:r>
              <w:r w:rsidR="00634274" w:rsidRPr="00796659">
                <w:rPr>
                  <w:rStyle w:val="Hyperlink"/>
                  <w:rFonts w:ascii="Arial" w:hAnsi="Arial" w:cs="Arial"/>
                  <w:sz w:val="22"/>
                  <w:szCs w:val="22"/>
                </w:rPr>
                <w:t>to plate tectonic theory</w:t>
              </w:r>
            </w:hyperlink>
            <w:r w:rsidR="00634274" w:rsidRPr="00796659">
              <w:rPr>
                <w:rFonts w:ascii="Arial" w:hAnsi="Arial" w:cs="Arial"/>
                <w:sz w:val="22"/>
                <w:szCs w:val="22"/>
              </w:rPr>
              <w:t xml:space="preserve"> with a multiple choice quiz and extra reading</w:t>
            </w:r>
            <w:r w:rsidR="003619CB" w:rsidRPr="00796659">
              <w:rPr>
                <w:rFonts w:ascii="Arial" w:hAnsi="Arial" w:cs="Arial"/>
                <w:sz w:val="22"/>
                <w:szCs w:val="22"/>
              </w:rPr>
              <w:t xml:space="preserve"> </w:t>
            </w:r>
          </w:p>
          <w:p w:rsidR="00140895" w:rsidRPr="00796659" w:rsidRDefault="00140895" w:rsidP="0014089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40895" w:rsidRPr="00796659" w:rsidRDefault="003619CB" w:rsidP="0014089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More sophisticated</w:t>
            </w:r>
            <w:r w:rsidR="00140895" w:rsidRPr="00796659">
              <w:rPr>
                <w:rFonts w:ascii="Arial" w:hAnsi="Arial" w:cs="Arial"/>
                <w:sz w:val="22"/>
                <w:szCs w:val="22"/>
              </w:rPr>
              <w:t xml:space="preserve"> </w:t>
            </w:r>
            <w:hyperlink r:id="rId26" w:history="1">
              <w:r w:rsidR="00140895" w:rsidRPr="00796659">
                <w:rPr>
                  <w:rStyle w:val="Hyperlink"/>
                  <w:rFonts w:ascii="Arial" w:hAnsi="Arial" w:cs="Arial"/>
                  <w:sz w:val="22"/>
                  <w:szCs w:val="22"/>
                </w:rPr>
                <w:t xml:space="preserve">background </w:t>
              </w:r>
              <w:r w:rsidRPr="00796659">
                <w:rPr>
                  <w:rStyle w:val="Hyperlink"/>
                  <w:rFonts w:ascii="Arial" w:hAnsi="Arial" w:cs="Arial"/>
                  <w:sz w:val="22"/>
                  <w:szCs w:val="22"/>
                </w:rPr>
                <w:t xml:space="preserve">information </w:t>
              </w:r>
              <w:r w:rsidR="00140895" w:rsidRPr="00796659">
                <w:rPr>
                  <w:rStyle w:val="Hyperlink"/>
                  <w:rFonts w:ascii="Arial" w:hAnsi="Arial" w:cs="Arial"/>
                  <w:sz w:val="22"/>
                  <w:szCs w:val="22"/>
                </w:rPr>
                <w:t>on drivers of plate moveme</w:t>
              </w:r>
              <w:r w:rsidRPr="00796659">
                <w:rPr>
                  <w:rStyle w:val="Hyperlink"/>
                  <w:rFonts w:ascii="Arial" w:hAnsi="Arial" w:cs="Arial"/>
                  <w:sz w:val="22"/>
                  <w:szCs w:val="22"/>
                </w:rPr>
                <w:t xml:space="preserve">nt </w:t>
              </w:r>
            </w:hyperlink>
            <w:r w:rsidR="00BF62EF">
              <w:rPr>
                <w:rFonts w:ascii="Arial" w:hAnsi="Arial" w:cs="Arial"/>
                <w:sz w:val="22"/>
                <w:szCs w:val="22"/>
              </w:rPr>
              <w:t>(ridge push, slab pull</w:t>
            </w:r>
            <w:r w:rsidRPr="00796659">
              <w:rPr>
                <w:rFonts w:ascii="Arial" w:hAnsi="Arial" w:cs="Arial"/>
                <w:sz w:val="22"/>
                <w:szCs w:val="22"/>
              </w:rPr>
              <w:t>)</w:t>
            </w:r>
            <w:r w:rsidR="00BF62EF">
              <w:rPr>
                <w:rFonts w:ascii="Arial" w:hAnsi="Arial" w:cs="Arial"/>
                <w:sz w:val="22"/>
                <w:szCs w:val="22"/>
              </w:rPr>
              <w:t>.</w:t>
            </w:r>
          </w:p>
          <w:p w:rsidR="00634274" w:rsidRPr="00796659" w:rsidRDefault="00634274"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34274" w:rsidRPr="00796659" w:rsidRDefault="00634274"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Excellent map and </w:t>
            </w:r>
            <w:hyperlink r:id="rId27" w:history="1">
              <w:r w:rsidRPr="00796659">
                <w:rPr>
                  <w:rStyle w:val="Hyperlink"/>
                  <w:rFonts w:ascii="Arial" w:hAnsi="Arial" w:cs="Arial"/>
                  <w:sz w:val="22"/>
                  <w:szCs w:val="22"/>
                </w:rPr>
                <w:t>summar</w:t>
              </w:r>
              <w:r w:rsidR="003619CB" w:rsidRPr="00796659">
                <w:rPr>
                  <w:rStyle w:val="Hyperlink"/>
                  <w:rFonts w:ascii="Arial" w:hAnsi="Arial" w:cs="Arial"/>
                  <w:sz w:val="22"/>
                  <w:szCs w:val="22"/>
                </w:rPr>
                <w:t xml:space="preserve">y of types of plate boundaries </w:t>
              </w:r>
              <w:r w:rsidRPr="00796659">
                <w:rPr>
                  <w:rStyle w:val="Hyperlink"/>
                  <w:rFonts w:ascii="Arial" w:hAnsi="Arial" w:cs="Arial"/>
                  <w:sz w:val="22"/>
                  <w:szCs w:val="22"/>
                </w:rPr>
                <w:t>and</w:t>
              </w:r>
              <w:r w:rsidR="003619CB" w:rsidRPr="00796659">
                <w:rPr>
                  <w:rStyle w:val="Hyperlink"/>
                  <w:rFonts w:ascii="Arial" w:hAnsi="Arial" w:cs="Arial"/>
                  <w:sz w:val="22"/>
                  <w:szCs w:val="22"/>
                </w:rPr>
                <w:t xml:space="preserve"> other areas of tectonic theory</w:t>
              </w:r>
            </w:hyperlink>
            <w:r w:rsidR="003619CB" w:rsidRPr="00796659">
              <w:rPr>
                <w:rFonts w:ascii="Arial" w:hAnsi="Arial" w:cs="Arial"/>
                <w:sz w:val="22"/>
                <w:szCs w:val="22"/>
              </w:rPr>
              <w:t xml:space="preserve"> </w:t>
            </w:r>
            <w:r w:rsidR="00EB375A" w:rsidRPr="00796659">
              <w:rPr>
                <w:rFonts w:ascii="Arial" w:hAnsi="Arial" w:cs="Arial"/>
                <w:sz w:val="22"/>
                <w:szCs w:val="22"/>
              </w:rPr>
              <w:t>with interactive maps and video/animation clips:</w:t>
            </w:r>
          </w:p>
          <w:p w:rsidR="00EB375A" w:rsidRPr="00796659" w:rsidRDefault="00EB375A"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40895" w:rsidRPr="00796659" w:rsidRDefault="003B14A5"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28" w:history="1">
              <w:r w:rsidR="00140895" w:rsidRPr="00796659">
                <w:rPr>
                  <w:rStyle w:val="Hyperlink"/>
                  <w:rFonts w:ascii="Arial" w:hAnsi="Arial" w:cs="Arial"/>
                  <w:sz w:val="22"/>
                  <w:szCs w:val="22"/>
                </w:rPr>
                <w:t>Short introductory</w:t>
              </w:r>
              <w:r w:rsidR="00082133" w:rsidRPr="00796659">
                <w:rPr>
                  <w:rStyle w:val="Hyperlink"/>
                  <w:rFonts w:ascii="Arial" w:hAnsi="Arial" w:cs="Arial"/>
                  <w:sz w:val="22"/>
                  <w:szCs w:val="22"/>
                </w:rPr>
                <w:t xml:space="preserve"> video</w:t>
              </w:r>
              <w:r w:rsidR="00140895" w:rsidRPr="00796659">
                <w:rPr>
                  <w:rStyle w:val="Hyperlink"/>
                  <w:rFonts w:ascii="Arial" w:hAnsi="Arial" w:cs="Arial"/>
                  <w:sz w:val="22"/>
                  <w:szCs w:val="22"/>
                </w:rPr>
                <w:t xml:space="preserve"> on plate boundaries and theory</w:t>
              </w:r>
            </w:hyperlink>
            <w:r w:rsidR="00082133" w:rsidRPr="00796659">
              <w:rPr>
                <w:rFonts w:ascii="Arial" w:hAnsi="Arial" w:cs="Arial"/>
                <w:sz w:val="22"/>
                <w:szCs w:val="22"/>
              </w:rPr>
              <w:t xml:space="preserve"> from National Geographic</w:t>
            </w:r>
            <w:r w:rsidR="00140895" w:rsidRPr="00796659">
              <w:rPr>
                <w:rFonts w:ascii="Arial" w:hAnsi="Arial" w:cs="Arial"/>
                <w:sz w:val="22"/>
                <w:szCs w:val="22"/>
              </w:rPr>
              <w:t>, with s</w:t>
            </w:r>
            <w:r w:rsidR="00082133" w:rsidRPr="00796659">
              <w:rPr>
                <w:rFonts w:ascii="Arial" w:hAnsi="Arial" w:cs="Arial"/>
                <w:sz w:val="22"/>
                <w:szCs w:val="22"/>
              </w:rPr>
              <w:t>ome questions and extra reading</w:t>
            </w:r>
          </w:p>
          <w:p w:rsidR="00140895" w:rsidRPr="00796659" w:rsidRDefault="00140895"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407C9" w:rsidRPr="00796659" w:rsidRDefault="003407C9" w:rsidP="003407C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The contemporary academic literature has quite a debate about the idea of </w:t>
            </w:r>
            <w:r w:rsidR="00815B82">
              <w:rPr>
                <w:rFonts w:ascii="Arial" w:hAnsi="Arial" w:cs="Arial"/>
                <w:sz w:val="22"/>
                <w:szCs w:val="22"/>
              </w:rPr>
              <w:t>‘</w:t>
            </w:r>
            <w:r w:rsidRPr="00796659">
              <w:rPr>
                <w:rFonts w:ascii="Arial" w:hAnsi="Arial" w:cs="Arial"/>
                <w:sz w:val="22"/>
                <w:szCs w:val="22"/>
              </w:rPr>
              <w:t>magma plumes</w:t>
            </w:r>
            <w:r w:rsidR="00815B82">
              <w:rPr>
                <w:rFonts w:ascii="Arial" w:hAnsi="Arial" w:cs="Arial"/>
                <w:sz w:val="22"/>
                <w:szCs w:val="22"/>
              </w:rPr>
              <w:t>’</w:t>
            </w:r>
            <w:r w:rsidRPr="00796659">
              <w:rPr>
                <w:rFonts w:ascii="Arial" w:hAnsi="Arial" w:cs="Arial"/>
                <w:sz w:val="22"/>
                <w:szCs w:val="22"/>
              </w:rPr>
              <w:t xml:space="preserve">. Resources below signpost students to the traditionally accepted view of J T Wilson (1969) of magma </w:t>
            </w:r>
            <w:r w:rsidRPr="00796659">
              <w:rPr>
                <w:rFonts w:ascii="Arial" w:hAnsi="Arial" w:cs="Arial"/>
                <w:sz w:val="22"/>
                <w:szCs w:val="22"/>
              </w:rPr>
              <w:lastRenderedPageBreak/>
              <w:t xml:space="preserve">plumes linked to hot spot </w:t>
            </w:r>
            <w:proofErr w:type="gramStart"/>
            <w:r w:rsidRPr="00796659">
              <w:rPr>
                <w:rFonts w:ascii="Arial" w:hAnsi="Arial" w:cs="Arial"/>
                <w:sz w:val="22"/>
                <w:szCs w:val="22"/>
              </w:rPr>
              <w:t>volcanoes,</w:t>
            </w:r>
            <w:proofErr w:type="gramEnd"/>
            <w:r w:rsidRPr="00796659">
              <w:rPr>
                <w:rFonts w:ascii="Arial" w:hAnsi="Arial" w:cs="Arial"/>
                <w:sz w:val="22"/>
                <w:szCs w:val="22"/>
              </w:rPr>
              <w:t xml:space="preserve"> followed by some information that highlight tha</w:t>
            </w:r>
            <w:r w:rsidR="00815B82">
              <w:rPr>
                <w:rFonts w:ascii="Arial" w:hAnsi="Arial" w:cs="Arial"/>
                <w:sz w:val="22"/>
                <w:szCs w:val="22"/>
              </w:rPr>
              <w:t>t the debate exists.</w:t>
            </w:r>
          </w:p>
          <w:p w:rsidR="003407C9" w:rsidRPr="00796659" w:rsidRDefault="003407C9" w:rsidP="003407C9">
            <w:pPr>
              <w:spacing w:before="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2"/>
                <w:szCs w:val="22"/>
              </w:rPr>
            </w:pPr>
            <w:r w:rsidRPr="00796659">
              <w:rPr>
                <w:rFonts w:ascii="Arial" w:hAnsi="Arial" w:cs="Arial"/>
                <w:sz w:val="22"/>
                <w:szCs w:val="22"/>
              </w:rPr>
              <w:fldChar w:fldCharType="begin"/>
            </w:r>
            <w:r w:rsidRPr="00796659">
              <w:rPr>
                <w:rFonts w:ascii="Arial" w:hAnsi="Arial" w:cs="Arial"/>
                <w:sz w:val="22"/>
                <w:szCs w:val="22"/>
              </w:rPr>
              <w:instrText xml:space="preserve"> HYPERLINK "https://www.geolsoc.org.uk/Plate-Tectonics/Chap3-Plate-Margins/Mid-plate/Hawaiian-Islands" </w:instrText>
            </w:r>
            <w:r w:rsidRPr="00796659">
              <w:rPr>
                <w:rFonts w:ascii="Arial" w:hAnsi="Arial" w:cs="Arial"/>
                <w:sz w:val="22"/>
                <w:szCs w:val="22"/>
              </w:rPr>
              <w:fldChar w:fldCharType="separate"/>
            </w:r>
          </w:p>
          <w:p w:rsidR="003407C9" w:rsidRPr="00796659" w:rsidRDefault="003407C9" w:rsidP="003407C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Style w:val="Hyperlink"/>
                <w:rFonts w:ascii="Arial" w:hAnsi="Arial" w:cs="Arial"/>
                <w:sz w:val="22"/>
                <w:szCs w:val="22"/>
              </w:rPr>
              <w:t>Video about magma plumes and hotspots in the Hawaiian Islands</w:t>
            </w:r>
            <w:r w:rsidRPr="00796659">
              <w:rPr>
                <w:rFonts w:ascii="Arial" w:hAnsi="Arial" w:cs="Arial"/>
                <w:sz w:val="22"/>
                <w:szCs w:val="22"/>
              </w:rPr>
              <w:fldChar w:fldCharType="end"/>
            </w:r>
          </w:p>
          <w:p w:rsidR="003407C9" w:rsidRPr="00796659" w:rsidRDefault="003407C9"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AD5C23" w:rsidRPr="00796659" w:rsidRDefault="00AD5C23"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96659">
              <w:rPr>
                <w:rFonts w:ascii="Arial" w:hAnsi="Arial" w:cs="Arial"/>
                <w:sz w:val="22"/>
                <w:szCs w:val="22"/>
              </w:rPr>
              <w:t xml:space="preserve">Information and diagrams explaining </w:t>
            </w:r>
            <w:hyperlink r:id="rId29" w:history="1">
              <w:r w:rsidRPr="00796659">
                <w:rPr>
                  <w:rStyle w:val="Hyperlink"/>
                  <w:rFonts w:ascii="Arial" w:hAnsi="Arial" w:cs="Arial"/>
                  <w:sz w:val="22"/>
                  <w:szCs w:val="22"/>
                </w:rPr>
                <w:t>‘How volcanoes work’</w:t>
              </w:r>
            </w:hyperlink>
          </w:p>
          <w:p w:rsidR="00AD5C23" w:rsidRPr="00796659" w:rsidRDefault="00AD5C23"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AD5C23" w:rsidRPr="00796659" w:rsidRDefault="003B14A5"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0" w:history="1">
              <w:r w:rsidR="00AD5C23" w:rsidRPr="00796659">
                <w:rPr>
                  <w:rStyle w:val="Hyperlink"/>
                  <w:rFonts w:ascii="Arial" w:hAnsi="Arial" w:cs="Arial"/>
                  <w:sz w:val="22"/>
                  <w:szCs w:val="22"/>
                </w:rPr>
                <w:t>Brief overview of mantle thermal plumes</w:t>
              </w:r>
            </w:hyperlink>
            <w:r w:rsidR="00AD5C23" w:rsidRPr="00796659">
              <w:rPr>
                <w:rFonts w:ascii="Arial" w:hAnsi="Arial" w:cs="Arial"/>
                <w:sz w:val="22"/>
                <w:szCs w:val="22"/>
              </w:rPr>
              <w:t xml:space="preserve"> </w:t>
            </w:r>
          </w:p>
          <w:p w:rsidR="00082133" w:rsidRPr="00796659" w:rsidRDefault="00082133"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AD5C23" w:rsidRPr="00796659" w:rsidRDefault="003B14A5"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1" w:history="1">
              <w:r w:rsidR="00AD5C23" w:rsidRPr="00796659">
                <w:rPr>
                  <w:rStyle w:val="Hyperlink"/>
                  <w:rFonts w:ascii="Arial" w:hAnsi="Arial" w:cs="Arial"/>
                  <w:sz w:val="22"/>
                  <w:szCs w:val="22"/>
                </w:rPr>
                <w:t>CT scans link deep mantle plumes with volcanic hotspots</w:t>
              </w:r>
            </w:hyperlink>
          </w:p>
          <w:p w:rsidR="00082133" w:rsidRPr="00796659" w:rsidRDefault="00082133" w:rsidP="0092734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B375A" w:rsidRPr="00796659" w:rsidRDefault="003B14A5" w:rsidP="00AD5C23">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2" w:history="1">
              <w:r w:rsidR="00AD5C23" w:rsidRPr="00796659">
                <w:rPr>
                  <w:rStyle w:val="Hyperlink"/>
                  <w:rFonts w:ascii="Arial" w:hAnsi="Arial" w:cs="Arial"/>
                  <w:sz w:val="22"/>
                  <w:szCs w:val="22"/>
                </w:rPr>
                <w:t>Debate over the ‘question of mantle</w:t>
              </w:r>
              <w:r w:rsidR="00526FA7" w:rsidRPr="00796659">
                <w:rPr>
                  <w:rStyle w:val="Hyperlink"/>
                  <w:rFonts w:ascii="Arial" w:hAnsi="Arial" w:cs="Arial"/>
                  <w:sz w:val="22"/>
                  <w:szCs w:val="22"/>
                </w:rPr>
                <w:t xml:space="preserve"> plumes’ </w:t>
              </w:r>
            </w:hyperlink>
          </w:p>
        </w:tc>
      </w:tr>
    </w:tbl>
    <w:p w:rsidR="00815B82" w:rsidRDefault="00815B82">
      <w:r>
        <w:rPr>
          <w:bCs/>
        </w:rPr>
        <w:lastRenderedPageBreak/>
        <w:br w:type="page"/>
      </w:r>
    </w:p>
    <w:tbl>
      <w:tblPr>
        <w:tblStyle w:val="LightList-Accent1"/>
        <w:tblW w:w="5000" w:type="pct"/>
        <w:tblLayout w:type="fixed"/>
        <w:tblLook w:val="04A0" w:firstRow="1" w:lastRow="0" w:firstColumn="1" w:lastColumn="0" w:noHBand="0" w:noVBand="1"/>
      </w:tblPr>
      <w:tblGrid>
        <w:gridCol w:w="2517"/>
        <w:gridCol w:w="2128"/>
        <w:gridCol w:w="4111"/>
        <w:gridCol w:w="3255"/>
        <w:gridCol w:w="3341"/>
      </w:tblGrid>
      <w:tr w:rsidR="00815B82" w:rsidRPr="006359C6" w:rsidTr="00AF7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auto"/>
              <w:right w:val="nil"/>
            </w:tcBorders>
            <w:shd w:val="clear" w:color="auto" w:fill="auto"/>
          </w:tcPr>
          <w:p w:rsidR="00815B82" w:rsidRPr="00BF62EF" w:rsidRDefault="008D7334" w:rsidP="00AF7656">
            <w:pPr>
              <w:rPr>
                <w:color w:val="2E74B5" w:themeColor="accent1" w:themeShade="BF"/>
              </w:rPr>
            </w:pPr>
            <w:r w:rsidRPr="00BF62EF">
              <w:rPr>
                <w:color w:val="2E74B5" w:themeColor="accent1" w:themeShade="BF"/>
              </w:rPr>
              <w:lastRenderedPageBreak/>
              <w:t>Weeks 3–</w:t>
            </w:r>
            <w:r w:rsidR="00815B82" w:rsidRPr="00BF62EF">
              <w:rPr>
                <w:color w:val="2E74B5" w:themeColor="accent1" w:themeShade="BF"/>
              </w:rPr>
              <w:t>4 – Volcanic hazards</w:t>
            </w:r>
          </w:p>
          <w:p w:rsidR="00815B82" w:rsidRPr="00DE6EFD" w:rsidRDefault="00815B82" w:rsidP="00AF7656">
            <w:pPr>
              <w:spacing w:before="0"/>
              <w:rPr>
                <w:b/>
                <w:sz w:val="26"/>
              </w:rPr>
            </w:pPr>
          </w:p>
        </w:tc>
      </w:tr>
      <w:tr w:rsidR="00815B82" w:rsidRPr="006359C6" w:rsidTr="00815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Borders>
              <w:top w:val="single" w:sz="4" w:space="0" w:color="auto"/>
              <w:left w:val="single" w:sz="4" w:space="0" w:color="auto"/>
              <w:bottom w:val="single" w:sz="4" w:space="0" w:color="auto"/>
            </w:tcBorders>
            <w:shd w:val="clear" w:color="auto" w:fill="CCCCFF"/>
          </w:tcPr>
          <w:p w:rsidR="00815B82" w:rsidRPr="00DE6EFD" w:rsidRDefault="00815B82" w:rsidP="00AF7656">
            <w:pPr>
              <w:spacing w:before="0"/>
              <w:rPr>
                <w:b/>
                <w:sz w:val="26"/>
              </w:rPr>
            </w:pPr>
            <w:r w:rsidRPr="00DE6EFD">
              <w:rPr>
                <w:b/>
                <w:sz w:val="26"/>
              </w:rPr>
              <w:t>Specification content</w:t>
            </w:r>
          </w:p>
          <w:p w:rsidR="00815B82" w:rsidRPr="00DE6EFD" w:rsidRDefault="00815B82" w:rsidP="00AF7656">
            <w:pPr>
              <w:spacing w:before="0"/>
              <w:rPr>
                <w:b/>
                <w:sz w:val="26"/>
              </w:rPr>
            </w:pPr>
          </w:p>
        </w:tc>
        <w:tc>
          <w:tcPr>
            <w:tcW w:w="693" w:type="pct"/>
            <w:tcBorders>
              <w:top w:val="single" w:sz="4" w:space="0" w:color="auto"/>
              <w:bottom w:val="single" w:sz="4" w:space="0" w:color="auto"/>
            </w:tcBorders>
            <w:shd w:val="clear" w:color="auto" w:fill="CCCCFF"/>
          </w:tcPr>
          <w:p w:rsidR="00815B82" w:rsidRPr="00DE6EFD" w:rsidRDefault="008D7334" w:rsidP="00AF7656">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 xml:space="preserve">Subject </w:t>
            </w:r>
            <w:r w:rsidR="00815B82" w:rsidRPr="00DE6EFD">
              <w:rPr>
                <w:b/>
                <w:sz w:val="26"/>
              </w:rPr>
              <w:t>specific</w:t>
            </w:r>
            <w:r w:rsidR="00815B82">
              <w:rPr>
                <w:b/>
                <w:sz w:val="26"/>
              </w:rPr>
              <w:t xml:space="preserve"> </w:t>
            </w:r>
            <w:r w:rsidR="00815B82" w:rsidRPr="00DE6EFD">
              <w:rPr>
                <w:b/>
                <w:sz w:val="26"/>
              </w:rPr>
              <w:t>skills development</w:t>
            </w:r>
          </w:p>
        </w:tc>
        <w:tc>
          <w:tcPr>
            <w:tcW w:w="1339" w:type="pct"/>
            <w:tcBorders>
              <w:top w:val="single" w:sz="4" w:space="0" w:color="auto"/>
              <w:bottom w:val="single" w:sz="4" w:space="0" w:color="auto"/>
            </w:tcBorders>
            <w:shd w:val="clear" w:color="auto" w:fill="CCCCFF"/>
          </w:tcPr>
          <w:p w:rsidR="00815B82" w:rsidRPr="00DE6EFD" w:rsidRDefault="00815B82" w:rsidP="00AF7656">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Learning outcomes</w:t>
            </w:r>
          </w:p>
        </w:tc>
        <w:tc>
          <w:tcPr>
            <w:tcW w:w="1060" w:type="pct"/>
            <w:tcBorders>
              <w:top w:val="single" w:sz="4" w:space="0" w:color="auto"/>
              <w:bottom w:val="single" w:sz="4" w:space="0" w:color="auto"/>
            </w:tcBorders>
            <w:shd w:val="clear" w:color="auto" w:fill="CCCCFF"/>
          </w:tcPr>
          <w:p w:rsidR="00815B82" w:rsidRPr="00DE6EFD" w:rsidRDefault="00815B82" w:rsidP="00AF7656">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1088" w:type="pct"/>
            <w:tcBorders>
              <w:top w:val="single" w:sz="4" w:space="0" w:color="auto"/>
              <w:bottom w:val="single" w:sz="4" w:space="0" w:color="auto"/>
              <w:right w:val="single" w:sz="4" w:space="0" w:color="auto"/>
            </w:tcBorders>
            <w:shd w:val="clear" w:color="auto" w:fill="CCCCFF"/>
          </w:tcPr>
          <w:p w:rsidR="00815B82" w:rsidRPr="00DE6EFD" w:rsidRDefault="00815B82" w:rsidP="00AF7656">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Resources</w:t>
            </w:r>
          </w:p>
        </w:tc>
      </w:tr>
      <w:tr w:rsidR="00D35FC3" w:rsidRPr="00DE6EFD" w:rsidTr="00815B82">
        <w:tc>
          <w:tcPr>
            <w:cnfStyle w:val="001000000000" w:firstRow="0" w:lastRow="0" w:firstColumn="1" w:lastColumn="0" w:oddVBand="0" w:evenVBand="0" w:oddHBand="0" w:evenHBand="0" w:firstRowFirstColumn="0" w:firstRowLastColumn="0" w:lastRowFirstColumn="0" w:lastRowLastColumn="0"/>
            <w:tcW w:w="820" w:type="pct"/>
            <w:tcBorders>
              <w:bottom w:val="single" w:sz="4" w:space="0" w:color="auto"/>
            </w:tcBorders>
            <w:shd w:val="clear" w:color="auto" w:fill="auto"/>
          </w:tcPr>
          <w:p w:rsidR="00E541B9" w:rsidRPr="00815B82" w:rsidRDefault="00E541B9" w:rsidP="00815B82">
            <w:pPr>
              <w:pStyle w:val="ListParagraph"/>
              <w:numPr>
                <w:ilvl w:val="0"/>
                <w:numId w:val="2"/>
              </w:numPr>
              <w:autoSpaceDE w:val="0"/>
              <w:autoSpaceDN w:val="0"/>
              <w:adjustRightInd w:val="0"/>
              <w:spacing w:before="0"/>
              <w:ind w:left="284" w:hanging="284"/>
              <w:contextualSpacing w:val="0"/>
              <w:rPr>
                <w:rFonts w:ascii="Arial" w:eastAsiaTheme="minorHAnsi" w:hAnsi="Arial" w:cs="Arial"/>
                <w:color w:val="auto"/>
                <w:sz w:val="22"/>
                <w:szCs w:val="22"/>
                <w:lang w:val="en-GB"/>
              </w:rPr>
            </w:pPr>
            <w:r w:rsidRPr="00815B82">
              <w:rPr>
                <w:rFonts w:ascii="Arial" w:eastAsiaTheme="minorHAnsi" w:hAnsi="Arial" w:cs="Arial"/>
                <w:color w:val="auto"/>
                <w:sz w:val="22"/>
                <w:szCs w:val="22"/>
                <w:lang w:val="en-GB"/>
              </w:rPr>
              <w:t xml:space="preserve">The nature of </w:t>
            </w:r>
            <w:proofErr w:type="spellStart"/>
            <w:r w:rsidRPr="00815B82">
              <w:rPr>
                <w:rFonts w:ascii="Arial" w:eastAsiaTheme="minorHAnsi" w:hAnsi="Arial" w:cs="Arial"/>
                <w:color w:val="auto"/>
                <w:sz w:val="22"/>
                <w:szCs w:val="22"/>
                <w:lang w:val="en-GB"/>
              </w:rPr>
              <w:t>vulcanicity</w:t>
            </w:r>
            <w:proofErr w:type="spellEnd"/>
            <w:r w:rsidRPr="00815B82">
              <w:rPr>
                <w:rFonts w:ascii="Arial" w:eastAsiaTheme="minorHAnsi" w:hAnsi="Arial" w:cs="Arial"/>
                <w:color w:val="auto"/>
                <w:sz w:val="22"/>
                <w:szCs w:val="22"/>
                <w:lang w:val="en-GB"/>
              </w:rPr>
              <w:t xml:space="preserve"> and its relation to plate tectonics: forms of volcanic hazard: </w:t>
            </w:r>
            <w:proofErr w:type="spellStart"/>
            <w:r w:rsidRPr="00815B82">
              <w:rPr>
                <w:rFonts w:ascii="Arial" w:eastAsiaTheme="minorHAnsi" w:hAnsi="Arial" w:cs="Arial"/>
                <w:color w:val="auto"/>
                <w:sz w:val="22"/>
                <w:szCs w:val="22"/>
                <w:lang w:val="en-GB"/>
              </w:rPr>
              <w:t>nuées</w:t>
            </w:r>
            <w:proofErr w:type="spellEnd"/>
            <w:r w:rsidRPr="00815B82">
              <w:rPr>
                <w:rFonts w:ascii="Arial" w:eastAsiaTheme="minorHAnsi" w:hAnsi="Arial" w:cs="Arial"/>
                <w:color w:val="auto"/>
                <w:sz w:val="22"/>
                <w:szCs w:val="22"/>
                <w:lang w:val="en-GB"/>
              </w:rPr>
              <w:t xml:space="preserve"> </w:t>
            </w:r>
            <w:proofErr w:type="spellStart"/>
            <w:r w:rsidRPr="00815B82">
              <w:rPr>
                <w:rFonts w:ascii="Arial" w:eastAsiaTheme="minorHAnsi" w:hAnsi="Arial" w:cs="Arial"/>
                <w:color w:val="auto"/>
                <w:sz w:val="22"/>
                <w:szCs w:val="22"/>
                <w:lang w:val="en-GB"/>
              </w:rPr>
              <w:t>ardentes</w:t>
            </w:r>
            <w:proofErr w:type="spellEnd"/>
            <w:r w:rsidRPr="00815B82">
              <w:rPr>
                <w:rFonts w:ascii="Arial" w:eastAsiaTheme="minorHAnsi" w:hAnsi="Arial" w:cs="Arial"/>
                <w:color w:val="auto"/>
                <w:sz w:val="22"/>
                <w:szCs w:val="22"/>
                <w:lang w:val="en-GB"/>
              </w:rPr>
              <w:t xml:space="preserve">, lava flows, mudflows, pyroclastic and ash fallout, gases/acid rain, tephra. </w:t>
            </w:r>
            <w:proofErr w:type="gramStart"/>
            <w:r w:rsidRPr="00815B82">
              <w:rPr>
                <w:rFonts w:ascii="Arial" w:eastAsiaTheme="minorHAnsi" w:hAnsi="Arial" w:cs="Arial"/>
                <w:color w:val="auto"/>
                <w:sz w:val="22"/>
                <w:szCs w:val="22"/>
                <w:lang w:val="en-GB"/>
              </w:rPr>
              <w:t>Spatial distribution, magnitude, frequency, regularity and predictability of hazard events.</w:t>
            </w:r>
            <w:proofErr w:type="gramEnd"/>
          </w:p>
          <w:p w:rsidR="00E541B9" w:rsidRPr="00815B82" w:rsidRDefault="00E541B9" w:rsidP="00815B82">
            <w:pPr>
              <w:pStyle w:val="ListParagraph"/>
              <w:numPr>
                <w:ilvl w:val="0"/>
                <w:numId w:val="2"/>
              </w:numPr>
              <w:autoSpaceDE w:val="0"/>
              <w:autoSpaceDN w:val="0"/>
              <w:adjustRightInd w:val="0"/>
              <w:spacing w:before="0"/>
              <w:ind w:left="284" w:hanging="284"/>
              <w:contextualSpacing w:val="0"/>
              <w:rPr>
                <w:rFonts w:ascii="Arial" w:eastAsiaTheme="minorHAnsi" w:hAnsi="Arial" w:cs="Arial"/>
                <w:color w:val="auto"/>
                <w:sz w:val="22"/>
                <w:szCs w:val="22"/>
                <w:lang w:val="en-GB"/>
              </w:rPr>
            </w:pPr>
            <w:proofErr w:type="gramStart"/>
            <w:r w:rsidRPr="00815B82">
              <w:rPr>
                <w:rFonts w:ascii="Arial" w:eastAsiaTheme="minorHAnsi" w:hAnsi="Arial" w:cs="Arial"/>
                <w:color w:val="auto"/>
                <w:sz w:val="22"/>
                <w:szCs w:val="22"/>
                <w:lang w:val="en-GB"/>
              </w:rPr>
              <w:t>Impacts: primary/secondary, environmental, social, economic, political.</w:t>
            </w:r>
            <w:proofErr w:type="gramEnd"/>
            <w:r w:rsidRPr="00815B82">
              <w:rPr>
                <w:rFonts w:ascii="Arial" w:eastAsiaTheme="minorHAnsi" w:hAnsi="Arial" w:cs="Arial"/>
                <w:color w:val="auto"/>
                <w:sz w:val="22"/>
                <w:szCs w:val="22"/>
                <w:lang w:val="en-GB"/>
              </w:rPr>
              <w:t xml:space="preserve"> Short and </w:t>
            </w:r>
            <w:proofErr w:type="gramStart"/>
            <w:r w:rsidRPr="00815B82">
              <w:rPr>
                <w:rFonts w:ascii="Arial" w:eastAsiaTheme="minorHAnsi" w:hAnsi="Arial" w:cs="Arial"/>
                <w:color w:val="auto"/>
                <w:sz w:val="22"/>
                <w:szCs w:val="22"/>
                <w:lang w:val="en-GB"/>
              </w:rPr>
              <w:t>long</w:t>
            </w:r>
            <w:r w:rsidR="00856EA7">
              <w:rPr>
                <w:rFonts w:ascii="Arial" w:eastAsiaTheme="minorHAnsi" w:hAnsi="Arial" w:cs="Arial"/>
                <w:color w:val="auto"/>
                <w:sz w:val="22"/>
                <w:szCs w:val="22"/>
                <w:lang w:val="en-GB"/>
              </w:rPr>
              <w:t xml:space="preserve"> </w:t>
            </w:r>
            <w:r w:rsidRPr="00815B82">
              <w:rPr>
                <w:rFonts w:ascii="Arial" w:eastAsiaTheme="minorHAnsi" w:hAnsi="Arial" w:cs="Arial"/>
                <w:color w:val="auto"/>
                <w:sz w:val="22"/>
                <w:szCs w:val="22"/>
                <w:lang w:val="en-GB"/>
              </w:rPr>
              <w:t>term</w:t>
            </w:r>
            <w:proofErr w:type="gramEnd"/>
            <w:r w:rsidRPr="00815B82">
              <w:rPr>
                <w:rFonts w:ascii="Arial" w:eastAsiaTheme="minorHAnsi" w:hAnsi="Arial" w:cs="Arial"/>
                <w:color w:val="auto"/>
                <w:sz w:val="22"/>
                <w:szCs w:val="22"/>
                <w:lang w:val="en-GB"/>
              </w:rPr>
              <w:t xml:space="preserve"> responses: risk management designed to reduce the impacts of the hazard through preparedness, mitigation, prevention and adaptation.</w:t>
            </w:r>
          </w:p>
          <w:p w:rsidR="007841EE" w:rsidRPr="00815B82" w:rsidRDefault="00E541B9" w:rsidP="0035245D">
            <w:pPr>
              <w:pStyle w:val="ListParagraph"/>
              <w:numPr>
                <w:ilvl w:val="0"/>
                <w:numId w:val="2"/>
              </w:numPr>
              <w:spacing w:before="0" w:after="120"/>
              <w:ind w:left="284" w:hanging="284"/>
              <w:contextualSpacing w:val="0"/>
              <w:rPr>
                <w:rFonts w:ascii="Arial" w:hAnsi="Arial" w:cs="Arial"/>
                <w:sz w:val="22"/>
                <w:szCs w:val="22"/>
              </w:rPr>
            </w:pPr>
            <w:proofErr w:type="gramStart"/>
            <w:r w:rsidRPr="00815B82">
              <w:rPr>
                <w:rFonts w:ascii="Arial" w:eastAsiaTheme="minorHAnsi" w:hAnsi="Arial" w:cs="Arial"/>
                <w:color w:val="auto"/>
                <w:sz w:val="22"/>
                <w:szCs w:val="22"/>
                <w:lang w:val="en-GB"/>
              </w:rPr>
              <w:lastRenderedPageBreak/>
              <w:t>Impacts and human responses as evidenced by a recent volcanic event.</w:t>
            </w:r>
            <w:proofErr w:type="gramEnd"/>
          </w:p>
        </w:tc>
        <w:tc>
          <w:tcPr>
            <w:tcW w:w="693" w:type="pct"/>
            <w:tcBorders>
              <w:bottom w:val="single" w:sz="4" w:space="0" w:color="auto"/>
            </w:tcBorders>
            <w:shd w:val="clear" w:color="auto" w:fill="auto"/>
          </w:tcPr>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lastRenderedPageBreak/>
              <w:t>Use of key subject specific and technical terminology.</w:t>
            </w:r>
            <w:proofErr w:type="gramEnd"/>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Opportunities to develop skills such as drawing, labelling and annotating diagrams.</w:t>
            </w:r>
            <w:proofErr w:type="gramEnd"/>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Online research into volcanic hazards.</w:t>
            </w:r>
            <w:proofErr w:type="gramEnd"/>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Construct a range of graphs and use statistical skills.</w:t>
            </w:r>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Developing extended writing skills.</w:t>
            </w:r>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Using atlas maps.</w:t>
            </w:r>
            <w:proofErr w:type="gramEnd"/>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Producing annotated maps.</w:t>
            </w:r>
            <w:proofErr w:type="gramEnd"/>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Practicing exam style questions.</w:t>
            </w:r>
            <w:proofErr w:type="gramEnd"/>
            <w:r w:rsidRPr="00815B82">
              <w:rPr>
                <w:rFonts w:ascii="Arial" w:hAnsi="Arial" w:cs="Arial"/>
                <w:sz w:val="22"/>
                <w:szCs w:val="22"/>
              </w:rPr>
              <w:t xml:space="preserve"> </w:t>
            </w:r>
            <w:proofErr w:type="gramStart"/>
            <w:r w:rsidRPr="00815B82">
              <w:rPr>
                <w:rFonts w:ascii="Arial" w:hAnsi="Arial" w:cs="Arial"/>
                <w:sz w:val="22"/>
                <w:szCs w:val="22"/>
              </w:rPr>
              <w:t>Including the use of peer assessment.</w:t>
            </w:r>
            <w:proofErr w:type="gramEnd"/>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Conducting independent and </w:t>
            </w:r>
            <w:r w:rsidRPr="00815B82">
              <w:rPr>
                <w:rFonts w:ascii="Arial" w:hAnsi="Arial" w:cs="Arial"/>
                <w:sz w:val="22"/>
                <w:szCs w:val="22"/>
              </w:rPr>
              <w:lastRenderedPageBreak/>
              <w:t>group research tasks.</w:t>
            </w:r>
          </w:p>
          <w:p w:rsidR="00875728" w:rsidRPr="00815B82" w:rsidRDefault="00875728"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Making links within, across and beyond this area of the specification.</w:t>
            </w:r>
          </w:p>
          <w:p w:rsidR="00160A66" w:rsidRPr="00815B82" w:rsidRDefault="00160A66" w:rsidP="0087572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Engage with remotely sensed satellite data.</w:t>
            </w:r>
          </w:p>
          <w:p w:rsidR="00DB7B74" w:rsidRPr="00815B82" w:rsidRDefault="00DB7B74" w:rsidP="00DB7B7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339" w:type="pct"/>
            <w:tcBorders>
              <w:bottom w:val="single" w:sz="4" w:space="0" w:color="auto"/>
            </w:tcBorders>
            <w:shd w:val="clear" w:color="auto" w:fill="auto"/>
          </w:tcPr>
          <w:p w:rsidR="00615BA1" w:rsidRPr="00815B82" w:rsidRDefault="00815B82" w:rsidP="00615BA1">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U</w:t>
            </w:r>
            <w:r w:rsidR="00875728" w:rsidRPr="00815B82">
              <w:rPr>
                <w:rFonts w:ascii="Arial" w:hAnsi="Arial" w:cs="Arial"/>
                <w:sz w:val="22"/>
                <w:szCs w:val="22"/>
              </w:rPr>
              <w:t>nderstand that most volcanic activity is associated with plate tectonic processes and occurs along plate boundaries.</w:t>
            </w:r>
          </w:p>
          <w:p w:rsidR="00875728" w:rsidRPr="00815B82" w:rsidRDefault="00815B82" w:rsidP="00875728">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875728" w:rsidRPr="00815B82">
              <w:rPr>
                <w:rFonts w:ascii="Arial" w:hAnsi="Arial" w:cs="Arial"/>
                <w:sz w:val="22"/>
                <w:szCs w:val="22"/>
              </w:rPr>
              <w:t>escribe the distribution of volcanic activity as being mainly associated with:</w:t>
            </w:r>
          </w:p>
          <w:p w:rsidR="00875728" w:rsidRPr="00815B82" w:rsidRDefault="00B402C5" w:rsidP="00815B82">
            <w:pPr>
              <w:pStyle w:val="ListParagraph"/>
              <w:numPr>
                <w:ilvl w:val="0"/>
                <w:numId w:val="25"/>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o</w:t>
            </w:r>
            <w:r w:rsidR="00875728" w:rsidRPr="00815B82">
              <w:rPr>
                <w:rFonts w:ascii="Arial" w:hAnsi="Arial" w:cs="Arial"/>
                <w:sz w:val="22"/>
                <w:szCs w:val="22"/>
              </w:rPr>
              <w:t>cean ridges and sea floor spreading</w:t>
            </w:r>
          </w:p>
          <w:p w:rsidR="00875728" w:rsidRPr="00815B82" w:rsidRDefault="00B402C5" w:rsidP="00815B82">
            <w:pPr>
              <w:pStyle w:val="ListParagraph"/>
              <w:numPr>
                <w:ilvl w:val="0"/>
                <w:numId w:val="25"/>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d</w:t>
            </w:r>
            <w:r w:rsidR="00875728" w:rsidRPr="00815B82">
              <w:rPr>
                <w:rFonts w:ascii="Arial" w:hAnsi="Arial" w:cs="Arial"/>
                <w:sz w:val="22"/>
                <w:szCs w:val="22"/>
              </w:rPr>
              <w:t>estructive plate boundaries and subduction zones</w:t>
            </w:r>
          </w:p>
          <w:p w:rsidR="00875728" w:rsidRPr="00815B82" w:rsidRDefault="00B402C5" w:rsidP="00815B82">
            <w:pPr>
              <w:pStyle w:val="ListParagraph"/>
              <w:numPr>
                <w:ilvl w:val="0"/>
                <w:numId w:val="25"/>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r</w:t>
            </w:r>
            <w:r w:rsidR="00875728" w:rsidRPr="00815B82">
              <w:rPr>
                <w:rFonts w:ascii="Arial" w:hAnsi="Arial" w:cs="Arial"/>
                <w:sz w:val="22"/>
                <w:szCs w:val="22"/>
              </w:rPr>
              <w:t>ift valleys</w:t>
            </w:r>
          </w:p>
          <w:p w:rsidR="00875728" w:rsidRPr="00815B82" w:rsidRDefault="00B402C5" w:rsidP="00815B82">
            <w:pPr>
              <w:pStyle w:val="ListParagraph"/>
              <w:numPr>
                <w:ilvl w:val="0"/>
                <w:numId w:val="25"/>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i</w:t>
            </w:r>
            <w:r w:rsidR="00532950" w:rsidRPr="00815B82">
              <w:rPr>
                <w:rFonts w:ascii="Arial" w:hAnsi="Arial" w:cs="Arial"/>
                <w:sz w:val="22"/>
                <w:szCs w:val="22"/>
              </w:rPr>
              <w:t>ntraplate</w:t>
            </w:r>
            <w:proofErr w:type="gramEnd"/>
            <w:r w:rsidR="00532950" w:rsidRPr="00815B82">
              <w:rPr>
                <w:rFonts w:ascii="Arial" w:hAnsi="Arial" w:cs="Arial"/>
                <w:sz w:val="22"/>
                <w:szCs w:val="22"/>
              </w:rPr>
              <w:t xml:space="preserve"> </w:t>
            </w:r>
            <w:proofErr w:type="spellStart"/>
            <w:r w:rsidR="00532950" w:rsidRPr="00815B82">
              <w:rPr>
                <w:rFonts w:ascii="Arial" w:hAnsi="Arial" w:cs="Arial"/>
                <w:sz w:val="22"/>
                <w:szCs w:val="22"/>
              </w:rPr>
              <w:t>vulcanicity</w:t>
            </w:r>
            <w:proofErr w:type="spellEnd"/>
            <w:r w:rsidR="00532950" w:rsidRPr="00815B82">
              <w:rPr>
                <w:rFonts w:ascii="Arial" w:hAnsi="Arial" w:cs="Arial"/>
                <w:sz w:val="22"/>
                <w:szCs w:val="22"/>
              </w:rPr>
              <w:t xml:space="preserve"> </w:t>
            </w:r>
            <w:r w:rsidR="00815B82">
              <w:rPr>
                <w:rFonts w:ascii="Arial" w:hAnsi="Arial" w:cs="Arial"/>
                <w:sz w:val="22"/>
                <w:szCs w:val="22"/>
              </w:rPr>
              <w:t>–</w:t>
            </w:r>
            <w:r w:rsidR="00532950" w:rsidRPr="00815B82">
              <w:rPr>
                <w:rFonts w:ascii="Arial" w:hAnsi="Arial" w:cs="Arial"/>
                <w:sz w:val="22"/>
                <w:szCs w:val="22"/>
              </w:rPr>
              <w:t xml:space="preserve"> </w:t>
            </w:r>
            <w:r w:rsidRPr="00815B82">
              <w:rPr>
                <w:rFonts w:ascii="Arial" w:hAnsi="Arial" w:cs="Arial"/>
                <w:sz w:val="22"/>
                <w:szCs w:val="22"/>
              </w:rPr>
              <w:t>h</w:t>
            </w:r>
            <w:r w:rsidR="00875728" w:rsidRPr="00815B82">
              <w:rPr>
                <w:rFonts w:ascii="Arial" w:hAnsi="Arial" w:cs="Arial"/>
                <w:sz w:val="22"/>
                <w:szCs w:val="22"/>
              </w:rPr>
              <w:t>ot spots</w:t>
            </w:r>
            <w:r w:rsidRPr="00815B82">
              <w:rPr>
                <w:rFonts w:ascii="Arial" w:hAnsi="Arial" w:cs="Arial"/>
                <w:sz w:val="22"/>
                <w:szCs w:val="22"/>
              </w:rPr>
              <w:t>.</w:t>
            </w:r>
          </w:p>
          <w:p w:rsidR="00875728" w:rsidRPr="00815B82" w:rsidRDefault="00815B82" w:rsidP="00532950">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532950" w:rsidRPr="00815B82">
              <w:rPr>
                <w:rFonts w:ascii="Arial" w:hAnsi="Arial" w:cs="Arial"/>
                <w:sz w:val="22"/>
                <w:szCs w:val="22"/>
              </w:rPr>
              <w:t xml:space="preserve">nderstand that the nature of volcanic events and volcanic features </w:t>
            </w:r>
            <w:r w:rsidR="008A7BE7" w:rsidRPr="00815B82">
              <w:rPr>
                <w:rFonts w:ascii="Arial" w:hAnsi="Arial" w:cs="Arial"/>
                <w:sz w:val="22"/>
                <w:szCs w:val="22"/>
              </w:rPr>
              <w:t>are</w:t>
            </w:r>
            <w:r w:rsidR="00532950" w:rsidRPr="00815B82">
              <w:rPr>
                <w:rFonts w:ascii="Arial" w:hAnsi="Arial" w:cs="Arial"/>
                <w:sz w:val="22"/>
                <w:szCs w:val="22"/>
              </w:rPr>
              <w:t xml:space="preserve"> the result of a combination of factors</w:t>
            </w:r>
            <w:r w:rsidR="003407C9" w:rsidRPr="00815B82">
              <w:rPr>
                <w:rFonts w:ascii="Arial" w:hAnsi="Arial" w:cs="Arial"/>
                <w:sz w:val="22"/>
                <w:szCs w:val="22"/>
              </w:rPr>
              <w:t>, in</w:t>
            </w:r>
            <w:r w:rsidR="00532950" w:rsidRPr="00815B82">
              <w:rPr>
                <w:rFonts w:ascii="Arial" w:hAnsi="Arial" w:cs="Arial"/>
                <w:sz w:val="22"/>
                <w:szCs w:val="22"/>
              </w:rPr>
              <w:t>cluding:</w:t>
            </w:r>
          </w:p>
          <w:p w:rsidR="00532950" w:rsidRPr="00815B82" w:rsidRDefault="00B402C5" w:rsidP="00815B82">
            <w:pPr>
              <w:pStyle w:val="ListParagraph"/>
              <w:numPr>
                <w:ilvl w:val="0"/>
                <w:numId w:val="6"/>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t</w:t>
            </w:r>
            <w:r w:rsidR="00532950" w:rsidRPr="00815B82">
              <w:rPr>
                <w:rFonts w:ascii="Arial" w:hAnsi="Arial" w:cs="Arial"/>
                <w:sz w:val="22"/>
                <w:szCs w:val="22"/>
              </w:rPr>
              <w:t>ype of plate boundary – constructive, destructive or intraplate</w:t>
            </w:r>
          </w:p>
          <w:p w:rsidR="00532950" w:rsidRPr="00815B82" w:rsidRDefault="00B402C5" w:rsidP="00815B82">
            <w:pPr>
              <w:pStyle w:val="ListParagraph"/>
              <w:numPr>
                <w:ilvl w:val="0"/>
                <w:numId w:val="6"/>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n</w:t>
            </w:r>
            <w:r w:rsidR="00532950" w:rsidRPr="00815B82">
              <w:rPr>
                <w:rFonts w:ascii="Arial" w:hAnsi="Arial" w:cs="Arial"/>
                <w:sz w:val="22"/>
                <w:szCs w:val="22"/>
              </w:rPr>
              <w:t>ature of magma</w:t>
            </w:r>
            <w:r w:rsidR="003407C9" w:rsidRPr="00815B82">
              <w:rPr>
                <w:rFonts w:ascii="Arial" w:hAnsi="Arial" w:cs="Arial"/>
                <w:sz w:val="22"/>
                <w:szCs w:val="22"/>
              </w:rPr>
              <w:t xml:space="preserve">, </w:t>
            </w:r>
            <w:r w:rsidRPr="00815B82">
              <w:rPr>
                <w:rFonts w:ascii="Arial" w:hAnsi="Arial" w:cs="Arial"/>
                <w:sz w:val="22"/>
                <w:szCs w:val="22"/>
              </w:rPr>
              <w:t>ie</w:t>
            </w:r>
          </w:p>
          <w:p w:rsidR="00532950" w:rsidRPr="00815B82" w:rsidRDefault="00B402C5" w:rsidP="00815B82">
            <w:pPr>
              <w:pStyle w:val="ListParagraph"/>
              <w:numPr>
                <w:ilvl w:val="0"/>
                <w:numId w:val="11"/>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v</w:t>
            </w:r>
            <w:r w:rsidR="00532950" w:rsidRPr="00815B82">
              <w:rPr>
                <w:rFonts w:ascii="Arial" w:hAnsi="Arial" w:cs="Arial"/>
                <w:sz w:val="22"/>
                <w:szCs w:val="22"/>
              </w:rPr>
              <w:t>iscosity – silica, gas and water content</w:t>
            </w:r>
          </w:p>
          <w:p w:rsidR="00532950" w:rsidRPr="00815B82" w:rsidRDefault="00B402C5" w:rsidP="00815B82">
            <w:pPr>
              <w:pStyle w:val="ListParagraph"/>
              <w:numPr>
                <w:ilvl w:val="0"/>
                <w:numId w:val="11"/>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815B82">
              <w:rPr>
                <w:rFonts w:ascii="Arial" w:hAnsi="Arial" w:cs="Arial"/>
                <w:sz w:val="22"/>
                <w:szCs w:val="22"/>
              </w:rPr>
              <w:t>e</w:t>
            </w:r>
            <w:r w:rsidR="00532950" w:rsidRPr="00815B82">
              <w:rPr>
                <w:rFonts w:ascii="Arial" w:hAnsi="Arial" w:cs="Arial"/>
                <w:sz w:val="22"/>
                <w:szCs w:val="22"/>
              </w:rPr>
              <w:t>xplosivity</w:t>
            </w:r>
            <w:proofErr w:type="spellEnd"/>
            <w:r w:rsidR="00532950" w:rsidRPr="00815B82">
              <w:rPr>
                <w:rFonts w:ascii="Arial" w:hAnsi="Arial" w:cs="Arial"/>
                <w:sz w:val="22"/>
                <w:szCs w:val="22"/>
              </w:rPr>
              <w:t xml:space="preserve"> – </w:t>
            </w:r>
            <w:r w:rsidRPr="00815B82">
              <w:rPr>
                <w:rFonts w:ascii="Arial" w:hAnsi="Arial" w:cs="Arial"/>
                <w:sz w:val="22"/>
                <w:szCs w:val="22"/>
              </w:rPr>
              <w:t>V</w:t>
            </w:r>
            <w:r w:rsidR="00532950" w:rsidRPr="00815B82">
              <w:rPr>
                <w:rFonts w:ascii="Arial" w:hAnsi="Arial" w:cs="Arial"/>
                <w:sz w:val="22"/>
                <w:szCs w:val="22"/>
              </w:rPr>
              <w:t xml:space="preserve">olcanic </w:t>
            </w:r>
            <w:proofErr w:type="spellStart"/>
            <w:r w:rsidR="008A7BE7" w:rsidRPr="00815B82">
              <w:rPr>
                <w:rFonts w:ascii="Arial" w:hAnsi="Arial" w:cs="Arial"/>
                <w:sz w:val="22"/>
                <w:szCs w:val="22"/>
              </w:rPr>
              <w:t>E</w:t>
            </w:r>
            <w:r w:rsidR="00532950" w:rsidRPr="00815B82">
              <w:rPr>
                <w:rFonts w:ascii="Arial" w:hAnsi="Arial" w:cs="Arial"/>
                <w:sz w:val="22"/>
                <w:szCs w:val="22"/>
              </w:rPr>
              <w:t>xplosivity</w:t>
            </w:r>
            <w:proofErr w:type="spellEnd"/>
            <w:r w:rsidR="00532950" w:rsidRPr="00815B82">
              <w:rPr>
                <w:rFonts w:ascii="Arial" w:hAnsi="Arial" w:cs="Arial"/>
                <w:sz w:val="22"/>
                <w:szCs w:val="22"/>
              </w:rPr>
              <w:t xml:space="preserve"> </w:t>
            </w:r>
            <w:r w:rsidRPr="00815B82">
              <w:rPr>
                <w:rFonts w:ascii="Arial" w:hAnsi="Arial" w:cs="Arial"/>
                <w:sz w:val="22"/>
                <w:szCs w:val="22"/>
              </w:rPr>
              <w:t>I</w:t>
            </w:r>
            <w:r w:rsidR="00532950" w:rsidRPr="00815B82">
              <w:rPr>
                <w:rFonts w:ascii="Arial" w:hAnsi="Arial" w:cs="Arial"/>
                <w:sz w:val="22"/>
                <w:szCs w:val="22"/>
              </w:rPr>
              <w:t>ndex</w:t>
            </w:r>
          </w:p>
          <w:p w:rsidR="00532950" w:rsidRPr="00815B82" w:rsidRDefault="00B402C5" w:rsidP="00815B82">
            <w:pPr>
              <w:pStyle w:val="ListParagraph"/>
              <w:numPr>
                <w:ilvl w:val="0"/>
                <w:numId w:val="11"/>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a</w:t>
            </w:r>
            <w:r w:rsidR="008A7BE7" w:rsidRPr="00815B82">
              <w:rPr>
                <w:rFonts w:ascii="Arial" w:hAnsi="Arial" w:cs="Arial"/>
                <w:sz w:val="22"/>
                <w:szCs w:val="22"/>
              </w:rPr>
              <w:t>cidic</w:t>
            </w:r>
            <w:proofErr w:type="gramEnd"/>
            <w:r w:rsidR="008A7BE7" w:rsidRPr="00815B82">
              <w:rPr>
                <w:rFonts w:ascii="Arial" w:hAnsi="Arial" w:cs="Arial"/>
                <w:sz w:val="22"/>
                <w:szCs w:val="22"/>
              </w:rPr>
              <w:t xml:space="preserve"> </w:t>
            </w:r>
            <w:r w:rsidR="008A7BE7" w:rsidRPr="00815B82">
              <w:rPr>
                <w:rFonts w:ascii="Arial" w:hAnsi="Arial" w:cs="Arial"/>
                <w:sz w:val="22"/>
                <w:szCs w:val="22"/>
              </w:rPr>
              <w:sym w:font="Wingdings" w:char="F0E0"/>
            </w:r>
            <w:r w:rsidRPr="00815B82">
              <w:rPr>
                <w:rFonts w:ascii="Arial" w:hAnsi="Arial" w:cs="Arial"/>
                <w:sz w:val="22"/>
                <w:szCs w:val="22"/>
              </w:rPr>
              <w:t xml:space="preserve"> basic, r</w:t>
            </w:r>
            <w:r w:rsidR="00532950" w:rsidRPr="00815B82">
              <w:rPr>
                <w:rFonts w:ascii="Arial" w:hAnsi="Arial" w:cs="Arial"/>
                <w:sz w:val="22"/>
                <w:szCs w:val="22"/>
              </w:rPr>
              <w:t xml:space="preserve">hyolitic </w:t>
            </w:r>
            <w:r w:rsidR="00532950" w:rsidRPr="00815B82">
              <w:rPr>
                <w:rFonts w:ascii="Arial" w:hAnsi="Arial" w:cs="Arial"/>
                <w:sz w:val="22"/>
                <w:szCs w:val="22"/>
              </w:rPr>
              <w:sym w:font="Wingdings" w:char="F0E0"/>
            </w:r>
            <w:r w:rsidRPr="00815B82">
              <w:rPr>
                <w:rFonts w:ascii="Arial" w:hAnsi="Arial" w:cs="Arial"/>
                <w:sz w:val="22"/>
                <w:szCs w:val="22"/>
              </w:rPr>
              <w:t xml:space="preserve"> a</w:t>
            </w:r>
            <w:r w:rsidR="00532950" w:rsidRPr="00815B82">
              <w:rPr>
                <w:rFonts w:ascii="Arial" w:hAnsi="Arial" w:cs="Arial"/>
                <w:sz w:val="22"/>
                <w:szCs w:val="22"/>
              </w:rPr>
              <w:t xml:space="preserve">ndesitic </w:t>
            </w:r>
            <w:r w:rsidR="00532950" w:rsidRPr="00815B82">
              <w:rPr>
                <w:rFonts w:ascii="Arial" w:hAnsi="Arial" w:cs="Arial"/>
                <w:sz w:val="22"/>
                <w:szCs w:val="22"/>
              </w:rPr>
              <w:sym w:font="Wingdings" w:char="F0E0"/>
            </w:r>
            <w:r w:rsidRPr="00815B82">
              <w:rPr>
                <w:rFonts w:ascii="Arial" w:hAnsi="Arial" w:cs="Arial"/>
                <w:sz w:val="22"/>
                <w:szCs w:val="22"/>
              </w:rPr>
              <w:t xml:space="preserve"> b</w:t>
            </w:r>
            <w:r w:rsidR="00532950" w:rsidRPr="00815B82">
              <w:rPr>
                <w:rFonts w:ascii="Arial" w:hAnsi="Arial" w:cs="Arial"/>
                <w:sz w:val="22"/>
                <w:szCs w:val="22"/>
              </w:rPr>
              <w:t>asic</w:t>
            </w:r>
            <w:r w:rsidR="002B0C6D" w:rsidRPr="00815B82">
              <w:rPr>
                <w:rFonts w:ascii="Arial" w:hAnsi="Arial" w:cs="Arial"/>
                <w:sz w:val="22"/>
                <w:szCs w:val="22"/>
              </w:rPr>
              <w:t>.</w:t>
            </w:r>
          </w:p>
          <w:p w:rsidR="00DF0B0B" w:rsidRPr="00815B82" w:rsidRDefault="00815B82" w:rsidP="00AF6FEC">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DF0B0B" w:rsidRPr="00815B82">
              <w:rPr>
                <w:rFonts w:ascii="Arial" w:hAnsi="Arial" w:cs="Arial"/>
                <w:sz w:val="22"/>
                <w:szCs w:val="22"/>
              </w:rPr>
              <w:t>nderstand what is</w:t>
            </w:r>
            <w:r w:rsidR="005F211D" w:rsidRPr="00815B82">
              <w:rPr>
                <w:rFonts w:ascii="Arial" w:hAnsi="Arial" w:cs="Arial"/>
                <w:sz w:val="22"/>
                <w:szCs w:val="22"/>
              </w:rPr>
              <w:t xml:space="preserve"> </w:t>
            </w:r>
            <w:r w:rsidR="00DF0B0B" w:rsidRPr="00815B82">
              <w:rPr>
                <w:rFonts w:ascii="Arial" w:hAnsi="Arial" w:cs="Arial"/>
                <w:sz w:val="22"/>
                <w:szCs w:val="22"/>
              </w:rPr>
              <w:t xml:space="preserve">meant by </w:t>
            </w:r>
            <w:r w:rsidR="008A7BE7" w:rsidRPr="00815B82">
              <w:rPr>
                <w:rFonts w:ascii="Arial" w:hAnsi="Arial" w:cs="Arial"/>
                <w:sz w:val="22"/>
                <w:szCs w:val="22"/>
              </w:rPr>
              <w:t>‘</w:t>
            </w:r>
            <w:r w:rsidR="00DF0B0B" w:rsidRPr="00815B82">
              <w:rPr>
                <w:rFonts w:ascii="Arial" w:hAnsi="Arial" w:cs="Arial"/>
                <w:sz w:val="22"/>
                <w:szCs w:val="22"/>
              </w:rPr>
              <w:t>spatial distribution</w:t>
            </w:r>
            <w:r w:rsidR="008A7BE7" w:rsidRPr="00815B82">
              <w:rPr>
                <w:rFonts w:ascii="Arial" w:hAnsi="Arial" w:cs="Arial"/>
                <w:sz w:val="22"/>
                <w:szCs w:val="22"/>
              </w:rPr>
              <w:t>’</w:t>
            </w:r>
            <w:r w:rsidR="00DF0B0B" w:rsidRPr="00815B82">
              <w:rPr>
                <w:rFonts w:ascii="Arial" w:hAnsi="Arial" w:cs="Arial"/>
                <w:sz w:val="22"/>
                <w:szCs w:val="22"/>
              </w:rPr>
              <w:t xml:space="preserve">, </w:t>
            </w:r>
            <w:r w:rsidR="008A7BE7" w:rsidRPr="00815B82">
              <w:rPr>
                <w:rFonts w:ascii="Arial" w:hAnsi="Arial" w:cs="Arial"/>
                <w:sz w:val="22"/>
                <w:szCs w:val="22"/>
              </w:rPr>
              <w:t>‘</w:t>
            </w:r>
            <w:r w:rsidR="00DF0B0B" w:rsidRPr="00815B82">
              <w:rPr>
                <w:rFonts w:ascii="Arial" w:hAnsi="Arial" w:cs="Arial"/>
                <w:sz w:val="22"/>
                <w:szCs w:val="22"/>
              </w:rPr>
              <w:t>magnitude and frequency</w:t>
            </w:r>
            <w:r w:rsidR="008A7BE7" w:rsidRPr="00815B82">
              <w:rPr>
                <w:rFonts w:ascii="Arial" w:hAnsi="Arial" w:cs="Arial"/>
                <w:sz w:val="22"/>
                <w:szCs w:val="22"/>
              </w:rPr>
              <w:t>’</w:t>
            </w:r>
            <w:r w:rsidR="00DF0B0B" w:rsidRPr="00815B82">
              <w:rPr>
                <w:rFonts w:ascii="Arial" w:hAnsi="Arial" w:cs="Arial"/>
                <w:sz w:val="22"/>
                <w:szCs w:val="22"/>
              </w:rPr>
              <w:t xml:space="preserve"> in relation to volcanic events.</w:t>
            </w:r>
            <w:r w:rsidR="00796659" w:rsidRPr="00815B82">
              <w:rPr>
                <w:rFonts w:ascii="Arial" w:hAnsi="Arial" w:cs="Arial"/>
                <w:sz w:val="22"/>
                <w:szCs w:val="22"/>
              </w:rPr>
              <w:t xml:space="preserve"> </w:t>
            </w:r>
            <w:r w:rsidR="005F211D" w:rsidRPr="00815B82">
              <w:rPr>
                <w:rFonts w:ascii="Arial" w:hAnsi="Arial" w:cs="Arial"/>
                <w:sz w:val="22"/>
                <w:szCs w:val="22"/>
              </w:rPr>
              <w:t xml:space="preserve">Reinforce </w:t>
            </w:r>
            <w:r w:rsidR="002B21C7" w:rsidRPr="00815B82">
              <w:rPr>
                <w:rFonts w:ascii="Arial" w:hAnsi="Arial" w:cs="Arial"/>
                <w:sz w:val="22"/>
                <w:szCs w:val="22"/>
              </w:rPr>
              <w:t xml:space="preserve">previous map work locating volcanic </w:t>
            </w:r>
            <w:r w:rsidR="002B21C7" w:rsidRPr="00815B82">
              <w:rPr>
                <w:rFonts w:ascii="Arial" w:hAnsi="Arial" w:cs="Arial"/>
                <w:sz w:val="22"/>
                <w:szCs w:val="22"/>
              </w:rPr>
              <w:lastRenderedPageBreak/>
              <w:t>activity and the V</w:t>
            </w:r>
            <w:r w:rsidR="005F211D" w:rsidRPr="00815B82">
              <w:rPr>
                <w:rFonts w:ascii="Arial" w:hAnsi="Arial" w:cs="Arial"/>
                <w:sz w:val="22"/>
                <w:szCs w:val="22"/>
              </w:rPr>
              <w:t xml:space="preserve">olcanic </w:t>
            </w:r>
            <w:proofErr w:type="spellStart"/>
            <w:r w:rsidR="002B21C7" w:rsidRPr="00815B82">
              <w:rPr>
                <w:rFonts w:ascii="Arial" w:hAnsi="Arial" w:cs="Arial"/>
                <w:sz w:val="22"/>
                <w:szCs w:val="22"/>
              </w:rPr>
              <w:t>E</w:t>
            </w:r>
            <w:r w:rsidR="005F211D" w:rsidRPr="00815B82">
              <w:rPr>
                <w:rFonts w:ascii="Arial" w:hAnsi="Arial" w:cs="Arial"/>
                <w:sz w:val="22"/>
                <w:szCs w:val="22"/>
              </w:rPr>
              <w:t>xplosivity</w:t>
            </w:r>
            <w:proofErr w:type="spellEnd"/>
            <w:r w:rsidR="005F211D" w:rsidRPr="00815B82">
              <w:rPr>
                <w:rFonts w:ascii="Arial" w:hAnsi="Arial" w:cs="Arial"/>
                <w:sz w:val="22"/>
                <w:szCs w:val="22"/>
              </w:rPr>
              <w:t xml:space="preserve"> </w:t>
            </w:r>
            <w:r w:rsidR="002B21C7" w:rsidRPr="00815B82">
              <w:rPr>
                <w:rFonts w:ascii="Arial" w:hAnsi="Arial" w:cs="Arial"/>
                <w:sz w:val="22"/>
                <w:szCs w:val="22"/>
              </w:rPr>
              <w:t>I</w:t>
            </w:r>
            <w:r w:rsidR="005F211D" w:rsidRPr="00815B82">
              <w:rPr>
                <w:rFonts w:ascii="Arial" w:hAnsi="Arial" w:cs="Arial"/>
                <w:sz w:val="22"/>
                <w:szCs w:val="22"/>
              </w:rPr>
              <w:t>ndex.</w:t>
            </w:r>
            <w:r w:rsidR="00796659" w:rsidRPr="00815B82">
              <w:rPr>
                <w:rFonts w:ascii="Arial" w:hAnsi="Arial" w:cs="Arial"/>
                <w:sz w:val="22"/>
                <w:szCs w:val="22"/>
              </w:rPr>
              <w:t xml:space="preserve"> </w:t>
            </w:r>
            <w:r w:rsidR="005F211D" w:rsidRPr="00815B82">
              <w:rPr>
                <w:rFonts w:ascii="Arial" w:hAnsi="Arial" w:cs="Arial"/>
                <w:sz w:val="22"/>
                <w:szCs w:val="22"/>
              </w:rPr>
              <w:t xml:space="preserve">Introduce idea </w:t>
            </w:r>
            <w:proofErr w:type="gramStart"/>
            <w:r w:rsidR="005F211D" w:rsidRPr="00815B82">
              <w:rPr>
                <w:rFonts w:ascii="Arial" w:hAnsi="Arial" w:cs="Arial"/>
                <w:sz w:val="22"/>
                <w:szCs w:val="22"/>
              </w:rPr>
              <w:t xml:space="preserve">of </w:t>
            </w:r>
            <w:r w:rsidR="008A7BE7" w:rsidRPr="00815B82">
              <w:rPr>
                <w:rFonts w:ascii="Arial" w:hAnsi="Arial" w:cs="Arial"/>
                <w:sz w:val="22"/>
                <w:szCs w:val="22"/>
              </w:rPr>
              <w:t xml:space="preserve">how </w:t>
            </w:r>
            <w:r w:rsidR="005F211D" w:rsidRPr="00815B82">
              <w:rPr>
                <w:rFonts w:ascii="Arial" w:hAnsi="Arial" w:cs="Arial"/>
                <w:sz w:val="22"/>
                <w:szCs w:val="22"/>
              </w:rPr>
              <w:t>familiar</w:t>
            </w:r>
            <w:r w:rsidR="008A7BE7" w:rsidRPr="00815B82">
              <w:rPr>
                <w:rFonts w:ascii="Arial" w:hAnsi="Arial" w:cs="Arial"/>
                <w:sz w:val="22"/>
                <w:szCs w:val="22"/>
              </w:rPr>
              <w:t xml:space="preserve"> a population is</w:t>
            </w:r>
            <w:r w:rsidR="005F211D" w:rsidRPr="00815B82">
              <w:rPr>
                <w:rFonts w:ascii="Arial" w:hAnsi="Arial" w:cs="Arial"/>
                <w:sz w:val="22"/>
                <w:szCs w:val="22"/>
              </w:rPr>
              <w:t xml:space="preserve"> and active, dormant and extinct</w:t>
            </w:r>
            <w:proofErr w:type="gramEnd"/>
            <w:r w:rsidR="005F211D" w:rsidRPr="00815B82">
              <w:rPr>
                <w:rFonts w:ascii="Arial" w:hAnsi="Arial" w:cs="Arial"/>
                <w:sz w:val="22"/>
                <w:szCs w:val="22"/>
              </w:rPr>
              <w:t>.</w:t>
            </w:r>
          </w:p>
          <w:p w:rsidR="00532950" w:rsidRPr="00815B82" w:rsidRDefault="00815B82" w:rsidP="00EC77C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EC77C4" w:rsidRPr="00815B82">
              <w:rPr>
                <w:rFonts w:ascii="Arial" w:hAnsi="Arial" w:cs="Arial"/>
                <w:sz w:val="22"/>
                <w:szCs w:val="22"/>
              </w:rPr>
              <w:t>escribe, explain and assess the impact of a range of volcanic hazards</w:t>
            </w:r>
            <w:r w:rsidR="003407C9" w:rsidRPr="00815B82">
              <w:rPr>
                <w:rFonts w:ascii="Arial" w:hAnsi="Arial" w:cs="Arial"/>
                <w:sz w:val="22"/>
                <w:szCs w:val="22"/>
              </w:rPr>
              <w:t>, including</w:t>
            </w:r>
            <w:r w:rsidR="00EC77C4" w:rsidRPr="00815B82">
              <w:rPr>
                <w:rFonts w:ascii="Arial" w:hAnsi="Arial" w:cs="Arial"/>
                <w:sz w:val="22"/>
                <w:szCs w:val="22"/>
              </w:rPr>
              <w:t>:</w:t>
            </w:r>
          </w:p>
          <w:p w:rsidR="00EC77C4" w:rsidRPr="00815B82" w:rsidRDefault="00B402C5" w:rsidP="00815B82">
            <w:pPr>
              <w:pStyle w:val="ListParagraph"/>
              <w:numPr>
                <w:ilvl w:val="0"/>
                <w:numId w:val="6"/>
              </w:numPr>
              <w:spacing w:before="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EC77C4" w:rsidRPr="00815B82">
              <w:rPr>
                <w:rFonts w:ascii="Arial" w:hAnsi="Arial" w:cs="Arial"/>
                <w:sz w:val="22"/>
                <w:szCs w:val="22"/>
              </w:rPr>
              <w:t>rimary hazards (impacts)</w:t>
            </w:r>
          </w:p>
          <w:p w:rsidR="005622EE" w:rsidRPr="00815B82" w:rsidRDefault="00B402C5" w:rsidP="00815B82">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a</w:t>
            </w:r>
            <w:r w:rsidR="005622EE" w:rsidRPr="00815B82">
              <w:rPr>
                <w:rFonts w:ascii="Arial" w:hAnsi="Arial" w:cs="Arial"/>
                <w:sz w:val="22"/>
                <w:szCs w:val="22"/>
              </w:rPr>
              <w:t>sh</w:t>
            </w:r>
          </w:p>
          <w:p w:rsidR="005622EE" w:rsidRPr="00815B82" w:rsidRDefault="00B402C5" w:rsidP="00815B82">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l</w:t>
            </w:r>
            <w:r w:rsidR="005622EE" w:rsidRPr="00815B82">
              <w:rPr>
                <w:rFonts w:ascii="Arial" w:hAnsi="Arial" w:cs="Arial"/>
                <w:sz w:val="22"/>
                <w:szCs w:val="22"/>
              </w:rPr>
              <w:t>ava flows</w:t>
            </w:r>
          </w:p>
          <w:p w:rsidR="00EC77C4" w:rsidRPr="00815B82" w:rsidRDefault="00B402C5" w:rsidP="00815B82">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815B82">
              <w:rPr>
                <w:rFonts w:ascii="Arial" w:hAnsi="Arial" w:cs="Arial"/>
                <w:sz w:val="22"/>
                <w:szCs w:val="22"/>
              </w:rPr>
              <w:t>n</w:t>
            </w:r>
            <w:r w:rsidR="00EC77C4" w:rsidRPr="00815B82">
              <w:rPr>
                <w:rFonts w:ascii="Arial" w:hAnsi="Arial" w:cs="Arial"/>
                <w:sz w:val="22"/>
                <w:szCs w:val="22"/>
              </w:rPr>
              <w:t>uées</w:t>
            </w:r>
            <w:proofErr w:type="spellEnd"/>
            <w:r w:rsidR="00EC77C4" w:rsidRPr="00815B82">
              <w:rPr>
                <w:rFonts w:ascii="Arial" w:hAnsi="Arial" w:cs="Arial"/>
                <w:sz w:val="22"/>
                <w:szCs w:val="22"/>
              </w:rPr>
              <w:t xml:space="preserve"> </w:t>
            </w:r>
            <w:proofErr w:type="spellStart"/>
            <w:r w:rsidR="00EC77C4" w:rsidRPr="00815B82">
              <w:rPr>
                <w:rFonts w:ascii="Arial" w:hAnsi="Arial" w:cs="Arial"/>
                <w:sz w:val="22"/>
                <w:szCs w:val="22"/>
              </w:rPr>
              <w:t>ardentes</w:t>
            </w:r>
            <w:proofErr w:type="spellEnd"/>
          </w:p>
          <w:p w:rsidR="00EC77C4" w:rsidRPr="00815B82" w:rsidRDefault="00B402C5" w:rsidP="00815B82">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EC77C4" w:rsidRPr="00815B82">
              <w:rPr>
                <w:rFonts w:ascii="Arial" w:hAnsi="Arial" w:cs="Arial"/>
                <w:sz w:val="22"/>
                <w:szCs w:val="22"/>
              </w:rPr>
              <w:t>yroclastic events</w:t>
            </w:r>
          </w:p>
          <w:p w:rsidR="005622EE" w:rsidRPr="00815B82" w:rsidRDefault="00B402C5" w:rsidP="00815B82">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t</w:t>
            </w:r>
            <w:r w:rsidR="005622EE" w:rsidRPr="00815B82">
              <w:rPr>
                <w:rFonts w:ascii="Arial" w:hAnsi="Arial" w:cs="Arial"/>
                <w:sz w:val="22"/>
                <w:szCs w:val="22"/>
              </w:rPr>
              <w:t>ephra</w:t>
            </w:r>
          </w:p>
          <w:p w:rsidR="00EC77C4" w:rsidRPr="00815B82" w:rsidRDefault="00B402C5" w:rsidP="00815B82">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v</w:t>
            </w:r>
            <w:r w:rsidR="00EC77C4" w:rsidRPr="00815B82">
              <w:rPr>
                <w:rFonts w:ascii="Arial" w:hAnsi="Arial" w:cs="Arial"/>
                <w:sz w:val="22"/>
                <w:szCs w:val="22"/>
              </w:rPr>
              <w:t>olcanic gases</w:t>
            </w:r>
          </w:p>
          <w:p w:rsidR="00EC77C4" w:rsidRPr="00815B82" w:rsidRDefault="00B402C5" w:rsidP="00815B82">
            <w:pPr>
              <w:pStyle w:val="ListParagraph"/>
              <w:numPr>
                <w:ilvl w:val="0"/>
                <w:numId w:val="6"/>
              </w:numPr>
              <w:spacing w:before="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s</w:t>
            </w:r>
            <w:r w:rsidR="00EC77C4" w:rsidRPr="00815B82">
              <w:rPr>
                <w:rFonts w:ascii="Arial" w:hAnsi="Arial" w:cs="Arial"/>
                <w:sz w:val="22"/>
                <w:szCs w:val="22"/>
              </w:rPr>
              <w:t>econdary hazards (impacts)</w:t>
            </w:r>
          </w:p>
          <w:p w:rsidR="00EC77C4" w:rsidRPr="00815B82" w:rsidRDefault="00B402C5" w:rsidP="00815B82">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a</w:t>
            </w:r>
            <w:r w:rsidR="005622EE" w:rsidRPr="00815B82">
              <w:rPr>
                <w:rFonts w:ascii="Arial" w:hAnsi="Arial" w:cs="Arial"/>
                <w:sz w:val="22"/>
                <w:szCs w:val="22"/>
              </w:rPr>
              <w:t>cid rain</w:t>
            </w:r>
          </w:p>
          <w:p w:rsidR="005622EE" w:rsidRPr="00815B82" w:rsidRDefault="00B402C5" w:rsidP="00815B82">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c</w:t>
            </w:r>
            <w:r w:rsidR="005622EE" w:rsidRPr="00815B82">
              <w:rPr>
                <w:rFonts w:ascii="Arial" w:hAnsi="Arial" w:cs="Arial"/>
                <w:sz w:val="22"/>
                <w:szCs w:val="22"/>
              </w:rPr>
              <w:t>limate change</w:t>
            </w:r>
          </w:p>
          <w:p w:rsidR="005622EE" w:rsidRPr="00815B82" w:rsidRDefault="00B402C5" w:rsidP="00815B82">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f</w:t>
            </w:r>
            <w:r w:rsidR="005622EE" w:rsidRPr="00815B82">
              <w:rPr>
                <w:rFonts w:ascii="Arial" w:hAnsi="Arial" w:cs="Arial"/>
                <w:sz w:val="22"/>
                <w:szCs w:val="22"/>
              </w:rPr>
              <w:t>looding</w:t>
            </w:r>
          </w:p>
          <w:p w:rsidR="005622EE" w:rsidRPr="00815B82" w:rsidRDefault="00B402C5" w:rsidP="00815B82">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t</w:t>
            </w:r>
            <w:r w:rsidR="005622EE" w:rsidRPr="00815B82">
              <w:rPr>
                <w:rFonts w:ascii="Arial" w:hAnsi="Arial" w:cs="Arial"/>
                <w:sz w:val="22"/>
                <w:szCs w:val="22"/>
              </w:rPr>
              <w:t>sunamis</w:t>
            </w:r>
            <w:proofErr w:type="gramEnd"/>
            <w:r w:rsidR="002B0C6D" w:rsidRPr="00815B82">
              <w:rPr>
                <w:rFonts w:ascii="Arial" w:hAnsi="Arial" w:cs="Arial"/>
                <w:sz w:val="22"/>
                <w:szCs w:val="22"/>
              </w:rPr>
              <w:t>.</w:t>
            </w:r>
          </w:p>
          <w:p w:rsidR="00EC77C4" w:rsidRPr="00815B82" w:rsidRDefault="00815B82" w:rsidP="00B83C41">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B83C41" w:rsidRPr="00815B82">
              <w:rPr>
                <w:rFonts w:ascii="Arial" w:hAnsi="Arial" w:cs="Arial"/>
                <w:sz w:val="22"/>
                <w:szCs w:val="22"/>
              </w:rPr>
              <w:t>nderstand v</w:t>
            </w:r>
            <w:r w:rsidR="00B402C5" w:rsidRPr="00815B82">
              <w:rPr>
                <w:rFonts w:ascii="Arial" w:hAnsi="Arial" w:cs="Arial"/>
                <w:sz w:val="22"/>
                <w:szCs w:val="22"/>
              </w:rPr>
              <w:t xml:space="preserve">olcanic hazards can be </w:t>
            </w:r>
            <w:proofErr w:type="spellStart"/>
            <w:r w:rsidR="00B402C5" w:rsidRPr="00815B82">
              <w:rPr>
                <w:rFonts w:ascii="Arial" w:hAnsi="Arial" w:cs="Arial"/>
                <w:sz w:val="22"/>
                <w:szCs w:val="22"/>
              </w:rPr>
              <w:t>categoris</w:t>
            </w:r>
            <w:r w:rsidR="00B83C41" w:rsidRPr="00815B82">
              <w:rPr>
                <w:rFonts w:ascii="Arial" w:hAnsi="Arial" w:cs="Arial"/>
                <w:sz w:val="22"/>
                <w:szCs w:val="22"/>
              </w:rPr>
              <w:t>ed</w:t>
            </w:r>
            <w:proofErr w:type="spellEnd"/>
            <w:r w:rsidR="00B83C41" w:rsidRPr="00815B82">
              <w:rPr>
                <w:rFonts w:ascii="Arial" w:hAnsi="Arial" w:cs="Arial"/>
                <w:sz w:val="22"/>
                <w:szCs w:val="22"/>
              </w:rPr>
              <w:t xml:space="preserve"> (possible opportunity to discuss the usefulness of classification in geography).</w:t>
            </w:r>
            <w:r w:rsidR="00796659" w:rsidRPr="00815B82">
              <w:rPr>
                <w:rFonts w:ascii="Arial" w:hAnsi="Arial" w:cs="Arial"/>
                <w:sz w:val="22"/>
                <w:szCs w:val="22"/>
              </w:rPr>
              <w:t xml:space="preserve"> </w:t>
            </w:r>
            <w:r w:rsidR="00B83C41" w:rsidRPr="00815B82">
              <w:rPr>
                <w:rFonts w:ascii="Arial" w:hAnsi="Arial" w:cs="Arial"/>
                <w:sz w:val="22"/>
                <w:szCs w:val="22"/>
              </w:rPr>
              <w:t>Categories to include:</w:t>
            </w:r>
          </w:p>
          <w:p w:rsidR="00B83C41" w:rsidRPr="00815B82" w:rsidRDefault="00B402C5" w:rsidP="00815B82">
            <w:pPr>
              <w:pStyle w:val="ListParagraph"/>
              <w:numPr>
                <w:ilvl w:val="0"/>
                <w:numId w:val="26"/>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B83C41" w:rsidRPr="00815B82">
              <w:rPr>
                <w:rFonts w:ascii="Arial" w:hAnsi="Arial" w:cs="Arial"/>
                <w:sz w:val="22"/>
                <w:szCs w:val="22"/>
              </w:rPr>
              <w:t>rimary/secondary</w:t>
            </w:r>
          </w:p>
          <w:p w:rsidR="00B83C41" w:rsidRPr="00815B82" w:rsidRDefault="00B402C5" w:rsidP="00815B82">
            <w:pPr>
              <w:pStyle w:val="ListParagraph"/>
              <w:numPr>
                <w:ilvl w:val="0"/>
                <w:numId w:val="26"/>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e</w:t>
            </w:r>
            <w:r w:rsidR="00B83C41" w:rsidRPr="00815B82">
              <w:rPr>
                <w:rFonts w:ascii="Arial" w:hAnsi="Arial" w:cs="Arial"/>
                <w:sz w:val="22"/>
                <w:szCs w:val="22"/>
              </w:rPr>
              <w:t>nvironmental</w:t>
            </w:r>
            <w:proofErr w:type="gramEnd"/>
            <w:r w:rsidR="00B83C41" w:rsidRPr="00815B82">
              <w:rPr>
                <w:rFonts w:ascii="Arial" w:hAnsi="Arial" w:cs="Arial"/>
                <w:sz w:val="22"/>
                <w:szCs w:val="22"/>
              </w:rPr>
              <w:t>, social, economic, political</w:t>
            </w:r>
            <w:r w:rsidR="002B0C6D" w:rsidRPr="00815B82">
              <w:rPr>
                <w:rFonts w:ascii="Arial" w:hAnsi="Arial" w:cs="Arial"/>
                <w:sz w:val="22"/>
                <w:szCs w:val="22"/>
              </w:rPr>
              <w:t>.</w:t>
            </w:r>
          </w:p>
          <w:p w:rsidR="00AE6666" w:rsidRPr="00815B82" w:rsidRDefault="00815B82" w:rsidP="00AE666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AE6666" w:rsidRPr="00815B82">
              <w:rPr>
                <w:rFonts w:ascii="Arial" w:hAnsi="Arial" w:cs="Arial"/>
                <w:sz w:val="22"/>
                <w:szCs w:val="22"/>
              </w:rPr>
              <w:t>nderstand that responses to volcanic hazards</w:t>
            </w:r>
            <w:r w:rsidR="00B402C5" w:rsidRPr="00815B82">
              <w:rPr>
                <w:rFonts w:ascii="Arial" w:hAnsi="Arial" w:cs="Arial"/>
                <w:sz w:val="22"/>
                <w:szCs w:val="22"/>
              </w:rPr>
              <w:t xml:space="preserve"> can be </w:t>
            </w:r>
            <w:proofErr w:type="spellStart"/>
            <w:r w:rsidR="00B402C5" w:rsidRPr="00815B82">
              <w:rPr>
                <w:rFonts w:ascii="Arial" w:hAnsi="Arial" w:cs="Arial"/>
                <w:sz w:val="22"/>
                <w:szCs w:val="22"/>
              </w:rPr>
              <w:t>categoris</w:t>
            </w:r>
            <w:r w:rsidR="00856EA7">
              <w:rPr>
                <w:rFonts w:ascii="Arial" w:hAnsi="Arial" w:cs="Arial"/>
                <w:sz w:val="22"/>
                <w:szCs w:val="22"/>
              </w:rPr>
              <w:t>ed</w:t>
            </w:r>
            <w:proofErr w:type="spellEnd"/>
            <w:r w:rsidR="00856EA7">
              <w:rPr>
                <w:rFonts w:ascii="Arial" w:hAnsi="Arial" w:cs="Arial"/>
                <w:sz w:val="22"/>
                <w:szCs w:val="22"/>
              </w:rPr>
              <w:t xml:space="preserve"> as ‘short and long </w:t>
            </w:r>
            <w:r w:rsidR="00ED5256" w:rsidRPr="00815B82">
              <w:rPr>
                <w:rFonts w:ascii="Arial" w:hAnsi="Arial" w:cs="Arial"/>
                <w:sz w:val="22"/>
                <w:szCs w:val="22"/>
              </w:rPr>
              <w:t>term’.</w:t>
            </w:r>
          </w:p>
          <w:p w:rsidR="00ED5256" w:rsidRPr="00815B82" w:rsidRDefault="00815B82" w:rsidP="00ED525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ED5256" w:rsidRPr="00815B82">
              <w:rPr>
                <w:rFonts w:ascii="Arial" w:hAnsi="Arial" w:cs="Arial"/>
                <w:sz w:val="22"/>
                <w:szCs w:val="22"/>
              </w:rPr>
              <w:t>ppreciate that risk management is designed to reduce the impacts of volcanic hazards via:</w:t>
            </w:r>
          </w:p>
          <w:p w:rsidR="00ED5256" w:rsidRPr="00815B82" w:rsidRDefault="003F35D9" w:rsidP="00815B82">
            <w:pPr>
              <w:pStyle w:val="ListParagraph"/>
              <w:numPr>
                <w:ilvl w:val="0"/>
                <w:numId w:val="27"/>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ED5256" w:rsidRPr="00815B82">
              <w:rPr>
                <w:rFonts w:ascii="Arial" w:hAnsi="Arial" w:cs="Arial"/>
                <w:sz w:val="22"/>
                <w:szCs w:val="22"/>
              </w:rPr>
              <w:t>reparation</w:t>
            </w:r>
          </w:p>
          <w:p w:rsidR="00ED5256" w:rsidRPr="00815B82" w:rsidRDefault="003F35D9" w:rsidP="00815B82">
            <w:pPr>
              <w:pStyle w:val="ListParagraph"/>
              <w:numPr>
                <w:ilvl w:val="0"/>
                <w:numId w:val="27"/>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m</w:t>
            </w:r>
            <w:r w:rsidR="00ED5256" w:rsidRPr="00815B82">
              <w:rPr>
                <w:rFonts w:ascii="Arial" w:hAnsi="Arial" w:cs="Arial"/>
                <w:sz w:val="22"/>
                <w:szCs w:val="22"/>
              </w:rPr>
              <w:t>itigation</w:t>
            </w:r>
          </w:p>
          <w:p w:rsidR="00ED5256" w:rsidRPr="00815B82" w:rsidRDefault="003F35D9" w:rsidP="00815B82">
            <w:pPr>
              <w:pStyle w:val="ListParagraph"/>
              <w:numPr>
                <w:ilvl w:val="0"/>
                <w:numId w:val="27"/>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ED5256" w:rsidRPr="00815B82">
              <w:rPr>
                <w:rFonts w:ascii="Arial" w:hAnsi="Arial" w:cs="Arial"/>
                <w:sz w:val="22"/>
                <w:szCs w:val="22"/>
              </w:rPr>
              <w:t>revention</w:t>
            </w:r>
          </w:p>
          <w:p w:rsidR="00ED5256" w:rsidRPr="00815B82" w:rsidRDefault="003F35D9" w:rsidP="00815B82">
            <w:pPr>
              <w:pStyle w:val="ListParagraph"/>
              <w:numPr>
                <w:ilvl w:val="0"/>
                <w:numId w:val="27"/>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a</w:t>
            </w:r>
            <w:r w:rsidR="00ED5256" w:rsidRPr="00815B82">
              <w:rPr>
                <w:rFonts w:ascii="Arial" w:hAnsi="Arial" w:cs="Arial"/>
                <w:sz w:val="22"/>
                <w:szCs w:val="22"/>
              </w:rPr>
              <w:t>daptation</w:t>
            </w:r>
            <w:proofErr w:type="gramEnd"/>
            <w:r w:rsidRPr="00815B82">
              <w:rPr>
                <w:rFonts w:ascii="Arial" w:hAnsi="Arial" w:cs="Arial"/>
                <w:sz w:val="22"/>
                <w:szCs w:val="22"/>
              </w:rPr>
              <w:t>.</w:t>
            </w:r>
          </w:p>
          <w:p w:rsidR="00ED5256" w:rsidRPr="00815B82" w:rsidRDefault="00815B82" w:rsidP="00D9198D">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U</w:t>
            </w:r>
            <w:r w:rsidR="00A41401" w:rsidRPr="00815B82">
              <w:rPr>
                <w:rFonts w:ascii="Arial" w:hAnsi="Arial" w:cs="Arial"/>
                <w:sz w:val="22"/>
                <w:szCs w:val="22"/>
              </w:rPr>
              <w:t>nderstand one recen</w:t>
            </w:r>
            <w:r w:rsidR="00D9198D" w:rsidRPr="00815B82">
              <w:rPr>
                <w:rFonts w:ascii="Arial" w:hAnsi="Arial" w:cs="Arial"/>
                <w:sz w:val="22"/>
                <w:szCs w:val="22"/>
              </w:rPr>
              <w:t xml:space="preserve">t volcanic event (to </w:t>
            </w:r>
            <w:proofErr w:type="gramStart"/>
            <w:r w:rsidR="00D9198D" w:rsidRPr="00815B82">
              <w:rPr>
                <w:rFonts w:ascii="Arial" w:hAnsi="Arial" w:cs="Arial"/>
                <w:sz w:val="22"/>
                <w:szCs w:val="22"/>
              </w:rPr>
              <w:t>be chosen</w:t>
            </w:r>
            <w:proofErr w:type="gramEnd"/>
            <w:r w:rsidR="00D9198D" w:rsidRPr="00815B82">
              <w:rPr>
                <w:rFonts w:ascii="Arial" w:hAnsi="Arial" w:cs="Arial"/>
                <w:sz w:val="22"/>
                <w:szCs w:val="22"/>
              </w:rPr>
              <w:t xml:space="preserve"> by individual students/</w:t>
            </w:r>
            <w:r w:rsidR="00F40981">
              <w:rPr>
                <w:rFonts w:ascii="Arial" w:hAnsi="Arial" w:cs="Arial"/>
                <w:sz w:val="22"/>
                <w:szCs w:val="22"/>
              </w:rPr>
              <w:t>school</w:t>
            </w:r>
            <w:r w:rsidR="00D9198D" w:rsidRPr="00815B82">
              <w:rPr>
                <w:rFonts w:ascii="Arial" w:hAnsi="Arial" w:cs="Arial"/>
                <w:sz w:val="22"/>
                <w:szCs w:val="22"/>
              </w:rPr>
              <w:t>s).</w:t>
            </w:r>
            <w:r w:rsidR="00796659" w:rsidRPr="00815B82">
              <w:rPr>
                <w:rFonts w:ascii="Arial" w:hAnsi="Arial" w:cs="Arial"/>
                <w:sz w:val="22"/>
                <w:szCs w:val="22"/>
              </w:rPr>
              <w:t xml:space="preserve"> </w:t>
            </w:r>
            <w:r w:rsidR="00D9198D" w:rsidRPr="00815B82">
              <w:rPr>
                <w:rFonts w:ascii="Arial" w:hAnsi="Arial" w:cs="Arial"/>
                <w:sz w:val="22"/>
                <w:szCs w:val="22"/>
              </w:rPr>
              <w:t>Students must be able to:</w:t>
            </w:r>
          </w:p>
          <w:p w:rsidR="00D9198D" w:rsidRPr="00815B82" w:rsidRDefault="003F35D9" w:rsidP="00815B82">
            <w:pPr>
              <w:pStyle w:val="ListParagraph"/>
              <w:numPr>
                <w:ilvl w:val="0"/>
                <w:numId w:val="28"/>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d</w:t>
            </w:r>
            <w:r w:rsidR="00D9198D" w:rsidRPr="00815B82">
              <w:rPr>
                <w:rFonts w:ascii="Arial" w:hAnsi="Arial" w:cs="Arial"/>
                <w:sz w:val="22"/>
                <w:szCs w:val="22"/>
              </w:rPr>
              <w:t>escribe the spatial and temporal setting of the event</w:t>
            </w:r>
          </w:p>
          <w:p w:rsidR="00D9198D" w:rsidRPr="00815B82" w:rsidRDefault="003F35D9" w:rsidP="00815B82">
            <w:pPr>
              <w:pStyle w:val="ListParagraph"/>
              <w:numPr>
                <w:ilvl w:val="0"/>
                <w:numId w:val="28"/>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d</w:t>
            </w:r>
            <w:r w:rsidR="00D9198D" w:rsidRPr="00815B82">
              <w:rPr>
                <w:rFonts w:ascii="Arial" w:hAnsi="Arial" w:cs="Arial"/>
                <w:sz w:val="22"/>
                <w:szCs w:val="22"/>
              </w:rPr>
              <w:t>escribe and explain the association of the event to plate boundaries and plate movement</w:t>
            </w:r>
          </w:p>
          <w:p w:rsidR="00D9198D" w:rsidRPr="00815B82" w:rsidRDefault="003F35D9" w:rsidP="00815B82">
            <w:pPr>
              <w:pStyle w:val="ListParagraph"/>
              <w:numPr>
                <w:ilvl w:val="0"/>
                <w:numId w:val="28"/>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a</w:t>
            </w:r>
            <w:r w:rsidR="00D9198D" w:rsidRPr="00815B82">
              <w:rPr>
                <w:rFonts w:ascii="Arial" w:hAnsi="Arial" w:cs="Arial"/>
                <w:sz w:val="22"/>
                <w:szCs w:val="22"/>
              </w:rPr>
              <w:t>ssess</w:t>
            </w:r>
            <w:proofErr w:type="gramEnd"/>
            <w:r w:rsidR="00D9198D" w:rsidRPr="00815B82">
              <w:rPr>
                <w:rFonts w:ascii="Arial" w:hAnsi="Arial" w:cs="Arial"/>
                <w:sz w:val="22"/>
                <w:szCs w:val="22"/>
              </w:rPr>
              <w:t xml:space="preserve"> the perception of the event, and the factors affecting those percept</w:t>
            </w:r>
            <w:r w:rsidRPr="00815B82">
              <w:rPr>
                <w:rFonts w:ascii="Arial" w:hAnsi="Arial" w:cs="Arial"/>
                <w:sz w:val="22"/>
                <w:szCs w:val="22"/>
              </w:rPr>
              <w:t xml:space="preserve">ions at a range of scales – </w:t>
            </w:r>
            <w:proofErr w:type="spellStart"/>
            <w:r w:rsidRPr="00815B82">
              <w:rPr>
                <w:rFonts w:ascii="Arial" w:hAnsi="Arial" w:cs="Arial"/>
                <w:sz w:val="22"/>
                <w:szCs w:val="22"/>
              </w:rPr>
              <w:t>eg</w:t>
            </w:r>
            <w:proofErr w:type="spellEnd"/>
            <w:r w:rsidRPr="00815B82">
              <w:rPr>
                <w:rFonts w:ascii="Arial" w:hAnsi="Arial" w:cs="Arial"/>
                <w:sz w:val="22"/>
                <w:szCs w:val="22"/>
              </w:rPr>
              <w:t>,</w:t>
            </w:r>
            <w:r w:rsidR="00D9198D" w:rsidRPr="00815B82">
              <w:rPr>
                <w:rFonts w:ascii="Arial" w:hAnsi="Arial" w:cs="Arial"/>
                <w:sz w:val="22"/>
                <w:szCs w:val="22"/>
              </w:rPr>
              <w:t xml:space="preserve"> magnitude, frequency, population characteristics.</w:t>
            </w:r>
          </w:p>
          <w:p w:rsidR="00D9198D" w:rsidRPr="00815B82" w:rsidRDefault="003F35D9" w:rsidP="00815B82">
            <w:pPr>
              <w:pStyle w:val="ListParagraph"/>
              <w:numPr>
                <w:ilvl w:val="0"/>
                <w:numId w:val="28"/>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e</w:t>
            </w:r>
            <w:r w:rsidR="00D9198D" w:rsidRPr="00815B82">
              <w:rPr>
                <w:rFonts w:ascii="Arial" w:hAnsi="Arial" w:cs="Arial"/>
                <w:sz w:val="22"/>
                <w:szCs w:val="22"/>
              </w:rPr>
              <w:t>xplain the causes of the event</w:t>
            </w:r>
          </w:p>
          <w:p w:rsidR="00D9198D" w:rsidRPr="00815B82" w:rsidRDefault="003F35D9" w:rsidP="00815B82">
            <w:pPr>
              <w:pStyle w:val="ListParagraph"/>
              <w:numPr>
                <w:ilvl w:val="0"/>
                <w:numId w:val="28"/>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e</w:t>
            </w:r>
            <w:r w:rsidR="00D9198D" w:rsidRPr="00815B82">
              <w:rPr>
                <w:rFonts w:ascii="Arial" w:hAnsi="Arial" w:cs="Arial"/>
                <w:sz w:val="22"/>
                <w:szCs w:val="22"/>
              </w:rPr>
              <w:t>xplain and assess the impacts of the event</w:t>
            </w:r>
          </w:p>
          <w:p w:rsidR="00EC77C4" w:rsidRPr="00815B82" w:rsidRDefault="003F35D9" w:rsidP="00815B82">
            <w:pPr>
              <w:pStyle w:val="ListParagraph"/>
              <w:numPr>
                <w:ilvl w:val="0"/>
                <w:numId w:val="28"/>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e</w:t>
            </w:r>
            <w:r w:rsidR="00D9198D" w:rsidRPr="00815B82">
              <w:rPr>
                <w:rFonts w:ascii="Arial" w:hAnsi="Arial" w:cs="Arial"/>
                <w:sz w:val="22"/>
                <w:szCs w:val="22"/>
              </w:rPr>
              <w:t>xplain</w:t>
            </w:r>
            <w:proofErr w:type="gramEnd"/>
            <w:r w:rsidR="00D9198D" w:rsidRPr="00815B82">
              <w:rPr>
                <w:rFonts w:ascii="Arial" w:hAnsi="Arial" w:cs="Arial"/>
                <w:sz w:val="22"/>
                <w:szCs w:val="22"/>
              </w:rPr>
              <w:t>, assess and justify the response to the event – including the factors affecting this response.</w:t>
            </w:r>
          </w:p>
        </w:tc>
        <w:tc>
          <w:tcPr>
            <w:tcW w:w="1060" w:type="pct"/>
            <w:tcBorders>
              <w:bottom w:val="single" w:sz="4" w:space="0" w:color="auto"/>
            </w:tcBorders>
            <w:shd w:val="clear" w:color="auto" w:fill="auto"/>
          </w:tcPr>
          <w:p w:rsidR="00CD24AF" w:rsidRPr="00815B82" w:rsidRDefault="00875728" w:rsidP="00B72349">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lastRenderedPageBreak/>
              <w:t>Opportunity for students to research the distribution of volcanic events and annotate a base map of the Earth accordingly (</w:t>
            </w:r>
            <w:proofErr w:type="gramStart"/>
            <w:r w:rsidRPr="00815B82">
              <w:rPr>
                <w:rFonts w:ascii="Arial" w:hAnsi="Arial" w:cs="Arial"/>
                <w:sz w:val="22"/>
                <w:szCs w:val="22"/>
              </w:rPr>
              <w:t>may have been done</w:t>
            </w:r>
            <w:proofErr w:type="gramEnd"/>
            <w:r w:rsidRPr="00815B82">
              <w:rPr>
                <w:rFonts w:ascii="Arial" w:hAnsi="Arial" w:cs="Arial"/>
                <w:sz w:val="22"/>
                <w:szCs w:val="22"/>
              </w:rPr>
              <w:t xml:space="preserve"> above).</w:t>
            </w:r>
          </w:p>
          <w:p w:rsidR="00875728" w:rsidRPr="00815B82" w:rsidRDefault="00875728" w:rsidP="00B72349">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Mapping activity completed in previous lesson – students to ensure their maps are accurate, detailed and complete.</w:t>
            </w:r>
          </w:p>
          <w:p w:rsidR="00532950" w:rsidRPr="00815B82" w:rsidRDefault="00532950" w:rsidP="00B72349">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Students to use textbooks/online resources to research the nature of different types of magma and produce a classification table to help compare each type.</w:t>
            </w:r>
            <w:proofErr w:type="gramEnd"/>
          </w:p>
          <w:p w:rsidR="005F211D" w:rsidRPr="00815B82" w:rsidRDefault="005F211D" w:rsidP="00B72349">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Ensure students have notes on the key ideas around magnitude and frequency of volcanic events.</w:t>
            </w:r>
            <w:r w:rsidR="00796659" w:rsidRPr="00815B82">
              <w:rPr>
                <w:rFonts w:ascii="Arial" w:hAnsi="Arial" w:cs="Arial"/>
                <w:sz w:val="22"/>
                <w:szCs w:val="22"/>
              </w:rPr>
              <w:t xml:space="preserve"> </w:t>
            </w:r>
            <w:r w:rsidR="00320416" w:rsidRPr="00815B82">
              <w:rPr>
                <w:rFonts w:ascii="Arial" w:hAnsi="Arial" w:cs="Arial"/>
                <w:sz w:val="22"/>
                <w:szCs w:val="22"/>
              </w:rPr>
              <w:t>There is an opportunity here, or else</w:t>
            </w:r>
            <w:r w:rsidR="003407C9" w:rsidRPr="00815B82">
              <w:rPr>
                <w:rFonts w:ascii="Arial" w:hAnsi="Arial" w:cs="Arial"/>
                <w:sz w:val="22"/>
                <w:szCs w:val="22"/>
              </w:rPr>
              <w:t>where, for students to explore</w:t>
            </w:r>
            <w:r w:rsidR="00320416" w:rsidRPr="00815B82">
              <w:rPr>
                <w:rFonts w:ascii="Arial" w:hAnsi="Arial" w:cs="Arial"/>
                <w:sz w:val="22"/>
                <w:szCs w:val="22"/>
              </w:rPr>
              <w:t xml:space="preserve"> how the experience of these ideas will vary from place to place and so links to ‘experience of place’ in the Changing Places unit.</w:t>
            </w:r>
          </w:p>
          <w:p w:rsidR="008F4256" w:rsidRDefault="00EC77C4" w:rsidP="008F425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Opportunity for a small group research task – each group </w:t>
            </w:r>
            <w:proofErr w:type="gramStart"/>
            <w:r w:rsidRPr="00815B82">
              <w:rPr>
                <w:rFonts w:ascii="Arial" w:hAnsi="Arial" w:cs="Arial"/>
                <w:sz w:val="22"/>
                <w:szCs w:val="22"/>
              </w:rPr>
              <w:t xml:space="preserve">is </w:t>
            </w:r>
            <w:r w:rsidRPr="00815B82">
              <w:rPr>
                <w:rFonts w:ascii="Arial" w:hAnsi="Arial" w:cs="Arial"/>
                <w:sz w:val="22"/>
                <w:szCs w:val="22"/>
              </w:rPr>
              <w:lastRenderedPageBreak/>
              <w:t>given</w:t>
            </w:r>
            <w:proofErr w:type="gramEnd"/>
            <w:r w:rsidRPr="00815B82">
              <w:rPr>
                <w:rFonts w:ascii="Arial" w:hAnsi="Arial" w:cs="Arial"/>
                <w:sz w:val="22"/>
                <w:szCs w:val="22"/>
              </w:rPr>
              <w:t xml:space="preserve"> the list of volcanic hazards and individuals research one</w:t>
            </w:r>
            <w:r w:rsidR="003407C9" w:rsidRPr="00815B82">
              <w:rPr>
                <w:rFonts w:ascii="Arial" w:hAnsi="Arial" w:cs="Arial"/>
                <w:sz w:val="22"/>
                <w:szCs w:val="22"/>
              </w:rPr>
              <w:t xml:space="preserve">/two. </w:t>
            </w:r>
            <w:r w:rsidR="005F211D" w:rsidRPr="00815B82">
              <w:rPr>
                <w:rFonts w:ascii="Arial" w:hAnsi="Arial" w:cs="Arial"/>
                <w:sz w:val="22"/>
                <w:szCs w:val="22"/>
              </w:rPr>
              <w:t xml:space="preserve">This information </w:t>
            </w:r>
            <w:proofErr w:type="gramStart"/>
            <w:r w:rsidR="005F211D" w:rsidRPr="00815B82">
              <w:rPr>
                <w:rFonts w:ascii="Arial" w:hAnsi="Arial" w:cs="Arial"/>
                <w:sz w:val="22"/>
                <w:szCs w:val="22"/>
              </w:rPr>
              <w:t xml:space="preserve">is </w:t>
            </w:r>
            <w:r w:rsidR="00354215" w:rsidRPr="00815B82">
              <w:rPr>
                <w:rFonts w:ascii="Arial" w:hAnsi="Arial" w:cs="Arial"/>
                <w:sz w:val="22"/>
                <w:szCs w:val="22"/>
              </w:rPr>
              <w:t>shared</w:t>
            </w:r>
            <w:proofErr w:type="gramEnd"/>
            <w:r w:rsidR="00354215" w:rsidRPr="00815B82">
              <w:rPr>
                <w:rFonts w:ascii="Arial" w:hAnsi="Arial" w:cs="Arial"/>
                <w:sz w:val="22"/>
                <w:szCs w:val="22"/>
              </w:rPr>
              <w:t xml:space="preserve"> within their group and possibly with the class as a whole. </w:t>
            </w:r>
          </w:p>
          <w:p w:rsidR="00354215" w:rsidRPr="00815B82" w:rsidRDefault="00354215" w:rsidP="008F425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 xml:space="preserve">Opportunity to produce </w:t>
            </w:r>
            <w:r w:rsidR="003407C9" w:rsidRPr="00815B82">
              <w:rPr>
                <w:rFonts w:ascii="Arial" w:hAnsi="Arial" w:cs="Arial"/>
                <w:sz w:val="22"/>
                <w:szCs w:val="22"/>
              </w:rPr>
              <w:t xml:space="preserve">a </w:t>
            </w:r>
            <w:r w:rsidRPr="00815B82">
              <w:rPr>
                <w:rFonts w:ascii="Arial" w:hAnsi="Arial" w:cs="Arial"/>
                <w:sz w:val="22"/>
                <w:szCs w:val="22"/>
              </w:rPr>
              <w:t>short report/wall display/electronic presentation etc.</w:t>
            </w:r>
            <w:proofErr w:type="gramEnd"/>
          </w:p>
          <w:p w:rsidR="00B83C41" w:rsidRPr="00815B82" w:rsidRDefault="00B83C41" w:rsidP="00ED525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Paired/small group discussion – how can the impacts of volcanic hazards be </w:t>
            </w:r>
            <w:proofErr w:type="spellStart"/>
            <w:r w:rsidRPr="00815B82">
              <w:rPr>
                <w:rFonts w:ascii="Arial" w:hAnsi="Arial" w:cs="Arial"/>
                <w:sz w:val="22"/>
                <w:szCs w:val="22"/>
              </w:rPr>
              <w:t>categori</w:t>
            </w:r>
            <w:r w:rsidR="008F4256">
              <w:rPr>
                <w:rFonts w:ascii="Arial" w:hAnsi="Arial" w:cs="Arial"/>
                <w:sz w:val="22"/>
                <w:szCs w:val="22"/>
              </w:rPr>
              <w:t>s</w:t>
            </w:r>
            <w:r w:rsidRPr="00815B82">
              <w:rPr>
                <w:rFonts w:ascii="Arial" w:hAnsi="Arial" w:cs="Arial"/>
                <w:sz w:val="22"/>
                <w:szCs w:val="22"/>
              </w:rPr>
              <w:t>ed</w:t>
            </w:r>
            <w:proofErr w:type="spellEnd"/>
            <w:r w:rsidR="008A7BE7" w:rsidRPr="00815B82">
              <w:rPr>
                <w:rFonts w:ascii="Arial" w:hAnsi="Arial" w:cs="Arial"/>
                <w:sz w:val="22"/>
                <w:szCs w:val="22"/>
              </w:rPr>
              <w:t>?</w:t>
            </w:r>
            <w:r w:rsidR="00796659" w:rsidRPr="00815B82">
              <w:rPr>
                <w:rFonts w:ascii="Arial" w:hAnsi="Arial" w:cs="Arial"/>
                <w:sz w:val="22"/>
                <w:szCs w:val="22"/>
              </w:rPr>
              <w:t xml:space="preserve"> </w:t>
            </w:r>
            <w:r w:rsidR="00ED5256" w:rsidRPr="00815B82">
              <w:rPr>
                <w:rFonts w:ascii="Arial" w:hAnsi="Arial" w:cs="Arial"/>
                <w:sz w:val="22"/>
                <w:szCs w:val="22"/>
              </w:rPr>
              <w:t xml:space="preserve">Students to try </w:t>
            </w:r>
            <w:proofErr w:type="gramStart"/>
            <w:r w:rsidR="00ED5256" w:rsidRPr="00815B82">
              <w:rPr>
                <w:rFonts w:ascii="Arial" w:hAnsi="Arial" w:cs="Arial"/>
                <w:sz w:val="22"/>
                <w:szCs w:val="22"/>
              </w:rPr>
              <w:t>and</w:t>
            </w:r>
            <w:proofErr w:type="gramEnd"/>
            <w:r w:rsidR="00ED5256" w:rsidRPr="00815B82">
              <w:rPr>
                <w:rFonts w:ascii="Arial" w:hAnsi="Arial" w:cs="Arial"/>
                <w:sz w:val="22"/>
                <w:szCs w:val="22"/>
              </w:rPr>
              <w:t xml:space="preserve"> thin</w:t>
            </w:r>
            <w:r w:rsidR="008A7BE7" w:rsidRPr="00815B82">
              <w:rPr>
                <w:rFonts w:ascii="Arial" w:hAnsi="Arial" w:cs="Arial"/>
                <w:sz w:val="22"/>
                <w:szCs w:val="22"/>
              </w:rPr>
              <w:t>k</w:t>
            </w:r>
            <w:r w:rsidR="00ED5256" w:rsidRPr="00815B82">
              <w:rPr>
                <w:rFonts w:ascii="Arial" w:hAnsi="Arial" w:cs="Arial"/>
                <w:sz w:val="22"/>
                <w:szCs w:val="22"/>
              </w:rPr>
              <w:t xml:space="preserve"> of examples of each.</w:t>
            </w:r>
          </w:p>
          <w:p w:rsidR="00ED5256" w:rsidRPr="00815B82" w:rsidRDefault="00ED5256" w:rsidP="00ED525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Continuation of discussion above to ask, what </w:t>
            </w:r>
            <w:proofErr w:type="gramStart"/>
            <w:r w:rsidRPr="00815B82">
              <w:rPr>
                <w:rFonts w:ascii="Arial" w:hAnsi="Arial" w:cs="Arial"/>
                <w:sz w:val="22"/>
                <w:szCs w:val="22"/>
              </w:rPr>
              <w:t>is meant</w:t>
            </w:r>
            <w:proofErr w:type="gramEnd"/>
            <w:r w:rsidRPr="00815B82">
              <w:rPr>
                <w:rFonts w:ascii="Arial" w:hAnsi="Arial" w:cs="Arial"/>
                <w:sz w:val="22"/>
                <w:szCs w:val="22"/>
              </w:rPr>
              <w:t xml:space="preserve"> by </w:t>
            </w:r>
            <w:r w:rsidR="003407C9" w:rsidRPr="00815B82">
              <w:rPr>
                <w:rFonts w:ascii="Arial" w:hAnsi="Arial" w:cs="Arial"/>
                <w:sz w:val="22"/>
                <w:szCs w:val="22"/>
              </w:rPr>
              <w:t xml:space="preserve">short and long-term responses? </w:t>
            </w:r>
            <w:proofErr w:type="gramStart"/>
            <w:r w:rsidRPr="00815B82">
              <w:rPr>
                <w:rFonts w:ascii="Arial" w:hAnsi="Arial" w:cs="Arial"/>
                <w:sz w:val="22"/>
                <w:szCs w:val="22"/>
              </w:rPr>
              <w:t>In pairs students to think of examples of each.</w:t>
            </w:r>
            <w:proofErr w:type="gramEnd"/>
          </w:p>
          <w:p w:rsidR="00ED5256" w:rsidRPr="00815B82" w:rsidRDefault="00573440" w:rsidP="00ED525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Opportunity for a group</w:t>
            </w:r>
            <w:r w:rsidR="00ED5256" w:rsidRPr="00815B82">
              <w:rPr>
                <w:rFonts w:ascii="Arial" w:hAnsi="Arial" w:cs="Arial"/>
                <w:sz w:val="22"/>
                <w:szCs w:val="22"/>
              </w:rPr>
              <w:t xml:space="preserve"> discussion and mind-mapping activity.</w:t>
            </w:r>
            <w:proofErr w:type="gramEnd"/>
            <w:r w:rsidR="00796659" w:rsidRPr="00815B82">
              <w:rPr>
                <w:rFonts w:ascii="Arial" w:hAnsi="Arial" w:cs="Arial"/>
                <w:sz w:val="22"/>
                <w:szCs w:val="22"/>
              </w:rPr>
              <w:t xml:space="preserve"> </w:t>
            </w:r>
            <w:r w:rsidR="00ED5256" w:rsidRPr="00815B82">
              <w:rPr>
                <w:rFonts w:ascii="Arial" w:hAnsi="Arial" w:cs="Arial"/>
                <w:sz w:val="22"/>
                <w:szCs w:val="22"/>
              </w:rPr>
              <w:t>Ask students to discuss the following terms in relation to managing volcanic hazards, and to suggest examples of each:</w:t>
            </w:r>
          </w:p>
          <w:p w:rsidR="00ED5256" w:rsidRPr="00815B82" w:rsidRDefault="00607986" w:rsidP="0035245D">
            <w:pPr>
              <w:pStyle w:val="ListParagraph"/>
              <w:numPr>
                <w:ilvl w:val="0"/>
                <w:numId w:val="45"/>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ED5256" w:rsidRPr="00815B82">
              <w:rPr>
                <w:rFonts w:ascii="Arial" w:hAnsi="Arial" w:cs="Arial"/>
                <w:sz w:val="22"/>
                <w:szCs w:val="22"/>
              </w:rPr>
              <w:t>reparation</w:t>
            </w:r>
          </w:p>
          <w:p w:rsidR="00ED5256" w:rsidRPr="00815B82" w:rsidRDefault="00607986" w:rsidP="0035245D">
            <w:pPr>
              <w:pStyle w:val="ListParagraph"/>
              <w:numPr>
                <w:ilvl w:val="0"/>
                <w:numId w:val="45"/>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m</w:t>
            </w:r>
            <w:r w:rsidR="00ED5256" w:rsidRPr="00815B82">
              <w:rPr>
                <w:rFonts w:ascii="Arial" w:hAnsi="Arial" w:cs="Arial"/>
                <w:sz w:val="22"/>
                <w:szCs w:val="22"/>
              </w:rPr>
              <w:t>itigation</w:t>
            </w:r>
          </w:p>
          <w:p w:rsidR="00ED5256" w:rsidRPr="00815B82" w:rsidRDefault="00607986" w:rsidP="0035245D">
            <w:pPr>
              <w:pStyle w:val="ListParagraph"/>
              <w:numPr>
                <w:ilvl w:val="0"/>
                <w:numId w:val="45"/>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p</w:t>
            </w:r>
            <w:r w:rsidR="00ED5256" w:rsidRPr="00815B82">
              <w:rPr>
                <w:rFonts w:ascii="Arial" w:hAnsi="Arial" w:cs="Arial"/>
                <w:sz w:val="22"/>
                <w:szCs w:val="22"/>
              </w:rPr>
              <w:t>revention</w:t>
            </w:r>
          </w:p>
          <w:p w:rsidR="00ED5256" w:rsidRPr="00815B82" w:rsidRDefault="00607986" w:rsidP="0035245D">
            <w:pPr>
              <w:pStyle w:val="ListParagraph"/>
              <w:numPr>
                <w:ilvl w:val="0"/>
                <w:numId w:val="45"/>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815B82">
              <w:rPr>
                <w:rFonts w:ascii="Arial" w:hAnsi="Arial" w:cs="Arial"/>
                <w:sz w:val="22"/>
                <w:szCs w:val="22"/>
              </w:rPr>
              <w:t>a</w:t>
            </w:r>
            <w:r w:rsidR="00ED5256" w:rsidRPr="00815B82">
              <w:rPr>
                <w:rFonts w:ascii="Arial" w:hAnsi="Arial" w:cs="Arial"/>
                <w:sz w:val="22"/>
                <w:szCs w:val="22"/>
              </w:rPr>
              <w:t>daptation</w:t>
            </w:r>
            <w:proofErr w:type="gramEnd"/>
            <w:r w:rsidRPr="00815B82">
              <w:rPr>
                <w:rFonts w:ascii="Arial" w:hAnsi="Arial" w:cs="Arial"/>
                <w:sz w:val="22"/>
                <w:szCs w:val="22"/>
              </w:rPr>
              <w:t>.</w:t>
            </w:r>
          </w:p>
          <w:p w:rsidR="00ED5256" w:rsidRPr="00815B82" w:rsidRDefault="00573440" w:rsidP="00ED525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Students to </w:t>
            </w:r>
            <w:proofErr w:type="gramStart"/>
            <w:r w:rsidRPr="00815B82">
              <w:rPr>
                <w:rFonts w:ascii="Arial" w:hAnsi="Arial" w:cs="Arial"/>
                <w:sz w:val="22"/>
                <w:szCs w:val="22"/>
              </w:rPr>
              <w:t>be given</w:t>
            </w:r>
            <w:proofErr w:type="gramEnd"/>
            <w:r w:rsidRPr="00815B82">
              <w:rPr>
                <w:rFonts w:ascii="Arial" w:hAnsi="Arial" w:cs="Arial"/>
                <w:sz w:val="22"/>
                <w:szCs w:val="22"/>
              </w:rPr>
              <w:t xml:space="preserve"> clear instructions and guidance about creating a detailed case study of one recent volcanic event.</w:t>
            </w:r>
            <w:r w:rsidR="00796659" w:rsidRPr="00815B82">
              <w:rPr>
                <w:rFonts w:ascii="Arial" w:hAnsi="Arial" w:cs="Arial"/>
                <w:sz w:val="22"/>
                <w:szCs w:val="22"/>
              </w:rPr>
              <w:t xml:space="preserve"> </w:t>
            </w:r>
            <w:r w:rsidRPr="00815B82">
              <w:rPr>
                <w:rFonts w:ascii="Arial" w:hAnsi="Arial" w:cs="Arial"/>
                <w:sz w:val="22"/>
                <w:szCs w:val="22"/>
              </w:rPr>
              <w:t xml:space="preserve">Students could be encouraged to be creative in the method used to present </w:t>
            </w:r>
            <w:r w:rsidRPr="00815B82">
              <w:rPr>
                <w:rFonts w:ascii="Arial" w:hAnsi="Arial" w:cs="Arial"/>
                <w:sz w:val="22"/>
                <w:szCs w:val="22"/>
              </w:rPr>
              <w:lastRenderedPageBreak/>
              <w:t>their findings</w:t>
            </w:r>
            <w:r w:rsidR="003407C9" w:rsidRPr="00815B82">
              <w:rPr>
                <w:rFonts w:ascii="Arial" w:hAnsi="Arial" w:cs="Arial"/>
                <w:sz w:val="22"/>
                <w:szCs w:val="22"/>
              </w:rPr>
              <w:t>, b</w:t>
            </w:r>
            <w:r w:rsidRPr="00815B82">
              <w:rPr>
                <w:rFonts w:ascii="Arial" w:hAnsi="Arial" w:cs="Arial"/>
                <w:sz w:val="22"/>
                <w:szCs w:val="22"/>
              </w:rPr>
              <w:t xml:space="preserve">ut as a </w:t>
            </w:r>
            <w:proofErr w:type="gramStart"/>
            <w:r w:rsidRPr="00815B82">
              <w:rPr>
                <w:rFonts w:ascii="Arial" w:hAnsi="Arial" w:cs="Arial"/>
                <w:sz w:val="22"/>
                <w:szCs w:val="22"/>
              </w:rPr>
              <w:t>guide</w:t>
            </w:r>
            <w:proofErr w:type="gramEnd"/>
            <w:r w:rsidRPr="00815B82">
              <w:rPr>
                <w:rFonts w:ascii="Arial" w:hAnsi="Arial" w:cs="Arial"/>
                <w:sz w:val="22"/>
                <w:szCs w:val="22"/>
              </w:rPr>
              <w:t xml:space="preserve"> it should include the information listed in previous column.</w:t>
            </w:r>
          </w:p>
          <w:p w:rsidR="00573440" w:rsidRPr="00815B82" w:rsidRDefault="00573440" w:rsidP="00ED525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88" w:type="pct"/>
            <w:tcBorders>
              <w:bottom w:val="single" w:sz="4" w:space="0" w:color="auto"/>
            </w:tcBorders>
            <w:shd w:val="clear" w:color="auto" w:fill="auto"/>
          </w:tcPr>
          <w:p w:rsidR="00D84320" w:rsidRPr="00815B82" w:rsidRDefault="00774D76"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lastRenderedPageBreak/>
              <w:t>Range of websites and online resources covering</w:t>
            </w:r>
            <w:r w:rsidR="00D84320" w:rsidRPr="00815B82">
              <w:rPr>
                <w:rFonts w:ascii="Arial" w:hAnsi="Arial" w:cs="Arial"/>
                <w:sz w:val="22"/>
                <w:szCs w:val="22"/>
              </w:rPr>
              <w:t xml:space="preserve"> the nature of volcanic hazards:</w:t>
            </w:r>
          </w:p>
          <w:p w:rsidR="00D84320"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3" w:history="1">
              <w:r w:rsidR="00D84320" w:rsidRPr="00815B82">
                <w:rPr>
                  <w:rStyle w:val="Hyperlink"/>
                  <w:rFonts w:ascii="Arial" w:hAnsi="Arial" w:cs="Arial"/>
                  <w:sz w:val="22"/>
                  <w:szCs w:val="22"/>
                </w:rPr>
                <w:t>Hazard information about volcanoes in the USA</w:t>
              </w:r>
            </w:hyperlink>
          </w:p>
          <w:p w:rsidR="00D84320" w:rsidRPr="00815B82" w:rsidRDefault="00D84320"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84320"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4" w:history="1">
              <w:r w:rsidR="00D84320" w:rsidRPr="00815B82">
                <w:rPr>
                  <w:rStyle w:val="Hyperlink"/>
                  <w:rFonts w:ascii="Arial" w:hAnsi="Arial" w:cs="Arial"/>
                  <w:sz w:val="22"/>
                  <w:szCs w:val="22"/>
                </w:rPr>
                <w:t xml:space="preserve">Factsheet on volcano hazards </w:t>
              </w:r>
            </w:hyperlink>
          </w:p>
          <w:p w:rsidR="00D84320" w:rsidRPr="00815B82" w:rsidRDefault="00D84320"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84320"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5" w:history="1">
              <w:r w:rsidR="00D84320" w:rsidRPr="00815B82">
                <w:rPr>
                  <w:rStyle w:val="Hyperlink"/>
                  <w:rFonts w:ascii="Arial" w:hAnsi="Arial" w:cs="Arial"/>
                  <w:sz w:val="22"/>
                  <w:szCs w:val="22"/>
                </w:rPr>
                <w:t>Details on hazardous events caused by volcanic activity</w:t>
              </w:r>
            </w:hyperlink>
          </w:p>
          <w:p w:rsidR="00D84320" w:rsidRPr="00815B82" w:rsidRDefault="00D84320"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84320"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6" w:anchor="259" w:history="1">
              <w:proofErr w:type="spellStart"/>
              <w:r w:rsidR="00D84320" w:rsidRPr="00815B82">
                <w:rPr>
                  <w:rStyle w:val="Hyperlink"/>
                  <w:rFonts w:ascii="Arial" w:hAnsi="Arial" w:cs="Arial"/>
                  <w:sz w:val="22"/>
                  <w:szCs w:val="22"/>
                </w:rPr>
                <w:t>Geohazards</w:t>
              </w:r>
              <w:proofErr w:type="spellEnd"/>
              <w:r w:rsidR="00D84320" w:rsidRPr="00815B82">
                <w:rPr>
                  <w:rStyle w:val="Hyperlink"/>
                  <w:rFonts w:ascii="Arial" w:hAnsi="Arial" w:cs="Arial"/>
                  <w:sz w:val="22"/>
                  <w:szCs w:val="22"/>
                </w:rPr>
                <w:t xml:space="preserve"> information on volcanoes</w:t>
              </w:r>
            </w:hyperlink>
          </w:p>
          <w:p w:rsidR="00A50FA5" w:rsidRPr="00815B82" w:rsidRDefault="00A50F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8333CA"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7" w:history="1">
              <w:r w:rsidR="008333CA" w:rsidRPr="00815B82">
                <w:rPr>
                  <w:rStyle w:val="Hyperlink"/>
                  <w:rFonts w:ascii="Arial" w:hAnsi="Arial" w:cs="Arial"/>
                  <w:sz w:val="22"/>
                  <w:szCs w:val="22"/>
                </w:rPr>
                <w:t xml:space="preserve">Brief summary of some volcanic hazards </w:t>
              </w:r>
            </w:hyperlink>
            <w:r w:rsidR="008333CA" w:rsidRPr="00815B82">
              <w:rPr>
                <w:rFonts w:ascii="Arial" w:hAnsi="Arial" w:cs="Arial"/>
                <w:sz w:val="22"/>
                <w:szCs w:val="22"/>
              </w:rPr>
              <w:t xml:space="preserve"> relating to an e</w:t>
            </w:r>
            <w:r w:rsidR="003407C9" w:rsidRPr="00815B82">
              <w:rPr>
                <w:rFonts w:ascii="Arial" w:hAnsi="Arial" w:cs="Arial"/>
                <w:sz w:val="22"/>
                <w:szCs w:val="22"/>
              </w:rPr>
              <w:t>ruption in Auckland New Zealand</w:t>
            </w:r>
          </w:p>
          <w:p w:rsidR="008333CA" w:rsidRPr="00815B82" w:rsidRDefault="008333CA"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7352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8" w:history="1">
              <w:r w:rsidR="00D73529" w:rsidRPr="00815B82">
                <w:rPr>
                  <w:rStyle w:val="Hyperlink"/>
                  <w:rFonts w:ascii="Arial" w:hAnsi="Arial" w:cs="Arial"/>
                  <w:sz w:val="22"/>
                  <w:szCs w:val="22"/>
                </w:rPr>
                <w:t xml:space="preserve">Simple interactive map of </w:t>
              </w:r>
              <w:r w:rsidR="00E10B78" w:rsidRPr="00815B82">
                <w:rPr>
                  <w:rStyle w:val="Hyperlink"/>
                  <w:rFonts w:ascii="Arial" w:hAnsi="Arial" w:cs="Arial"/>
                  <w:sz w:val="22"/>
                  <w:szCs w:val="22"/>
                </w:rPr>
                <w:t>e</w:t>
              </w:r>
              <w:r w:rsidR="00D73529" w:rsidRPr="00815B82">
                <w:rPr>
                  <w:rStyle w:val="Hyperlink"/>
                  <w:rFonts w:ascii="Arial" w:hAnsi="Arial" w:cs="Arial"/>
                  <w:sz w:val="22"/>
                  <w:szCs w:val="22"/>
                </w:rPr>
                <w:t>arthquakes,</w:t>
              </w:r>
              <w:r w:rsidR="00E10B78" w:rsidRPr="00815B82">
                <w:rPr>
                  <w:rStyle w:val="Hyperlink"/>
                  <w:rFonts w:ascii="Arial" w:hAnsi="Arial" w:cs="Arial"/>
                  <w:sz w:val="22"/>
                  <w:szCs w:val="22"/>
                </w:rPr>
                <w:t xml:space="preserve"> volcanoes and plate boundaries</w:t>
              </w:r>
            </w:hyperlink>
          </w:p>
          <w:p w:rsidR="00D73529" w:rsidRPr="00815B82" w:rsidRDefault="00D7352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7352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39" w:history="1">
              <w:r w:rsidR="00D73529" w:rsidRPr="00815B82">
                <w:rPr>
                  <w:rStyle w:val="Hyperlink"/>
                  <w:rFonts w:ascii="Arial" w:hAnsi="Arial" w:cs="Arial"/>
                  <w:sz w:val="22"/>
                  <w:szCs w:val="22"/>
                </w:rPr>
                <w:t>Interactive map of earthquakes, volcanoes and plate boundaries</w:t>
              </w:r>
            </w:hyperlink>
            <w:r w:rsidR="00E10B78" w:rsidRPr="00815B82">
              <w:rPr>
                <w:rFonts w:ascii="Arial" w:hAnsi="Arial" w:cs="Arial"/>
                <w:sz w:val="22"/>
                <w:szCs w:val="22"/>
              </w:rPr>
              <w:t xml:space="preserve"> linking to further information about different features</w:t>
            </w:r>
          </w:p>
          <w:p w:rsidR="00D73529" w:rsidRPr="00815B82" w:rsidRDefault="00D7352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7352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0" w:history="1">
              <w:r w:rsidR="00D73529" w:rsidRPr="00815B82">
                <w:rPr>
                  <w:rStyle w:val="Hyperlink"/>
                  <w:rFonts w:ascii="Arial" w:hAnsi="Arial" w:cs="Arial"/>
                  <w:sz w:val="22"/>
                  <w:szCs w:val="22"/>
                </w:rPr>
                <w:t xml:space="preserve">A </w:t>
              </w:r>
              <w:r w:rsidR="00E10B78" w:rsidRPr="00815B82">
                <w:rPr>
                  <w:rStyle w:val="Hyperlink"/>
                  <w:rFonts w:ascii="Arial" w:hAnsi="Arial" w:cs="Arial"/>
                  <w:sz w:val="22"/>
                  <w:szCs w:val="22"/>
                </w:rPr>
                <w:t xml:space="preserve">range of resources on volcanoes, </w:t>
              </w:r>
            </w:hyperlink>
            <w:r w:rsidR="00E10B78" w:rsidRPr="00815B82">
              <w:rPr>
                <w:rFonts w:ascii="Arial" w:hAnsi="Arial" w:cs="Arial"/>
                <w:sz w:val="22"/>
                <w:szCs w:val="22"/>
              </w:rPr>
              <w:t>including podcasts and presentations</w:t>
            </w:r>
          </w:p>
          <w:p w:rsidR="00D73529" w:rsidRPr="00815B82" w:rsidRDefault="00D7352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7352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1" w:history="1">
              <w:r w:rsidR="00D73529" w:rsidRPr="00815B82">
                <w:rPr>
                  <w:rStyle w:val="Hyperlink"/>
                  <w:rFonts w:ascii="Arial" w:hAnsi="Arial" w:cs="Arial"/>
                  <w:sz w:val="22"/>
                  <w:szCs w:val="22"/>
                </w:rPr>
                <w:t>Live</w:t>
              </w:r>
              <w:r w:rsidR="00E10B78" w:rsidRPr="00815B82">
                <w:rPr>
                  <w:rStyle w:val="Hyperlink"/>
                  <w:rFonts w:ascii="Arial" w:hAnsi="Arial" w:cs="Arial"/>
                  <w:sz w:val="22"/>
                  <w:szCs w:val="22"/>
                </w:rPr>
                <w:t xml:space="preserve"> and </w:t>
              </w:r>
              <w:r w:rsidR="00D73529" w:rsidRPr="00815B82">
                <w:rPr>
                  <w:rStyle w:val="Hyperlink"/>
                  <w:rFonts w:ascii="Arial" w:hAnsi="Arial" w:cs="Arial"/>
                  <w:sz w:val="22"/>
                  <w:szCs w:val="22"/>
                </w:rPr>
                <w:t xml:space="preserve">up-to-date information </w:t>
              </w:r>
              <w:r w:rsidR="00D73529" w:rsidRPr="00815B82">
                <w:rPr>
                  <w:rStyle w:val="Hyperlink"/>
                  <w:rFonts w:ascii="Arial" w:hAnsi="Arial" w:cs="Arial"/>
                  <w:sz w:val="22"/>
                  <w:szCs w:val="22"/>
                </w:rPr>
                <w:lastRenderedPageBreak/>
                <w:t>on volcanic activity</w:t>
              </w:r>
              <w:r w:rsidR="00581704" w:rsidRPr="00815B82">
                <w:rPr>
                  <w:rStyle w:val="Hyperlink"/>
                  <w:rFonts w:ascii="Arial" w:hAnsi="Arial" w:cs="Arial"/>
                  <w:sz w:val="22"/>
                  <w:szCs w:val="22"/>
                </w:rPr>
                <w:t xml:space="preserve"> in the USA </w:t>
              </w:r>
            </w:hyperlink>
          </w:p>
          <w:p w:rsidR="00D73529" w:rsidRPr="00815B82" w:rsidRDefault="00D7352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D7352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2"/>
                <w:szCs w:val="22"/>
              </w:rPr>
            </w:pPr>
            <w:hyperlink r:id="rId42" w:history="1">
              <w:r w:rsidR="00D73529" w:rsidRPr="00815B82">
                <w:rPr>
                  <w:rStyle w:val="Hyperlink"/>
                  <w:rFonts w:ascii="Arial" w:hAnsi="Arial" w:cs="Arial"/>
                  <w:sz w:val="22"/>
                  <w:szCs w:val="22"/>
                </w:rPr>
                <w:t>Magnitude and fr</w:t>
              </w:r>
              <w:r w:rsidR="00581704" w:rsidRPr="00815B82">
                <w:rPr>
                  <w:rStyle w:val="Hyperlink"/>
                  <w:rFonts w:ascii="Arial" w:hAnsi="Arial" w:cs="Arial"/>
                  <w:sz w:val="22"/>
                  <w:szCs w:val="22"/>
                </w:rPr>
                <w:t>equency of volcanic eruptions</w:t>
              </w:r>
            </w:hyperlink>
            <w:r w:rsidR="00581704" w:rsidRPr="00815B82">
              <w:rPr>
                <w:rFonts w:ascii="Arial" w:hAnsi="Arial" w:cs="Arial"/>
                <w:sz w:val="22"/>
                <w:szCs w:val="22"/>
              </w:rPr>
              <w:t xml:space="preserve">, </w:t>
            </w:r>
            <w:r w:rsidR="00D73529" w:rsidRPr="00815B82">
              <w:rPr>
                <w:rFonts w:ascii="Arial" w:hAnsi="Arial" w:cs="Arial"/>
                <w:sz w:val="22"/>
                <w:szCs w:val="22"/>
              </w:rPr>
              <w:t xml:space="preserve">including </w:t>
            </w:r>
            <w:r w:rsidR="00581704" w:rsidRPr="00815B82">
              <w:rPr>
                <w:rFonts w:ascii="Arial" w:hAnsi="Arial" w:cs="Arial"/>
                <w:sz w:val="22"/>
                <w:szCs w:val="22"/>
              </w:rPr>
              <w:fldChar w:fldCharType="begin"/>
            </w:r>
            <w:r w:rsidR="00581704" w:rsidRPr="00815B82">
              <w:rPr>
                <w:rFonts w:ascii="Arial" w:hAnsi="Arial" w:cs="Arial"/>
                <w:sz w:val="22"/>
                <w:szCs w:val="22"/>
              </w:rPr>
              <w:instrText xml:space="preserve"> HYPERLINK "http://geology.com/stories/13/volcanic-explosivity-index/" </w:instrText>
            </w:r>
            <w:r w:rsidR="00581704" w:rsidRPr="00815B82">
              <w:rPr>
                <w:rFonts w:ascii="Arial" w:hAnsi="Arial" w:cs="Arial"/>
                <w:sz w:val="22"/>
                <w:szCs w:val="22"/>
              </w:rPr>
              <w:fldChar w:fldCharType="separate"/>
            </w:r>
            <w:r w:rsidR="00581704" w:rsidRPr="00815B82">
              <w:rPr>
                <w:rStyle w:val="Hyperlink"/>
                <w:rFonts w:ascii="Arial" w:hAnsi="Arial" w:cs="Arial"/>
                <w:sz w:val="22"/>
                <w:szCs w:val="22"/>
              </w:rPr>
              <w:t xml:space="preserve">diagrams showing the </w:t>
            </w:r>
            <w:proofErr w:type="spellStart"/>
            <w:r w:rsidR="00581704" w:rsidRPr="00815B82">
              <w:rPr>
                <w:rStyle w:val="Hyperlink"/>
                <w:rFonts w:ascii="Arial" w:hAnsi="Arial" w:cs="Arial"/>
                <w:sz w:val="22"/>
                <w:szCs w:val="22"/>
              </w:rPr>
              <w:t>explosivity</w:t>
            </w:r>
            <w:proofErr w:type="spellEnd"/>
            <w:r w:rsidR="00581704" w:rsidRPr="00815B82">
              <w:rPr>
                <w:rStyle w:val="Hyperlink"/>
                <w:rFonts w:ascii="Arial" w:hAnsi="Arial" w:cs="Arial"/>
                <w:sz w:val="22"/>
                <w:szCs w:val="22"/>
              </w:rPr>
              <w:t xml:space="preserve"> index</w:t>
            </w:r>
          </w:p>
          <w:p w:rsidR="00D73529" w:rsidRPr="00815B82" w:rsidRDefault="00581704"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fldChar w:fldCharType="end"/>
            </w:r>
          </w:p>
          <w:p w:rsidR="00573440"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3" w:history="1">
              <w:r w:rsidR="00704C09" w:rsidRPr="00815B82">
                <w:rPr>
                  <w:rStyle w:val="Hyperlink"/>
                  <w:rFonts w:ascii="Arial" w:hAnsi="Arial" w:cs="Arial"/>
                  <w:sz w:val="22"/>
                  <w:szCs w:val="22"/>
                </w:rPr>
                <w:t>Interactive presentation on predicting volcanic eruptions</w:t>
              </w:r>
            </w:hyperlink>
          </w:p>
          <w:p w:rsidR="00704C09" w:rsidRPr="00815B82" w:rsidRDefault="00704C0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704C0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4" w:history="1">
              <w:r w:rsidR="00704C09" w:rsidRPr="00815B82">
                <w:rPr>
                  <w:rStyle w:val="Hyperlink"/>
                  <w:rFonts w:ascii="Arial" w:hAnsi="Arial" w:cs="Arial"/>
                  <w:sz w:val="22"/>
                  <w:szCs w:val="22"/>
                </w:rPr>
                <w:t>Article on development of new method for predicting volcanic eruptions</w:t>
              </w:r>
            </w:hyperlink>
          </w:p>
          <w:p w:rsidR="00704C09" w:rsidRPr="00815B82" w:rsidRDefault="00704C0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704C09" w:rsidRPr="00815B82" w:rsidRDefault="003B14A5"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5" w:history="1">
              <w:r w:rsidR="00704C09" w:rsidRPr="00815B82">
                <w:rPr>
                  <w:rStyle w:val="Hyperlink"/>
                  <w:rFonts w:ascii="Arial" w:hAnsi="Arial" w:cs="Arial"/>
                  <w:sz w:val="22"/>
                  <w:szCs w:val="22"/>
                </w:rPr>
                <w:t>Short video clip on predicting volcanoes</w:t>
              </w:r>
            </w:hyperlink>
          </w:p>
          <w:p w:rsidR="00704C09" w:rsidRPr="00815B82" w:rsidRDefault="00704C09" w:rsidP="001F10F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44189E" w:rsidRPr="00815B82" w:rsidRDefault="003B14A5"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6" w:history="1">
              <w:r w:rsidR="00704C09" w:rsidRPr="00815B82">
                <w:rPr>
                  <w:rStyle w:val="Hyperlink"/>
                  <w:rFonts w:ascii="Arial" w:hAnsi="Arial" w:cs="Arial"/>
                  <w:sz w:val="22"/>
                  <w:szCs w:val="22"/>
                </w:rPr>
                <w:t xml:space="preserve">Short </w:t>
              </w:r>
              <w:r w:rsidR="0044189E" w:rsidRPr="00815B82">
                <w:rPr>
                  <w:rStyle w:val="Hyperlink"/>
                  <w:rFonts w:ascii="Arial" w:hAnsi="Arial" w:cs="Arial"/>
                  <w:sz w:val="22"/>
                  <w:szCs w:val="22"/>
                </w:rPr>
                <w:t>video clip</w:t>
              </w:r>
              <w:r w:rsidR="00704C09" w:rsidRPr="00815B82">
                <w:rPr>
                  <w:rStyle w:val="Hyperlink"/>
                  <w:rFonts w:ascii="Arial" w:hAnsi="Arial" w:cs="Arial"/>
                  <w:sz w:val="22"/>
                  <w:szCs w:val="22"/>
                </w:rPr>
                <w:t xml:space="preserve"> on predicting volcanic eruptions in Iceland</w:t>
              </w:r>
            </w:hyperlink>
          </w:p>
          <w:p w:rsidR="0044189E" w:rsidRPr="00815B82" w:rsidRDefault="0044189E"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17267" w:rsidRPr="00815B82" w:rsidRDefault="003B14A5"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7" w:history="1">
              <w:r w:rsidR="00617267" w:rsidRPr="00815B82">
                <w:rPr>
                  <w:rStyle w:val="Hyperlink"/>
                  <w:rFonts w:ascii="Arial" w:hAnsi="Arial" w:cs="Arial"/>
                  <w:sz w:val="22"/>
                  <w:szCs w:val="22"/>
                </w:rPr>
                <w:t>Information on effects of volcanic events</w:t>
              </w:r>
            </w:hyperlink>
          </w:p>
          <w:p w:rsidR="00617267" w:rsidRPr="00815B82" w:rsidRDefault="00617267"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17267" w:rsidRPr="00815B82" w:rsidRDefault="00617267"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Detailed academic article on </w:t>
            </w:r>
            <w:hyperlink r:id="rId48" w:history="1">
              <w:r w:rsidRPr="00815B82">
                <w:rPr>
                  <w:rStyle w:val="Hyperlink"/>
                  <w:rFonts w:ascii="Arial" w:hAnsi="Arial" w:cs="Arial"/>
                  <w:sz w:val="22"/>
                  <w:szCs w:val="22"/>
                </w:rPr>
                <w:t>the effects and consequences of very large explosive volcanic eruptions</w:t>
              </w:r>
            </w:hyperlink>
          </w:p>
          <w:p w:rsidR="00617267" w:rsidRPr="00815B82" w:rsidRDefault="00617267"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5671" w:rsidRPr="00815B82" w:rsidRDefault="008F4256"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r w:rsidR="00343283" w:rsidRPr="00815B82">
              <w:rPr>
                <w:rFonts w:ascii="Arial" w:hAnsi="Arial" w:cs="Arial"/>
                <w:sz w:val="22"/>
                <w:szCs w:val="22"/>
              </w:rPr>
              <w:t xml:space="preserve">60 mins </w:t>
            </w:r>
            <w:r w:rsidR="001B5671" w:rsidRPr="00815B82">
              <w:rPr>
                <w:rFonts w:ascii="Arial" w:hAnsi="Arial" w:cs="Arial"/>
                <w:sz w:val="22"/>
                <w:szCs w:val="22"/>
              </w:rPr>
              <w:t xml:space="preserve">lecture </w:t>
            </w:r>
            <w:r w:rsidR="00343283" w:rsidRPr="00815B82">
              <w:rPr>
                <w:rFonts w:ascii="Arial" w:hAnsi="Arial" w:cs="Arial"/>
                <w:sz w:val="22"/>
                <w:szCs w:val="22"/>
              </w:rPr>
              <w:t xml:space="preserve">from the Open University </w:t>
            </w:r>
            <w:r w:rsidR="001B5671" w:rsidRPr="00815B82">
              <w:rPr>
                <w:rFonts w:ascii="Arial" w:hAnsi="Arial" w:cs="Arial"/>
                <w:sz w:val="22"/>
                <w:szCs w:val="22"/>
              </w:rPr>
              <w:t xml:space="preserve">on </w:t>
            </w:r>
            <w:hyperlink r:id="rId49" w:history="1">
              <w:r w:rsidR="001B5671" w:rsidRPr="00815B82">
                <w:rPr>
                  <w:rStyle w:val="Hyperlink"/>
                  <w:rFonts w:ascii="Arial" w:hAnsi="Arial" w:cs="Arial"/>
                  <w:sz w:val="22"/>
                  <w:szCs w:val="22"/>
                </w:rPr>
                <w:t>vario</w:t>
              </w:r>
              <w:r w:rsidR="00617267" w:rsidRPr="00815B82">
                <w:rPr>
                  <w:rStyle w:val="Hyperlink"/>
                  <w:rFonts w:ascii="Arial" w:hAnsi="Arial" w:cs="Arial"/>
                  <w:sz w:val="22"/>
                  <w:szCs w:val="22"/>
                </w:rPr>
                <w:t xml:space="preserve">us impacts of volcanoes </w:t>
              </w:r>
            </w:hyperlink>
          </w:p>
          <w:p w:rsidR="00343283"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5671" w:rsidRPr="00815B82" w:rsidRDefault="003B14A5"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50" w:history="1">
              <w:r w:rsidR="001B5671" w:rsidRPr="00815B82">
                <w:rPr>
                  <w:rStyle w:val="Hyperlink"/>
                  <w:rFonts w:ascii="Arial" w:hAnsi="Arial" w:cs="Arial"/>
                  <w:sz w:val="22"/>
                  <w:szCs w:val="22"/>
                </w:rPr>
                <w:t>45 min</w:t>
              </w:r>
              <w:r w:rsidR="00343283" w:rsidRPr="00815B82">
                <w:rPr>
                  <w:rStyle w:val="Hyperlink"/>
                  <w:rFonts w:ascii="Arial" w:hAnsi="Arial" w:cs="Arial"/>
                  <w:sz w:val="22"/>
                  <w:szCs w:val="22"/>
                </w:rPr>
                <w:t>ute</w:t>
              </w:r>
              <w:r w:rsidR="001B5671" w:rsidRPr="00815B82">
                <w:rPr>
                  <w:rStyle w:val="Hyperlink"/>
                  <w:rFonts w:ascii="Arial" w:hAnsi="Arial" w:cs="Arial"/>
                  <w:sz w:val="22"/>
                  <w:szCs w:val="22"/>
                </w:rPr>
                <w:t xml:space="preserve"> do</w:t>
              </w:r>
              <w:r w:rsidR="00343283" w:rsidRPr="00815B82">
                <w:rPr>
                  <w:rStyle w:val="Hyperlink"/>
                  <w:rFonts w:ascii="Arial" w:hAnsi="Arial" w:cs="Arial"/>
                  <w:sz w:val="22"/>
                  <w:szCs w:val="22"/>
                </w:rPr>
                <w:t xml:space="preserve">cumentary covering most aspects </w:t>
              </w:r>
              <w:r w:rsidR="001B5671" w:rsidRPr="00815B82">
                <w:rPr>
                  <w:rStyle w:val="Hyperlink"/>
                  <w:rFonts w:ascii="Arial" w:hAnsi="Arial" w:cs="Arial"/>
                  <w:sz w:val="22"/>
                  <w:szCs w:val="22"/>
                </w:rPr>
                <w:t>o</w:t>
              </w:r>
              <w:r w:rsidR="00343283" w:rsidRPr="00815B82">
                <w:rPr>
                  <w:rStyle w:val="Hyperlink"/>
                  <w:rFonts w:ascii="Arial" w:hAnsi="Arial" w:cs="Arial"/>
                  <w:sz w:val="22"/>
                  <w:szCs w:val="22"/>
                </w:rPr>
                <w:t>f volcanic activity</w:t>
              </w:r>
            </w:hyperlink>
          </w:p>
          <w:p w:rsidR="001B5671" w:rsidRPr="00815B82" w:rsidRDefault="001B5671"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43283" w:rsidRPr="00815B82" w:rsidRDefault="001B5671"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Human response to volcanoes:</w:t>
            </w:r>
          </w:p>
          <w:p w:rsidR="00343283" w:rsidRPr="00815B82" w:rsidRDefault="003B14A5"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51" w:history="1">
              <w:r w:rsidR="00343283" w:rsidRPr="00815B82">
                <w:rPr>
                  <w:rStyle w:val="Hyperlink"/>
                  <w:rFonts w:ascii="Arial" w:hAnsi="Arial" w:cs="Arial"/>
                  <w:sz w:val="22"/>
                  <w:szCs w:val="22"/>
                </w:rPr>
                <w:t>Key facts about preparing for a volcanic eruption</w:t>
              </w:r>
            </w:hyperlink>
          </w:p>
          <w:p w:rsidR="00343283"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43283" w:rsidRPr="00815B82" w:rsidRDefault="003B14A5"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52" w:history="1">
              <w:r w:rsidR="00343283" w:rsidRPr="00815B82">
                <w:rPr>
                  <w:rStyle w:val="Hyperlink"/>
                  <w:rFonts w:ascii="Arial" w:hAnsi="Arial" w:cs="Arial"/>
                  <w:sz w:val="22"/>
                  <w:szCs w:val="22"/>
                </w:rPr>
                <w:t>Short video on responses in Congo as a low income country</w:t>
              </w:r>
            </w:hyperlink>
          </w:p>
          <w:p w:rsidR="00343283"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A6844" w:rsidRPr="00815B82" w:rsidRDefault="001A6844"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Some links and ideas about </w:t>
            </w:r>
            <w:hyperlink r:id="rId53" w:history="1">
              <w:r w:rsidRPr="00815B82">
                <w:rPr>
                  <w:rStyle w:val="Hyperlink"/>
                  <w:rFonts w:ascii="Arial" w:hAnsi="Arial" w:cs="Arial"/>
                  <w:sz w:val="22"/>
                  <w:szCs w:val="22"/>
                </w:rPr>
                <w:t>teach</w:t>
              </w:r>
              <w:r w:rsidR="00343283" w:rsidRPr="00815B82">
                <w:rPr>
                  <w:rStyle w:val="Hyperlink"/>
                  <w:rFonts w:ascii="Arial" w:hAnsi="Arial" w:cs="Arial"/>
                  <w:sz w:val="22"/>
                  <w:szCs w:val="22"/>
                </w:rPr>
                <w:t>ing about response to a volcano</w:t>
              </w:r>
            </w:hyperlink>
          </w:p>
          <w:p w:rsidR="00343283"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A6844" w:rsidRPr="00815B82" w:rsidRDefault="001A6844"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 xml:space="preserve">Open University </w:t>
            </w:r>
            <w:r w:rsidR="00343283" w:rsidRPr="00815B82">
              <w:rPr>
                <w:rFonts w:ascii="Arial" w:hAnsi="Arial" w:cs="Arial"/>
                <w:sz w:val="22"/>
                <w:szCs w:val="22"/>
              </w:rPr>
              <w:t xml:space="preserve">information about </w:t>
            </w:r>
            <w:hyperlink r:id="rId54" w:history="1">
              <w:r w:rsidR="00343283" w:rsidRPr="00815B82">
                <w:rPr>
                  <w:rStyle w:val="Hyperlink"/>
                  <w:rFonts w:ascii="Arial" w:hAnsi="Arial" w:cs="Arial"/>
                  <w:sz w:val="22"/>
                  <w:szCs w:val="22"/>
                </w:rPr>
                <w:t>mitigating the effects of volcanoes worldwide</w:t>
              </w:r>
            </w:hyperlink>
            <w:r w:rsidR="00343283" w:rsidRPr="00815B82">
              <w:rPr>
                <w:rFonts w:ascii="Arial" w:hAnsi="Arial" w:cs="Arial"/>
                <w:sz w:val="22"/>
                <w:szCs w:val="22"/>
              </w:rPr>
              <w:t xml:space="preserve">, </w:t>
            </w:r>
            <w:r w:rsidRPr="00815B82">
              <w:rPr>
                <w:rFonts w:ascii="Arial" w:hAnsi="Arial" w:cs="Arial"/>
                <w:sz w:val="22"/>
                <w:szCs w:val="22"/>
              </w:rPr>
              <w:t>with link</w:t>
            </w:r>
            <w:r w:rsidR="00343283" w:rsidRPr="00815B82">
              <w:rPr>
                <w:rFonts w:ascii="Arial" w:hAnsi="Arial" w:cs="Arial"/>
                <w:sz w:val="22"/>
                <w:szCs w:val="22"/>
              </w:rPr>
              <w:t>s to mitigating volcano impacts</w:t>
            </w:r>
          </w:p>
          <w:p w:rsidR="00343283"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A6844"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2"/>
                <w:szCs w:val="22"/>
              </w:rPr>
            </w:pPr>
            <w:r w:rsidRPr="00815B82">
              <w:rPr>
                <w:rFonts w:ascii="Arial" w:hAnsi="Arial" w:cs="Arial"/>
                <w:sz w:val="22"/>
                <w:szCs w:val="22"/>
              </w:rPr>
              <w:t xml:space="preserve">National Geographic information on </w:t>
            </w:r>
            <w:hyperlink r:id="rId55" w:history="1">
              <w:r w:rsidRPr="00815B82">
                <w:rPr>
                  <w:rStyle w:val="Hyperlink"/>
                  <w:rFonts w:ascii="Arial" w:hAnsi="Arial" w:cs="Arial"/>
                  <w:sz w:val="22"/>
                  <w:szCs w:val="22"/>
                </w:rPr>
                <w:t>l</w:t>
              </w:r>
              <w:r w:rsidR="00B43BA1" w:rsidRPr="00815B82">
                <w:rPr>
                  <w:rStyle w:val="Hyperlink"/>
                  <w:rFonts w:ascii="Arial" w:hAnsi="Arial" w:cs="Arial"/>
                  <w:sz w:val="22"/>
                  <w:szCs w:val="22"/>
                </w:rPr>
                <w:t>iv</w:t>
              </w:r>
              <w:r w:rsidRPr="00815B82">
                <w:rPr>
                  <w:rStyle w:val="Hyperlink"/>
                  <w:rFonts w:ascii="Arial" w:hAnsi="Arial" w:cs="Arial"/>
                  <w:sz w:val="22"/>
                  <w:szCs w:val="22"/>
                </w:rPr>
                <w:t>ing with/adapting to volcanoes</w:t>
              </w:r>
            </w:hyperlink>
          </w:p>
          <w:p w:rsidR="00343283"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B43BA1" w:rsidRPr="00815B82" w:rsidRDefault="00343283"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Short but i</w:t>
            </w:r>
            <w:r w:rsidR="00B43BA1" w:rsidRPr="00815B82">
              <w:rPr>
                <w:rFonts w:ascii="Arial" w:hAnsi="Arial" w:cs="Arial"/>
                <w:sz w:val="22"/>
                <w:szCs w:val="22"/>
              </w:rPr>
              <w:t>n-depth academic articl</w:t>
            </w:r>
            <w:r w:rsidRPr="00815B82">
              <w:rPr>
                <w:rFonts w:ascii="Arial" w:hAnsi="Arial" w:cs="Arial"/>
                <w:sz w:val="22"/>
                <w:szCs w:val="22"/>
              </w:rPr>
              <w:t xml:space="preserve">e on </w:t>
            </w:r>
            <w:hyperlink r:id="rId56" w:history="1">
              <w:r w:rsidRPr="00815B82">
                <w:rPr>
                  <w:rStyle w:val="Hyperlink"/>
                  <w:rFonts w:ascii="Arial" w:hAnsi="Arial" w:cs="Arial"/>
                  <w:sz w:val="22"/>
                  <w:szCs w:val="22"/>
                </w:rPr>
                <w:t>living with volcanoes and potential opportunities for sustainable livelihoods</w:t>
              </w:r>
            </w:hyperlink>
          </w:p>
          <w:p w:rsidR="00B43BA1" w:rsidRPr="00815B82" w:rsidRDefault="00B43BA1" w:rsidP="0044189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A6844" w:rsidRPr="00815B82" w:rsidRDefault="00B43BA1" w:rsidP="00AF765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15B82">
              <w:rPr>
                <w:rFonts w:ascii="Arial" w:hAnsi="Arial" w:cs="Arial"/>
                <w:sz w:val="22"/>
                <w:szCs w:val="22"/>
              </w:rPr>
              <w:t>Resources for specific case studies will depend on those chosen b</w:t>
            </w:r>
            <w:r w:rsidR="008F4256">
              <w:rPr>
                <w:rFonts w:ascii="Arial" w:hAnsi="Arial" w:cs="Arial"/>
                <w:sz w:val="22"/>
                <w:szCs w:val="22"/>
              </w:rPr>
              <w:t>y the individual student/</w:t>
            </w:r>
            <w:r w:rsidR="00AF7656">
              <w:rPr>
                <w:rFonts w:ascii="Arial" w:hAnsi="Arial" w:cs="Arial"/>
                <w:sz w:val="22"/>
                <w:szCs w:val="22"/>
              </w:rPr>
              <w:t>school</w:t>
            </w:r>
          </w:p>
        </w:tc>
      </w:tr>
    </w:tbl>
    <w:p w:rsidR="008F4256" w:rsidRDefault="008F4256">
      <w:r>
        <w:rPr>
          <w:bCs/>
        </w:rPr>
        <w:lastRenderedPageBreak/>
        <w:br w:type="page"/>
      </w:r>
    </w:p>
    <w:tbl>
      <w:tblPr>
        <w:tblStyle w:val="LightList-Accent1"/>
        <w:tblW w:w="5000" w:type="pct"/>
        <w:tblLayout w:type="fixed"/>
        <w:tblLook w:val="04A0" w:firstRow="1" w:lastRow="0" w:firstColumn="1" w:lastColumn="0" w:noHBand="0" w:noVBand="1"/>
      </w:tblPr>
      <w:tblGrid>
        <w:gridCol w:w="2518"/>
        <w:gridCol w:w="2128"/>
        <w:gridCol w:w="3684"/>
        <w:gridCol w:w="3402"/>
        <w:gridCol w:w="3620"/>
      </w:tblGrid>
      <w:tr w:rsidR="00AF7656" w:rsidRPr="006359C6" w:rsidTr="00AF7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auto"/>
              <w:right w:val="nil"/>
            </w:tcBorders>
            <w:shd w:val="clear" w:color="auto" w:fill="auto"/>
          </w:tcPr>
          <w:p w:rsidR="00AF7656" w:rsidRPr="00BF62EF" w:rsidRDefault="008D7334" w:rsidP="00AF7656">
            <w:pPr>
              <w:rPr>
                <w:color w:val="2E74B5" w:themeColor="accent1" w:themeShade="BF"/>
              </w:rPr>
            </w:pPr>
            <w:r w:rsidRPr="00BF62EF">
              <w:rPr>
                <w:color w:val="2E74B5" w:themeColor="accent1" w:themeShade="BF"/>
              </w:rPr>
              <w:lastRenderedPageBreak/>
              <w:t>Weeks 5–</w:t>
            </w:r>
            <w:r w:rsidR="00AF7656" w:rsidRPr="00BF62EF">
              <w:rPr>
                <w:color w:val="2E74B5" w:themeColor="accent1" w:themeShade="BF"/>
              </w:rPr>
              <w:t>6 – Seismic hazards</w:t>
            </w:r>
          </w:p>
          <w:p w:rsidR="00AF7656" w:rsidRPr="00DE6EFD" w:rsidRDefault="00AF7656" w:rsidP="00AF7656">
            <w:pPr>
              <w:spacing w:before="0"/>
              <w:rPr>
                <w:b/>
                <w:sz w:val="26"/>
              </w:rPr>
            </w:pPr>
          </w:p>
        </w:tc>
      </w:tr>
      <w:tr w:rsidR="00AF7656" w:rsidRPr="006359C6" w:rsidTr="00F4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Borders>
              <w:top w:val="single" w:sz="4" w:space="0" w:color="auto"/>
              <w:left w:val="single" w:sz="4" w:space="0" w:color="auto"/>
              <w:bottom w:val="single" w:sz="4" w:space="0" w:color="auto"/>
            </w:tcBorders>
            <w:shd w:val="clear" w:color="auto" w:fill="CCCCFF"/>
          </w:tcPr>
          <w:p w:rsidR="00AF7656" w:rsidRPr="00DE6EFD" w:rsidRDefault="00AF7656" w:rsidP="00AF7656">
            <w:pPr>
              <w:spacing w:before="0"/>
              <w:rPr>
                <w:b/>
                <w:sz w:val="26"/>
              </w:rPr>
            </w:pPr>
            <w:r w:rsidRPr="00DE6EFD">
              <w:rPr>
                <w:b/>
                <w:sz w:val="26"/>
              </w:rPr>
              <w:t>Specification content</w:t>
            </w:r>
          </w:p>
          <w:p w:rsidR="00AF7656" w:rsidRPr="00DE6EFD" w:rsidRDefault="00AF7656" w:rsidP="00AF7656">
            <w:pPr>
              <w:spacing w:before="0"/>
              <w:rPr>
                <w:b/>
                <w:sz w:val="26"/>
              </w:rPr>
            </w:pPr>
          </w:p>
        </w:tc>
        <w:tc>
          <w:tcPr>
            <w:tcW w:w="693" w:type="pct"/>
            <w:tcBorders>
              <w:top w:val="single" w:sz="4" w:space="0" w:color="auto"/>
              <w:bottom w:val="single" w:sz="4" w:space="0" w:color="auto"/>
            </w:tcBorders>
            <w:shd w:val="clear" w:color="auto" w:fill="CCCCFF"/>
          </w:tcPr>
          <w:p w:rsidR="00AF7656" w:rsidRPr="00DE6EFD" w:rsidRDefault="008D7334" w:rsidP="00AF7656">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 xml:space="preserve">Subject </w:t>
            </w:r>
            <w:r w:rsidR="00AF7656" w:rsidRPr="00DE6EFD">
              <w:rPr>
                <w:b/>
                <w:sz w:val="26"/>
              </w:rPr>
              <w:t>specific</w:t>
            </w:r>
            <w:r w:rsidR="00AF7656">
              <w:rPr>
                <w:b/>
                <w:sz w:val="26"/>
              </w:rPr>
              <w:t xml:space="preserve"> </w:t>
            </w:r>
            <w:r w:rsidR="00AF7656" w:rsidRPr="00DE6EFD">
              <w:rPr>
                <w:b/>
                <w:sz w:val="26"/>
              </w:rPr>
              <w:t>skills development</w:t>
            </w:r>
          </w:p>
        </w:tc>
        <w:tc>
          <w:tcPr>
            <w:tcW w:w="1200" w:type="pct"/>
            <w:tcBorders>
              <w:top w:val="single" w:sz="4" w:space="0" w:color="auto"/>
              <w:bottom w:val="single" w:sz="4" w:space="0" w:color="auto"/>
            </w:tcBorders>
            <w:shd w:val="clear" w:color="auto" w:fill="CCCCFF"/>
          </w:tcPr>
          <w:p w:rsidR="00AF7656" w:rsidRPr="00DE6EFD" w:rsidRDefault="00AF7656" w:rsidP="00AF7656">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Learning outcomes</w:t>
            </w:r>
          </w:p>
        </w:tc>
        <w:tc>
          <w:tcPr>
            <w:tcW w:w="1108" w:type="pct"/>
            <w:tcBorders>
              <w:top w:val="single" w:sz="4" w:space="0" w:color="auto"/>
              <w:bottom w:val="single" w:sz="4" w:space="0" w:color="auto"/>
            </w:tcBorders>
            <w:shd w:val="clear" w:color="auto" w:fill="CCCCFF"/>
          </w:tcPr>
          <w:p w:rsidR="00AF7656" w:rsidRPr="00DE6EFD" w:rsidRDefault="00AF7656" w:rsidP="00AF7656">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1179" w:type="pct"/>
            <w:tcBorders>
              <w:top w:val="single" w:sz="4" w:space="0" w:color="auto"/>
              <w:bottom w:val="single" w:sz="4" w:space="0" w:color="auto"/>
              <w:right w:val="single" w:sz="4" w:space="0" w:color="auto"/>
            </w:tcBorders>
            <w:shd w:val="clear" w:color="auto" w:fill="CCCCFF"/>
          </w:tcPr>
          <w:p w:rsidR="00AF7656" w:rsidRPr="00DE6EFD" w:rsidRDefault="00AF7656" w:rsidP="00AF7656">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Resources</w:t>
            </w:r>
          </w:p>
        </w:tc>
      </w:tr>
      <w:tr w:rsidR="00E46AF5" w:rsidRPr="00DE6EFD" w:rsidTr="00F40981">
        <w:tc>
          <w:tcPr>
            <w:cnfStyle w:val="001000000000" w:firstRow="0" w:lastRow="0" w:firstColumn="1" w:lastColumn="0" w:oddVBand="0" w:evenVBand="0" w:oddHBand="0" w:evenHBand="0" w:firstRowFirstColumn="0" w:firstRowLastColumn="0" w:lastRowFirstColumn="0" w:lastRowLastColumn="0"/>
            <w:tcW w:w="820" w:type="pct"/>
            <w:tcBorders>
              <w:top w:val="single" w:sz="4" w:space="0" w:color="auto"/>
              <w:bottom w:val="single" w:sz="4" w:space="0" w:color="auto"/>
            </w:tcBorders>
          </w:tcPr>
          <w:p w:rsidR="00E46AF5" w:rsidRPr="00AF7656" w:rsidRDefault="00E46AF5" w:rsidP="00AF7656">
            <w:pPr>
              <w:pStyle w:val="ListParagraph"/>
              <w:numPr>
                <w:ilvl w:val="0"/>
                <w:numId w:val="3"/>
              </w:numPr>
              <w:autoSpaceDE w:val="0"/>
              <w:autoSpaceDN w:val="0"/>
              <w:adjustRightInd w:val="0"/>
              <w:spacing w:before="0"/>
              <w:ind w:left="284" w:hanging="284"/>
              <w:contextualSpacing w:val="0"/>
              <w:rPr>
                <w:rFonts w:ascii="Arial" w:eastAsiaTheme="minorHAnsi" w:hAnsi="Arial" w:cs="Arial"/>
                <w:color w:val="auto"/>
                <w:sz w:val="22"/>
                <w:szCs w:val="22"/>
                <w:lang w:val="en-GB"/>
              </w:rPr>
            </w:pPr>
            <w:r w:rsidRPr="00AF7656">
              <w:rPr>
                <w:rFonts w:ascii="Arial" w:eastAsiaTheme="minorHAnsi" w:hAnsi="Arial" w:cs="Arial"/>
                <w:color w:val="auto"/>
                <w:sz w:val="22"/>
                <w:szCs w:val="22"/>
                <w:lang w:val="en-GB"/>
              </w:rPr>
              <w:t xml:space="preserve">The nature of seismicity and its relation to plate tectonics: forms of seismic hazard: earthquakes, shockwaves, tsunamis, liquefaction, landslides. </w:t>
            </w:r>
            <w:proofErr w:type="gramStart"/>
            <w:r w:rsidRPr="00AF7656">
              <w:rPr>
                <w:rFonts w:ascii="Arial" w:eastAsiaTheme="minorHAnsi" w:hAnsi="Arial" w:cs="Arial"/>
                <w:color w:val="auto"/>
                <w:sz w:val="22"/>
                <w:szCs w:val="22"/>
                <w:lang w:val="en-GB"/>
              </w:rPr>
              <w:t>Spatial distribution, randomness, magnitude, frequency, regularity, predictability of hazard events.</w:t>
            </w:r>
            <w:proofErr w:type="gramEnd"/>
          </w:p>
          <w:p w:rsidR="00E46AF5" w:rsidRPr="00AF7656" w:rsidRDefault="00E46AF5" w:rsidP="00AF7656">
            <w:pPr>
              <w:pStyle w:val="ListParagraph"/>
              <w:numPr>
                <w:ilvl w:val="0"/>
                <w:numId w:val="3"/>
              </w:numPr>
              <w:autoSpaceDE w:val="0"/>
              <w:autoSpaceDN w:val="0"/>
              <w:adjustRightInd w:val="0"/>
              <w:spacing w:before="0"/>
              <w:ind w:left="284" w:hanging="284"/>
              <w:contextualSpacing w:val="0"/>
              <w:rPr>
                <w:rFonts w:ascii="Arial" w:eastAsiaTheme="minorHAnsi" w:hAnsi="Arial" w:cs="Arial"/>
                <w:color w:val="auto"/>
                <w:sz w:val="22"/>
                <w:szCs w:val="22"/>
                <w:lang w:val="en-GB"/>
              </w:rPr>
            </w:pPr>
            <w:proofErr w:type="gramStart"/>
            <w:r w:rsidRPr="00AF7656">
              <w:rPr>
                <w:rFonts w:ascii="Arial" w:eastAsiaTheme="minorHAnsi" w:hAnsi="Arial" w:cs="Arial"/>
                <w:color w:val="auto"/>
                <w:sz w:val="22"/>
                <w:szCs w:val="22"/>
                <w:lang w:val="en-GB"/>
              </w:rPr>
              <w:t>Impacts: primary/secondary; environmental, social, econ</w:t>
            </w:r>
            <w:r w:rsidR="007B7A2C">
              <w:rPr>
                <w:rFonts w:ascii="Arial" w:eastAsiaTheme="minorHAnsi" w:hAnsi="Arial" w:cs="Arial"/>
                <w:color w:val="auto"/>
                <w:sz w:val="22"/>
                <w:szCs w:val="22"/>
                <w:lang w:val="en-GB"/>
              </w:rPr>
              <w:t>omic, political.</w:t>
            </w:r>
            <w:proofErr w:type="gramEnd"/>
            <w:r w:rsidR="007B7A2C">
              <w:rPr>
                <w:rFonts w:ascii="Arial" w:eastAsiaTheme="minorHAnsi" w:hAnsi="Arial" w:cs="Arial"/>
                <w:color w:val="auto"/>
                <w:sz w:val="22"/>
                <w:szCs w:val="22"/>
                <w:lang w:val="en-GB"/>
              </w:rPr>
              <w:t xml:space="preserve"> Short and </w:t>
            </w:r>
            <w:proofErr w:type="gramStart"/>
            <w:r w:rsidR="007B7A2C">
              <w:rPr>
                <w:rFonts w:ascii="Arial" w:eastAsiaTheme="minorHAnsi" w:hAnsi="Arial" w:cs="Arial"/>
                <w:color w:val="auto"/>
                <w:sz w:val="22"/>
                <w:szCs w:val="22"/>
                <w:lang w:val="en-GB"/>
              </w:rPr>
              <w:t xml:space="preserve">long </w:t>
            </w:r>
            <w:r w:rsidRPr="00AF7656">
              <w:rPr>
                <w:rFonts w:ascii="Arial" w:eastAsiaTheme="minorHAnsi" w:hAnsi="Arial" w:cs="Arial"/>
                <w:color w:val="auto"/>
                <w:sz w:val="22"/>
                <w:szCs w:val="22"/>
                <w:lang w:val="en-GB"/>
              </w:rPr>
              <w:t>term</w:t>
            </w:r>
            <w:proofErr w:type="gramEnd"/>
            <w:r w:rsidRPr="00AF7656">
              <w:rPr>
                <w:rFonts w:ascii="Arial" w:eastAsiaTheme="minorHAnsi" w:hAnsi="Arial" w:cs="Arial"/>
                <w:color w:val="auto"/>
                <w:sz w:val="22"/>
                <w:szCs w:val="22"/>
                <w:lang w:val="en-GB"/>
              </w:rPr>
              <w:t xml:space="preserve"> responses; risk management designed to reduce the impacts of the hazard through preparedness, mitigation, prevention and </w:t>
            </w:r>
            <w:r w:rsidRPr="00AF7656">
              <w:rPr>
                <w:rFonts w:ascii="Arial" w:eastAsiaTheme="minorHAnsi" w:hAnsi="Arial" w:cs="Arial"/>
                <w:color w:val="auto"/>
                <w:sz w:val="22"/>
                <w:szCs w:val="22"/>
                <w:lang w:val="en-GB"/>
              </w:rPr>
              <w:lastRenderedPageBreak/>
              <w:t>adaptation.</w:t>
            </w:r>
          </w:p>
          <w:p w:rsidR="00E46AF5" w:rsidRPr="00AF7656" w:rsidRDefault="00E46AF5" w:rsidP="0035245D">
            <w:pPr>
              <w:pStyle w:val="ListParagraph"/>
              <w:numPr>
                <w:ilvl w:val="0"/>
                <w:numId w:val="3"/>
              </w:numPr>
              <w:spacing w:before="0" w:after="120"/>
              <w:ind w:left="284" w:hanging="284"/>
              <w:contextualSpacing w:val="0"/>
              <w:rPr>
                <w:rFonts w:ascii="Arial" w:hAnsi="Arial" w:cs="Arial"/>
                <w:sz w:val="22"/>
                <w:szCs w:val="22"/>
              </w:rPr>
            </w:pPr>
            <w:proofErr w:type="gramStart"/>
            <w:r w:rsidRPr="00AF7656">
              <w:rPr>
                <w:rFonts w:ascii="Arial" w:eastAsiaTheme="minorHAnsi" w:hAnsi="Arial" w:cs="Arial"/>
                <w:color w:val="auto"/>
                <w:sz w:val="22"/>
                <w:szCs w:val="22"/>
                <w:lang w:val="en-GB"/>
              </w:rPr>
              <w:t>Impacts and human responses as evidenced by a recent seismic event.</w:t>
            </w:r>
            <w:proofErr w:type="gramEnd"/>
          </w:p>
        </w:tc>
        <w:tc>
          <w:tcPr>
            <w:tcW w:w="693" w:type="pct"/>
            <w:tcBorders>
              <w:top w:val="single" w:sz="4" w:space="0" w:color="auto"/>
              <w:bottom w:val="single" w:sz="4" w:space="0" w:color="auto"/>
            </w:tcBorders>
          </w:tcPr>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lastRenderedPageBreak/>
              <w:t>Use of key subject specific and technical terminology.</w:t>
            </w:r>
            <w:proofErr w:type="gramEnd"/>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Opportunities to develop skills such as drawing, labelling and annotating diagrams.</w:t>
            </w:r>
            <w:proofErr w:type="gramEnd"/>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 xml:space="preserve">Online research into </w:t>
            </w:r>
            <w:r w:rsidR="00DD5EF7" w:rsidRPr="00AF7656">
              <w:rPr>
                <w:rFonts w:ascii="Arial" w:hAnsi="Arial" w:cs="Arial"/>
                <w:sz w:val="22"/>
                <w:szCs w:val="22"/>
              </w:rPr>
              <w:t>seismic</w:t>
            </w:r>
            <w:r w:rsidRPr="00AF7656">
              <w:rPr>
                <w:rFonts w:ascii="Arial" w:hAnsi="Arial" w:cs="Arial"/>
                <w:sz w:val="22"/>
                <w:szCs w:val="22"/>
              </w:rPr>
              <w:t xml:space="preserve"> hazards.</w:t>
            </w:r>
            <w:proofErr w:type="gramEnd"/>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Construct a range of graphs and use statistical skills.</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Developing extended writing skills.</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Using atlas maps.</w:t>
            </w:r>
            <w:proofErr w:type="gramEnd"/>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Producing annotated maps.</w:t>
            </w:r>
            <w:proofErr w:type="gramEnd"/>
          </w:p>
          <w:p w:rsidR="00E46AF5" w:rsidRPr="00AF7656" w:rsidRDefault="003407C9"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Practicing exam style questions, i</w:t>
            </w:r>
            <w:r w:rsidR="00E46AF5" w:rsidRPr="00AF7656">
              <w:rPr>
                <w:rFonts w:ascii="Arial" w:hAnsi="Arial" w:cs="Arial"/>
                <w:sz w:val="22"/>
                <w:szCs w:val="22"/>
              </w:rPr>
              <w:t>ncluding the use of peer assessment.</w:t>
            </w:r>
            <w:proofErr w:type="gramEnd"/>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Conducting independent and </w:t>
            </w:r>
            <w:r w:rsidRPr="00AF7656">
              <w:rPr>
                <w:rFonts w:ascii="Arial" w:hAnsi="Arial" w:cs="Arial"/>
                <w:sz w:val="22"/>
                <w:szCs w:val="22"/>
              </w:rPr>
              <w:lastRenderedPageBreak/>
              <w:t>group research tasks.</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Making links within, across and beyond this area of the specification.</w:t>
            </w:r>
          </w:p>
          <w:p w:rsidR="00160A66" w:rsidRPr="00AF7656" w:rsidRDefault="00160A66" w:rsidP="00160A6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Engage with remotely sensed satellite data.</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00" w:type="pct"/>
            <w:tcBorders>
              <w:top w:val="single" w:sz="4" w:space="0" w:color="auto"/>
              <w:bottom w:val="single" w:sz="4" w:space="0" w:color="auto"/>
            </w:tcBorders>
          </w:tcPr>
          <w:p w:rsidR="00E46AF5" w:rsidRPr="00AF7656" w:rsidRDefault="00AF7656"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U</w:t>
            </w:r>
            <w:r w:rsidR="00E46AF5" w:rsidRPr="00AF7656">
              <w:rPr>
                <w:rFonts w:ascii="Arial" w:hAnsi="Arial" w:cs="Arial"/>
                <w:sz w:val="22"/>
                <w:szCs w:val="22"/>
              </w:rPr>
              <w:t xml:space="preserve">nderstand that </w:t>
            </w:r>
            <w:proofErr w:type="gramStart"/>
            <w:r w:rsidR="00E46AF5" w:rsidRPr="00AF7656">
              <w:rPr>
                <w:rFonts w:ascii="Arial" w:hAnsi="Arial" w:cs="Arial"/>
                <w:sz w:val="22"/>
                <w:szCs w:val="22"/>
              </w:rPr>
              <w:t>m</w:t>
            </w:r>
            <w:r w:rsidR="00160A66" w:rsidRPr="00AF7656">
              <w:rPr>
                <w:rFonts w:ascii="Arial" w:hAnsi="Arial" w:cs="Arial"/>
                <w:sz w:val="22"/>
                <w:szCs w:val="22"/>
              </w:rPr>
              <w:t>uch</w:t>
            </w:r>
            <w:r w:rsidR="00E46AF5" w:rsidRPr="00AF7656">
              <w:rPr>
                <w:rFonts w:ascii="Arial" w:hAnsi="Arial" w:cs="Arial"/>
                <w:sz w:val="22"/>
                <w:szCs w:val="22"/>
              </w:rPr>
              <w:t xml:space="preserve"> </w:t>
            </w:r>
            <w:r w:rsidR="00160A66" w:rsidRPr="00AF7656">
              <w:rPr>
                <w:rFonts w:ascii="Arial" w:hAnsi="Arial" w:cs="Arial"/>
                <w:sz w:val="22"/>
                <w:szCs w:val="22"/>
              </w:rPr>
              <w:t>seismic</w:t>
            </w:r>
            <w:proofErr w:type="gramEnd"/>
            <w:r w:rsidR="00160A66" w:rsidRPr="00AF7656">
              <w:rPr>
                <w:rFonts w:ascii="Arial" w:hAnsi="Arial" w:cs="Arial"/>
                <w:sz w:val="22"/>
                <w:szCs w:val="22"/>
              </w:rPr>
              <w:t xml:space="preserve"> activity</w:t>
            </w:r>
            <w:r w:rsidR="00E46AF5" w:rsidRPr="00AF7656">
              <w:rPr>
                <w:rFonts w:ascii="Arial" w:hAnsi="Arial" w:cs="Arial"/>
                <w:sz w:val="22"/>
                <w:szCs w:val="22"/>
              </w:rPr>
              <w:t xml:space="preserve"> is associated with plate tectonic processes and occurs along plate boundaries.</w:t>
            </w:r>
          </w:p>
          <w:p w:rsidR="00E46AF5" w:rsidRPr="00AF7656" w:rsidRDefault="00AF7656"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E46AF5" w:rsidRPr="00AF7656">
              <w:rPr>
                <w:rFonts w:ascii="Arial" w:hAnsi="Arial" w:cs="Arial"/>
                <w:sz w:val="22"/>
                <w:szCs w:val="22"/>
              </w:rPr>
              <w:t xml:space="preserve">escribe the distribution of </w:t>
            </w:r>
            <w:r w:rsidR="00160A66" w:rsidRPr="00AF7656">
              <w:rPr>
                <w:rFonts w:ascii="Arial" w:hAnsi="Arial" w:cs="Arial"/>
                <w:sz w:val="22"/>
                <w:szCs w:val="22"/>
              </w:rPr>
              <w:t>seismic</w:t>
            </w:r>
            <w:r w:rsidR="00E46AF5" w:rsidRPr="00AF7656">
              <w:rPr>
                <w:rFonts w:ascii="Arial" w:hAnsi="Arial" w:cs="Arial"/>
                <w:sz w:val="22"/>
                <w:szCs w:val="22"/>
              </w:rPr>
              <w:t xml:space="preserve"> activity as being mainly associated with:</w:t>
            </w:r>
          </w:p>
          <w:p w:rsidR="00E46AF5" w:rsidRPr="00AF7656" w:rsidRDefault="003F35D9" w:rsidP="00AF7656">
            <w:pPr>
              <w:pStyle w:val="ListParagraph"/>
              <w:numPr>
                <w:ilvl w:val="0"/>
                <w:numId w:val="29"/>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d</w:t>
            </w:r>
            <w:r w:rsidR="00E46AF5" w:rsidRPr="00AF7656">
              <w:rPr>
                <w:rFonts w:ascii="Arial" w:hAnsi="Arial" w:cs="Arial"/>
                <w:sz w:val="22"/>
                <w:szCs w:val="22"/>
              </w:rPr>
              <w:t>estructive plate boundaries – and subduction zones</w:t>
            </w:r>
          </w:p>
          <w:p w:rsidR="00E46AF5" w:rsidRPr="00AF7656" w:rsidRDefault="003F35D9" w:rsidP="00AF7656">
            <w:pPr>
              <w:pStyle w:val="ListParagraph"/>
              <w:numPr>
                <w:ilvl w:val="0"/>
                <w:numId w:val="29"/>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c</w:t>
            </w:r>
            <w:r w:rsidR="00160A66" w:rsidRPr="00AF7656">
              <w:rPr>
                <w:rFonts w:ascii="Arial" w:hAnsi="Arial" w:cs="Arial"/>
                <w:sz w:val="22"/>
                <w:szCs w:val="22"/>
              </w:rPr>
              <w:t>onservative</w:t>
            </w:r>
            <w:proofErr w:type="gramEnd"/>
            <w:r w:rsidR="00160A66" w:rsidRPr="00AF7656">
              <w:rPr>
                <w:rFonts w:ascii="Arial" w:hAnsi="Arial" w:cs="Arial"/>
                <w:sz w:val="22"/>
                <w:szCs w:val="22"/>
              </w:rPr>
              <w:t xml:space="preserve"> plate margins/transform faults</w:t>
            </w:r>
            <w:r w:rsidRPr="00AF7656">
              <w:rPr>
                <w:rFonts w:ascii="Arial" w:hAnsi="Arial" w:cs="Arial"/>
                <w:sz w:val="22"/>
                <w:szCs w:val="22"/>
              </w:rPr>
              <w:t>.</w:t>
            </w:r>
          </w:p>
          <w:p w:rsidR="00E46AF5" w:rsidRPr="00AF7656" w:rsidRDefault="00AF7656"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E46AF5" w:rsidRPr="00AF7656">
              <w:rPr>
                <w:rFonts w:ascii="Arial" w:hAnsi="Arial" w:cs="Arial"/>
                <w:sz w:val="22"/>
                <w:szCs w:val="22"/>
              </w:rPr>
              <w:t xml:space="preserve">nderstand that the nature of </w:t>
            </w:r>
            <w:r w:rsidR="00160A66" w:rsidRPr="00AF7656">
              <w:rPr>
                <w:rFonts w:ascii="Arial" w:hAnsi="Arial" w:cs="Arial"/>
                <w:sz w:val="22"/>
                <w:szCs w:val="22"/>
              </w:rPr>
              <w:t>seismic</w:t>
            </w:r>
            <w:r w:rsidR="00E46AF5" w:rsidRPr="00AF7656">
              <w:rPr>
                <w:rFonts w:ascii="Arial" w:hAnsi="Arial" w:cs="Arial"/>
                <w:sz w:val="22"/>
                <w:szCs w:val="22"/>
              </w:rPr>
              <w:t xml:space="preserve"> events and </w:t>
            </w:r>
            <w:r w:rsidR="00160A66" w:rsidRPr="00AF7656">
              <w:rPr>
                <w:rFonts w:ascii="Arial" w:hAnsi="Arial" w:cs="Arial"/>
                <w:sz w:val="22"/>
                <w:szCs w:val="22"/>
              </w:rPr>
              <w:t>resulting hazards</w:t>
            </w:r>
            <w:r w:rsidR="00E46AF5" w:rsidRPr="00AF7656">
              <w:rPr>
                <w:rFonts w:ascii="Arial" w:hAnsi="Arial" w:cs="Arial"/>
                <w:sz w:val="22"/>
                <w:szCs w:val="22"/>
              </w:rPr>
              <w:t xml:space="preserve"> is the res</w:t>
            </w:r>
            <w:r w:rsidR="003407C9" w:rsidRPr="00AF7656">
              <w:rPr>
                <w:rFonts w:ascii="Arial" w:hAnsi="Arial" w:cs="Arial"/>
                <w:sz w:val="22"/>
                <w:szCs w:val="22"/>
              </w:rPr>
              <w:t>ult of a combination of factor</w:t>
            </w:r>
            <w:r w:rsidR="003F35D9" w:rsidRPr="00AF7656">
              <w:rPr>
                <w:rFonts w:ascii="Arial" w:hAnsi="Arial" w:cs="Arial"/>
                <w:sz w:val="22"/>
                <w:szCs w:val="22"/>
              </w:rPr>
              <w:t>s</w:t>
            </w:r>
            <w:r w:rsidR="003407C9" w:rsidRPr="00AF7656">
              <w:rPr>
                <w:rFonts w:ascii="Arial" w:hAnsi="Arial" w:cs="Arial"/>
                <w:sz w:val="22"/>
                <w:szCs w:val="22"/>
              </w:rPr>
              <w:t>, i</w:t>
            </w:r>
            <w:r w:rsidR="00E46AF5" w:rsidRPr="00AF7656">
              <w:rPr>
                <w:rFonts w:ascii="Arial" w:hAnsi="Arial" w:cs="Arial"/>
                <w:sz w:val="22"/>
                <w:szCs w:val="22"/>
              </w:rPr>
              <w:t>ncluding:</w:t>
            </w:r>
          </w:p>
          <w:p w:rsidR="00160A66" w:rsidRPr="00AF7656" w:rsidRDefault="003F35D9" w:rsidP="00AF7656">
            <w:pPr>
              <w:pStyle w:val="ListParagraph"/>
              <w:numPr>
                <w:ilvl w:val="0"/>
                <w:numId w:val="30"/>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t</w:t>
            </w:r>
            <w:r w:rsidR="00E46AF5" w:rsidRPr="00AF7656">
              <w:rPr>
                <w:rFonts w:ascii="Arial" w:hAnsi="Arial" w:cs="Arial"/>
                <w:sz w:val="22"/>
                <w:szCs w:val="22"/>
              </w:rPr>
              <w:t xml:space="preserve">ype of plate boundary – constructive, destructive or </w:t>
            </w:r>
            <w:r w:rsidR="00160A66" w:rsidRPr="00AF7656">
              <w:rPr>
                <w:rFonts w:ascii="Arial" w:hAnsi="Arial" w:cs="Arial"/>
                <w:sz w:val="22"/>
                <w:szCs w:val="22"/>
              </w:rPr>
              <w:t>conservative</w:t>
            </w:r>
          </w:p>
          <w:p w:rsidR="00160A66" w:rsidRPr="00AF7656" w:rsidRDefault="003F35D9" w:rsidP="00AF7656">
            <w:pPr>
              <w:pStyle w:val="ListParagraph"/>
              <w:numPr>
                <w:ilvl w:val="0"/>
                <w:numId w:val="30"/>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n</w:t>
            </w:r>
            <w:r w:rsidR="00160A66" w:rsidRPr="00AF7656">
              <w:rPr>
                <w:rFonts w:ascii="Arial" w:hAnsi="Arial" w:cs="Arial"/>
                <w:sz w:val="22"/>
                <w:szCs w:val="22"/>
              </w:rPr>
              <w:t>ature and rate of movement</w:t>
            </w:r>
          </w:p>
          <w:p w:rsidR="00160A66" w:rsidRPr="00AF7656" w:rsidRDefault="003F35D9" w:rsidP="00AF7656">
            <w:pPr>
              <w:pStyle w:val="ListParagraph"/>
              <w:numPr>
                <w:ilvl w:val="0"/>
                <w:numId w:val="30"/>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d</w:t>
            </w:r>
            <w:r w:rsidR="00160A66" w:rsidRPr="00AF7656">
              <w:rPr>
                <w:rFonts w:ascii="Arial" w:hAnsi="Arial" w:cs="Arial"/>
                <w:sz w:val="22"/>
                <w:szCs w:val="22"/>
              </w:rPr>
              <w:t>epth</w:t>
            </w:r>
            <w:proofErr w:type="gramEnd"/>
            <w:r w:rsidR="00160A66" w:rsidRPr="00AF7656">
              <w:rPr>
                <w:rFonts w:ascii="Arial" w:hAnsi="Arial" w:cs="Arial"/>
                <w:sz w:val="22"/>
                <w:szCs w:val="22"/>
              </w:rPr>
              <w:t xml:space="preserve"> of focus</w:t>
            </w:r>
            <w:r w:rsidRPr="00AF7656">
              <w:rPr>
                <w:rFonts w:ascii="Arial" w:hAnsi="Arial" w:cs="Arial"/>
                <w:sz w:val="22"/>
                <w:szCs w:val="22"/>
              </w:rPr>
              <w:t>.</w:t>
            </w:r>
          </w:p>
          <w:p w:rsidR="00160A66" w:rsidRPr="00AF7656" w:rsidRDefault="00AF7656" w:rsidP="00160A6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E46AF5" w:rsidRPr="00AF7656">
              <w:rPr>
                <w:rFonts w:ascii="Arial" w:hAnsi="Arial" w:cs="Arial"/>
                <w:sz w:val="22"/>
                <w:szCs w:val="22"/>
              </w:rPr>
              <w:t xml:space="preserve">nderstand what is meant by </w:t>
            </w:r>
            <w:r w:rsidR="008A7BE7" w:rsidRPr="00AF7656">
              <w:rPr>
                <w:rFonts w:ascii="Arial" w:hAnsi="Arial" w:cs="Arial"/>
                <w:sz w:val="22"/>
                <w:szCs w:val="22"/>
              </w:rPr>
              <w:t>‘</w:t>
            </w:r>
            <w:r w:rsidR="00E46AF5" w:rsidRPr="00AF7656">
              <w:rPr>
                <w:rFonts w:ascii="Arial" w:hAnsi="Arial" w:cs="Arial"/>
                <w:sz w:val="22"/>
                <w:szCs w:val="22"/>
              </w:rPr>
              <w:t>spatial distribution</w:t>
            </w:r>
            <w:r w:rsidR="008A7BE7" w:rsidRPr="00AF7656">
              <w:rPr>
                <w:rFonts w:ascii="Arial" w:hAnsi="Arial" w:cs="Arial"/>
                <w:sz w:val="22"/>
                <w:szCs w:val="22"/>
              </w:rPr>
              <w:t>’</w:t>
            </w:r>
            <w:r w:rsidR="00E46AF5" w:rsidRPr="00AF7656">
              <w:rPr>
                <w:rFonts w:ascii="Arial" w:hAnsi="Arial" w:cs="Arial"/>
                <w:sz w:val="22"/>
                <w:szCs w:val="22"/>
              </w:rPr>
              <w:t xml:space="preserve">, </w:t>
            </w:r>
            <w:r w:rsidR="008A7BE7" w:rsidRPr="00AF7656">
              <w:rPr>
                <w:rFonts w:ascii="Arial" w:hAnsi="Arial" w:cs="Arial"/>
                <w:sz w:val="22"/>
                <w:szCs w:val="22"/>
              </w:rPr>
              <w:t>‘</w:t>
            </w:r>
            <w:r w:rsidR="00E46AF5" w:rsidRPr="00AF7656">
              <w:rPr>
                <w:rFonts w:ascii="Arial" w:hAnsi="Arial" w:cs="Arial"/>
                <w:sz w:val="22"/>
                <w:szCs w:val="22"/>
              </w:rPr>
              <w:t>magnitude and frequency</w:t>
            </w:r>
            <w:r w:rsidR="008A7BE7" w:rsidRPr="00AF7656">
              <w:rPr>
                <w:rFonts w:ascii="Arial" w:hAnsi="Arial" w:cs="Arial"/>
                <w:sz w:val="22"/>
                <w:szCs w:val="22"/>
              </w:rPr>
              <w:t>’</w:t>
            </w:r>
            <w:r w:rsidR="00E46AF5" w:rsidRPr="00AF7656">
              <w:rPr>
                <w:rFonts w:ascii="Arial" w:hAnsi="Arial" w:cs="Arial"/>
                <w:sz w:val="22"/>
                <w:szCs w:val="22"/>
              </w:rPr>
              <w:t xml:space="preserve"> in relation to </w:t>
            </w:r>
            <w:r w:rsidR="00160A66" w:rsidRPr="00AF7656">
              <w:rPr>
                <w:rFonts w:ascii="Arial" w:hAnsi="Arial" w:cs="Arial"/>
                <w:sz w:val="22"/>
                <w:szCs w:val="22"/>
              </w:rPr>
              <w:t>seismic</w:t>
            </w:r>
            <w:r w:rsidR="00E46AF5" w:rsidRPr="00AF7656">
              <w:rPr>
                <w:rFonts w:ascii="Arial" w:hAnsi="Arial" w:cs="Arial"/>
                <w:sz w:val="22"/>
                <w:szCs w:val="22"/>
              </w:rPr>
              <w:t xml:space="preserve"> events.</w:t>
            </w:r>
            <w:r w:rsidR="00796659" w:rsidRPr="00AF7656">
              <w:rPr>
                <w:rFonts w:ascii="Arial" w:hAnsi="Arial" w:cs="Arial"/>
                <w:sz w:val="22"/>
                <w:szCs w:val="22"/>
              </w:rPr>
              <w:t xml:space="preserve"> </w:t>
            </w:r>
            <w:r w:rsidR="00E46AF5" w:rsidRPr="00AF7656">
              <w:rPr>
                <w:rFonts w:ascii="Arial" w:hAnsi="Arial" w:cs="Arial"/>
                <w:sz w:val="22"/>
                <w:szCs w:val="22"/>
              </w:rPr>
              <w:t xml:space="preserve">Reinforce previous map work locating </w:t>
            </w:r>
            <w:r w:rsidR="00160A66" w:rsidRPr="00AF7656">
              <w:rPr>
                <w:rFonts w:ascii="Arial" w:hAnsi="Arial" w:cs="Arial"/>
                <w:sz w:val="22"/>
                <w:szCs w:val="22"/>
              </w:rPr>
              <w:t>seismic</w:t>
            </w:r>
            <w:r w:rsidR="00E46AF5" w:rsidRPr="00AF7656">
              <w:rPr>
                <w:rFonts w:ascii="Arial" w:hAnsi="Arial" w:cs="Arial"/>
                <w:sz w:val="22"/>
                <w:szCs w:val="22"/>
              </w:rPr>
              <w:t xml:space="preserve"> activity and the </w:t>
            </w:r>
            <w:r w:rsidR="00160A66" w:rsidRPr="00AF7656">
              <w:rPr>
                <w:rFonts w:ascii="Arial" w:hAnsi="Arial" w:cs="Arial"/>
                <w:sz w:val="22"/>
                <w:szCs w:val="22"/>
              </w:rPr>
              <w:t>scales used to measure the magnitude of seismic events, including:</w:t>
            </w:r>
          </w:p>
          <w:p w:rsidR="00160A66" w:rsidRPr="00AF7656" w:rsidRDefault="00160A66" w:rsidP="00AF7656">
            <w:pPr>
              <w:pStyle w:val="ListParagraph"/>
              <w:numPr>
                <w:ilvl w:val="0"/>
                <w:numId w:val="31"/>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Richter Scale</w:t>
            </w:r>
          </w:p>
          <w:p w:rsidR="00160A66" w:rsidRPr="00AF7656" w:rsidRDefault="00160A66" w:rsidP="00AF7656">
            <w:pPr>
              <w:pStyle w:val="ListParagraph"/>
              <w:numPr>
                <w:ilvl w:val="0"/>
                <w:numId w:val="31"/>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AF7656">
              <w:rPr>
                <w:rFonts w:ascii="Arial" w:hAnsi="Arial" w:cs="Arial"/>
                <w:sz w:val="22"/>
                <w:szCs w:val="22"/>
              </w:rPr>
              <w:t>Mercalli</w:t>
            </w:r>
            <w:proofErr w:type="spellEnd"/>
            <w:r w:rsidRPr="00AF7656">
              <w:rPr>
                <w:rFonts w:ascii="Arial" w:hAnsi="Arial" w:cs="Arial"/>
                <w:sz w:val="22"/>
                <w:szCs w:val="22"/>
              </w:rPr>
              <w:t xml:space="preserve"> Scale</w:t>
            </w:r>
          </w:p>
          <w:p w:rsidR="00E46AF5" w:rsidRPr="00AF7656" w:rsidRDefault="00160A66" w:rsidP="00AF7656">
            <w:pPr>
              <w:pStyle w:val="ListParagraph"/>
              <w:numPr>
                <w:ilvl w:val="0"/>
                <w:numId w:val="31"/>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lastRenderedPageBreak/>
              <w:t>Moment Magnitude Scale</w:t>
            </w:r>
            <w:r w:rsidR="008C2B28" w:rsidRPr="00AF7656">
              <w:rPr>
                <w:rFonts w:ascii="Arial" w:hAnsi="Arial" w:cs="Arial"/>
                <w:sz w:val="22"/>
                <w:szCs w:val="22"/>
              </w:rPr>
              <w:t>.</w:t>
            </w:r>
            <w:proofErr w:type="gramEnd"/>
          </w:p>
          <w:p w:rsidR="00E46AF5" w:rsidRPr="00AF7656" w:rsidRDefault="00AF7656"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E46AF5" w:rsidRPr="00AF7656">
              <w:rPr>
                <w:rFonts w:ascii="Arial" w:hAnsi="Arial" w:cs="Arial"/>
                <w:sz w:val="22"/>
                <w:szCs w:val="22"/>
              </w:rPr>
              <w:t>escribe, explain and assess the impact</w:t>
            </w:r>
            <w:r w:rsidR="008B5A84" w:rsidRPr="00AF7656">
              <w:rPr>
                <w:rFonts w:ascii="Arial" w:hAnsi="Arial" w:cs="Arial"/>
                <w:sz w:val="22"/>
                <w:szCs w:val="22"/>
              </w:rPr>
              <w:t>s</w:t>
            </w:r>
            <w:r w:rsidR="00E46AF5" w:rsidRPr="00AF7656">
              <w:rPr>
                <w:rFonts w:ascii="Arial" w:hAnsi="Arial" w:cs="Arial"/>
                <w:sz w:val="22"/>
                <w:szCs w:val="22"/>
              </w:rPr>
              <w:t xml:space="preserve"> of </w:t>
            </w:r>
            <w:r w:rsidR="00375449" w:rsidRPr="00AF7656">
              <w:rPr>
                <w:rFonts w:ascii="Arial" w:hAnsi="Arial" w:cs="Arial"/>
                <w:sz w:val="22"/>
                <w:szCs w:val="22"/>
              </w:rPr>
              <w:t>seismic hazards</w:t>
            </w:r>
            <w:r w:rsidR="00E46AF5" w:rsidRPr="00AF7656">
              <w:rPr>
                <w:rFonts w:ascii="Arial" w:hAnsi="Arial" w:cs="Arial"/>
                <w:sz w:val="22"/>
                <w:szCs w:val="22"/>
              </w:rPr>
              <w:t>, to include:</w:t>
            </w:r>
          </w:p>
          <w:p w:rsidR="00E46AF5" w:rsidRPr="00AF7656" w:rsidRDefault="00E46AF5" w:rsidP="00AF7656">
            <w:pPr>
              <w:pStyle w:val="ListParagraph"/>
              <w:numPr>
                <w:ilvl w:val="0"/>
                <w:numId w:val="6"/>
              </w:numPr>
              <w:spacing w:before="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Primary hazards (impacts)</w:t>
            </w:r>
          </w:p>
          <w:p w:rsidR="00E46AF5" w:rsidRPr="00AF7656" w:rsidRDefault="00AF7656" w:rsidP="00AF7656">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00375449" w:rsidRPr="00AF7656">
              <w:rPr>
                <w:rFonts w:ascii="Arial" w:hAnsi="Arial" w:cs="Arial"/>
                <w:sz w:val="22"/>
                <w:szCs w:val="22"/>
              </w:rPr>
              <w:t>arthquakes</w:t>
            </w:r>
          </w:p>
          <w:p w:rsidR="00375449" w:rsidRPr="00AF7656" w:rsidRDefault="00AF7656" w:rsidP="00AF7656">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w:t>
            </w:r>
            <w:r w:rsidR="00375449" w:rsidRPr="00AF7656">
              <w:rPr>
                <w:rFonts w:ascii="Arial" w:hAnsi="Arial" w:cs="Arial"/>
                <w:sz w:val="22"/>
                <w:szCs w:val="22"/>
              </w:rPr>
              <w:t>hockwaves</w:t>
            </w:r>
          </w:p>
          <w:p w:rsidR="00375449" w:rsidRPr="00AF7656" w:rsidRDefault="00AF7656" w:rsidP="00AF7656">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w:t>
            </w:r>
            <w:r w:rsidR="00375449" w:rsidRPr="00AF7656">
              <w:rPr>
                <w:rFonts w:ascii="Arial" w:hAnsi="Arial" w:cs="Arial"/>
                <w:sz w:val="22"/>
                <w:szCs w:val="22"/>
              </w:rPr>
              <w:t>round shaking</w:t>
            </w:r>
          </w:p>
          <w:p w:rsidR="00375449" w:rsidRPr="00AF7656" w:rsidRDefault="00AF7656" w:rsidP="00AF7656">
            <w:pPr>
              <w:pStyle w:val="ListParagraph"/>
              <w:numPr>
                <w:ilvl w:val="0"/>
                <w:numId w:val="12"/>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w:t>
            </w:r>
            <w:r w:rsidR="00375449" w:rsidRPr="00AF7656">
              <w:rPr>
                <w:rFonts w:ascii="Arial" w:hAnsi="Arial" w:cs="Arial"/>
                <w:sz w:val="22"/>
                <w:szCs w:val="22"/>
              </w:rPr>
              <w:t>round rupture</w:t>
            </w:r>
          </w:p>
          <w:p w:rsidR="00E46AF5" w:rsidRPr="00AF7656" w:rsidRDefault="00E46AF5" w:rsidP="00AF7656">
            <w:pPr>
              <w:pStyle w:val="ListParagraph"/>
              <w:numPr>
                <w:ilvl w:val="0"/>
                <w:numId w:val="6"/>
              </w:numPr>
              <w:spacing w:before="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Secondary hazards (impacts)</w:t>
            </w:r>
          </w:p>
          <w:p w:rsidR="00E46AF5" w:rsidRPr="00AF7656" w:rsidRDefault="00AF7656" w:rsidP="00AF7656">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w:t>
            </w:r>
            <w:r w:rsidR="00375449" w:rsidRPr="00AF7656">
              <w:rPr>
                <w:rFonts w:ascii="Arial" w:hAnsi="Arial" w:cs="Arial"/>
                <w:sz w:val="22"/>
                <w:szCs w:val="22"/>
              </w:rPr>
              <w:t>oil liqu</w:t>
            </w:r>
            <w:r w:rsidR="008A7BE7" w:rsidRPr="00AF7656">
              <w:rPr>
                <w:rFonts w:ascii="Arial" w:hAnsi="Arial" w:cs="Arial"/>
                <w:sz w:val="22"/>
                <w:szCs w:val="22"/>
              </w:rPr>
              <w:t>e</w:t>
            </w:r>
            <w:r w:rsidR="00375449" w:rsidRPr="00AF7656">
              <w:rPr>
                <w:rFonts w:ascii="Arial" w:hAnsi="Arial" w:cs="Arial"/>
                <w:sz w:val="22"/>
                <w:szCs w:val="22"/>
              </w:rPr>
              <w:t>faction</w:t>
            </w:r>
          </w:p>
          <w:p w:rsidR="00E46AF5" w:rsidRPr="00AF7656" w:rsidRDefault="00AF7656" w:rsidP="00AF7656">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w:t>
            </w:r>
            <w:r w:rsidR="00375449" w:rsidRPr="00AF7656">
              <w:rPr>
                <w:rFonts w:ascii="Arial" w:hAnsi="Arial" w:cs="Arial"/>
                <w:sz w:val="22"/>
                <w:szCs w:val="22"/>
              </w:rPr>
              <w:t>andslides/avalanches</w:t>
            </w:r>
          </w:p>
          <w:p w:rsidR="00375449" w:rsidRPr="00AF7656" w:rsidRDefault="00AF7656" w:rsidP="00AF7656">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w:t>
            </w:r>
            <w:r w:rsidR="00375449" w:rsidRPr="00AF7656">
              <w:rPr>
                <w:rFonts w:ascii="Arial" w:hAnsi="Arial" w:cs="Arial"/>
                <w:sz w:val="22"/>
                <w:szCs w:val="22"/>
              </w:rPr>
              <w:t>sunamis</w:t>
            </w:r>
          </w:p>
          <w:p w:rsidR="00E46AF5" w:rsidRPr="00AF7656" w:rsidRDefault="00AF7656" w:rsidP="00AF7656">
            <w:pPr>
              <w:pStyle w:val="ListParagraph"/>
              <w:numPr>
                <w:ilvl w:val="0"/>
                <w:numId w:val="13"/>
              </w:numPr>
              <w:spacing w:before="0" w:after="12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w:t>
            </w:r>
            <w:r w:rsidR="00375449" w:rsidRPr="00AF7656">
              <w:rPr>
                <w:rFonts w:ascii="Arial" w:hAnsi="Arial" w:cs="Arial"/>
                <w:sz w:val="22"/>
                <w:szCs w:val="22"/>
              </w:rPr>
              <w:t>ires</w:t>
            </w:r>
          </w:p>
          <w:p w:rsidR="00375449" w:rsidRPr="00AF7656" w:rsidRDefault="00AF7656" w:rsidP="00AF7656">
            <w:pPr>
              <w:pStyle w:val="ListParagraph"/>
              <w:numPr>
                <w:ilvl w:val="0"/>
                <w:numId w:val="13"/>
              </w:numPr>
              <w:spacing w:before="0"/>
              <w:ind w:left="600"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e</w:t>
            </w:r>
            <w:r w:rsidR="00375449" w:rsidRPr="00AF7656">
              <w:rPr>
                <w:rFonts w:ascii="Arial" w:hAnsi="Arial" w:cs="Arial"/>
                <w:sz w:val="22"/>
                <w:szCs w:val="22"/>
              </w:rPr>
              <w:t>ffects</w:t>
            </w:r>
            <w:proofErr w:type="gramEnd"/>
            <w:r w:rsidR="00375449" w:rsidRPr="00AF7656">
              <w:rPr>
                <w:rFonts w:ascii="Arial" w:hAnsi="Arial" w:cs="Arial"/>
                <w:sz w:val="22"/>
                <w:szCs w:val="22"/>
              </w:rPr>
              <w:t xml:space="preserve"> on people and the built environment</w:t>
            </w:r>
            <w:r w:rsidR="002B0C6D" w:rsidRPr="00AF7656">
              <w:rPr>
                <w:rFonts w:ascii="Arial" w:hAnsi="Arial" w:cs="Arial"/>
                <w:sz w:val="22"/>
                <w:szCs w:val="22"/>
              </w:rPr>
              <w:t>.</w:t>
            </w:r>
          </w:p>
          <w:p w:rsidR="00375449" w:rsidRPr="00AF7656" w:rsidRDefault="003407C9" w:rsidP="00375449">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(S</w:t>
            </w:r>
            <w:r w:rsidR="00375449" w:rsidRPr="00AF7656">
              <w:rPr>
                <w:rFonts w:ascii="Arial" w:hAnsi="Arial" w:cs="Arial"/>
                <w:sz w:val="22"/>
                <w:szCs w:val="22"/>
              </w:rPr>
              <w:t>tudents should also understand the almost randomness associated with some seismic hazards</w:t>
            </w:r>
            <w:r w:rsidR="00AF7656">
              <w:rPr>
                <w:rFonts w:ascii="Arial" w:hAnsi="Arial" w:cs="Arial"/>
                <w:sz w:val="22"/>
                <w:szCs w:val="22"/>
              </w:rPr>
              <w:t>.</w:t>
            </w:r>
            <w:r w:rsidR="00375449" w:rsidRPr="00AF7656">
              <w:rPr>
                <w:rFonts w:ascii="Arial" w:hAnsi="Arial" w:cs="Arial"/>
                <w:sz w:val="22"/>
                <w:szCs w:val="22"/>
              </w:rPr>
              <w:t>)</w:t>
            </w:r>
          </w:p>
          <w:p w:rsidR="00E46AF5" w:rsidRPr="00AF7656" w:rsidRDefault="00AF7656"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E46AF5" w:rsidRPr="00AF7656">
              <w:rPr>
                <w:rFonts w:ascii="Arial" w:hAnsi="Arial" w:cs="Arial"/>
                <w:sz w:val="22"/>
                <w:szCs w:val="22"/>
              </w:rPr>
              <w:t xml:space="preserve">nderstand </w:t>
            </w:r>
            <w:r w:rsidR="003407C9" w:rsidRPr="00AF7656">
              <w:rPr>
                <w:rFonts w:ascii="Arial" w:hAnsi="Arial" w:cs="Arial"/>
                <w:sz w:val="22"/>
                <w:szCs w:val="22"/>
              </w:rPr>
              <w:t xml:space="preserve">that </w:t>
            </w:r>
            <w:r w:rsidR="00375449" w:rsidRPr="00AF7656">
              <w:rPr>
                <w:rFonts w:ascii="Arial" w:hAnsi="Arial" w:cs="Arial"/>
                <w:sz w:val="22"/>
                <w:szCs w:val="22"/>
              </w:rPr>
              <w:t>seismic</w:t>
            </w:r>
            <w:r w:rsidR="008F4256" w:rsidRPr="00AF7656">
              <w:rPr>
                <w:rFonts w:ascii="Arial" w:hAnsi="Arial" w:cs="Arial"/>
                <w:sz w:val="22"/>
                <w:szCs w:val="22"/>
              </w:rPr>
              <w:t xml:space="preserve"> hazards can be </w:t>
            </w:r>
            <w:proofErr w:type="spellStart"/>
            <w:r w:rsidR="008F4256" w:rsidRPr="00AF7656">
              <w:rPr>
                <w:rFonts w:ascii="Arial" w:hAnsi="Arial" w:cs="Arial"/>
                <w:sz w:val="22"/>
                <w:szCs w:val="22"/>
              </w:rPr>
              <w:t>categoris</w:t>
            </w:r>
            <w:r w:rsidR="00E46AF5" w:rsidRPr="00AF7656">
              <w:rPr>
                <w:rFonts w:ascii="Arial" w:hAnsi="Arial" w:cs="Arial"/>
                <w:sz w:val="22"/>
                <w:szCs w:val="22"/>
              </w:rPr>
              <w:t>ed</w:t>
            </w:r>
            <w:proofErr w:type="spellEnd"/>
            <w:r w:rsidR="00E46AF5" w:rsidRPr="00AF7656">
              <w:rPr>
                <w:rFonts w:ascii="Arial" w:hAnsi="Arial" w:cs="Arial"/>
                <w:sz w:val="22"/>
                <w:szCs w:val="22"/>
              </w:rPr>
              <w:t xml:space="preserve"> (possible opportunity to discuss the usefulness of classification in geography).</w:t>
            </w:r>
            <w:r w:rsidR="00796659" w:rsidRPr="00AF7656">
              <w:rPr>
                <w:rFonts w:ascii="Arial" w:hAnsi="Arial" w:cs="Arial"/>
                <w:sz w:val="22"/>
                <w:szCs w:val="22"/>
              </w:rPr>
              <w:t xml:space="preserve"> </w:t>
            </w:r>
            <w:r w:rsidR="00E46AF5" w:rsidRPr="00AF7656">
              <w:rPr>
                <w:rFonts w:ascii="Arial" w:hAnsi="Arial" w:cs="Arial"/>
                <w:sz w:val="22"/>
                <w:szCs w:val="22"/>
              </w:rPr>
              <w:t>Categories to include:</w:t>
            </w:r>
          </w:p>
          <w:p w:rsidR="00E46AF5" w:rsidRPr="00AF7656" w:rsidRDefault="00AF7656" w:rsidP="00AF7656">
            <w:pPr>
              <w:pStyle w:val="ListParagraph"/>
              <w:numPr>
                <w:ilvl w:val="0"/>
                <w:numId w:val="32"/>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w:t>
            </w:r>
            <w:r w:rsidR="00E46AF5" w:rsidRPr="00AF7656">
              <w:rPr>
                <w:rFonts w:ascii="Arial" w:hAnsi="Arial" w:cs="Arial"/>
                <w:sz w:val="22"/>
                <w:szCs w:val="22"/>
              </w:rPr>
              <w:t>rimary/secondary</w:t>
            </w:r>
          </w:p>
          <w:p w:rsidR="00E46AF5" w:rsidRPr="00AF7656" w:rsidRDefault="00AF7656" w:rsidP="00AF7656">
            <w:pPr>
              <w:pStyle w:val="ListParagraph"/>
              <w:numPr>
                <w:ilvl w:val="0"/>
                <w:numId w:val="32"/>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e</w:t>
            </w:r>
            <w:r w:rsidR="00E46AF5" w:rsidRPr="00AF7656">
              <w:rPr>
                <w:rFonts w:ascii="Arial" w:hAnsi="Arial" w:cs="Arial"/>
                <w:sz w:val="22"/>
                <w:szCs w:val="22"/>
              </w:rPr>
              <w:t>nvironmental</w:t>
            </w:r>
            <w:proofErr w:type="gramEnd"/>
            <w:r w:rsidR="00E46AF5" w:rsidRPr="00AF7656">
              <w:rPr>
                <w:rFonts w:ascii="Arial" w:hAnsi="Arial" w:cs="Arial"/>
                <w:sz w:val="22"/>
                <w:szCs w:val="22"/>
              </w:rPr>
              <w:t>, social, economic, political</w:t>
            </w:r>
            <w:r w:rsidR="002B0C6D" w:rsidRPr="00AF7656">
              <w:rPr>
                <w:rFonts w:ascii="Arial" w:hAnsi="Arial" w:cs="Arial"/>
                <w:sz w:val="22"/>
                <w:szCs w:val="22"/>
              </w:rPr>
              <w:t>.</w:t>
            </w:r>
          </w:p>
          <w:p w:rsidR="00E46AF5" w:rsidRPr="00AF7656" w:rsidRDefault="00AF7656"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E46AF5" w:rsidRPr="00AF7656">
              <w:rPr>
                <w:rFonts w:ascii="Arial" w:hAnsi="Arial" w:cs="Arial"/>
                <w:sz w:val="22"/>
                <w:szCs w:val="22"/>
              </w:rPr>
              <w:t xml:space="preserve">nderstand that responses to </w:t>
            </w:r>
            <w:r w:rsidR="00375449" w:rsidRPr="00AF7656">
              <w:rPr>
                <w:rFonts w:ascii="Arial" w:hAnsi="Arial" w:cs="Arial"/>
                <w:sz w:val="22"/>
                <w:szCs w:val="22"/>
              </w:rPr>
              <w:t>seismic</w:t>
            </w:r>
            <w:r w:rsidR="00E46AF5" w:rsidRPr="00AF7656">
              <w:rPr>
                <w:rFonts w:ascii="Arial" w:hAnsi="Arial" w:cs="Arial"/>
                <w:sz w:val="22"/>
                <w:szCs w:val="22"/>
              </w:rPr>
              <w:t xml:space="preserve"> hazards can be </w:t>
            </w:r>
            <w:proofErr w:type="spellStart"/>
            <w:r w:rsidR="00E46AF5" w:rsidRPr="00AF7656">
              <w:rPr>
                <w:rFonts w:ascii="Arial" w:hAnsi="Arial" w:cs="Arial"/>
                <w:sz w:val="22"/>
                <w:szCs w:val="22"/>
              </w:rPr>
              <w:t>categori</w:t>
            </w:r>
            <w:r w:rsidR="008F4256" w:rsidRPr="00AF7656">
              <w:rPr>
                <w:rFonts w:ascii="Arial" w:hAnsi="Arial" w:cs="Arial"/>
                <w:sz w:val="22"/>
                <w:szCs w:val="22"/>
              </w:rPr>
              <w:t>s</w:t>
            </w:r>
            <w:r w:rsidR="00E46AF5" w:rsidRPr="00AF7656">
              <w:rPr>
                <w:rFonts w:ascii="Arial" w:hAnsi="Arial" w:cs="Arial"/>
                <w:sz w:val="22"/>
                <w:szCs w:val="22"/>
              </w:rPr>
              <w:t>ed</w:t>
            </w:r>
            <w:proofErr w:type="spellEnd"/>
            <w:r w:rsidR="00E46AF5" w:rsidRPr="00AF7656">
              <w:rPr>
                <w:rFonts w:ascii="Arial" w:hAnsi="Arial" w:cs="Arial"/>
                <w:sz w:val="22"/>
                <w:szCs w:val="22"/>
              </w:rPr>
              <w:t xml:space="preserve"> as ‘short and long-term’.</w:t>
            </w:r>
          </w:p>
          <w:p w:rsidR="00E46AF5" w:rsidRPr="00AF7656" w:rsidRDefault="00AF7656"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E46AF5" w:rsidRPr="00AF7656">
              <w:rPr>
                <w:rFonts w:ascii="Arial" w:hAnsi="Arial" w:cs="Arial"/>
                <w:sz w:val="22"/>
                <w:szCs w:val="22"/>
              </w:rPr>
              <w:t xml:space="preserve">ppreciate that risk management is designed to reduce the impacts of </w:t>
            </w:r>
            <w:r w:rsidR="00375449" w:rsidRPr="00AF7656">
              <w:rPr>
                <w:rFonts w:ascii="Arial" w:hAnsi="Arial" w:cs="Arial"/>
                <w:sz w:val="22"/>
                <w:szCs w:val="22"/>
              </w:rPr>
              <w:t>seismic</w:t>
            </w:r>
            <w:r w:rsidR="00E46AF5" w:rsidRPr="00AF7656">
              <w:rPr>
                <w:rFonts w:ascii="Arial" w:hAnsi="Arial" w:cs="Arial"/>
                <w:sz w:val="22"/>
                <w:szCs w:val="22"/>
              </w:rPr>
              <w:t xml:space="preserve"> hazards via:</w:t>
            </w:r>
          </w:p>
          <w:p w:rsidR="00E46AF5" w:rsidRPr="00AF7656" w:rsidRDefault="003F35D9" w:rsidP="00AF7656">
            <w:pPr>
              <w:pStyle w:val="ListParagraph"/>
              <w:numPr>
                <w:ilvl w:val="0"/>
                <w:numId w:val="33"/>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p</w:t>
            </w:r>
            <w:r w:rsidR="00E46AF5" w:rsidRPr="00AF7656">
              <w:rPr>
                <w:rFonts w:ascii="Arial" w:hAnsi="Arial" w:cs="Arial"/>
                <w:sz w:val="22"/>
                <w:szCs w:val="22"/>
              </w:rPr>
              <w:t>reparation</w:t>
            </w:r>
          </w:p>
          <w:p w:rsidR="00E46AF5" w:rsidRPr="00AF7656" w:rsidRDefault="003F35D9" w:rsidP="00AF7656">
            <w:pPr>
              <w:pStyle w:val="ListParagraph"/>
              <w:numPr>
                <w:ilvl w:val="0"/>
                <w:numId w:val="33"/>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m</w:t>
            </w:r>
            <w:r w:rsidR="00E46AF5" w:rsidRPr="00AF7656">
              <w:rPr>
                <w:rFonts w:ascii="Arial" w:hAnsi="Arial" w:cs="Arial"/>
                <w:sz w:val="22"/>
                <w:szCs w:val="22"/>
              </w:rPr>
              <w:t>itigation</w:t>
            </w:r>
          </w:p>
          <w:p w:rsidR="00E46AF5" w:rsidRPr="00AF7656" w:rsidRDefault="003F35D9" w:rsidP="00AF7656">
            <w:pPr>
              <w:pStyle w:val="ListParagraph"/>
              <w:numPr>
                <w:ilvl w:val="0"/>
                <w:numId w:val="33"/>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p</w:t>
            </w:r>
            <w:r w:rsidR="00E46AF5" w:rsidRPr="00AF7656">
              <w:rPr>
                <w:rFonts w:ascii="Arial" w:hAnsi="Arial" w:cs="Arial"/>
                <w:sz w:val="22"/>
                <w:szCs w:val="22"/>
              </w:rPr>
              <w:t>revention</w:t>
            </w:r>
          </w:p>
          <w:p w:rsidR="00E46AF5" w:rsidRPr="00AF7656" w:rsidRDefault="003F35D9" w:rsidP="00AF7656">
            <w:pPr>
              <w:pStyle w:val="ListParagraph"/>
              <w:numPr>
                <w:ilvl w:val="0"/>
                <w:numId w:val="33"/>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lastRenderedPageBreak/>
              <w:t>a</w:t>
            </w:r>
            <w:r w:rsidR="00E46AF5" w:rsidRPr="00AF7656">
              <w:rPr>
                <w:rFonts w:ascii="Arial" w:hAnsi="Arial" w:cs="Arial"/>
                <w:sz w:val="22"/>
                <w:szCs w:val="22"/>
              </w:rPr>
              <w:t>daptation</w:t>
            </w:r>
            <w:proofErr w:type="gramEnd"/>
            <w:r w:rsidRPr="00AF7656">
              <w:rPr>
                <w:rFonts w:ascii="Arial" w:hAnsi="Arial" w:cs="Arial"/>
                <w:sz w:val="22"/>
                <w:szCs w:val="22"/>
              </w:rPr>
              <w:t>.</w:t>
            </w:r>
          </w:p>
          <w:p w:rsidR="00E46AF5" w:rsidRPr="00AF7656" w:rsidRDefault="00AF7656"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Understand</w:t>
            </w:r>
            <w:r w:rsidR="00E46AF5" w:rsidRPr="00AF7656">
              <w:rPr>
                <w:rFonts w:ascii="Arial" w:hAnsi="Arial" w:cs="Arial"/>
                <w:sz w:val="22"/>
                <w:szCs w:val="22"/>
              </w:rPr>
              <w:t xml:space="preserve"> one recent </w:t>
            </w:r>
            <w:r w:rsidR="00375449" w:rsidRPr="00AF7656">
              <w:rPr>
                <w:rFonts w:ascii="Arial" w:hAnsi="Arial" w:cs="Arial"/>
                <w:sz w:val="22"/>
                <w:szCs w:val="22"/>
              </w:rPr>
              <w:t>seismic</w:t>
            </w:r>
            <w:r w:rsidR="00E46AF5" w:rsidRPr="00AF7656">
              <w:rPr>
                <w:rFonts w:ascii="Arial" w:hAnsi="Arial" w:cs="Arial"/>
                <w:sz w:val="22"/>
                <w:szCs w:val="22"/>
              </w:rPr>
              <w:t xml:space="preserve"> event (to </w:t>
            </w:r>
            <w:proofErr w:type="gramStart"/>
            <w:r w:rsidR="00E46AF5" w:rsidRPr="00AF7656">
              <w:rPr>
                <w:rFonts w:ascii="Arial" w:hAnsi="Arial" w:cs="Arial"/>
                <w:sz w:val="22"/>
                <w:szCs w:val="22"/>
              </w:rPr>
              <w:t>be chosen</w:t>
            </w:r>
            <w:proofErr w:type="gramEnd"/>
            <w:r w:rsidR="00E46AF5" w:rsidRPr="00AF7656">
              <w:rPr>
                <w:rFonts w:ascii="Arial" w:hAnsi="Arial" w:cs="Arial"/>
                <w:sz w:val="22"/>
                <w:szCs w:val="22"/>
              </w:rPr>
              <w:t xml:space="preserve"> by individual students/</w:t>
            </w:r>
            <w:r>
              <w:rPr>
                <w:rFonts w:ascii="Arial" w:hAnsi="Arial" w:cs="Arial"/>
                <w:sz w:val="22"/>
                <w:szCs w:val="22"/>
              </w:rPr>
              <w:t>schools</w:t>
            </w:r>
            <w:r w:rsidR="00E46AF5" w:rsidRPr="00AF7656">
              <w:rPr>
                <w:rFonts w:ascii="Arial" w:hAnsi="Arial" w:cs="Arial"/>
                <w:sz w:val="22"/>
                <w:szCs w:val="22"/>
              </w:rPr>
              <w:t>).</w:t>
            </w:r>
            <w:r w:rsidR="00796659" w:rsidRPr="00AF7656">
              <w:rPr>
                <w:rFonts w:ascii="Arial" w:hAnsi="Arial" w:cs="Arial"/>
                <w:sz w:val="22"/>
                <w:szCs w:val="22"/>
              </w:rPr>
              <w:t xml:space="preserve"> </w:t>
            </w:r>
            <w:r w:rsidR="00E46AF5" w:rsidRPr="00AF7656">
              <w:rPr>
                <w:rFonts w:ascii="Arial" w:hAnsi="Arial" w:cs="Arial"/>
                <w:sz w:val="22"/>
                <w:szCs w:val="22"/>
              </w:rPr>
              <w:t>Students must be able to:</w:t>
            </w:r>
          </w:p>
          <w:p w:rsidR="00E46AF5" w:rsidRPr="00AF7656" w:rsidRDefault="003F35D9" w:rsidP="00AF7656">
            <w:pPr>
              <w:pStyle w:val="ListParagraph"/>
              <w:numPr>
                <w:ilvl w:val="0"/>
                <w:numId w:val="34"/>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d</w:t>
            </w:r>
            <w:r w:rsidR="00E46AF5" w:rsidRPr="00AF7656">
              <w:rPr>
                <w:rFonts w:ascii="Arial" w:hAnsi="Arial" w:cs="Arial"/>
                <w:sz w:val="22"/>
                <w:szCs w:val="22"/>
              </w:rPr>
              <w:t>escribe the spatial and temporal setting of the event</w:t>
            </w:r>
          </w:p>
          <w:p w:rsidR="00E46AF5" w:rsidRPr="00AF7656" w:rsidRDefault="003F35D9" w:rsidP="00AF7656">
            <w:pPr>
              <w:pStyle w:val="ListParagraph"/>
              <w:numPr>
                <w:ilvl w:val="0"/>
                <w:numId w:val="34"/>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d</w:t>
            </w:r>
            <w:r w:rsidR="00E46AF5" w:rsidRPr="00AF7656">
              <w:rPr>
                <w:rFonts w:ascii="Arial" w:hAnsi="Arial" w:cs="Arial"/>
                <w:sz w:val="22"/>
                <w:szCs w:val="22"/>
              </w:rPr>
              <w:t>escribe and explain the association</w:t>
            </w:r>
            <w:r w:rsidR="00375449" w:rsidRPr="00AF7656">
              <w:rPr>
                <w:rFonts w:ascii="Arial" w:hAnsi="Arial" w:cs="Arial"/>
                <w:sz w:val="22"/>
                <w:szCs w:val="22"/>
              </w:rPr>
              <w:t xml:space="preserve"> </w:t>
            </w:r>
            <w:r w:rsidR="00E46AF5" w:rsidRPr="00AF7656">
              <w:rPr>
                <w:rFonts w:ascii="Arial" w:hAnsi="Arial" w:cs="Arial"/>
                <w:sz w:val="22"/>
                <w:szCs w:val="22"/>
              </w:rPr>
              <w:t>of the event to plate boundaries and plate movement</w:t>
            </w:r>
          </w:p>
          <w:p w:rsidR="00E46AF5" w:rsidRPr="00AF7656" w:rsidRDefault="003F35D9" w:rsidP="00AF7656">
            <w:pPr>
              <w:pStyle w:val="ListParagraph"/>
              <w:numPr>
                <w:ilvl w:val="0"/>
                <w:numId w:val="34"/>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a</w:t>
            </w:r>
            <w:r w:rsidR="00E46AF5" w:rsidRPr="00AF7656">
              <w:rPr>
                <w:rFonts w:ascii="Arial" w:hAnsi="Arial" w:cs="Arial"/>
                <w:sz w:val="22"/>
                <w:szCs w:val="22"/>
              </w:rPr>
              <w:t>ssess</w:t>
            </w:r>
            <w:proofErr w:type="gramEnd"/>
            <w:r w:rsidR="00E46AF5" w:rsidRPr="00AF7656">
              <w:rPr>
                <w:rFonts w:ascii="Arial" w:hAnsi="Arial" w:cs="Arial"/>
                <w:sz w:val="22"/>
                <w:szCs w:val="22"/>
              </w:rPr>
              <w:t xml:space="preserve"> the perception of the event, and the factors affecting those perceptions at a range of scales – </w:t>
            </w:r>
            <w:proofErr w:type="spellStart"/>
            <w:r w:rsidR="00E46AF5" w:rsidRPr="00AF7656">
              <w:rPr>
                <w:rFonts w:ascii="Arial" w:hAnsi="Arial" w:cs="Arial"/>
                <w:sz w:val="22"/>
                <w:szCs w:val="22"/>
              </w:rPr>
              <w:t>e</w:t>
            </w:r>
            <w:r w:rsidR="002B0C6D" w:rsidRPr="00AF7656">
              <w:rPr>
                <w:rFonts w:ascii="Arial" w:hAnsi="Arial" w:cs="Arial"/>
                <w:sz w:val="22"/>
                <w:szCs w:val="22"/>
              </w:rPr>
              <w:t>g</w:t>
            </w:r>
            <w:proofErr w:type="spellEnd"/>
            <w:r w:rsidR="002B0C6D" w:rsidRPr="00AF7656">
              <w:rPr>
                <w:rFonts w:ascii="Arial" w:hAnsi="Arial" w:cs="Arial"/>
                <w:sz w:val="22"/>
                <w:szCs w:val="22"/>
              </w:rPr>
              <w:t>,</w:t>
            </w:r>
            <w:r w:rsidR="00E46AF5" w:rsidRPr="00AF7656">
              <w:rPr>
                <w:rFonts w:ascii="Arial" w:hAnsi="Arial" w:cs="Arial"/>
                <w:sz w:val="22"/>
                <w:szCs w:val="22"/>
              </w:rPr>
              <w:t xml:space="preserve"> magnitude, frequency, population characteristics etc.</w:t>
            </w:r>
          </w:p>
          <w:p w:rsidR="00E46AF5" w:rsidRPr="00AF7656" w:rsidRDefault="003F35D9" w:rsidP="00AF7656">
            <w:pPr>
              <w:pStyle w:val="ListParagraph"/>
              <w:numPr>
                <w:ilvl w:val="0"/>
                <w:numId w:val="34"/>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e</w:t>
            </w:r>
            <w:r w:rsidR="00E46AF5" w:rsidRPr="00AF7656">
              <w:rPr>
                <w:rFonts w:ascii="Arial" w:hAnsi="Arial" w:cs="Arial"/>
                <w:sz w:val="22"/>
                <w:szCs w:val="22"/>
              </w:rPr>
              <w:t>xplain the causes of the event</w:t>
            </w:r>
          </w:p>
          <w:p w:rsidR="00E46AF5" w:rsidRPr="00AF7656" w:rsidRDefault="003F35D9" w:rsidP="00AF7656">
            <w:pPr>
              <w:pStyle w:val="ListParagraph"/>
              <w:numPr>
                <w:ilvl w:val="0"/>
                <w:numId w:val="34"/>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e</w:t>
            </w:r>
            <w:r w:rsidR="00E46AF5" w:rsidRPr="00AF7656">
              <w:rPr>
                <w:rFonts w:ascii="Arial" w:hAnsi="Arial" w:cs="Arial"/>
                <w:sz w:val="22"/>
                <w:szCs w:val="22"/>
              </w:rPr>
              <w:t>xplain and assess the impacts of the event</w:t>
            </w:r>
          </w:p>
          <w:p w:rsidR="00E46AF5" w:rsidRPr="00AF7656" w:rsidRDefault="003F35D9" w:rsidP="00AF7656">
            <w:pPr>
              <w:pStyle w:val="ListParagraph"/>
              <w:numPr>
                <w:ilvl w:val="0"/>
                <w:numId w:val="34"/>
              </w:numPr>
              <w:spacing w:before="0" w:after="120"/>
              <w:ind w:left="317"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e</w:t>
            </w:r>
            <w:r w:rsidR="00E46AF5" w:rsidRPr="00AF7656">
              <w:rPr>
                <w:rFonts w:ascii="Arial" w:hAnsi="Arial" w:cs="Arial"/>
                <w:sz w:val="22"/>
                <w:szCs w:val="22"/>
              </w:rPr>
              <w:t>xplain</w:t>
            </w:r>
            <w:proofErr w:type="gramEnd"/>
            <w:r w:rsidR="00E46AF5" w:rsidRPr="00AF7656">
              <w:rPr>
                <w:rFonts w:ascii="Arial" w:hAnsi="Arial" w:cs="Arial"/>
                <w:sz w:val="22"/>
                <w:szCs w:val="22"/>
              </w:rPr>
              <w:t>, assess and justify the response to the event</w:t>
            </w:r>
            <w:r w:rsidR="003407C9" w:rsidRPr="00AF7656">
              <w:rPr>
                <w:rFonts w:ascii="Arial" w:hAnsi="Arial" w:cs="Arial"/>
                <w:sz w:val="22"/>
                <w:szCs w:val="22"/>
              </w:rPr>
              <w:t xml:space="preserve"> </w:t>
            </w:r>
            <w:r w:rsidR="00E46AF5" w:rsidRPr="00AF7656">
              <w:rPr>
                <w:rFonts w:ascii="Arial" w:hAnsi="Arial" w:cs="Arial"/>
                <w:sz w:val="22"/>
                <w:szCs w:val="22"/>
              </w:rPr>
              <w:t>including the factors affecting this response.</w:t>
            </w:r>
          </w:p>
        </w:tc>
        <w:tc>
          <w:tcPr>
            <w:tcW w:w="1108" w:type="pct"/>
            <w:tcBorders>
              <w:top w:val="single" w:sz="4" w:space="0" w:color="auto"/>
              <w:bottom w:val="single" w:sz="4" w:space="0" w:color="auto"/>
            </w:tcBorders>
          </w:tcPr>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lastRenderedPageBreak/>
              <w:t xml:space="preserve">Opportunity for students to research the distribution of </w:t>
            </w:r>
            <w:r w:rsidR="00160A66" w:rsidRPr="00AF7656">
              <w:rPr>
                <w:rFonts w:ascii="Arial" w:hAnsi="Arial" w:cs="Arial"/>
                <w:sz w:val="22"/>
                <w:szCs w:val="22"/>
              </w:rPr>
              <w:t>seismic</w:t>
            </w:r>
            <w:r w:rsidRPr="00AF7656">
              <w:rPr>
                <w:rFonts w:ascii="Arial" w:hAnsi="Arial" w:cs="Arial"/>
                <w:sz w:val="22"/>
                <w:szCs w:val="22"/>
              </w:rPr>
              <w:t xml:space="preserve"> </w:t>
            </w:r>
            <w:r w:rsidR="00134581" w:rsidRPr="00AF7656">
              <w:rPr>
                <w:rFonts w:ascii="Arial" w:hAnsi="Arial" w:cs="Arial"/>
                <w:sz w:val="22"/>
                <w:szCs w:val="22"/>
              </w:rPr>
              <w:t xml:space="preserve">activity </w:t>
            </w:r>
            <w:r w:rsidRPr="00AF7656">
              <w:rPr>
                <w:rFonts w:ascii="Arial" w:hAnsi="Arial" w:cs="Arial"/>
                <w:sz w:val="22"/>
                <w:szCs w:val="22"/>
              </w:rPr>
              <w:t>and annotate a base map of the Earth accordingly (</w:t>
            </w:r>
            <w:proofErr w:type="gramStart"/>
            <w:r w:rsidRPr="00AF7656">
              <w:rPr>
                <w:rFonts w:ascii="Arial" w:hAnsi="Arial" w:cs="Arial"/>
                <w:sz w:val="22"/>
                <w:szCs w:val="22"/>
              </w:rPr>
              <w:t>may have been done</w:t>
            </w:r>
            <w:proofErr w:type="gramEnd"/>
            <w:r w:rsidRPr="00AF7656">
              <w:rPr>
                <w:rFonts w:ascii="Arial" w:hAnsi="Arial" w:cs="Arial"/>
                <w:sz w:val="22"/>
                <w:szCs w:val="22"/>
              </w:rPr>
              <w:t xml:space="preserve"> above).</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Mapping activity completed in previous lesson – students to ensure their maps are accurate, detailed and complete.</w:t>
            </w:r>
          </w:p>
          <w:p w:rsidR="00E46AF5" w:rsidRPr="00AF7656" w:rsidRDefault="00160A66"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Students discuss factors affecting the nature of an earthquake including type of plate boundary, nature of plate movement and focus depth.</w:t>
            </w:r>
          </w:p>
          <w:p w:rsidR="00160A66" w:rsidRPr="00AF7656" w:rsidRDefault="00160A66"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Opportunity for students to research the different scales used to measure the magnitude or scale of seismic events including Richter Scale, </w:t>
            </w:r>
            <w:proofErr w:type="spellStart"/>
            <w:r w:rsidRPr="00AF7656">
              <w:rPr>
                <w:rFonts w:ascii="Arial" w:hAnsi="Arial" w:cs="Arial"/>
                <w:sz w:val="22"/>
                <w:szCs w:val="22"/>
              </w:rPr>
              <w:t>Mercalli</w:t>
            </w:r>
            <w:proofErr w:type="spellEnd"/>
            <w:r w:rsidRPr="00AF7656">
              <w:rPr>
                <w:rFonts w:ascii="Arial" w:hAnsi="Arial" w:cs="Arial"/>
                <w:sz w:val="22"/>
                <w:szCs w:val="22"/>
              </w:rPr>
              <w:t xml:space="preserve"> Scale and Moment Magnitude Scale.</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Ensure students have notes on the key ideas around magnitude and frequency of </w:t>
            </w:r>
            <w:r w:rsidR="00160A66" w:rsidRPr="00AF7656">
              <w:rPr>
                <w:rFonts w:ascii="Arial" w:hAnsi="Arial" w:cs="Arial"/>
                <w:sz w:val="22"/>
                <w:szCs w:val="22"/>
              </w:rPr>
              <w:t>seismic</w:t>
            </w:r>
            <w:r w:rsidR="003407C9" w:rsidRPr="00AF7656">
              <w:rPr>
                <w:rFonts w:ascii="Arial" w:hAnsi="Arial" w:cs="Arial"/>
                <w:sz w:val="22"/>
                <w:szCs w:val="22"/>
              </w:rPr>
              <w:t xml:space="preserve"> events. </w:t>
            </w:r>
            <w:r w:rsidRPr="00AF7656">
              <w:rPr>
                <w:rFonts w:ascii="Arial" w:hAnsi="Arial" w:cs="Arial"/>
                <w:sz w:val="22"/>
                <w:szCs w:val="22"/>
              </w:rPr>
              <w:t xml:space="preserve">There is an opportunity here, or elsewhere, for students to explore ideas of how the experience of these </w:t>
            </w:r>
            <w:r w:rsidR="003356A8" w:rsidRPr="00AF7656">
              <w:rPr>
                <w:rFonts w:ascii="Arial" w:hAnsi="Arial" w:cs="Arial"/>
                <w:sz w:val="22"/>
                <w:szCs w:val="22"/>
              </w:rPr>
              <w:t>concepts</w:t>
            </w:r>
            <w:r w:rsidRPr="00AF7656">
              <w:rPr>
                <w:rFonts w:ascii="Arial" w:hAnsi="Arial" w:cs="Arial"/>
                <w:sz w:val="22"/>
                <w:szCs w:val="22"/>
              </w:rPr>
              <w:t xml:space="preserve"> will vary from place to place and </w:t>
            </w:r>
            <w:r w:rsidRPr="00AF7656">
              <w:rPr>
                <w:rFonts w:ascii="Arial" w:hAnsi="Arial" w:cs="Arial"/>
                <w:sz w:val="22"/>
                <w:szCs w:val="22"/>
              </w:rPr>
              <w:lastRenderedPageBreak/>
              <w:t>so links to ‘experience of place’ in the Changing Places unit.</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Opportunity for a small group research task</w:t>
            </w:r>
            <w:r w:rsidR="003407C9" w:rsidRPr="00AF7656">
              <w:rPr>
                <w:rFonts w:ascii="Arial" w:hAnsi="Arial" w:cs="Arial"/>
                <w:sz w:val="22"/>
                <w:szCs w:val="22"/>
              </w:rPr>
              <w:t>:</w:t>
            </w:r>
            <w:r w:rsidRPr="00AF7656">
              <w:rPr>
                <w:rFonts w:ascii="Arial" w:hAnsi="Arial" w:cs="Arial"/>
                <w:sz w:val="22"/>
                <w:szCs w:val="22"/>
              </w:rPr>
              <w:t xml:space="preserve"> each group </w:t>
            </w:r>
            <w:proofErr w:type="gramStart"/>
            <w:r w:rsidRPr="00AF7656">
              <w:rPr>
                <w:rFonts w:ascii="Arial" w:hAnsi="Arial" w:cs="Arial"/>
                <w:sz w:val="22"/>
                <w:szCs w:val="22"/>
              </w:rPr>
              <w:t>is given</w:t>
            </w:r>
            <w:proofErr w:type="gramEnd"/>
            <w:r w:rsidRPr="00AF7656">
              <w:rPr>
                <w:rFonts w:ascii="Arial" w:hAnsi="Arial" w:cs="Arial"/>
                <w:sz w:val="22"/>
                <w:szCs w:val="22"/>
              </w:rPr>
              <w:t xml:space="preserve"> the list of </w:t>
            </w:r>
            <w:r w:rsidR="00375449" w:rsidRPr="00AF7656">
              <w:rPr>
                <w:rFonts w:ascii="Arial" w:hAnsi="Arial" w:cs="Arial"/>
                <w:sz w:val="22"/>
                <w:szCs w:val="22"/>
              </w:rPr>
              <w:t>seismic</w:t>
            </w:r>
            <w:r w:rsidRPr="00AF7656">
              <w:rPr>
                <w:rFonts w:ascii="Arial" w:hAnsi="Arial" w:cs="Arial"/>
                <w:sz w:val="22"/>
                <w:szCs w:val="22"/>
              </w:rPr>
              <w:t xml:space="preserve"> hazards and </w:t>
            </w:r>
            <w:r w:rsidR="003407C9" w:rsidRPr="00AF7656">
              <w:rPr>
                <w:rFonts w:ascii="Arial" w:hAnsi="Arial" w:cs="Arial"/>
                <w:sz w:val="22"/>
                <w:szCs w:val="22"/>
              </w:rPr>
              <w:t xml:space="preserve">individuals research one/two. </w:t>
            </w:r>
            <w:r w:rsidRPr="00AF7656">
              <w:rPr>
                <w:rFonts w:ascii="Arial" w:hAnsi="Arial" w:cs="Arial"/>
                <w:sz w:val="22"/>
                <w:szCs w:val="22"/>
              </w:rPr>
              <w:t xml:space="preserve">This information </w:t>
            </w:r>
            <w:proofErr w:type="gramStart"/>
            <w:r w:rsidRPr="00AF7656">
              <w:rPr>
                <w:rFonts w:ascii="Arial" w:hAnsi="Arial" w:cs="Arial"/>
                <w:sz w:val="22"/>
                <w:szCs w:val="22"/>
              </w:rPr>
              <w:t>is</w:t>
            </w:r>
            <w:r w:rsidR="003407C9" w:rsidRPr="00AF7656">
              <w:rPr>
                <w:rFonts w:ascii="Arial" w:hAnsi="Arial" w:cs="Arial"/>
                <w:sz w:val="22"/>
                <w:szCs w:val="22"/>
              </w:rPr>
              <w:t xml:space="preserve"> </w:t>
            </w:r>
            <w:r w:rsidRPr="00AF7656">
              <w:rPr>
                <w:rFonts w:ascii="Arial" w:hAnsi="Arial" w:cs="Arial"/>
                <w:sz w:val="22"/>
                <w:szCs w:val="22"/>
              </w:rPr>
              <w:t>shared</w:t>
            </w:r>
            <w:proofErr w:type="gramEnd"/>
            <w:r w:rsidRPr="00AF7656">
              <w:rPr>
                <w:rFonts w:ascii="Arial" w:hAnsi="Arial" w:cs="Arial"/>
                <w:sz w:val="22"/>
                <w:szCs w:val="22"/>
              </w:rPr>
              <w:t xml:space="preserve"> within their group and possibly with the class as a whole.</w:t>
            </w:r>
            <w:r w:rsidR="00796659" w:rsidRPr="00AF7656">
              <w:rPr>
                <w:rFonts w:ascii="Arial" w:hAnsi="Arial" w:cs="Arial"/>
                <w:sz w:val="22"/>
                <w:szCs w:val="22"/>
              </w:rPr>
              <w:t xml:space="preserve"> </w:t>
            </w:r>
            <w:proofErr w:type="gramStart"/>
            <w:r w:rsidRPr="00AF7656">
              <w:rPr>
                <w:rFonts w:ascii="Arial" w:hAnsi="Arial" w:cs="Arial"/>
                <w:sz w:val="22"/>
                <w:szCs w:val="22"/>
              </w:rPr>
              <w:t xml:space="preserve">Opportunity to produce </w:t>
            </w:r>
            <w:r w:rsidR="003407C9" w:rsidRPr="00AF7656">
              <w:rPr>
                <w:rFonts w:ascii="Arial" w:hAnsi="Arial" w:cs="Arial"/>
                <w:sz w:val="22"/>
                <w:szCs w:val="22"/>
              </w:rPr>
              <w:t xml:space="preserve">a </w:t>
            </w:r>
            <w:r w:rsidRPr="00AF7656">
              <w:rPr>
                <w:rFonts w:ascii="Arial" w:hAnsi="Arial" w:cs="Arial"/>
                <w:sz w:val="22"/>
                <w:szCs w:val="22"/>
              </w:rPr>
              <w:t>short report/wall display/electronic presentation etc.</w:t>
            </w:r>
            <w:proofErr w:type="gramEnd"/>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Paired/small groups discussion – how can the impacts of </w:t>
            </w:r>
            <w:r w:rsidR="00375449" w:rsidRPr="00AF7656">
              <w:rPr>
                <w:rFonts w:ascii="Arial" w:hAnsi="Arial" w:cs="Arial"/>
                <w:sz w:val="22"/>
                <w:szCs w:val="22"/>
              </w:rPr>
              <w:t>sei</w:t>
            </w:r>
            <w:r w:rsidR="008A7BE7" w:rsidRPr="00AF7656">
              <w:rPr>
                <w:rFonts w:ascii="Arial" w:hAnsi="Arial" w:cs="Arial"/>
                <w:sz w:val="22"/>
                <w:szCs w:val="22"/>
              </w:rPr>
              <w:t>s</w:t>
            </w:r>
            <w:r w:rsidR="00375449" w:rsidRPr="00AF7656">
              <w:rPr>
                <w:rFonts w:ascii="Arial" w:hAnsi="Arial" w:cs="Arial"/>
                <w:sz w:val="22"/>
                <w:szCs w:val="22"/>
              </w:rPr>
              <w:t>mic</w:t>
            </w:r>
            <w:r w:rsidRPr="00AF7656">
              <w:rPr>
                <w:rFonts w:ascii="Arial" w:hAnsi="Arial" w:cs="Arial"/>
                <w:sz w:val="22"/>
                <w:szCs w:val="22"/>
              </w:rPr>
              <w:t xml:space="preserve"> hazards be categorized</w:t>
            </w:r>
            <w:r w:rsidR="008A7BE7" w:rsidRPr="00AF7656">
              <w:rPr>
                <w:rFonts w:ascii="Arial" w:hAnsi="Arial" w:cs="Arial"/>
                <w:sz w:val="22"/>
                <w:szCs w:val="22"/>
              </w:rPr>
              <w:t>?</w:t>
            </w:r>
            <w:r w:rsidR="00796659" w:rsidRPr="00AF7656">
              <w:rPr>
                <w:rFonts w:ascii="Arial" w:hAnsi="Arial" w:cs="Arial"/>
                <w:sz w:val="22"/>
                <w:szCs w:val="22"/>
              </w:rPr>
              <w:t xml:space="preserve"> </w:t>
            </w:r>
            <w:r w:rsidRPr="00AF7656">
              <w:rPr>
                <w:rFonts w:ascii="Arial" w:hAnsi="Arial" w:cs="Arial"/>
                <w:sz w:val="22"/>
                <w:szCs w:val="22"/>
              </w:rPr>
              <w:t xml:space="preserve">Students to try </w:t>
            </w:r>
            <w:proofErr w:type="gramStart"/>
            <w:r w:rsidRPr="00AF7656">
              <w:rPr>
                <w:rFonts w:ascii="Arial" w:hAnsi="Arial" w:cs="Arial"/>
                <w:sz w:val="22"/>
                <w:szCs w:val="22"/>
              </w:rPr>
              <w:t>and</w:t>
            </w:r>
            <w:proofErr w:type="gramEnd"/>
            <w:r w:rsidRPr="00AF7656">
              <w:rPr>
                <w:rFonts w:ascii="Arial" w:hAnsi="Arial" w:cs="Arial"/>
                <w:sz w:val="22"/>
                <w:szCs w:val="22"/>
              </w:rPr>
              <w:t xml:space="preserve"> thin</w:t>
            </w:r>
            <w:r w:rsidR="008A7BE7" w:rsidRPr="00AF7656">
              <w:rPr>
                <w:rFonts w:ascii="Arial" w:hAnsi="Arial" w:cs="Arial"/>
                <w:sz w:val="22"/>
                <w:szCs w:val="22"/>
              </w:rPr>
              <w:t>k</w:t>
            </w:r>
            <w:r w:rsidRPr="00AF7656">
              <w:rPr>
                <w:rFonts w:ascii="Arial" w:hAnsi="Arial" w:cs="Arial"/>
                <w:sz w:val="22"/>
                <w:szCs w:val="22"/>
              </w:rPr>
              <w:t xml:space="preserve"> of examples of each.</w:t>
            </w:r>
          </w:p>
          <w:p w:rsidR="00E46AF5" w:rsidRPr="00AF7656" w:rsidRDefault="00E46AF5" w:rsidP="00E46AF5">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Continua</w:t>
            </w:r>
            <w:r w:rsidR="003407C9" w:rsidRPr="00AF7656">
              <w:rPr>
                <w:rFonts w:ascii="Arial" w:hAnsi="Arial" w:cs="Arial"/>
                <w:sz w:val="22"/>
                <w:szCs w:val="22"/>
              </w:rPr>
              <w:t>tion of discussion above to ask</w:t>
            </w:r>
            <w:r w:rsidRPr="00AF7656">
              <w:rPr>
                <w:rFonts w:ascii="Arial" w:hAnsi="Arial" w:cs="Arial"/>
                <w:sz w:val="22"/>
                <w:szCs w:val="22"/>
              </w:rPr>
              <w:t xml:space="preserve"> what is meant by short and long-term </w:t>
            </w:r>
            <w:proofErr w:type="gramStart"/>
            <w:r w:rsidRPr="00AF7656">
              <w:rPr>
                <w:rFonts w:ascii="Arial" w:hAnsi="Arial" w:cs="Arial"/>
                <w:sz w:val="22"/>
                <w:szCs w:val="22"/>
              </w:rPr>
              <w:t>responses?</w:t>
            </w:r>
            <w:proofErr w:type="gramEnd"/>
            <w:r w:rsidR="00796659" w:rsidRPr="00AF7656">
              <w:rPr>
                <w:rFonts w:ascii="Arial" w:hAnsi="Arial" w:cs="Arial"/>
                <w:sz w:val="22"/>
                <w:szCs w:val="22"/>
              </w:rPr>
              <w:t xml:space="preserve"> </w:t>
            </w:r>
            <w:proofErr w:type="gramStart"/>
            <w:r w:rsidRPr="00AF7656">
              <w:rPr>
                <w:rFonts w:ascii="Arial" w:hAnsi="Arial" w:cs="Arial"/>
                <w:sz w:val="22"/>
                <w:szCs w:val="22"/>
              </w:rPr>
              <w:t>In pairs</w:t>
            </w:r>
            <w:r w:rsidR="003407C9" w:rsidRPr="00AF7656">
              <w:rPr>
                <w:rFonts w:ascii="Arial" w:hAnsi="Arial" w:cs="Arial"/>
                <w:sz w:val="22"/>
                <w:szCs w:val="22"/>
              </w:rPr>
              <w:t>,</w:t>
            </w:r>
            <w:r w:rsidRPr="00AF7656">
              <w:rPr>
                <w:rFonts w:ascii="Arial" w:hAnsi="Arial" w:cs="Arial"/>
                <w:sz w:val="22"/>
                <w:szCs w:val="22"/>
              </w:rPr>
              <w:t xml:space="preserve"> students to think of examples of each.</w:t>
            </w:r>
            <w:proofErr w:type="gramEnd"/>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Opportunity for a group discussion and mind-mapping activity.</w:t>
            </w:r>
            <w:proofErr w:type="gramEnd"/>
            <w:r w:rsidR="00796659" w:rsidRPr="00AF7656">
              <w:rPr>
                <w:rFonts w:ascii="Arial" w:hAnsi="Arial" w:cs="Arial"/>
                <w:sz w:val="22"/>
                <w:szCs w:val="22"/>
              </w:rPr>
              <w:t xml:space="preserve"> </w:t>
            </w:r>
            <w:r w:rsidRPr="00AF7656">
              <w:rPr>
                <w:rFonts w:ascii="Arial" w:hAnsi="Arial" w:cs="Arial"/>
                <w:sz w:val="22"/>
                <w:szCs w:val="22"/>
              </w:rPr>
              <w:t xml:space="preserve">Ask students to discuss the following terms in relation to managing </w:t>
            </w:r>
            <w:r w:rsidR="00375449" w:rsidRPr="00AF7656">
              <w:rPr>
                <w:rFonts w:ascii="Arial" w:hAnsi="Arial" w:cs="Arial"/>
                <w:sz w:val="22"/>
                <w:szCs w:val="22"/>
              </w:rPr>
              <w:t>seismic</w:t>
            </w:r>
            <w:r w:rsidRPr="00AF7656">
              <w:rPr>
                <w:rFonts w:ascii="Arial" w:hAnsi="Arial" w:cs="Arial"/>
                <w:sz w:val="22"/>
                <w:szCs w:val="22"/>
              </w:rPr>
              <w:t xml:space="preserve"> hazards, and to suggest examples of each:</w:t>
            </w:r>
          </w:p>
          <w:p w:rsidR="00E46AF5" w:rsidRPr="00AF7656" w:rsidRDefault="008C0F41" w:rsidP="00AF7656">
            <w:pPr>
              <w:pStyle w:val="ListParagraph"/>
              <w:numPr>
                <w:ilvl w:val="0"/>
                <w:numId w:val="46"/>
              </w:numPr>
              <w:spacing w:before="0" w:after="12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p</w:t>
            </w:r>
            <w:r w:rsidR="00E46AF5" w:rsidRPr="00AF7656">
              <w:rPr>
                <w:rFonts w:ascii="Arial" w:hAnsi="Arial" w:cs="Arial"/>
                <w:sz w:val="22"/>
                <w:szCs w:val="22"/>
              </w:rPr>
              <w:t>reparation</w:t>
            </w:r>
          </w:p>
          <w:p w:rsidR="00E46AF5" w:rsidRPr="00AF7656" w:rsidRDefault="008C0F41" w:rsidP="00AF7656">
            <w:pPr>
              <w:pStyle w:val="ListParagraph"/>
              <w:numPr>
                <w:ilvl w:val="0"/>
                <w:numId w:val="46"/>
              </w:numPr>
              <w:spacing w:before="0" w:after="12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m</w:t>
            </w:r>
            <w:r w:rsidR="00E46AF5" w:rsidRPr="00AF7656">
              <w:rPr>
                <w:rFonts w:ascii="Arial" w:hAnsi="Arial" w:cs="Arial"/>
                <w:sz w:val="22"/>
                <w:szCs w:val="22"/>
              </w:rPr>
              <w:t>itigation</w:t>
            </w:r>
          </w:p>
          <w:p w:rsidR="00E46AF5" w:rsidRPr="00AF7656" w:rsidRDefault="008C0F41" w:rsidP="00AF7656">
            <w:pPr>
              <w:pStyle w:val="ListParagraph"/>
              <w:numPr>
                <w:ilvl w:val="0"/>
                <w:numId w:val="46"/>
              </w:numPr>
              <w:spacing w:before="0" w:after="12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p</w:t>
            </w:r>
            <w:r w:rsidR="00E46AF5" w:rsidRPr="00AF7656">
              <w:rPr>
                <w:rFonts w:ascii="Arial" w:hAnsi="Arial" w:cs="Arial"/>
                <w:sz w:val="22"/>
                <w:szCs w:val="22"/>
              </w:rPr>
              <w:t>revention</w:t>
            </w:r>
          </w:p>
          <w:p w:rsidR="00E46AF5" w:rsidRPr="00AF7656" w:rsidRDefault="008C0F41" w:rsidP="00AF7656">
            <w:pPr>
              <w:pStyle w:val="ListParagraph"/>
              <w:numPr>
                <w:ilvl w:val="0"/>
                <w:numId w:val="46"/>
              </w:numPr>
              <w:spacing w:before="0" w:after="12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AF7656">
              <w:rPr>
                <w:rFonts w:ascii="Arial" w:hAnsi="Arial" w:cs="Arial"/>
                <w:sz w:val="22"/>
                <w:szCs w:val="22"/>
              </w:rPr>
              <w:t>a</w:t>
            </w:r>
            <w:r w:rsidR="00E46AF5" w:rsidRPr="00AF7656">
              <w:rPr>
                <w:rFonts w:ascii="Arial" w:hAnsi="Arial" w:cs="Arial"/>
                <w:sz w:val="22"/>
                <w:szCs w:val="22"/>
              </w:rPr>
              <w:t>daptation</w:t>
            </w:r>
            <w:proofErr w:type="gramEnd"/>
            <w:r w:rsidRPr="00AF7656">
              <w:rPr>
                <w:rFonts w:ascii="Arial" w:hAnsi="Arial" w:cs="Arial"/>
                <w:sz w:val="22"/>
                <w:szCs w:val="22"/>
              </w:rPr>
              <w:t>.</w:t>
            </w: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Students to </w:t>
            </w:r>
            <w:proofErr w:type="gramStart"/>
            <w:r w:rsidRPr="00AF7656">
              <w:rPr>
                <w:rFonts w:ascii="Arial" w:hAnsi="Arial" w:cs="Arial"/>
                <w:sz w:val="22"/>
                <w:szCs w:val="22"/>
              </w:rPr>
              <w:t>be given</w:t>
            </w:r>
            <w:proofErr w:type="gramEnd"/>
            <w:r w:rsidRPr="00AF7656">
              <w:rPr>
                <w:rFonts w:ascii="Arial" w:hAnsi="Arial" w:cs="Arial"/>
                <w:sz w:val="22"/>
                <w:szCs w:val="22"/>
              </w:rPr>
              <w:t xml:space="preserve"> clear instructions and guidance about creating a detailed case study of one recent </w:t>
            </w:r>
            <w:r w:rsidR="00375449" w:rsidRPr="00AF7656">
              <w:rPr>
                <w:rFonts w:ascii="Arial" w:hAnsi="Arial" w:cs="Arial"/>
                <w:sz w:val="22"/>
                <w:szCs w:val="22"/>
              </w:rPr>
              <w:t xml:space="preserve">seismic </w:t>
            </w:r>
            <w:r w:rsidRPr="00AF7656">
              <w:rPr>
                <w:rFonts w:ascii="Arial" w:hAnsi="Arial" w:cs="Arial"/>
                <w:sz w:val="22"/>
                <w:szCs w:val="22"/>
              </w:rPr>
              <w:t>event.</w:t>
            </w:r>
            <w:r w:rsidR="00796659" w:rsidRPr="00AF7656">
              <w:rPr>
                <w:rFonts w:ascii="Arial" w:hAnsi="Arial" w:cs="Arial"/>
                <w:sz w:val="22"/>
                <w:szCs w:val="22"/>
              </w:rPr>
              <w:t xml:space="preserve"> </w:t>
            </w:r>
            <w:r w:rsidRPr="00AF7656">
              <w:rPr>
                <w:rFonts w:ascii="Arial" w:hAnsi="Arial" w:cs="Arial"/>
                <w:sz w:val="22"/>
                <w:szCs w:val="22"/>
              </w:rPr>
              <w:lastRenderedPageBreak/>
              <w:t>Students could be encouraged to be creative in the method</w:t>
            </w:r>
            <w:r w:rsidR="00AF7656">
              <w:rPr>
                <w:rFonts w:ascii="Arial" w:hAnsi="Arial" w:cs="Arial"/>
                <w:sz w:val="22"/>
                <w:szCs w:val="22"/>
              </w:rPr>
              <w:t xml:space="preserve"> used to present their findings</w:t>
            </w:r>
            <w:r w:rsidR="003407C9" w:rsidRPr="00AF7656">
              <w:rPr>
                <w:rFonts w:ascii="Arial" w:hAnsi="Arial" w:cs="Arial"/>
                <w:sz w:val="22"/>
                <w:szCs w:val="22"/>
              </w:rPr>
              <w:t xml:space="preserve"> b</w:t>
            </w:r>
            <w:r w:rsidRPr="00AF7656">
              <w:rPr>
                <w:rFonts w:ascii="Arial" w:hAnsi="Arial" w:cs="Arial"/>
                <w:sz w:val="22"/>
                <w:szCs w:val="22"/>
              </w:rPr>
              <w:t>ut as a guide it should include the information listed in previous column.</w:t>
            </w: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79" w:type="pct"/>
            <w:tcBorders>
              <w:top w:val="single" w:sz="4" w:space="0" w:color="auto"/>
              <w:bottom w:val="single" w:sz="4" w:space="0" w:color="auto"/>
            </w:tcBorders>
          </w:tcPr>
          <w:p w:rsidR="00E46AF5" w:rsidRPr="00AF7656" w:rsidRDefault="00ED1321"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lastRenderedPageBreak/>
              <w:t>British Geological Survey</w:t>
            </w:r>
            <w:hyperlink r:id="rId57" w:history="1">
              <w:r w:rsidRPr="00AF7656">
                <w:rPr>
                  <w:rStyle w:val="Hyperlink"/>
                  <w:rFonts w:ascii="Arial" w:hAnsi="Arial" w:cs="Arial"/>
                  <w:sz w:val="22"/>
                  <w:szCs w:val="22"/>
                </w:rPr>
                <w:t xml:space="preserve"> summary</w:t>
              </w:r>
              <w:r w:rsidR="00E46AF5" w:rsidRPr="00AF7656">
                <w:rPr>
                  <w:rStyle w:val="Hyperlink"/>
                  <w:rFonts w:ascii="Arial" w:hAnsi="Arial" w:cs="Arial"/>
                  <w:sz w:val="22"/>
                  <w:szCs w:val="22"/>
                </w:rPr>
                <w:t xml:space="preserve"> of many of the key ideas ar</w:t>
              </w:r>
              <w:r w:rsidRPr="00AF7656">
                <w:rPr>
                  <w:rStyle w:val="Hyperlink"/>
                  <w:rFonts w:ascii="Arial" w:hAnsi="Arial" w:cs="Arial"/>
                  <w:sz w:val="22"/>
                  <w:szCs w:val="22"/>
                </w:rPr>
                <w:t>ound seismicity and earthquakes</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Short </w:t>
            </w:r>
            <w:hyperlink r:id="rId58" w:history="1">
              <w:r w:rsidRPr="00AF7656">
                <w:rPr>
                  <w:rStyle w:val="Hyperlink"/>
                  <w:rFonts w:ascii="Arial" w:hAnsi="Arial" w:cs="Arial"/>
                  <w:sz w:val="22"/>
                  <w:szCs w:val="22"/>
                </w:rPr>
                <w:t>introductory video to earthquakes</w:t>
              </w:r>
            </w:hyperlink>
            <w:r w:rsidR="00ED1321" w:rsidRPr="00AF7656">
              <w:rPr>
                <w:rFonts w:ascii="Arial" w:hAnsi="Arial" w:cs="Arial"/>
                <w:sz w:val="22"/>
                <w:szCs w:val="22"/>
              </w:rPr>
              <w:t xml:space="preserve"> from National Geographic</w:t>
            </w: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59" w:history="1">
              <w:r w:rsidR="00E46AF5" w:rsidRPr="00AF7656">
                <w:rPr>
                  <w:rStyle w:val="Hyperlink"/>
                  <w:rFonts w:ascii="Arial" w:hAnsi="Arial" w:cs="Arial"/>
                  <w:sz w:val="22"/>
                  <w:szCs w:val="22"/>
                </w:rPr>
                <w:t xml:space="preserve">Brief summary of </w:t>
              </w:r>
              <w:r w:rsidR="00ED1321" w:rsidRPr="00AF7656">
                <w:rPr>
                  <w:rStyle w:val="Hyperlink"/>
                  <w:rFonts w:ascii="Arial" w:hAnsi="Arial" w:cs="Arial"/>
                  <w:sz w:val="22"/>
                  <w:szCs w:val="22"/>
                </w:rPr>
                <w:t>some earthquake/seismic hazards</w:t>
              </w:r>
            </w:hyperlink>
          </w:p>
          <w:p w:rsidR="00ED1321" w:rsidRPr="00AF7656" w:rsidRDefault="00ED1321"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0" w:history="1">
              <w:r w:rsidR="00ED1321" w:rsidRPr="00AF7656">
                <w:rPr>
                  <w:rStyle w:val="Hyperlink"/>
                  <w:rFonts w:ascii="Arial" w:hAnsi="Arial" w:cs="Arial"/>
                  <w:sz w:val="22"/>
                  <w:szCs w:val="22"/>
                </w:rPr>
                <w:t>Overview of the four main earthquake hazards</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2"/>
                <w:szCs w:val="22"/>
              </w:rPr>
            </w:pPr>
          </w:p>
          <w:p w:rsidR="00E46AF5" w:rsidRPr="00AF7656" w:rsidRDefault="00ED1321"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More</w:t>
            </w:r>
            <w:r w:rsidR="00E46AF5" w:rsidRPr="00AF7656">
              <w:rPr>
                <w:rFonts w:ascii="Arial" w:hAnsi="Arial" w:cs="Arial"/>
                <w:sz w:val="22"/>
                <w:szCs w:val="22"/>
              </w:rPr>
              <w:t xml:space="preserve"> </w:t>
            </w:r>
            <w:hyperlink r:id="rId61" w:history="1">
              <w:r w:rsidR="00E46AF5" w:rsidRPr="00AF7656">
                <w:rPr>
                  <w:rStyle w:val="Hyperlink"/>
                  <w:rFonts w:ascii="Arial" w:hAnsi="Arial" w:cs="Arial"/>
                  <w:sz w:val="22"/>
                  <w:szCs w:val="22"/>
                </w:rPr>
                <w:t>detail</w:t>
              </w:r>
              <w:r w:rsidRPr="00AF7656">
                <w:rPr>
                  <w:rStyle w:val="Hyperlink"/>
                  <w:rFonts w:ascii="Arial" w:hAnsi="Arial" w:cs="Arial"/>
                  <w:sz w:val="22"/>
                  <w:szCs w:val="22"/>
                </w:rPr>
                <w:t>ed information</w:t>
              </w:r>
              <w:r w:rsidR="00E46AF5" w:rsidRPr="00AF7656">
                <w:rPr>
                  <w:rStyle w:val="Hyperlink"/>
                  <w:rFonts w:ascii="Arial" w:hAnsi="Arial" w:cs="Arial"/>
                  <w:sz w:val="22"/>
                  <w:szCs w:val="22"/>
                </w:rPr>
                <w:t xml:space="preserve"> on types o</w:t>
              </w:r>
              <w:r w:rsidRPr="00AF7656">
                <w:rPr>
                  <w:rStyle w:val="Hyperlink"/>
                  <w:rFonts w:ascii="Arial" w:hAnsi="Arial" w:cs="Arial"/>
                  <w:sz w:val="22"/>
                  <w:szCs w:val="22"/>
                </w:rPr>
                <w:t>f earthquake hazards</w:t>
              </w:r>
            </w:hyperlink>
            <w:r w:rsidRPr="00AF7656">
              <w:rPr>
                <w:rFonts w:ascii="Arial" w:hAnsi="Arial" w:cs="Arial"/>
                <w:sz w:val="22"/>
                <w:szCs w:val="22"/>
              </w:rPr>
              <w:t>, with diagrams</w:t>
            </w: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2" w:history="1">
              <w:r w:rsidR="00E46AF5" w:rsidRPr="00AF7656">
                <w:rPr>
                  <w:rStyle w:val="Hyperlink"/>
                  <w:rFonts w:ascii="Arial" w:hAnsi="Arial" w:cs="Arial"/>
                  <w:sz w:val="22"/>
                  <w:szCs w:val="22"/>
                </w:rPr>
                <w:t>Simple vide</w:t>
              </w:r>
              <w:r w:rsidR="00ED1321" w:rsidRPr="00AF7656">
                <w:rPr>
                  <w:rStyle w:val="Hyperlink"/>
                  <w:rFonts w:ascii="Arial" w:hAnsi="Arial" w:cs="Arial"/>
                  <w:sz w:val="22"/>
                  <w:szCs w:val="22"/>
                </w:rPr>
                <w:t>o clip on types of seismic wave</w:t>
              </w:r>
            </w:hyperlink>
          </w:p>
          <w:p w:rsidR="00ED1321" w:rsidRPr="00AF7656" w:rsidRDefault="00ED1321"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Computer animation of</w:t>
            </w:r>
            <w:hyperlink r:id="rId63" w:history="1">
              <w:r w:rsidRPr="00AF7656">
                <w:rPr>
                  <w:rStyle w:val="Hyperlink"/>
                  <w:rFonts w:ascii="Arial" w:hAnsi="Arial" w:cs="Arial"/>
                  <w:sz w:val="22"/>
                  <w:szCs w:val="22"/>
                </w:rPr>
                <w:t xml:space="preserve"> the </w:t>
              </w:r>
              <w:r w:rsidRPr="00AF7656">
                <w:rPr>
                  <w:rStyle w:val="Hyperlink"/>
                  <w:rFonts w:ascii="Arial" w:hAnsi="Arial" w:cs="Arial"/>
                  <w:i/>
                  <w:sz w:val="22"/>
                  <w:szCs w:val="22"/>
                </w:rPr>
                <w:t>travel</w:t>
              </w:r>
              <w:r w:rsidRPr="00AF7656">
                <w:rPr>
                  <w:rStyle w:val="Hyperlink"/>
                  <w:rFonts w:ascii="Arial" w:hAnsi="Arial" w:cs="Arial"/>
                  <w:sz w:val="22"/>
                  <w:szCs w:val="22"/>
                </w:rPr>
                <w:t xml:space="preserve"> of seismic waves (shockwaves) </w:t>
              </w:r>
            </w:hyperlink>
            <w:r w:rsidRPr="00AF7656">
              <w:rPr>
                <w:rFonts w:ascii="Arial" w:hAnsi="Arial" w:cs="Arial"/>
                <w:sz w:val="22"/>
                <w:szCs w:val="22"/>
              </w:rPr>
              <w:t>follow</w:t>
            </w:r>
            <w:r w:rsidR="00ED1321" w:rsidRPr="00AF7656">
              <w:rPr>
                <w:rFonts w:ascii="Arial" w:hAnsi="Arial" w:cs="Arial"/>
                <w:sz w:val="22"/>
                <w:szCs w:val="22"/>
              </w:rPr>
              <w:t>ing an earthquake in California</w:t>
            </w: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4" w:history="1">
              <w:r w:rsidR="00ED1321" w:rsidRPr="00AF7656">
                <w:rPr>
                  <w:rStyle w:val="Hyperlink"/>
                  <w:rFonts w:ascii="Arial" w:hAnsi="Arial" w:cs="Arial"/>
                  <w:sz w:val="22"/>
                  <w:szCs w:val="22"/>
                </w:rPr>
                <w:t>16-page s</w:t>
              </w:r>
              <w:r w:rsidR="00E46AF5" w:rsidRPr="00AF7656">
                <w:rPr>
                  <w:rStyle w:val="Hyperlink"/>
                  <w:rFonts w:ascii="Arial" w:hAnsi="Arial" w:cs="Arial"/>
                  <w:sz w:val="22"/>
                  <w:szCs w:val="22"/>
                </w:rPr>
                <w:t>ummary</w:t>
              </w:r>
              <w:r w:rsidR="00ED1321" w:rsidRPr="00AF7656">
                <w:rPr>
                  <w:rStyle w:val="Hyperlink"/>
                  <w:rFonts w:ascii="Arial" w:hAnsi="Arial" w:cs="Arial"/>
                  <w:sz w:val="22"/>
                  <w:szCs w:val="22"/>
                </w:rPr>
                <w:t xml:space="preserve"> information sheet</w:t>
              </w:r>
              <w:r w:rsidR="00E46AF5" w:rsidRPr="00AF7656">
                <w:rPr>
                  <w:rStyle w:val="Hyperlink"/>
                  <w:rFonts w:ascii="Arial" w:hAnsi="Arial" w:cs="Arial"/>
                  <w:sz w:val="22"/>
                  <w:szCs w:val="22"/>
                </w:rPr>
                <w:t xml:space="preserve"> </w:t>
              </w:r>
              <w:r w:rsidR="00ED1321" w:rsidRPr="00AF7656">
                <w:rPr>
                  <w:rStyle w:val="Hyperlink"/>
                  <w:rFonts w:ascii="Arial" w:hAnsi="Arial" w:cs="Arial"/>
                  <w:sz w:val="22"/>
                  <w:szCs w:val="22"/>
                </w:rPr>
                <w:t>on many aspects of tsunamis</w:t>
              </w:r>
            </w:hyperlink>
          </w:p>
          <w:p w:rsidR="00ED1321" w:rsidRPr="00AF7656" w:rsidRDefault="00ED1321"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Short</w:t>
            </w:r>
            <w:hyperlink r:id="rId65" w:history="1">
              <w:r w:rsidRPr="00AF7656">
                <w:rPr>
                  <w:rStyle w:val="Hyperlink"/>
                  <w:rFonts w:ascii="Arial" w:hAnsi="Arial" w:cs="Arial"/>
                  <w:sz w:val="22"/>
                  <w:szCs w:val="22"/>
                </w:rPr>
                <w:t xml:space="preserve"> </w:t>
              </w:r>
              <w:r w:rsidR="00ED1321" w:rsidRPr="00AF7656">
                <w:rPr>
                  <w:rStyle w:val="Hyperlink"/>
                  <w:rFonts w:ascii="Arial" w:hAnsi="Arial" w:cs="Arial"/>
                  <w:sz w:val="22"/>
                  <w:szCs w:val="22"/>
                </w:rPr>
                <w:t>introductory</w:t>
              </w:r>
              <w:r w:rsidRPr="00AF7656">
                <w:rPr>
                  <w:rStyle w:val="Hyperlink"/>
                  <w:rFonts w:ascii="Arial" w:hAnsi="Arial" w:cs="Arial"/>
                  <w:sz w:val="22"/>
                  <w:szCs w:val="22"/>
                </w:rPr>
                <w:t xml:space="preserve"> video</w:t>
              </w:r>
              <w:r w:rsidR="00ED1321" w:rsidRPr="00AF7656">
                <w:rPr>
                  <w:rStyle w:val="Hyperlink"/>
                  <w:rFonts w:ascii="Arial" w:hAnsi="Arial" w:cs="Arial"/>
                  <w:sz w:val="22"/>
                  <w:szCs w:val="22"/>
                </w:rPr>
                <w:t xml:space="preserve"> on tsunamis </w:t>
              </w:r>
            </w:hyperlink>
            <w:r w:rsidR="00ED1321" w:rsidRPr="00AF7656">
              <w:rPr>
                <w:rFonts w:ascii="Arial" w:hAnsi="Arial" w:cs="Arial"/>
                <w:sz w:val="22"/>
                <w:szCs w:val="22"/>
              </w:rPr>
              <w:t xml:space="preserve">from National </w:t>
            </w:r>
            <w:r w:rsidR="00ED1321" w:rsidRPr="00AF7656">
              <w:rPr>
                <w:rFonts w:ascii="Arial" w:hAnsi="Arial" w:cs="Arial"/>
                <w:sz w:val="22"/>
                <w:szCs w:val="22"/>
              </w:rPr>
              <w:lastRenderedPageBreak/>
              <w:t>Geographic</w:t>
            </w:r>
          </w:p>
          <w:p w:rsidR="00ED1321" w:rsidRPr="00AF7656" w:rsidRDefault="00ED1321"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D1321"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6" w:history="1">
              <w:r w:rsidR="00ED1321" w:rsidRPr="00AF7656">
                <w:rPr>
                  <w:rStyle w:val="Hyperlink"/>
                  <w:rFonts w:ascii="Arial" w:hAnsi="Arial" w:cs="Arial"/>
                  <w:sz w:val="22"/>
                  <w:szCs w:val="22"/>
                </w:rPr>
                <w:t>Brief video explaining the ‘anatomy of a tsunami’</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7" w:history="1">
              <w:r w:rsidR="00E7045D" w:rsidRPr="00AF7656">
                <w:rPr>
                  <w:rStyle w:val="Hyperlink"/>
                  <w:rFonts w:ascii="Arial" w:hAnsi="Arial" w:cs="Arial"/>
                  <w:sz w:val="22"/>
                  <w:szCs w:val="22"/>
                </w:rPr>
                <w:t>Short summary of liquefaction with two video clips</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8" w:history="1">
              <w:r w:rsidR="00E46AF5" w:rsidRPr="00AF7656">
                <w:rPr>
                  <w:rStyle w:val="Hyperlink"/>
                  <w:rFonts w:ascii="Arial" w:hAnsi="Arial" w:cs="Arial"/>
                  <w:sz w:val="22"/>
                  <w:szCs w:val="22"/>
                </w:rPr>
                <w:t xml:space="preserve">Prof. D. </w:t>
              </w:r>
              <w:proofErr w:type="spellStart"/>
              <w:r w:rsidR="00E46AF5" w:rsidRPr="00AF7656">
                <w:rPr>
                  <w:rStyle w:val="Hyperlink"/>
                  <w:rFonts w:ascii="Arial" w:hAnsi="Arial" w:cs="Arial"/>
                  <w:sz w:val="22"/>
                  <w:szCs w:val="22"/>
                </w:rPr>
                <w:t>Petley’s</w:t>
              </w:r>
              <w:proofErr w:type="spellEnd"/>
              <w:r w:rsidR="00E46AF5" w:rsidRPr="00AF7656">
                <w:rPr>
                  <w:rStyle w:val="Hyperlink"/>
                  <w:rFonts w:ascii="Arial" w:hAnsi="Arial" w:cs="Arial"/>
                  <w:sz w:val="22"/>
                  <w:szCs w:val="22"/>
                </w:rPr>
                <w:t xml:space="preserve"> Landslide blog</w:t>
              </w:r>
              <w:r w:rsidR="00E7045D" w:rsidRPr="00AF7656">
                <w:rPr>
                  <w:rStyle w:val="Hyperlink"/>
                  <w:rFonts w:ascii="Arial" w:hAnsi="Arial" w:cs="Arial"/>
                  <w:sz w:val="22"/>
                  <w:szCs w:val="22"/>
                </w:rPr>
                <w:t>:</w:t>
              </w:r>
            </w:hyperlink>
            <w:r w:rsidR="00E7045D" w:rsidRPr="00AF7656">
              <w:rPr>
                <w:rFonts w:ascii="Arial" w:hAnsi="Arial" w:cs="Arial"/>
                <w:sz w:val="22"/>
                <w:szCs w:val="22"/>
              </w:rPr>
              <w:t xml:space="preserve"> </w:t>
            </w:r>
            <w:r w:rsidR="00E46AF5" w:rsidRPr="00AF7656">
              <w:rPr>
                <w:rFonts w:ascii="Arial" w:hAnsi="Arial" w:cs="Arial"/>
                <w:sz w:val="22"/>
                <w:szCs w:val="22"/>
              </w:rPr>
              <w:t>some interesting blogs, with great i</w:t>
            </w:r>
            <w:r w:rsidR="00E7045D" w:rsidRPr="00AF7656">
              <w:rPr>
                <w:rFonts w:ascii="Arial" w:hAnsi="Arial" w:cs="Arial"/>
                <w:sz w:val="22"/>
                <w:szCs w:val="22"/>
              </w:rPr>
              <w:t>mages and illustrative examples</w:t>
            </w: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69" w:history="1">
              <w:r w:rsidR="00E46AF5" w:rsidRPr="00AF7656">
                <w:rPr>
                  <w:rStyle w:val="Hyperlink"/>
                  <w:rFonts w:ascii="Arial" w:hAnsi="Arial" w:cs="Arial"/>
                  <w:sz w:val="22"/>
                  <w:szCs w:val="22"/>
                </w:rPr>
                <w:t>USGS maps, magnitude, statistics and details o</w:t>
              </w:r>
              <w:r w:rsidR="00E7045D" w:rsidRPr="00AF7656">
                <w:rPr>
                  <w:rStyle w:val="Hyperlink"/>
                  <w:rFonts w:ascii="Arial" w:hAnsi="Arial" w:cs="Arial"/>
                  <w:sz w:val="22"/>
                  <w:szCs w:val="22"/>
                </w:rPr>
                <w:t>f current/recent seismic events</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0" w:history="1">
              <w:r w:rsidR="00E46AF5" w:rsidRPr="00AF7656">
                <w:rPr>
                  <w:rStyle w:val="Hyperlink"/>
                  <w:rFonts w:ascii="Arial" w:hAnsi="Arial" w:cs="Arial"/>
                  <w:sz w:val="22"/>
                  <w:szCs w:val="22"/>
                </w:rPr>
                <w:t xml:space="preserve">Short animation on </w:t>
              </w:r>
              <w:r w:rsidR="00E7045D" w:rsidRPr="00AF7656">
                <w:rPr>
                  <w:rStyle w:val="Hyperlink"/>
                  <w:rFonts w:ascii="Arial" w:hAnsi="Arial" w:cs="Arial"/>
                  <w:sz w:val="22"/>
                  <w:szCs w:val="22"/>
                </w:rPr>
                <w:t xml:space="preserve">techniques and scales for </w:t>
              </w:r>
              <w:r w:rsidR="00E46AF5" w:rsidRPr="00AF7656">
                <w:rPr>
                  <w:rStyle w:val="Hyperlink"/>
                  <w:rFonts w:ascii="Arial" w:hAnsi="Arial" w:cs="Arial"/>
                  <w:sz w:val="22"/>
                  <w:szCs w:val="22"/>
                </w:rPr>
                <w:t>measuring earthquakes</w:t>
              </w:r>
            </w:hyperlink>
          </w:p>
          <w:p w:rsidR="00E7045D" w:rsidRPr="00AF7656" w:rsidRDefault="00E7045D"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1" w:history="1">
              <w:r w:rsidR="00E46AF5" w:rsidRPr="00AF7656">
                <w:rPr>
                  <w:rStyle w:val="Hyperlink"/>
                  <w:rFonts w:ascii="Arial" w:hAnsi="Arial" w:cs="Arial"/>
                  <w:sz w:val="22"/>
                  <w:szCs w:val="22"/>
                </w:rPr>
                <w:t xml:space="preserve">Brief summary of </w:t>
              </w:r>
              <w:r w:rsidR="00E7045D" w:rsidRPr="00AF7656">
                <w:rPr>
                  <w:rStyle w:val="Hyperlink"/>
                  <w:rFonts w:ascii="Arial" w:hAnsi="Arial" w:cs="Arial"/>
                  <w:sz w:val="22"/>
                  <w:szCs w:val="22"/>
                </w:rPr>
                <w:t xml:space="preserve">Richter, MM and </w:t>
              </w:r>
              <w:proofErr w:type="spellStart"/>
              <w:r w:rsidR="00E7045D" w:rsidRPr="00AF7656">
                <w:rPr>
                  <w:rStyle w:val="Hyperlink"/>
                  <w:rFonts w:ascii="Arial" w:hAnsi="Arial" w:cs="Arial"/>
                  <w:sz w:val="22"/>
                  <w:szCs w:val="22"/>
                </w:rPr>
                <w:t>Mercalli</w:t>
              </w:r>
              <w:proofErr w:type="spellEnd"/>
              <w:r w:rsidR="00E7045D" w:rsidRPr="00AF7656">
                <w:rPr>
                  <w:rStyle w:val="Hyperlink"/>
                  <w:rFonts w:ascii="Arial" w:hAnsi="Arial" w:cs="Arial"/>
                  <w:sz w:val="22"/>
                  <w:szCs w:val="22"/>
                </w:rPr>
                <w:t xml:space="preserve"> Scales</w:t>
              </w:r>
            </w:hyperlink>
          </w:p>
          <w:p w:rsidR="00E7045D" w:rsidRPr="00AF7656" w:rsidRDefault="00E7045D"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2" w:history="1">
              <w:r w:rsidR="00920012" w:rsidRPr="00AF7656">
                <w:rPr>
                  <w:rStyle w:val="Hyperlink"/>
                  <w:rFonts w:ascii="Arial" w:hAnsi="Arial" w:cs="Arial"/>
                  <w:sz w:val="22"/>
                  <w:szCs w:val="22"/>
                </w:rPr>
                <w:t>Excellent simple</w:t>
              </w:r>
              <w:r w:rsidR="00E46AF5" w:rsidRPr="00AF7656">
                <w:rPr>
                  <w:rStyle w:val="Hyperlink"/>
                  <w:rFonts w:ascii="Arial" w:hAnsi="Arial" w:cs="Arial"/>
                  <w:sz w:val="22"/>
                  <w:szCs w:val="22"/>
                </w:rPr>
                <w:t xml:space="preserve"> statistics of earthquake </w:t>
              </w:r>
              <w:r w:rsidR="00920012" w:rsidRPr="00AF7656">
                <w:rPr>
                  <w:rStyle w:val="Hyperlink"/>
                  <w:rFonts w:ascii="Arial" w:hAnsi="Arial" w:cs="Arial"/>
                  <w:sz w:val="22"/>
                  <w:szCs w:val="22"/>
                </w:rPr>
                <w:t>magnitude and frequency</w:t>
              </w:r>
            </w:hyperlink>
          </w:p>
          <w:p w:rsidR="00920012" w:rsidRPr="00AF7656" w:rsidRDefault="00920012"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920012"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British Geological Survey </w:t>
            </w:r>
            <w:hyperlink r:id="rId73" w:history="1">
              <w:r w:rsidRPr="00AF7656">
                <w:rPr>
                  <w:rStyle w:val="Hyperlink"/>
                  <w:rFonts w:ascii="Arial" w:hAnsi="Arial" w:cs="Arial"/>
                  <w:sz w:val="22"/>
                  <w:szCs w:val="22"/>
                </w:rPr>
                <w:t>discussion</w:t>
              </w:r>
              <w:r w:rsidR="00E46AF5" w:rsidRPr="00AF7656">
                <w:rPr>
                  <w:rStyle w:val="Hyperlink"/>
                  <w:rFonts w:ascii="Arial" w:hAnsi="Arial" w:cs="Arial"/>
                  <w:sz w:val="22"/>
                  <w:szCs w:val="22"/>
                </w:rPr>
                <w:t xml:space="preserve"> </w:t>
              </w:r>
              <w:r w:rsidRPr="00AF7656">
                <w:rPr>
                  <w:rStyle w:val="Hyperlink"/>
                  <w:rFonts w:ascii="Arial" w:hAnsi="Arial" w:cs="Arial"/>
                  <w:sz w:val="22"/>
                  <w:szCs w:val="22"/>
                </w:rPr>
                <w:t>about whether earthquake activity is increasing</w:t>
              </w:r>
            </w:hyperlink>
          </w:p>
          <w:p w:rsidR="00920012" w:rsidRPr="00AF7656" w:rsidRDefault="00920012"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20012"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4" w:history="1">
              <w:r w:rsidR="00920012" w:rsidRPr="00AF7656">
                <w:rPr>
                  <w:rStyle w:val="Hyperlink"/>
                  <w:rFonts w:ascii="Arial" w:hAnsi="Arial" w:cs="Arial"/>
                  <w:sz w:val="22"/>
                  <w:szCs w:val="22"/>
                </w:rPr>
                <w:t>Information about the long term trends of earthquakes</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920012"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The Geological Society information on </w:t>
            </w:r>
            <w:hyperlink r:id="rId75" w:history="1">
              <w:r w:rsidRPr="00AF7656">
                <w:rPr>
                  <w:rStyle w:val="Hyperlink"/>
                  <w:rFonts w:ascii="Arial" w:hAnsi="Arial" w:cs="Arial"/>
                  <w:sz w:val="22"/>
                  <w:szCs w:val="22"/>
                </w:rPr>
                <w:t xml:space="preserve">predicting, forecasting and mitigating earthquakes </w:t>
              </w:r>
            </w:hyperlink>
          </w:p>
          <w:p w:rsidR="00920012" w:rsidRPr="00AF7656" w:rsidRDefault="00920012"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6" w:history="1">
              <w:r w:rsidR="00E46AF5" w:rsidRPr="00AF7656">
                <w:rPr>
                  <w:rStyle w:val="Hyperlink"/>
                  <w:rFonts w:ascii="Arial" w:hAnsi="Arial" w:cs="Arial"/>
                  <w:sz w:val="22"/>
                  <w:szCs w:val="22"/>
                </w:rPr>
                <w:t>Short video from Ha</w:t>
              </w:r>
              <w:r w:rsidR="007929DE" w:rsidRPr="00AF7656">
                <w:rPr>
                  <w:rStyle w:val="Hyperlink"/>
                  <w:rFonts w:ascii="Arial" w:hAnsi="Arial" w:cs="Arial"/>
                  <w:sz w:val="22"/>
                  <w:szCs w:val="22"/>
                </w:rPr>
                <w:t xml:space="preserve">rvard Museum of Natural Science on predicting </w:t>
              </w:r>
              <w:r w:rsidR="007929DE" w:rsidRPr="00AF7656">
                <w:rPr>
                  <w:rStyle w:val="Hyperlink"/>
                  <w:rFonts w:ascii="Arial" w:hAnsi="Arial" w:cs="Arial"/>
                  <w:sz w:val="22"/>
                  <w:szCs w:val="22"/>
                </w:rPr>
                <w:lastRenderedPageBreak/>
                <w:t>earthquakes</w:t>
              </w:r>
            </w:hyperlink>
          </w:p>
          <w:p w:rsidR="00920012" w:rsidRPr="00AF7656" w:rsidRDefault="00920012"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Dar</w:t>
            </w:r>
            <w:r w:rsidR="007929DE" w:rsidRPr="00AF7656">
              <w:rPr>
                <w:rFonts w:ascii="Arial" w:hAnsi="Arial" w:cs="Arial"/>
                <w:sz w:val="22"/>
                <w:szCs w:val="22"/>
              </w:rPr>
              <w:t xml:space="preserve">a </w:t>
            </w:r>
            <w:proofErr w:type="spellStart"/>
            <w:r w:rsidR="007929DE" w:rsidRPr="00AF7656">
              <w:rPr>
                <w:rFonts w:ascii="Arial" w:hAnsi="Arial" w:cs="Arial"/>
                <w:sz w:val="22"/>
                <w:szCs w:val="22"/>
              </w:rPr>
              <w:t>O’Briain’s</w:t>
            </w:r>
            <w:proofErr w:type="spellEnd"/>
            <w:r w:rsidR="007929DE" w:rsidRPr="00AF7656">
              <w:rPr>
                <w:rFonts w:ascii="Arial" w:hAnsi="Arial" w:cs="Arial"/>
                <w:sz w:val="22"/>
                <w:szCs w:val="22"/>
              </w:rPr>
              <w:t xml:space="preserve"> Science Club</w:t>
            </w:r>
            <w:r w:rsidR="003407C9" w:rsidRPr="00AF7656">
              <w:rPr>
                <w:rFonts w:ascii="Arial" w:hAnsi="Arial" w:cs="Arial"/>
                <w:sz w:val="22"/>
                <w:szCs w:val="22"/>
              </w:rPr>
              <w:t xml:space="preserve">: </w:t>
            </w:r>
            <w:hyperlink r:id="rId77" w:history="1">
              <w:r w:rsidR="007929DE" w:rsidRPr="00AF7656">
                <w:rPr>
                  <w:rStyle w:val="Hyperlink"/>
                  <w:rFonts w:ascii="Arial" w:hAnsi="Arial" w:cs="Arial"/>
                  <w:sz w:val="22"/>
                  <w:szCs w:val="22"/>
                </w:rPr>
                <w:t>short video clip on predicting earthquakes including crowd sourcing data</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8" w:history="1">
              <w:r w:rsidR="00083B74" w:rsidRPr="00AF7656">
                <w:rPr>
                  <w:rStyle w:val="Hyperlink"/>
                  <w:rFonts w:ascii="Arial" w:hAnsi="Arial" w:cs="Arial"/>
                  <w:sz w:val="22"/>
                  <w:szCs w:val="22"/>
                </w:rPr>
                <w:t>Overview and d</w:t>
              </w:r>
              <w:r w:rsidR="00E46AF5" w:rsidRPr="00AF7656">
                <w:rPr>
                  <w:rStyle w:val="Hyperlink"/>
                  <w:rFonts w:ascii="Arial" w:hAnsi="Arial" w:cs="Arial"/>
                  <w:sz w:val="22"/>
                  <w:szCs w:val="22"/>
                </w:rPr>
                <w:t xml:space="preserve">efinitions of </w:t>
              </w:r>
              <w:r w:rsidR="00083B74" w:rsidRPr="00AF7656">
                <w:rPr>
                  <w:rStyle w:val="Hyperlink"/>
                  <w:rFonts w:ascii="Arial" w:hAnsi="Arial" w:cs="Arial"/>
                  <w:sz w:val="22"/>
                  <w:szCs w:val="22"/>
                </w:rPr>
                <w:t xml:space="preserve">hazards, and their </w:t>
              </w:r>
              <w:r w:rsidR="00E46AF5" w:rsidRPr="00AF7656">
                <w:rPr>
                  <w:rStyle w:val="Hyperlink"/>
                  <w:rFonts w:ascii="Arial" w:hAnsi="Arial" w:cs="Arial"/>
                  <w:sz w:val="22"/>
                  <w:szCs w:val="22"/>
                </w:rPr>
                <w:t>primar</w:t>
              </w:r>
              <w:r w:rsidR="00083B74" w:rsidRPr="00AF7656">
                <w:rPr>
                  <w:rStyle w:val="Hyperlink"/>
                  <w:rFonts w:ascii="Arial" w:hAnsi="Arial" w:cs="Arial"/>
                  <w:sz w:val="22"/>
                  <w:szCs w:val="22"/>
                </w:rPr>
                <w:t>y and secondary impacts</w:t>
              </w:r>
            </w:hyperlink>
          </w:p>
          <w:p w:rsidR="007929DE" w:rsidRPr="00AF7656" w:rsidRDefault="007929DE"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79" w:history="1">
              <w:r w:rsidR="00083B74" w:rsidRPr="00AF7656">
                <w:rPr>
                  <w:rStyle w:val="Hyperlink"/>
                  <w:rFonts w:ascii="Arial" w:hAnsi="Arial" w:cs="Arial"/>
                  <w:sz w:val="22"/>
                  <w:szCs w:val="22"/>
                </w:rPr>
                <w:t>More detailed information on some of the impacts of earthquakes</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Earthquake </w:t>
            </w:r>
            <w:r w:rsidR="00083B74" w:rsidRPr="00AF7656">
              <w:rPr>
                <w:rFonts w:ascii="Arial" w:hAnsi="Arial" w:cs="Arial"/>
                <w:sz w:val="22"/>
                <w:szCs w:val="22"/>
              </w:rPr>
              <w:t xml:space="preserve">Country Alliance information and resources about </w:t>
            </w:r>
            <w:hyperlink r:id="rId80" w:history="1">
              <w:r w:rsidR="00083B74" w:rsidRPr="00AF7656">
                <w:rPr>
                  <w:rStyle w:val="Hyperlink"/>
                  <w:rFonts w:ascii="Arial" w:hAnsi="Arial" w:cs="Arial"/>
                  <w:sz w:val="22"/>
                  <w:szCs w:val="22"/>
                </w:rPr>
                <w:t>preparing for, surviving and recovering from earthquakes</w:t>
              </w:r>
            </w:hyperlink>
          </w:p>
          <w:p w:rsidR="00083B74" w:rsidRPr="00AF7656" w:rsidRDefault="00083B74"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81" w:history="1">
              <w:r w:rsidR="00083B74" w:rsidRPr="00AF7656">
                <w:rPr>
                  <w:rStyle w:val="Hyperlink"/>
                  <w:rFonts w:ascii="Arial" w:hAnsi="Arial" w:cs="Arial"/>
                  <w:sz w:val="22"/>
                  <w:szCs w:val="22"/>
                </w:rPr>
                <w:t>Detailed booklet with guidelines on preparing for, responding to and recovering from earthquakes</w:t>
              </w:r>
            </w:hyperlink>
          </w:p>
          <w:p w:rsidR="00083B74" w:rsidRPr="00AF7656" w:rsidRDefault="00083B74"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083B74" w:rsidRPr="00AF7656" w:rsidRDefault="00083B74"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563C1" w:themeColor="hyperlink"/>
                <w:sz w:val="22"/>
                <w:szCs w:val="22"/>
                <w:u w:val="single"/>
              </w:rPr>
            </w:pPr>
            <w:r w:rsidRPr="00AF7656">
              <w:rPr>
                <w:rFonts w:ascii="Arial" w:hAnsi="Arial" w:cs="Arial"/>
                <w:sz w:val="22"/>
                <w:szCs w:val="22"/>
              </w:rPr>
              <w:t xml:space="preserve">Article about </w:t>
            </w:r>
            <w:hyperlink r:id="rId82" w:history="1">
              <w:r w:rsidRPr="00AF7656">
                <w:rPr>
                  <w:rStyle w:val="Hyperlink"/>
                  <w:rFonts w:ascii="Arial" w:hAnsi="Arial" w:cs="Arial"/>
                  <w:sz w:val="22"/>
                  <w:szCs w:val="22"/>
                </w:rPr>
                <w:t>‘7 ways the response to a devastating earthquake has changed’</w:t>
              </w:r>
            </w:hyperlink>
          </w:p>
          <w:p w:rsidR="00083B74" w:rsidRPr="00AF7656" w:rsidRDefault="00083B74"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3B14A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83" w:history="1">
              <w:r w:rsidR="00083B74" w:rsidRPr="00AF7656">
                <w:rPr>
                  <w:rStyle w:val="Hyperlink"/>
                  <w:rFonts w:ascii="Arial" w:hAnsi="Arial" w:cs="Arial"/>
                  <w:sz w:val="22"/>
                  <w:szCs w:val="22"/>
                </w:rPr>
                <w:t>An excellent list of resources to help prepare for and respond to earthquakes</w:t>
              </w:r>
            </w:hyperlink>
          </w:p>
          <w:p w:rsidR="00083B74" w:rsidRPr="00AF7656" w:rsidRDefault="00083B74"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46AF5" w:rsidRPr="00AF7656" w:rsidRDefault="00083B74"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S</w:t>
            </w:r>
            <w:r w:rsidR="00E46AF5" w:rsidRPr="00AF7656">
              <w:rPr>
                <w:rFonts w:ascii="Arial" w:hAnsi="Arial" w:cs="Arial"/>
                <w:sz w:val="22"/>
                <w:szCs w:val="22"/>
              </w:rPr>
              <w:t>hort</w:t>
            </w:r>
            <w:r w:rsidRPr="00AF7656">
              <w:rPr>
                <w:rFonts w:ascii="Arial" w:hAnsi="Arial" w:cs="Arial"/>
                <w:sz w:val="22"/>
                <w:szCs w:val="22"/>
              </w:rPr>
              <w:t xml:space="preserve"> Geological Society </w:t>
            </w:r>
            <w:hyperlink r:id="rId84" w:history="1">
              <w:r w:rsidRPr="00AF7656">
                <w:rPr>
                  <w:rStyle w:val="Hyperlink"/>
                  <w:rFonts w:ascii="Arial" w:hAnsi="Arial" w:cs="Arial"/>
                  <w:sz w:val="22"/>
                  <w:szCs w:val="22"/>
                </w:rPr>
                <w:t>article on hazard mitigation</w:t>
              </w:r>
            </w:hyperlink>
          </w:p>
          <w:p w:rsidR="00E46AF5" w:rsidRPr="00AF7656" w:rsidRDefault="00E46AF5" w:rsidP="00E46AF5">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 xml:space="preserve"> </w:t>
            </w:r>
          </w:p>
          <w:p w:rsidR="00E46AF5" w:rsidRPr="00AF7656" w:rsidRDefault="00E46AF5" w:rsidP="00F40981">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7656">
              <w:rPr>
                <w:rFonts w:ascii="Arial" w:hAnsi="Arial" w:cs="Arial"/>
                <w:sz w:val="22"/>
                <w:szCs w:val="22"/>
              </w:rPr>
              <w:t>Resources for specific case studies will depend on those chosen by the individual student/</w:t>
            </w:r>
            <w:r w:rsidR="00F40981">
              <w:rPr>
                <w:rFonts w:ascii="Arial" w:hAnsi="Arial" w:cs="Arial"/>
                <w:sz w:val="22"/>
                <w:szCs w:val="22"/>
              </w:rPr>
              <w:t>school</w:t>
            </w:r>
            <w:r w:rsidRPr="00AF7656">
              <w:rPr>
                <w:rFonts w:ascii="Arial" w:hAnsi="Arial" w:cs="Arial"/>
                <w:sz w:val="22"/>
                <w:szCs w:val="22"/>
              </w:rPr>
              <w:t>.</w:t>
            </w:r>
          </w:p>
        </w:tc>
      </w:tr>
    </w:tbl>
    <w:p w:rsidR="00F40981" w:rsidRDefault="00F40981">
      <w:r>
        <w:rPr>
          <w:bCs/>
        </w:rPr>
        <w:lastRenderedPageBreak/>
        <w:br w:type="page"/>
      </w:r>
    </w:p>
    <w:tbl>
      <w:tblPr>
        <w:tblStyle w:val="LightList-Accent1"/>
        <w:tblW w:w="5000" w:type="pct"/>
        <w:tblLayout w:type="fixed"/>
        <w:tblLook w:val="04A0" w:firstRow="1" w:lastRow="0" w:firstColumn="1" w:lastColumn="0" w:noHBand="0" w:noVBand="1"/>
      </w:tblPr>
      <w:tblGrid>
        <w:gridCol w:w="2234"/>
        <w:gridCol w:w="1842"/>
        <w:gridCol w:w="141"/>
        <w:gridCol w:w="3120"/>
        <w:gridCol w:w="286"/>
        <w:gridCol w:w="1274"/>
        <w:gridCol w:w="1419"/>
        <w:gridCol w:w="1136"/>
        <w:gridCol w:w="1130"/>
        <w:gridCol w:w="2770"/>
      </w:tblGrid>
      <w:tr w:rsidR="00F40981" w:rsidRPr="006359C6" w:rsidTr="008D7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left w:val="nil"/>
              <w:bottom w:val="single" w:sz="4" w:space="0" w:color="auto"/>
              <w:right w:val="nil"/>
            </w:tcBorders>
            <w:shd w:val="clear" w:color="auto" w:fill="auto"/>
          </w:tcPr>
          <w:p w:rsidR="00F40981" w:rsidRPr="00BF62EF" w:rsidRDefault="008D7334" w:rsidP="008D7334">
            <w:pPr>
              <w:rPr>
                <w:color w:val="2E74B5" w:themeColor="accent1" w:themeShade="BF"/>
              </w:rPr>
            </w:pPr>
            <w:r w:rsidRPr="00BF62EF">
              <w:rPr>
                <w:color w:val="2E74B5" w:themeColor="accent1" w:themeShade="BF"/>
              </w:rPr>
              <w:lastRenderedPageBreak/>
              <w:t>Weeks 7–</w:t>
            </w:r>
            <w:r w:rsidR="00F40981" w:rsidRPr="00BF62EF">
              <w:rPr>
                <w:color w:val="2E74B5" w:themeColor="accent1" w:themeShade="BF"/>
              </w:rPr>
              <w:t>8 – Storm hazards</w:t>
            </w:r>
          </w:p>
          <w:p w:rsidR="00F40981" w:rsidRPr="00DE6EFD" w:rsidRDefault="00F40981" w:rsidP="008D7334">
            <w:pPr>
              <w:spacing w:before="0"/>
              <w:rPr>
                <w:b/>
                <w:sz w:val="26"/>
              </w:rPr>
            </w:pPr>
          </w:p>
        </w:tc>
      </w:tr>
      <w:tr w:rsidR="00F40981" w:rsidRPr="006359C6" w:rsidTr="00F4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shd w:val="clear" w:color="auto" w:fill="CCCCFF"/>
          </w:tcPr>
          <w:p w:rsidR="00F40981" w:rsidRPr="00DE6EFD" w:rsidRDefault="00F40981" w:rsidP="008D7334">
            <w:pPr>
              <w:spacing w:before="0"/>
              <w:rPr>
                <w:b/>
                <w:sz w:val="26"/>
              </w:rPr>
            </w:pPr>
            <w:r w:rsidRPr="00DE6EFD">
              <w:rPr>
                <w:b/>
                <w:sz w:val="26"/>
              </w:rPr>
              <w:t>Specification content</w:t>
            </w:r>
          </w:p>
          <w:p w:rsidR="00F40981" w:rsidRPr="00DE6EFD" w:rsidRDefault="00F40981" w:rsidP="008D7334">
            <w:pPr>
              <w:spacing w:before="0"/>
              <w:rPr>
                <w:b/>
                <w:sz w:val="26"/>
              </w:rPr>
            </w:pPr>
          </w:p>
        </w:tc>
        <w:tc>
          <w:tcPr>
            <w:tcW w:w="646" w:type="pct"/>
            <w:gridSpan w:val="2"/>
            <w:tcBorders>
              <w:top w:val="single" w:sz="4" w:space="0" w:color="auto"/>
              <w:bottom w:val="single" w:sz="4" w:space="0" w:color="auto"/>
            </w:tcBorders>
            <w:shd w:val="clear" w:color="auto" w:fill="CCCCFF"/>
          </w:tcPr>
          <w:p w:rsidR="00F40981" w:rsidRPr="00DE6EFD" w:rsidRDefault="008D7334" w:rsidP="008D7334">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 xml:space="preserve">Subject </w:t>
            </w:r>
            <w:r w:rsidR="00F40981" w:rsidRPr="00DE6EFD">
              <w:rPr>
                <w:b/>
                <w:sz w:val="26"/>
              </w:rPr>
              <w:t>specific</w:t>
            </w:r>
            <w:r w:rsidR="00F40981">
              <w:rPr>
                <w:b/>
                <w:sz w:val="26"/>
              </w:rPr>
              <w:t xml:space="preserve"> </w:t>
            </w:r>
            <w:r w:rsidR="00F40981" w:rsidRPr="00DE6EFD">
              <w:rPr>
                <w:b/>
                <w:sz w:val="26"/>
              </w:rPr>
              <w:t>skills development</w:t>
            </w:r>
          </w:p>
        </w:tc>
        <w:tc>
          <w:tcPr>
            <w:tcW w:w="1524" w:type="pct"/>
            <w:gridSpan w:val="3"/>
            <w:tcBorders>
              <w:top w:val="single" w:sz="4" w:space="0" w:color="auto"/>
              <w:bottom w:val="single" w:sz="4" w:space="0" w:color="auto"/>
            </w:tcBorders>
            <w:shd w:val="clear" w:color="auto" w:fill="CCCCFF"/>
          </w:tcPr>
          <w:p w:rsidR="00F40981" w:rsidRPr="00DE6EFD" w:rsidRDefault="00F40981"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Learning outcomes</w:t>
            </w:r>
          </w:p>
        </w:tc>
        <w:tc>
          <w:tcPr>
            <w:tcW w:w="1200" w:type="pct"/>
            <w:gridSpan w:val="3"/>
            <w:tcBorders>
              <w:top w:val="single" w:sz="4" w:space="0" w:color="auto"/>
              <w:bottom w:val="single" w:sz="4" w:space="0" w:color="auto"/>
            </w:tcBorders>
            <w:shd w:val="clear" w:color="auto" w:fill="CCCCFF"/>
          </w:tcPr>
          <w:p w:rsidR="00F40981" w:rsidRPr="00DE6EFD" w:rsidRDefault="00F40981" w:rsidP="008D7334">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902" w:type="pct"/>
            <w:tcBorders>
              <w:top w:val="single" w:sz="4" w:space="0" w:color="auto"/>
              <w:bottom w:val="single" w:sz="4" w:space="0" w:color="auto"/>
              <w:right w:val="single" w:sz="4" w:space="0" w:color="auto"/>
            </w:tcBorders>
            <w:shd w:val="clear" w:color="auto" w:fill="CCCCFF"/>
          </w:tcPr>
          <w:p w:rsidR="00F40981" w:rsidRPr="00DE6EFD" w:rsidRDefault="00F40981"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Resources</w:t>
            </w:r>
          </w:p>
        </w:tc>
      </w:tr>
      <w:tr w:rsidR="00F40981" w:rsidRPr="00DE6EFD" w:rsidTr="00F40981">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tcPr>
          <w:p w:rsidR="001B191F" w:rsidRPr="00F40981" w:rsidRDefault="001B191F" w:rsidP="00F40981">
            <w:pPr>
              <w:pStyle w:val="ListParagraph"/>
              <w:numPr>
                <w:ilvl w:val="0"/>
                <w:numId w:val="4"/>
              </w:numPr>
              <w:autoSpaceDE w:val="0"/>
              <w:autoSpaceDN w:val="0"/>
              <w:adjustRightInd w:val="0"/>
              <w:spacing w:before="0"/>
              <w:ind w:left="284" w:hanging="284"/>
              <w:contextualSpacing w:val="0"/>
              <w:rPr>
                <w:rFonts w:ascii="Arial" w:eastAsiaTheme="minorHAnsi" w:hAnsi="Arial" w:cs="Arial"/>
                <w:color w:val="auto"/>
                <w:sz w:val="22"/>
                <w:szCs w:val="22"/>
                <w:lang w:val="en-GB"/>
              </w:rPr>
            </w:pPr>
            <w:proofErr w:type="gramStart"/>
            <w:r w:rsidRPr="00F40981">
              <w:rPr>
                <w:rFonts w:ascii="Arial" w:eastAsiaTheme="minorHAnsi" w:hAnsi="Arial" w:cs="Arial"/>
                <w:color w:val="auto"/>
                <w:sz w:val="22"/>
                <w:szCs w:val="22"/>
                <w:lang w:val="en-GB"/>
              </w:rPr>
              <w:t>The nature of tropical storms and their underlying causes.</w:t>
            </w:r>
            <w:proofErr w:type="gramEnd"/>
            <w:r w:rsidRPr="00F40981">
              <w:rPr>
                <w:rFonts w:ascii="Arial" w:eastAsiaTheme="minorHAnsi" w:hAnsi="Arial" w:cs="Arial"/>
                <w:color w:val="auto"/>
                <w:sz w:val="22"/>
                <w:szCs w:val="22"/>
                <w:lang w:val="en-GB"/>
              </w:rPr>
              <w:t xml:space="preserve"> </w:t>
            </w:r>
            <w:proofErr w:type="gramStart"/>
            <w:r w:rsidRPr="00F40981">
              <w:rPr>
                <w:rFonts w:ascii="Arial" w:eastAsiaTheme="minorHAnsi" w:hAnsi="Arial" w:cs="Arial"/>
                <w:color w:val="auto"/>
                <w:sz w:val="22"/>
                <w:szCs w:val="22"/>
                <w:lang w:val="en-GB"/>
              </w:rPr>
              <w:t>Forms of storm hazard: high winds, storm surges, coastal flooding, river flooding and landslides.</w:t>
            </w:r>
            <w:proofErr w:type="gramEnd"/>
            <w:r w:rsidRPr="00F40981">
              <w:rPr>
                <w:rFonts w:ascii="Arial" w:eastAsiaTheme="minorHAnsi" w:hAnsi="Arial" w:cs="Arial"/>
                <w:color w:val="auto"/>
                <w:sz w:val="22"/>
                <w:szCs w:val="22"/>
                <w:lang w:val="en-GB"/>
              </w:rPr>
              <w:t xml:space="preserve"> </w:t>
            </w:r>
            <w:proofErr w:type="gramStart"/>
            <w:r w:rsidRPr="00F40981">
              <w:rPr>
                <w:rFonts w:ascii="Arial" w:eastAsiaTheme="minorHAnsi" w:hAnsi="Arial" w:cs="Arial"/>
                <w:color w:val="auto"/>
                <w:sz w:val="22"/>
                <w:szCs w:val="22"/>
                <w:lang w:val="en-GB"/>
              </w:rPr>
              <w:t>Spatial distribution, magnitude, frequency, regularity, predictability of hazard events.</w:t>
            </w:r>
            <w:proofErr w:type="gramEnd"/>
          </w:p>
          <w:p w:rsidR="001B191F" w:rsidRPr="00F40981" w:rsidRDefault="001B191F" w:rsidP="00F40981">
            <w:pPr>
              <w:pStyle w:val="ListParagraph"/>
              <w:numPr>
                <w:ilvl w:val="0"/>
                <w:numId w:val="4"/>
              </w:numPr>
              <w:autoSpaceDE w:val="0"/>
              <w:autoSpaceDN w:val="0"/>
              <w:adjustRightInd w:val="0"/>
              <w:spacing w:before="0"/>
              <w:ind w:left="284" w:hanging="284"/>
              <w:contextualSpacing w:val="0"/>
              <w:rPr>
                <w:rFonts w:ascii="Arial" w:eastAsiaTheme="minorHAnsi" w:hAnsi="Arial" w:cs="Arial"/>
                <w:color w:val="auto"/>
                <w:sz w:val="22"/>
                <w:szCs w:val="22"/>
                <w:lang w:val="en-GB"/>
              </w:rPr>
            </w:pPr>
            <w:proofErr w:type="gramStart"/>
            <w:r w:rsidRPr="00F40981">
              <w:rPr>
                <w:rFonts w:ascii="Arial" w:eastAsiaTheme="minorHAnsi" w:hAnsi="Arial" w:cs="Arial"/>
                <w:color w:val="auto"/>
                <w:sz w:val="22"/>
                <w:szCs w:val="22"/>
                <w:lang w:val="en-GB"/>
              </w:rPr>
              <w:t>Impacts: primary/secondary, environmental, social, economic, political.</w:t>
            </w:r>
            <w:proofErr w:type="gramEnd"/>
            <w:r w:rsidRPr="00F40981">
              <w:rPr>
                <w:rFonts w:ascii="Arial" w:eastAsiaTheme="minorHAnsi" w:hAnsi="Arial" w:cs="Arial"/>
                <w:color w:val="auto"/>
                <w:sz w:val="22"/>
                <w:szCs w:val="22"/>
                <w:lang w:val="en-GB"/>
              </w:rPr>
              <w:t xml:space="preserve"> Short and long-term responses: risk management designed to reduce the impacts of the hazard through preparedness, mitigation, prevention and </w:t>
            </w:r>
            <w:r w:rsidRPr="00F40981">
              <w:rPr>
                <w:rFonts w:ascii="Arial" w:eastAsiaTheme="minorHAnsi" w:hAnsi="Arial" w:cs="Arial"/>
                <w:color w:val="auto"/>
                <w:sz w:val="22"/>
                <w:szCs w:val="22"/>
                <w:lang w:val="en-GB"/>
              </w:rPr>
              <w:lastRenderedPageBreak/>
              <w:t>adaptation.</w:t>
            </w:r>
          </w:p>
          <w:p w:rsidR="001B191F" w:rsidRPr="00F40981" w:rsidRDefault="001B191F" w:rsidP="0035245D">
            <w:pPr>
              <w:pStyle w:val="ListParagraph"/>
              <w:numPr>
                <w:ilvl w:val="0"/>
                <w:numId w:val="4"/>
              </w:numPr>
              <w:autoSpaceDE w:val="0"/>
              <w:autoSpaceDN w:val="0"/>
              <w:adjustRightInd w:val="0"/>
              <w:spacing w:before="0" w:after="120"/>
              <w:ind w:left="284" w:hanging="284"/>
              <w:contextualSpacing w:val="0"/>
              <w:rPr>
                <w:rFonts w:ascii="Arial" w:hAnsi="Arial" w:cs="Arial"/>
                <w:b/>
                <w:sz w:val="22"/>
                <w:szCs w:val="22"/>
              </w:rPr>
            </w:pPr>
            <w:proofErr w:type="gramStart"/>
            <w:r w:rsidRPr="00F40981">
              <w:rPr>
                <w:rFonts w:ascii="Arial" w:eastAsiaTheme="minorHAnsi" w:hAnsi="Arial" w:cs="Arial"/>
                <w:color w:val="auto"/>
                <w:sz w:val="22"/>
                <w:szCs w:val="22"/>
                <w:lang w:val="en-GB"/>
              </w:rPr>
              <w:t>Impacts and human responses as evidenced by two recent tropical storms in contrasting areas of the world.</w:t>
            </w:r>
            <w:proofErr w:type="gramEnd"/>
          </w:p>
        </w:tc>
        <w:tc>
          <w:tcPr>
            <w:tcW w:w="646" w:type="pct"/>
            <w:gridSpan w:val="2"/>
            <w:tcBorders>
              <w:top w:val="single" w:sz="4" w:space="0" w:color="auto"/>
              <w:bottom w:val="single" w:sz="4" w:space="0" w:color="auto"/>
            </w:tcBorders>
          </w:tcPr>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lastRenderedPageBreak/>
              <w:t>Use of key subject specific and technical terminology.</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Opportunities to develop skills such as drawing, labelling and annotating diagrams.</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Online research into storm hazards.</w:t>
            </w:r>
            <w:proofErr w:type="gramEnd"/>
          </w:p>
          <w:p w:rsidR="001B191F" w:rsidRPr="00F40981" w:rsidRDefault="003407C9"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Construct</w:t>
            </w:r>
            <w:r w:rsidR="001B191F" w:rsidRPr="00F40981">
              <w:rPr>
                <w:rFonts w:ascii="Arial" w:hAnsi="Arial" w:cs="Arial"/>
                <w:sz w:val="22"/>
                <w:szCs w:val="22"/>
              </w:rPr>
              <w:t xml:space="preserve"> a range of graphs and use statistical skills.</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Developing extended writing skills.</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Using atlas maps.</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Using weather maps.</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Producing annotated maps.</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Practicing exam style questions</w:t>
            </w:r>
            <w:r w:rsidR="003407C9" w:rsidRPr="00F40981">
              <w:rPr>
                <w:rFonts w:ascii="Arial" w:hAnsi="Arial" w:cs="Arial"/>
                <w:sz w:val="22"/>
                <w:szCs w:val="22"/>
              </w:rPr>
              <w:t>, i</w:t>
            </w:r>
            <w:r w:rsidRPr="00F40981">
              <w:rPr>
                <w:rFonts w:ascii="Arial" w:hAnsi="Arial" w:cs="Arial"/>
                <w:sz w:val="22"/>
                <w:szCs w:val="22"/>
              </w:rPr>
              <w:t>ncluding the use of peer assessment.</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lastRenderedPageBreak/>
              <w:t>Conducting independent and group research tasks.</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Making links within, across and beyond this area of the specification.</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Engage with remotely sensed satellite data.</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24" w:type="pct"/>
            <w:gridSpan w:val="3"/>
            <w:tcBorders>
              <w:top w:val="single" w:sz="4" w:space="0" w:color="auto"/>
              <w:bottom w:val="single" w:sz="4" w:space="0" w:color="auto"/>
            </w:tcBorders>
          </w:tcPr>
          <w:p w:rsidR="001B191F" w:rsidRPr="00F40981" w:rsidRDefault="00F40981" w:rsidP="00134581">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U</w:t>
            </w:r>
            <w:r w:rsidR="001B191F" w:rsidRPr="00F40981">
              <w:rPr>
                <w:rFonts w:ascii="Arial" w:hAnsi="Arial" w:cs="Arial"/>
                <w:sz w:val="22"/>
                <w:szCs w:val="22"/>
              </w:rPr>
              <w:t xml:space="preserve">nderstand that the nature of tropical storms </w:t>
            </w:r>
            <w:proofErr w:type="gramStart"/>
            <w:r w:rsidR="001B191F" w:rsidRPr="00F40981">
              <w:rPr>
                <w:rFonts w:ascii="Arial" w:hAnsi="Arial" w:cs="Arial"/>
                <w:sz w:val="22"/>
                <w:szCs w:val="22"/>
              </w:rPr>
              <w:t>is determined</w:t>
            </w:r>
            <w:proofErr w:type="gramEnd"/>
            <w:r w:rsidR="001B191F" w:rsidRPr="00F40981">
              <w:rPr>
                <w:rFonts w:ascii="Arial" w:hAnsi="Arial" w:cs="Arial"/>
                <w:sz w:val="22"/>
                <w:szCs w:val="22"/>
              </w:rPr>
              <w:t xml:space="preserve"> by their origins within the tropics</w:t>
            </w:r>
            <w:r w:rsidR="00134581" w:rsidRPr="00F40981">
              <w:rPr>
                <w:rFonts w:ascii="Arial" w:hAnsi="Arial" w:cs="Arial"/>
                <w:sz w:val="22"/>
                <w:szCs w:val="22"/>
              </w:rPr>
              <w:t>.</w:t>
            </w:r>
            <w:r w:rsidR="00796659" w:rsidRPr="00F40981">
              <w:rPr>
                <w:rFonts w:ascii="Arial" w:hAnsi="Arial" w:cs="Arial"/>
                <w:sz w:val="22"/>
                <w:szCs w:val="22"/>
              </w:rPr>
              <w:t xml:space="preserve"> </w:t>
            </w:r>
            <w:r w:rsidR="00134581" w:rsidRPr="00F40981">
              <w:rPr>
                <w:rFonts w:ascii="Arial" w:hAnsi="Arial" w:cs="Arial"/>
                <w:sz w:val="22"/>
                <w:szCs w:val="22"/>
              </w:rPr>
              <w:t>To be able to explain the causes of tropical storms, to include:</w:t>
            </w:r>
          </w:p>
          <w:p w:rsidR="00134581" w:rsidRPr="00F40981" w:rsidRDefault="003F35D9" w:rsidP="00F40981">
            <w:pPr>
              <w:pStyle w:val="ListParagraph"/>
              <w:numPr>
                <w:ilvl w:val="0"/>
                <w:numId w:val="35"/>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o</w:t>
            </w:r>
            <w:r w:rsidR="00134581" w:rsidRPr="00F40981">
              <w:rPr>
                <w:rFonts w:ascii="Arial" w:hAnsi="Arial" w:cs="Arial"/>
                <w:sz w:val="22"/>
                <w:szCs w:val="22"/>
              </w:rPr>
              <w:t>cean location where sea temperatures are above 27</w:t>
            </w:r>
            <w:r w:rsidR="00134581" w:rsidRPr="00F40981">
              <w:rPr>
                <w:rFonts w:ascii="Arial" w:hAnsi="Arial" w:cs="Arial"/>
                <w:sz w:val="22"/>
                <w:szCs w:val="22"/>
                <w:vertAlign w:val="superscript"/>
              </w:rPr>
              <w:t>o</w:t>
            </w:r>
            <w:r w:rsidR="00134581" w:rsidRPr="00F40981">
              <w:rPr>
                <w:rFonts w:ascii="Arial" w:hAnsi="Arial" w:cs="Arial"/>
                <w:sz w:val="22"/>
                <w:szCs w:val="22"/>
              </w:rPr>
              <w:t>c</w:t>
            </w:r>
          </w:p>
          <w:p w:rsidR="00134581" w:rsidRPr="00F40981" w:rsidRDefault="003F35D9" w:rsidP="00F40981">
            <w:pPr>
              <w:pStyle w:val="ListParagraph"/>
              <w:numPr>
                <w:ilvl w:val="0"/>
                <w:numId w:val="35"/>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o</w:t>
            </w:r>
            <w:r w:rsidR="00134581" w:rsidRPr="00F40981">
              <w:rPr>
                <w:rFonts w:ascii="Arial" w:hAnsi="Arial" w:cs="Arial"/>
                <w:sz w:val="22"/>
                <w:szCs w:val="22"/>
              </w:rPr>
              <w:t>cean depth of at least 70m to provide moisture and latent heat</w:t>
            </w:r>
          </w:p>
          <w:p w:rsidR="00134581" w:rsidRPr="00F40981" w:rsidRDefault="003F35D9" w:rsidP="00F40981">
            <w:pPr>
              <w:pStyle w:val="ListParagraph"/>
              <w:numPr>
                <w:ilvl w:val="0"/>
                <w:numId w:val="35"/>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a</w:t>
            </w:r>
            <w:r w:rsidR="00134581" w:rsidRPr="00F40981">
              <w:rPr>
                <w:rFonts w:ascii="Arial" w:hAnsi="Arial" w:cs="Arial"/>
                <w:sz w:val="22"/>
                <w:szCs w:val="22"/>
              </w:rPr>
              <w:t xml:space="preserve"> location beyond 5</w:t>
            </w:r>
            <w:r w:rsidR="00134581" w:rsidRPr="00F40981">
              <w:rPr>
                <w:rFonts w:ascii="Arial" w:hAnsi="Arial" w:cs="Arial"/>
                <w:sz w:val="22"/>
                <w:szCs w:val="22"/>
                <w:vertAlign w:val="superscript"/>
              </w:rPr>
              <w:t>o</w:t>
            </w:r>
            <w:r w:rsidR="00134581" w:rsidRPr="00F40981">
              <w:rPr>
                <w:rFonts w:ascii="Arial" w:hAnsi="Arial" w:cs="Arial"/>
                <w:sz w:val="22"/>
                <w:szCs w:val="22"/>
              </w:rPr>
              <w:t xml:space="preserve"> north and south of the equator where the effect of the Coriolis force is greatest</w:t>
            </w:r>
          </w:p>
          <w:p w:rsidR="00134581" w:rsidRPr="00F40981" w:rsidRDefault="003F35D9" w:rsidP="00F40981">
            <w:pPr>
              <w:pStyle w:val="ListParagraph"/>
              <w:numPr>
                <w:ilvl w:val="0"/>
                <w:numId w:val="35"/>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l</w:t>
            </w:r>
            <w:r w:rsidR="00134581" w:rsidRPr="00F40981">
              <w:rPr>
                <w:rFonts w:ascii="Arial" w:hAnsi="Arial" w:cs="Arial"/>
                <w:sz w:val="22"/>
                <w:szCs w:val="22"/>
              </w:rPr>
              <w:t>ow level convergence of air</w:t>
            </w:r>
          </w:p>
          <w:p w:rsidR="00134581" w:rsidRPr="00F40981" w:rsidRDefault="003F35D9" w:rsidP="00F40981">
            <w:pPr>
              <w:pStyle w:val="ListParagraph"/>
              <w:numPr>
                <w:ilvl w:val="0"/>
                <w:numId w:val="35"/>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r</w:t>
            </w:r>
            <w:r w:rsidR="00134581" w:rsidRPr="00F40981">
              <w:rPr>
                <w:rFonts w:ascii="Arial" w:hAnsi="Arial" w:cs="Arial"/>
                <w:sz w:val="22"/>
                <w:szCs w:val="22"/>
              </w:rPr>
              <w:t>apid</w:t>
            </w:r>
            <w:proofErr w:type="gramEnd"/>
            <w:r w:rsidR="00134581" w:rsidRPr="00F40981">
              <w:rPr>
                <w:rFonts w:ascii="Arial" w:hAnsi="Arial" w:cs="Arial"/>
                <w:sz w:val="22"/>
                <w:szCs w:val="22"/>
              </w:rPr>
              <w:t xml:space="preserve"> outflow of air in the upper atmosphere</w:t>
            </w:r>
            <w:r w:rsidRPr="00F40981">
              <w:rPr>
                <w:rFonts w:ascii="Arial" w:hAnsi="Arial" w:cs="Arial"/>
                <w:sz w:val="22"/>
                <w:szCs w:val="22"/>
              </w:rPr>
              <w:t>.</w:t>
            </w:r>
          </w:p>
          <w:p w:rsidR="008B5A84" w:rsidRPr="00F40981" w:rsidRDefault="00F40981" w:rsidP="008B5A8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1B191F" w:rsidRPr="00F40981">
              <w:rPr>
                <w:rFonts w:ascii="Arial" w:hAnsi="Arial" w:cs="Arial"/>
                <w:sz w:val="22"/>
                <w:szCs w:val="22"/>
              </w:rPr>
              <w:t xml:space="preserve">escribe the distribution of </w:t>
            </w:r>
            <w:r w:rsidR="00134581" w:rsidRPr="00F40981">
              <w:rPr>
                <w:rFonts w:ascii="Arial" w:hAnsi="Arial" w:cs="Arial"/>
                <w:sz w:val="22"/>
                <w:szCs w:val="22"/>
              </w:rPr>
              <w:t>tropical storms</w:t>
            </w:r>
            <w:r w:rsidR="003407C9" w:rsidRPr="00F40981">
              <w:rPr>
                <w:rFonts w:ascii="Arial" w:hAnsi="Arial" w:cs="Arial"/>
                <w:sz w:val="22"/>
                <w:szCs w:val="22"/>
              </w:rPr>
              <w:t>,</w:t>
            </w:r>
            <w:r w:rsidR="00134581" w:rsidRPr="00F40981">
              <w:rPr>
                <w:rFonts w:ascii="Arial" w:hAnsi="Arial" w:cs="Arial"/>
                <w:sz w:val="22"/>
                <w:szCs w:val="22"/>
              </w:rPr>
              <w:t xml:space="preserve"> noting their different names in different oceans.</w:t>
            </w:r>
            <w:r w:rsidR="008B5A84" w:rsidRPr="00F40981">
              <w:rPr>
                <w:rFonts w:ascii="Arial" w:hAnsi="Arial" w:cs="Arial"/>
                <w:sz w:val="22"/>
                <w:szCs w:val="22"/>
              </w:rPr>
              <w:t xml:space="preserve"> </w:t>
            </w:r>
          </w:p>
          <w:p w:rsidR="008B5A84" w:rsidRPr="00F40981" w:rsidRDefault="00F40981" w:rsidP="003F35D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8B5A84" w:rsidRPr="00F40981">
              <w:rPr>
                <w:rFonts w:ascii="Arial" w:hAnsi="Arial" w:cs="Arial"/>
                <w:sz w:val="22"/>
                <w:szCs w:val="22"/>
              </w:rPr>
              <w:t xml:space="preserve">nderstand what is meant by </w:t>
            </w:r>
            <w:r w:rsidR="008A7BE7" w:rsidRPr="00F40981">
              <w:rPr>
                <w:rFonts w:ascii="Arial" w:hAnsi="Arial" w:cs="Arial"/>
                <w:sz w:val="22"/>
                <w:szCs w:val="22"/>
              </w:rPr>
              <w:t>‘</w:t>
            </w:r>
            <w:r w:rsidR="008B5A84" w:rsidRPr="00F40981">
              <w:rPr>
                <w:rFonts w:ascii="Arial" w:hAnsi="Arial" w:cs="Arial"/>
                <w:sz w:val="22"/>
                <w:szCs w:val="22"/>
              </w:rPr>
              <w:t>spatial distribution</w:t>
            </w:r>
            <w:r w:rsidR="008A7BE7" w:rsidRPr="00F40981">
              <w:rPr>
                <w:rFonts w:ascii="Arial" w:hAnsi="Arial" w:cs="Arial"/>
                <w:sz w:val="22"/>
                <w:szCs w:val="22"/>
              </w:rPr>
              <w:t>’</w:t>
            </w:r>
            <w:r w:rsidR="008B5A84" w:rsidRPr="00F40981">
              <w:rPr>
                <w:rFonts w:ascii="Arial" w:hAnsi="Arial" w:cs="Arial"/>
                <w:sz w:val="22"/>
                <w:szCs w:val="22"/>
              </w:rPr>
              <w:t xml:space="preserve">, </w:t>
            </w:r>
            <w:r w:rsidR="008A7BE7" w:rsidRPr="00F40981">
              <w:rPr>
                <w:rFonts w:ascii="Arial" w:hAnsi="Arial" w:cs="Arial"/>
                <w:sz w:val="22"/>
                <w:szCs w:val="22"/>
              </w:rPr>
              <w:t>‘</w:t>
            </w:r>
            <w:r w:rsidR="008B5A84" w:rsidRPr="00F40981">
              <w:rPr>
                <w:rFonts w:ascii="Arial" w:hAnsi="Arial" w:cs="Arial"/>
                <w:sz w:val="22"/>
                <w:szCs w:val="22"/>
              </w:rPr>
              <w:t>magnitude and frequency</w:t>
            </w:r>
            <w:r w:rsidR="008A7BE7" w:rsidRPr="00F40981">
              <w:rPr>
                <w:rFonts w:ascii="Arial" w:hAnsi="Arial" w:cs="Arial"/>
                <w:sz w:val="22"/>
                <w:szCs w:val="22"/>
              </w:rPr>
              <w:t>’</w:t>
            </w:r>
            <w:r w:rsidR="008B5A84" w:rsidRPr="00F40981">
              <w:rPr>
                <w:rFonts w:ascii="Arial" w:hAnsi="Arial" w:cs="Arial"/>
                <w:sz w:val="22"/>
                <w:szCs w:val="22"/>
              </w:rPr>
              <w:t xml:space="preserve"> in relation to tropical storms.</w:t>
            </w:r>
            <w:r w:rsidR="00796659" w:rsidRPr="00F40981">
              <w:rPr>
                <w:rFonts w:ascii="Arial" w:hAnsi="Arial" w:cs="Arial"/>
                <w:sz w:val="22"/>
                <w:szCs w:val="22"/>
              </w:rPr>
              <w:t xml:space="preserve"> </w:t>
            </w:r>
            <w:r w:rsidR="008B5A84" w:rsidRPr="00F40981">
              <w:rPr>
                <w:rFonts w:ascii="Arial" w:hAnsi="Arial" w:cs="Arial"/>
                <w:sz w:val="22"/>
                <w:szCs w:val="22"/>
              </w:rPr>
              <w:t>Reinforce previous map work locating storms and the scale used to measure the magnitu</w:t>
            </w:r>
            <w:r w:rsidR="003F35D9" w:rsidRPr="00F40981">
              <w:rPr>
                <w:rFonts w:ascii="Arial" w:hAnsi="Arial" w:cs="Arial"/>
                <w:sz w:val="22"/>
                <w:szCs w:val="22"/>
              </w:rPr>
              <w:t xml:space="preserve">de/intensity of tropical storms </w:t>
            </w:r>
            <w:r>
              <w:rPr>
                <w:rFonts w:ascii="Arial" w:hAnsi="Arial" w:cs="Arial"/>
                <w:sz w:val="22"/>
                <w:szCs w:val="22"/>
              </w:rPr>
              <w:t>–</w:t>
            </w:r>
            <w:r w:rsidR="003F35D9" w:rsidRPr="00F40981">
              <w:rPr>
                <w:rFonts w:ascii="Arial" w:hAnsi="Arial" w:cs="Arial"/>
                <w:sz w:val="22"/>
                <w:szCs w:val="22"/>
              </w:rPr>
              <w:t xml:space="preserve"> </w:t>
            </w:r>
            <w:r w:rsidR="008B5A84" w:rsidRPr="00F40981">
              <w:rPr>
                <w:rFonts w:ascii="Arial" w:hAnsi="Arial" w:cs="Arial"/>
                <w:sz w:val="22"/>
                <w:szCs w:val="22"/>
              </w:rPr>
              <w:t xml:space="preserve">The </w:t>
            </w:r>
            <w:proofErr w:type="spellStart"/>
            <w:r w:rsidR="008B5A84" w:rsidRPr="00F40981">
              <w:rPr>
                <w:rFonts w:ascii="Arial" w:hAnsi="Arial" w:cs="Arial"/>
                <w:sz w:val="22"/>
                <w:szCs w:val="22"/>
              </w:rPr>
              <w:t>Saffir</w:t>
            </w:r>
            <w:proofErr w:type="spellEnd"/>
            <w:r w:rsidR="008B5A84" w:rsidRPr="00F40981">
              <w:rPr>
                <w:rFonts w:ascii="Arial" w:hAnsi="Arial" w:cs="Arial"/>
                <w:sz w:val="22"/>
                <w:szCs w:val="22"/>
              </w:rPr>
              <w:t>-Simpson Scale</w:t>
            </w:r>
            <w:r w:rsidR="003F35D9" w:rsidRPr="00F40981">
              <w:rPr>
                <w:rFonts w:ascii="Arial" w:hAnsi="Arial" w:cs="Arial"/>
                <w:sz w:val="22"/>
                <w:szCs w:val="22"/>
              </w:rPr>
              <w:t>.</w:t>
            </w:r>
          </w:p>
          <w:p w:rsidR="003F35D9" w:rsidRPr="00F40981" w:rsidRDefault="003F35D9" w:rsidP="003F35D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F40981" w:rsidP="00134581">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1B191F" w:rsidRPr="00F40981">
              <w:rPr>
                <w:rFonts w:ascii="Arial" w:hAnsi="Arial" w:cs="Arial"/>
                <w:sz w:val="22"/>
                <w:szCs w:val="22"/>
              </w:rPr>
              <w:t xml:space="preserve">nderstand that the nature of </w:t>
            </w:r>
            <w:r w:rsidR="00134581" w:rsidRPr="00F40981">
              <w:rPr>
                <w:rFonts w:ascii="Arial" w:hAnsi="Arial" w:cs="Arial"/>
                <w:sz w:val="22"/>
                <w:szCs w:val="22"/>
              </w:rPr>
              <w:t>t</w:t>
            </w:r>
            <w:r w:rsidR="008B5A84" w:rsidRPr="00F40981">
              <w:rPr>
                <w:rFonts w:ascii="Arial" w:hAnsi="Arial" w:cs="Arial"/>
                <w:sz w:val="22"/>
                <w:szCs w:val="22"/>
              </w:rPr>
              <w:t>r</w:t>
            </w:r>
            <w:r w:rsidR="00134581" w:rsidRPr="00F40981">
              <w:rPr>
                <w:rFonts w:ascii="Arial" w:hAnsi="Arial" w:cs="Arial"/>
                <w:sz w:val="22"/>
                <w:szCs w:val="22"/>
              </w:rPr>
              <w:t>opical storm hazards relates to the marine and coastal locations involved, and hazards include:</w:t>
            </w:r>
          </w:p>
          <w:p w:rsidR="00134581" w:rsidRPr="00F40981" w:rsidRDefault="003F35D9" w:rsidP="00F40981">
            <w:pPr>
              <w:pStyle w:val="ListParagraph"/>
              <w:numPr>
                <w:ilvl w:val="0"/>
                <w:numId w:val="36"/>
              </w:numPr>
              <w:spacing w:before="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h</w:t>
            </w:r>
            <w:r w:rsidR="00134581" w:rsidRPr="00F40981">
              <w:rPr>
                <w:rFonts w:ascii="Arial" w:hAnsi="Arial" w:cs="Arial"/>
                <w:sz w:val="22"/>
                <w:szCs w:val="22"/>
              </w:rPr>
              <w:t>igh winds</w:t>
            </w:r>
          </w:p>
          <w:p w:rsidR="00134581" w:rsidRPr="00F40981" w:rsidRDefault="003F35D9" w:rsidP="00F40981">
            <w:pPr>
              <w:pStyle w:val="ListParagraph"/>
              <w:numPr>
                <w:ilvl w:val="0"/>
                <w:numId w:val="36"/>
              </w:numPr>
              <w:spacing w:before="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s</w:t>
            </w:r>
            <w:r w:rsidR="00134581" w:rsidRPr="00F40981">
              <w:rPr>
                <w:rFonts w:ascii="Arial" w:hAnsi="Arial" w:cs="Arial"/>
                <w:sz w:val="22"/>
                <w:szCs w:val="22"/>
              </w:rPr>
              <w:t>torms surges</w:t>
            </w:r>
          </w:p>
          <w:p w:rsidR="00134581" w:rsidRPr="00F40981" w:rsidRDefault="003F35D9" w:rsidP="00F40981">
            <w:pPr>
              <w:pStyle w:val="ListParagraph"/>
              <w:numPr>
                <w:ilvl w:val="0"/>
                <w:numId w:val="36"/>
              </w:numPr>
              <w:spacing w:before="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c</w:t>
            </w:r>
            <w:r w:rsidR="00134581" w:rsidRPr="00F40981">
              <w:rPr>
                <w:rFonts w:ascii="Arial" w:hAnsi="Arial" w:cs="Arial"/>
                <w:sz w:val="22"/>
                <w:szCs w:val="22"/>
              </w:rPr>
              <w:t>oastal flooding</w:t>
            </w:r>
          </w:p>
          <w:p w:rsidR="00134581" w:rsidRPr="00F40981" w:rsidRDefault="003F35D9" w:rsidP="00F40981">
            <w:pPr>
              <w:pStyle w:val="ListParagraph"/>
              <w:numPr>
                <w:ilvl w:val="0"/>
                <w:numId w:val="36"/>
              </w:numPr>
              <w:spacing w:before="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r</w:t>
            </w:r>
            <w:r w:rsidR="00134581" w:rsidRPr="00F40981">
              <w:rPr>
                <w:rFonts w:ascii="Arial" w:hAnsi="Arial" w:cs="Arial"/>
                <w:sz w:val="22"/>
                <w:szCs w:val="22"/>
              </w:rPr>
              <w:t>iver flooding</w:t>
            </w:r>
          </w:p>
          <w:p w:rsidR="00134581" w:rsidRPr="00F40981" w:rsidRDefault="003F35D9" w:rsidP="00F40981">
            <w:pPr>
              <w:pStyle w:val="ListParagraph"/>
              <w:numPr>
                <w:ilvl w:val="0"/>
                <w:numId w:val="36"/>
              </w:numPr>
              <w:spacing w:before="0" w:after="120"/>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lastRenderedPageBreak/>
              <w:t>l</w:t>
            </w:r>
            <w:r w:rsidR="00134581" w:rsidRPr="00F40981">
              <w:rPr>
                <w:rFonts w:ascii="Arial" w:hAnsi="Arial" w:cs="Arial"/>
                <w:sz w:val="22"/>
                <w:szCs w:val="22"/>
              </w:rPr>
              <w:t>andslides</w:t>
            </w:r>
            <w:proofErr w:type="gramEnd"/>
            <w:r w:rsidRPr="00F40981">
              <w:rPr>
                <w:rFonts w:ascii="Arial" w:hAnsi="Arial" w:cs="Arial"/>
                <w:sz w:val="22"/>
                <w:szCs w:val="22"/>
              </w:rPr>
              <w:t>.</w:t>
            </w:r>
          </w:p>
          <w:p w:rsidR="001B191F" w:rsidRPr="00F40981" w:rsidRDefault="00F40981" w:rsidP="00DE21AA">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1B191F" w:rsidRPr="00F40981">
              <w:rPr>
                <w:rFonts w:ascii="Arial" w:hAnsi="Arial" w:cs="Arial"/>
                <w:sz w:val="22"/>
                <w:szCs w:val="22"/>
              </w:rPr>
              <w:t xml:space="preserve">escribe, explain and assess the </w:t>
            </w:r>
            <w:r w:rsidR="00DE21AA" w:rsidRPr="00F40981">
              <w:rPr>
                <w:rFonts w:ascii="Arial" w:hAnsi="Arial" w:cs="Arial"/>
                <w:sz w:val="22"/>
                <w:szCs w:val="22"/>
              </w:rPr>
              <w:t xml:space="preserve">specific nature of these </w:t>
            </w:r>
            <w:r w:rsidR="001B191F" w:rsidRPr="00F40981">
              <w:rPr>
                <w:rFonts w:ascii="Arial" w:hAnsi="Arial" w:cs="Arial"/>
                <w:sz w:val="22"/>
                <w:szCs w:val="22"/>
              </w:rPr>
              <w:t>impact</w:t>
            </w:r>
            <w:r w:rsidR="008B5A84" w:rsidRPr="00F40981">
              <w:rPr>
                <w:rFonts w:ascii="Arial" w:hAnsi="Arial" w:cs="Arial"/>
                <w:sz w:val="22"/>
                <w:szCs w:val="22"/>
              </w:rPr>
              <w:t>s</w:t>
            </w:r>
            <w:r w:rsidR="001B191F" w:rsidRPr="00F40981">
              <w:rPr>
                <w:rFonts w:ascii="Arial" w:hAnsi="Arial" w:cs="Arial"/>
                <w:sz w:val="22"/>
                <w:szCs w:val="22"/>
              </w:rPr>
              <w:t xml:space="preserve"> of </w:t>
            </w:r>
            <w:r w:rsidR="008B5A84" w:rsidRPr="00F40981">
              <w:rPr>
                <w:rFonts w:ascii="Arial" w:hAnsi="Arial" w:cs="Arial"/>
                <w:sz w:val="22"/>
                <w:szCs w:val="22"/>
              </w:rPr>
              <w:t>tropical storms</w:t>
            </w:r>
            <w:r w:rsidR="00DE21AA" w:rsidRPr="00F40981">
              <w:rPr>
                <w:rFonts w:ascii="Arial" w:hAnsi="Arial" w:cs="Arial"/>
                <w:sz w:val="22"/>
                <w:szCs w:val="22"/>
              </w:rPr>
              <w:t>.</w:t>
            </w:r>
          </w:p>
          <w:p w:rsidR="001B191F" w:rsidRPr="00F40981" w:rsidRDefault="00F40981"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1B191F" w:rsidRPr="00F40981">
              <w:rPr>
                <w:rFonts w:ascii="Arial" w:hAnsi="Arial" w:cs="Arial"/>
                <w:sz w:val="22"/>
                <w:szCs w:val="22"/>
              </w:rPr>
              <w:t xml:space="preserve">nderstand </w:t>
            </w:r>
            <w:r w:rsidR="00DE21AA" w:rsidRPr="00F40981">
              <w:rPr>
                <w:rFonts w:ascii="Arial" w:hAnsi="Arial" w:cs="Arial"/>
                <w:sz w:val="22"/>
                <w:szCs w:val="22"/>
              </w:rPr>
              <w:t>tropical storm hazards can</w:t>
            </w:r>
            <w:r w:rsidR="00856EA7">
              <w:rPr>
                <w:rFonts w:ascii="Arial" w:hAnsi="Arial" w:cs="Arial"/>
                <w:sz w:val="22"/>
                <w:szCs w:val="22"/>
              </w:rPr>
              <w:t xml:space="preserve"> be </w:t>
            </w:r>
            <w:proofErr w:type="spellStart"/>
            <w:r w:rsidR="00856EA7">
              <w:rPr>
                <w:rFonts w:ascii="Arial" w:hAnsi="Arial" w:cs="Arial"/>
                <w:sz w:val="22"/>
                <w:szCs w:val="22"/>
              </w:rPr>
              <w:t>categoris</w:t>
            </w:r>
            <w:r w:rsidR="001B191F" w:rsidRPr="00F40981">
              <w:rPr>
                <w:rFonts w:ascii="Arial" w:hAnsi="Arial" w:cs="Arial"/>
                <w:sz w:val="22"/>
                <w:szCs w:val="22"/>
              </w:rPr>
              <w:t>ed</w:t>
            </w:r>
            <w:proofErr w:type="spellEnd"/>
            <w:r w:rsidR="001B191F" w:rsidRPr="00F40981">
              <w:rPr>
                <w:rFonts w:ascii="Arial" w:hAnsi="Arial" w:cs="Arial"/>
                <w:sz w:val="22"/>
                <w:szCs w:val="22"/>
              </w:rPr>
              <w:t xml:space="preserve"> (possible opportunity to discuss the usefulness of classification in geography).</w:t>
            </w:r>
            <w:r w:rsidR="00796659" w:rsidRPr="00F40981">
              <w:rPr>
                <w:rFonts w:ascii="Arial" w:hAnsi="Arial" w:cs="Arial"/>
                <w:sz w:val="22"/>
                <w:szCs w:val="22"/>
              </w:rPr>
              <w:t xml:space="preserve"> </w:t>
            </w:r>
            <w:r w:rsidR="001B191F" w:rsidRPr="00F40981">
              <w:rPr>
                <w:rFonts w:ascii="Arial" w:hAnsi="Arial" w:cs="Arial"/>
                <w:sz w:val="22"/>
                <w:szCs w:val="22"/>
              </w:rPr>
              <w:t>Categories to include:</w:t>
            </w:r>
          </w:p>
          <w:p w:rsidR="001B191F" w:rsidRPr="00F40981" w:rsidRDefault="003F35D9" w:rsidP="00F40981">
            <w:pPr>
              <w:pStyle w:val="ListParagraph"/>
              <w:numPr>
                <w:ilvl w:val="0"/>
                <w:numId w:val="37"/>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1B191F" w:rsidRPr="00F40981">
              <w:rPr>
                <w:rFonts w:ascii="Arial" w:hAnsi="Arial" w:cs="Arial"/>
                <w:sz w:val="22"/>
                <w:szCs w:val="22"/>
              </w:rPr>
              <w:t>rimary/secondary</w:t>
            </w:r>
          </w:p>
          <w:p w:rsidR="001B191F" w:rsidRPr="00F40981" w:rsidRDefault="003F35D9" w:rsidP="00F40981">
            <w:pPr>
              <w:pStyle w:val="ListParagraph"/>
              <w:numPr>
                <w:ilvl w:val="0"/>
                <w:numId w:val="37"/>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e</w:t>
            </w:r>
            <w:r w:rsidR="001B191F" w:rsidRPr="00F40981">
              <w:rPr>
                <w:rFonts w:ascii="Arial" w:hAnsi="Arial" w:cs="Arial"/>
                <w:sz w:val="22"/>
                <w:szCs w:val="22"/>
              </w:rPr>
              <w:t>nvironmental</w:t>
            </w:r>
            <w:proofErr w:type="gramEnd"/>
            <w:r w:rsidR="001B191F" w:rsidRPr="00F40981">
              <w:rPr>
                <w:rFonts w:ascii="Arial" w:hAnsi="Arial" w:cs="Arial"/>
                <w:sz w:val="22"/>
                <w:szCs w:val="22"/>
              </w:rPr>
              <w:t>, social, economic, political</w:t>
            </w:r>
            <w:r w:rsidRPr="00F40981">
              <w:rPr>
                <w:rFonts w:ascii="Arial" w:hAnsi="Arial" w:cs="Arial"/>
                <w:sz w:val="22"/>
                <w:szCs w:val="22"/>
              </w:rPr>
              <w:t>.</w:t>
            </w:r>
          </w:p>
          <w:p w:rsidR="001B191F" w:rsidRPr="00F40981" w:rsidRDefault="00F40981"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896E0B" w:rsidRPr="00F40981">
              <w:rPr>
                <w:rFonts w:ascii="Arial" w:hAnsi="Arial" w:cs="Arial"/>
                <w:sz w:val="22"/>
                <w:szCs w:val="22"/>
              </w:rPr>
              <w:t>nderstand that responses to storm</w:t>
            </w:r>
            <w:r w:rsidR="001B191F" w:rsidRPr="00F40981">
              <w:rPr>
                <w:rFonts w:ascii="Arial" w:hAnsi="Arial" w:cs="Arial"/>
                <w:sz w:val="22"/>
                <w:szCs w:val="22"/>
              </w:rPr>
              <w:t xml:space="preserve"> hazards can be </w:t>
            </w:r>
            <w:proofErr w:type="spellStart"/>
            <w:r w:rsidR="001B191F" w:rsidRPr="00F40981">
              <w:rPr>
                <w:rFonts w:ascii="Arial" w:hAnsi="Arial" w:cs="Arial"/>
                <w:sz w:val="22"/>
                <w:szCs w:val="22"/>
              </w:rPr>
              <w:t>categori</w:t>
            </w:r>
            <w:r w:rsidR="003F35D9" w:rsidRPr="00F40981">
              <w:rPr>
                <w:rFonts w:ascii="Arial" w:hAnsi="Arial" w:cs="Arial"/>
                <w:sz w:val="22"/>
                <w:szCs w:val="22"/>
              </w:rPr>
              <w:t>s</w:t>
            </w:r>
            <w:r w:rsidR="00856EA7">
              <w:rPr>
                <w:rFonts w:ascii="Arial" w:hAnsi="Arial" w:cs="Arial"/>
                <w:sz w:val="22"/>
                <w:szCs w:val="22"/>
              </w:rPr>
              <w:t>ed</w:t>
            </w:r>
            <w:proofErr w:type="spellEnd"/>
            <w:r w:rsidR="00856EA7">
              <w:rPr>
                <w:rFonts w:ascii="Arial" w:hAnsi="Arial" w:cs="Arial"/>
                <w:sz w:val="22"/>
                <w:szCs w:val="22"/>
              </w:rPr>
              <w:t xml:space="preserve"> as ‘short and long </w:t>
            </w:r>
            <w:r w:rsidR="001B191F" w:rsidRPr="00F40981">
              <w:rPr>
                <w:rFonts w:ascii="Arial" w:hAnsi="Arial" w:cs="Arial"/>
                <w:sz w:val="22"/>
                <w:szCs w:val="22"/>
              </w:rPr>
              <w:t>term’.</w:t>
            </w:r>
          </w:p>
          <w:p w:rsidR="001B191F" w:rsidRPr="00F40981" w:rsidRDefault="00F40981"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1B191F" w:rsidRPr="00F40981">
              <w:rPr>
                <w:rFonts w:ascii="Arial" w:hAnsi="Arial" w:cs="Arial"/>
                <w:sz w:val="22"/>
                <w:szCs w:val="22"/>
              </w:rPr>
              <w:t xml:space="preserve">ppreciate that risk management is designed to reduce the impacts of </w:t>
            </w:r>
            <w:r w:rsidR="0075552A" w:rsidRPr="00F40981">
              <w:rPr>
                <w:rFonts w:ascii="Arial" w:hAnsi="Arial" w:cs="Arial"/>
                <w:sz w:val="22"/>
                <w:szCs w:val="22"/>
              </w:rPr>
              <w:t>tropical storm</w:t>
            </w:r>
            <w:r w:rsidR="001B191F" w:rsidRPr="00F40981">
              <w:rPr>
                <w:rFonts w:ascii="Arial" w:hAnsi="Arial" w:cs="Arial"/>
                <w:sz w:val="22"/>
                <w:szCs w:val="22"/>
              </w:rPr>
              <w:t xml:space="preserve"> hazards via:</w:t>
            </w:r>
          </w:p>
          <w:p w:rsidR="001B191F" w:rsidRPr="00F40981" w:rsidRDefault="003F35D9" w:rsidP="00F40981">
            <w:pPr>
              <w:pStyle w:val="ListParagraph"/>
              <w:numPr>
                <w:ilvl w:val="0"/>
                <w:numId w:val="38"/>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1B191F" w:rsidRPr="00F40981">
              <w:rPr>
                <w:rFonts w:ascii="Arial" w:hAnsi="Arial" w:cs="Arial"/>
                <w:sz w:val="22"/>
                <w:szCs w:val="22"/>
              </w:rPr>
              <w:t>reparation</w:t>
            </w:r>
          </w:p>
          <w:p w:rsidR="001B191F" w:rsidRPr="00F40981" w:rsidRDefault="003F35D9" w:rsidP="00F40981">
            <w:pPr>
              <w:pStyle w:val="ListParagraph"/>
              <w:numPr>
                <w:ilvl w:val="0"/>
                <w:numId w:val="38"/>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m</w:t>
            </w:r>
            <w:r w:rsidR="001B191F" w:rsidRPr="00F40981">
              <w:rPr>
                <w:rFonts w:ascii="Arial" w:hAnsi="Arial" w:cs="Arial"/>
                <w:sz w:val="22"/>
                <w:szCs w:val="22"/>
              </w:rPr>
              <w:t>itigation</w:t>
            </w:r>
          </w:p>
          <w:p w:rsidR="001B191F" w:rsidRPr="00F40981" w:rsidRDefault="003F35D9" w:rsidP="00F40981">
            <w:pPr>
              <w:pStyle w:val="ListParagraph"/>
              <w:numPr>
                <w:ilvl w:val="0"/>
                <w:numId w:val="38"/>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1B191F" w:rsidRPr="00F40981">
              <w:rPr>
                <w:rFonts w:ascii="Arial" w:hAnsi="Arial" w:cs="Arial"/>
                <w:sz w:val="22"/>
                <w:szCs w:val="22"/>
              </w:rPr>
              <w:t>revention</w:t>
            </w:r>
          </w:p>
          <w:p w:rsidR="001B191F" w:rsidRPr="00F40981" w:rsidRDefault="003F35D9" w:rsidP="00F40981">
            <w:pPr>
              <w:pStyle w:val="ListParagraph"/>
              <w:numPr>
                <w:ilvl w:val="0"/>
                <w:numId w:val="38"/>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a</w:t>
            </w:r>
            <w:r w:rsidR="001B191F" w:rsidRPr="00F40981">
              <w:rPr>
                <w:rFonts w:ascii="Arial" w:hAnsi="Arial" w:cs="Arial"/>
                <w:sz w:val="22"/>
                <w:szCs w:val="22"/>
              </w:rPr>
              <w:t>daptation</w:t>
            </w:r>
            <w:proofErr w:type="gramEnd"/>
            <w:r w:rsidRPr="00F40981">
              <w:rPr>
                <w:rFonts w:ascii="Arial" w:hAnsi="Arial" w:cs="Arial"/>
                <w:sz w:val="22"/>
                <w:szCs w:val="22"/>
              </w:rPr>
              <w:t>.</w:t>
            </w:r>
          </w:p>
          <w:p w:rsidR="001B191F" w:rsidRPr="00F40981" w:rsidRDefault="00F40981"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1B191F" w:rsidRPr="00F40981">
              <w:rPr>
                <w:rFonts w:ascii="Arial" w:hAnsi="Arial" w:cs="Arial"/>
                <w:sz w:val="22"/>
                <w:szCs w:val="22"/>
              </w:rPr>
              <w:t xml:space="preserve">evelop a detailed understanding of </w:t>
            </w:r>
            <w:r w:rsidRPr="00F40981">
              <w:rPr>
                <w:rFonts w:ascii="Arial" w:hAnsi="Arial" w:cs="Arial"/>
                <w:b/>
                <w:sz w:val="22"/>
                <w:szCs w:val="22"/>
              </w:rPr>
              <w:t>two</w:t>
            </w:r>
            <w:r w:rsidR="001B191F" w:rsidRPr="00F40981">
              <w:rPr>
                <w:rFonts w:ascii="Arial" w:hAnsi="Arial" w:cs="Arial"/>
                <w:sz w:val="22"/>
                <w:szCs w:val="22"/>
              </w:rPr>
              <w:t xml:space="preserve"> recent </w:t>
            </w:r>
            <w:r w:rsidR="00896E0B" w:rsidRPr="00F40981">
              <w:rPr>
                <w:rFonts w:ascii="Arial" w:hAnsi="Arial" w:cs="Arial"/>
                <w:sz w:val="22"/>
                <w:szCs w:val="22"/>
              </w:rPr>
              <w:t>tropical storm</w:t>
            </w:r>
            <w:r w:rsidR="00256643" w:rsidRPr="00F40981">
              <w:rPr>
                <w:rFonts w:ascii="Arial" w:hAnsi="Arial" w:cs="Arial"/>
                <w:sz w:val="22"/>
                <w:szCs w:val="22"/>
              </w:rPr>
              <w:t>s</w:t>
            </w:r>
            <w:r w:rsidR="00896E0B" w:rsidRPr="00F40981">
              <w:rPr>
                <w:rFonts w:ascii="Arial" w:hAnsi="Arial" w:cs="Arial"/>
                <w:sz w:val="22"/>
                <w:szCs w:val="22"/>
              </w:rPr>
              <w:t xml:space="preserve"> from </w:t>
            </w:r>
            <w:r w:rsidR="00896E0B" w:rsidRPr="007E6EC6">
              <w:rPr>
                <w:rFonts w:ascii="Arial" w:hAnsi="Arial" w:cs="Arial"/>
                <w:sz w:val="22"/>
                <w:szCs w:val="22"/>
              </w:rPr>
              <w:t>contrasting areas of the world</w:t>
            </w:r>
            <w:r w:rsidR="001B191F" w:rsidRPr="007E6EC6">
              <w:rPr>
                <w:rFonts w:ascii="Arial" w:hAnsi="Arial" w:cs="Arial"/>
                <w:sz w:val="22"/>
                <w:szCs w:val="22"/>
              </w:rPr>
              <w:t xml:space="preserve"> </w:t>
            </w:r>
            <w:r w:rsidR="001B191F" w:rsidRPr="00F40981">
              <w:rPr>
                <w:rFonts w:ascii="Arial" w:hAnsi="Arial" w:cs="Arial"/>
                <w:sz w:val="22"/>
                <w:szCs w:val="22"/>
              </w:rPr>
              <w:t xml:space="preserve">(to </w:t>
            </w:r>
            <w:proofErr w:type="gramStart"/>
            <w:r w:rsidR="001B191F" w:rsidRPr="00F40981">
              <w:rPr>
                <w:rFonts w:ascii="Arial" w:hAnsi="Arial" w:cs="Arial"/>
                <w:sz w:val="22"/>
                <w:szCs w:val="22"/>
              </w:rPr>
              <w:t>be chosen</w:t>
            </w:r>
            <w:proofErr w:type="gramEnd"/>
            <w:r w:rsidR="001B191F" w:rsidRPr="00F40981">
              <w:rPr>
                <w:rFonts w:ascii="Arial" w:hAnsi="Arial" w:cs="Arial"/>
                <w:sz w:val="22"/>
                <w:szCs w:val="22"/>
              </w:rPr>
              <w:t xml:space="preserve"> by individual students/</w:t>
            </w:r>
            <w:r>
              <w:rPr>
                <w:rFonts w:ascii="Arial" w:hAnsi="Arial" w:cs="Arial"/>
                <w:sz w:val="22"/>
                <w:szCs w:val="22"/>
              </w:rPr>
              <w:t>school</w:t>
            </w:r>
            <w:r w:rsidR="001B191F" w:rsidRPr="00F40981">
              <w:rPr>
                <w:rFonts w:ascii="Arial" w:hAnsi="Arial" w:cs="Arial"/>
                <w:sz w:val="22"/>
                <w:szCs w:val="22"/>
              </w:rPr>
              <w:t>s).</w:t>
            </w:r>
            <w:r w:rsidR="00796659" w:rsidRPr="00F40981">
              <w:rPr>
                <w:rFonts w:ascii="Arial" w:hAnsi="Arial" w:cs="Arial"/>
                <w:sz w:val="22"/>
                <w:szCs w:val="22"/>
              </w:rPr>
              <w:t xml:space="preserve"> </w:t>
            </w:r>
            <w:r w:rsidR="001B191F" w:rsidRPr="00F40981">
              <w:rPr>
                <w:rFonts w:ascii="Arial" w:hAnsi="Arial" w:cs="Arial"/>
                <w:sz w:val="22"/>
                <w:szCs w:val="22"/>
              </w:rPr>
              <w:t>Students must be able to:</w:t>
            </w:r>
          </w:p>
          <w:p w:rsidR="001B191F" w:rsidRPr="00F40981" w:rsidRDefault="003F35D9" w:rsidP="00F40981">
            <w:pPr>
              <w:pStyle w:val="ListParagraph"/>
              <w:numPr>
                <w:ilvl w:val="0"/>
                <w:numId w:val="39"/>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d</w:t>
            </w:r>
            <w:r w:rsidR="001B191F" w:rsidRPr="00F40981">
              <w:rPr>
                <w:rFonts w:ascii="Arial" w:hAnsi="Arial" w:cs="Arial"/>
                <w:sz w:val="22"/>
                <w:szCs w:val="22"/>
              </w:rPr>
              <w:t xml:space="preserve">escribe the spatial and temporal setting of the </w:t>
            </w:r>
            <w:r w:rsidR="00256643" w:rsidRPr="00F40981">
              <w:rPr>
                <w:rFonts w:ascii="Arial" w:hAnsi="Arial" w:cs="Arial"/>
                <w:sz w:val="22"/>
                <w:szCs w:val="22"/>
              </w:rPr>
              <w:t>tropical storms</w:t>
            </w:r>
          </w:p>
          <w:p w:rsidR="001B191F" w:rsidRPr="00F40981" w:rsidRDefault="003F35D9" w:rsidP="00F40981">
            <w:pPr>
              <w:pStyle w:val="ListParagraph"/>
              <w:numPr>
                <w:ilvl w:val="0"/>
                <w:numId w:val="39"/>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a</w:t>
            </w:r>
            <w:r w:rsidR="001B191F" w:rsidRPr="00F40981">
              <w:rPr>
                <w:rFonts w:ascii="Arial" w:hAnsi="Arial" w:cs="Arial"/>
                <w:sz w:val="22"/>
                <w:szCs w:val="22"/>
              </w:rPr>
              <w:t xml:space="preserve">ssess the perception of the </w:t>
            </w:r>
            <w:r w:rsidR="00256643" w:rsidRPr="00F40981">
              <w:rPr>
                <w:rFonts w:ascii="Arial" w:hAnsi="Arial" w:cs="Arial"/>
                <w:sz w:val="22"/>
                <w:szCs w:val="22"/>
              </w:rPr>
              <w:t>tropical storms</w:t>
            </w:r>
            <w:r w:rsidR="001B191F" w:rsidRPr="00F40981">
              <w:rPr>
                <w:rFonts w:ascii="Arial" w:hAnsi="Arial" w:cs="Arial"/>
                <w:sz w:val="22"/>
                <w:szCs w:val="22"/>
              </w:rPr>
              <w:t xml:space="preserve">, and the factors affecting those perceptions at a range of scales – </w:t>
            </w:r>
            <w:proofErr w:type="spellStart"/>
            <w:r w:rsidR="001B191F" w:rsidRPr="00F40981">
              <w:rPr>
                <w:rFonts w:ascii="Arial" w:hAnsi="Arial" w:cs="Arial"/>
                <w:sz w:val="22"/>
                <w:szCs w:val="22"/>
              </w:rPr>
              <w:t>eg</w:t>
            </w:r>
            <w:proofErr w:type="spellEnd"/>
            <w:r w:rsidR="008F2615" w:rsidRPr="00F40981">
              <w:rPr>
                <w:rFonts w:ascii="Arial" w:hAnsi="Arial" w:cs="Arial"/>
                <w:sz w:val="22"/>
                <w:szCs w:val="22"/>
              </w:rPr>
              <w:t>,</w:t>
            </w:r>
            <w:r w:rsidR="001B191F" w:rsidRPr="00F40981">
              <w:rPr>
                <w:rFonts w:ascii="Arial" w:hAnsi="Arial" w:cs="Arial"/>
                <w:sz w:val="22"/>
                <w:szCs w:val="22"/>
              </w:rPr>
              <w:t xml:space="preserve"> magnitude, frequency,</w:t>
            </w:r>
            <w:r w:rsidR="00F40981">
              <w:rPr>
                <w:rFonts w:ascii="Arial" w:hAnsi="Arial" w:cs="Arial"/>
                <w:sz w:val="22"/>
                <w:szCs w:val="22"/>
              </w:rPr>
              <w:t xml:space="preserve"> population characteristics</w:t>
            </w:r>
          </w:p>
          <w:p w:rsidR="001B191F" w:rsidRPr="00F40981" w:rsidRDefault="003F35D9" w:rsidP="00F40981">
            <w:pPr>
              <w:pStyle w:val="ListParagraph"/>
              <w:numPr>
                <w:ilvl w:val="0"/>
                <w:numId w:val="39"/>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e</w:t>
            </w:r>
            <w:r w:rsidR="001B191F" w:rsidRPr="00F40981">
              <w:rPr>
                <w:rFonts w:ascii="Arial" w:hAnsi="Arial" w:cs="Arial"/>
                <w:sz w:val="22"/>
                <w:szCs w:val="22"/>
              </w:rPr>
              <w:t xml:space="preserve">xplain the causes of the </w:t>
            </w:r>
            <w:r w:rsidR="00256643" w:rsidRPr="00F40981">
              <w:rPr>
                <w:rFonts w:ascii="Arial" w:hAnsi="Arial" w:cs="Arial"/>
                <w:sz w:val="22"/>
                <w:szCs w:val="22"/>
              </w:rPr>
              <w:t>tropical storms</w:t>
            </w:r>
          </w:p>
          <w:p w:rsidR="001B191F" w:rsidRPr="00F40981" w:rsidRDefault="003F35D9" w:rsidP="00F40981">
            <w:pPr>
              <w:pStyle w:val="ListParagraph"/>
              <w:numPr>
                <w:ilvl w:val="0"/>
                <w:numId w:val="39"/>
              </w:numPr>
              <w:spacing w:before="0" w:after="12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e</w:t>
            </w:r>
            <w:r w:rsidR="001B191F" w:rsidRPr="00F40981">
              <w:rPr>
                <w:rFonts w:ascii="Arial" w:hAnsi="Arial" w:cs="Arial"/>
                <w:sz w:val="22"/>
                <w:szCs w:val="22"/>
              </w:rPr>
              <w:t xml:space="preserve">xplain and assess the impacts of the </w:t>
            </w:r>
            <w:r w:rsidR="00256643" w:rsidRPr="00F40981">
              <w:rPr>
                <w:rFonts w:ascii="Arial" w:hAnsi="Arial" w:cs="Arial"/>
                <w:sz w:val="22"/>
                <w:szCs w:val="22"/>
              </w:rPr>
              <w:t>tropical storms</w:t>
            </w:r>
          </w:p>
          <w:p w:rsidR="001B191F" w:rsidRPr="00F40981" w:rsidRDefault="003F35D9" w:rsidP="00F40981">
            <w:pPr>
              <w:pStyle w:val="ListParagraph"/>
              <w:numPr>
                <w:ilvl w:val="0"/>
                <w:numId w:val="39"/>
              </w:numPr>
              <w:spacing w:before="0"/>
              <w:ind w:left="316"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e</w:t>
            </w:r>
            <w:r w:rsidR="001B191F" w:rsidRPr="00F40981">
              <w:rPr>
                <w:rFonts w:ascii="Arial" w:hAnsi="Arial" w:cs="Arial"/>
                <w:sz w:val="22"/>
                <w:szCs w:val="22"/>
              </w:rPr>
              <w:t>xplain</w:t>
            </w:r>
            <w:proofErr w:type="gramEnd"/>
            <w:r w:rsidR="001B191F" w:rsidRPr="00F40981">
              <w:rPr>
                <w:rFonts w:ascii="Arial" w:hAnsi="Arial" w:cs="Arial"/>
                <w:sz w:val="22"/>
                <w:szCs w:val="22"/>
              </w:rPr>
              <w:t xml:space="preserve">, assess and justify the response to the </w:t>
            </w:r>
            <w:r w:rsidR="00256643" w:rsidRPr="00F40981">
              <w:rPr>
                <w:rFonts w:ascii="Arial" w:hAnsi="Arial" w:cs="Arial"/>
                <w:sz w:val="22"/>
                <w:szCs w:val="22"/>
              </w:rPr>
              <w:t>tropical storms</w:t>
            </w:r>
            <w:r w:rsidR="001B191F" w:rsidRPr="00F40981">
              <w:rPr>
                <w:rFonts w:ascii="Arial" w:hAnsi="Arial" w:cs="Arial"/>
                <w:sz w:val="22"/>
                <w:szCs w:val="22"/>
              </w:rPr>
              <w:t xml:space="preserve"> – including the factors affecting this response.</w:t>
            </w:r>
          </w:p>
        </w:tc>
        <w:tc>
          <w:tcPr>
            <w:tcW w:w="1200" w:type="pct"/>
            <w:gridSpan w:val="3"/>
            <w:tcBorders>
              <w:top w:val="single" w:sz="4" w:space="0" w:color="auto"/>
              <w:bottom w:val="single" w:sz="4" w:space="0" w:color="auto"/>
            </w:tcBorders>
          </w:tcPr>
          <w:p w:rsidR="00134581" w:rsidRPr="00F40981" w:rsidRDefault="00134581"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lastRenderedPageBreak/>
              <w:t>Opportunity for students to use textbook/internet resources to ensure they have detailed notes to explain the underlying causes of tropical storms.</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 xml:space="preserve">Opportunity for students to research the distribution of </w:t>
            </w:r>
            <w:r w:rsidR="00134581" w:rsidRPr="00F40981">
              <w:rPr>
                <w:rFonts w:ascii="Arial" w:hAnsi="Arial" w:cs="Arial"/>
                <w:sz w:val="22"/>
                <w:szCs w:val="22"/>
              </w:rPr>
              <w:t>tropical storms</w:t>
            </w:r>
            <w:r w:rsidRPr="00F40981">
              <w:rPr>
                <w:rFonts w:ascii="Arial" w:hAnsi="Arial" w:cs="Arial"/>
                <w:sz w:val="22"/>
                <w:szCs w:val="22"/>
              </w:rPr>
              <w:t xml:space="preserve"> and annotate a base map of the Earth accordingly.</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Students discuss factors affecting the nature of </w:t>
            </w:r>
            <w:r w:rsidR="003356A8" w:rsidRPr="00F40981">
              <w:rPr>
                <w:rFonts w:ascii="Arial" w:hAnsi="Arial" w:cs="Arial"/>
                <w:sz w:val="22"/>
                <w:szCs w:val="22"/>
              </w:rPr>
              <w:t>hazards posed by tropical storms</w:t>
            </w:r>
            <w:r w:rsidRPr="00F40981">
              <w:rPr>
                <w:rFonts w:ascii="Arial" w:hAnsi="Arial" w:cs="Arial"/>
                <w:sz w:val="22"/>
                <w:szCs w:val="22"/>
              </w:rPr>
              <w:t>.</w:t>
            </w:r>
          </w:p>
          <w:p w:rsidR="00F40981" w:rsidRDefault="001B191F" w:rsidP="00F40981">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Opportunity for students to research </w:t>
            </w:r>
            <w:r w:rsidR="003356A8" w:rsidRPr="00F40981">
              <w:rPr>
                <w:rFonts w:ascii="Arial" w:hAnsi="Arial" w:cs="Arial"/>
                <w:sz w:val="22"/>
                <w:szCs w:val="22"/>
              </w:rPr>
              <w:t xml:space="preserve">how the scale and magnitude of tropical storms is measured including the </w:t>
            </w:r>
          </w:p>
          <w:p w:rsidR="001B191F" w:rsidRPr="00F40981" w:rsidRDefault="003356A8"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proofErr w:type="gramStart"/>
            <w:r w:rsidRPr="00F40981">
              <w:rPr>
                <w:rFonts w:ascii="Arial" w:hAnsi="Arial" w:cs="Arial"/>
                <w:sz w:val="22"/>
                <w:szCs w:val="22"/>
              </w:rPr>
              <w:t>Saffir</w:t>
            </w:r>
            <w:proofErr w:type="spellEnd"/>
            <w:r w:rsidRPr="00F40981">
              <w:rPr>
                <w:rFonts w:ascii="Arial" w:hAnsi="Arial" w:cs="Arial"/>
                <w:sz w:val="22"/>
                <w:szCs w:val="22"/>
              </w:rPr>
              <w:t>-Simpson</w:t>
            </w:r>
            <w:r w:rsidR="001B191F" w:rsidRPr="00F40981">
              <w:rPr>
                <w:rFonts w:ascii="Arial" w:hAnsi="Arial" w:cs="Arial"/>
                <w:sz w:val="22"/>
                <w:szCs w:val="22"/>
              </w:rPr>
              <w:t xml:space="preserve"> Scale.</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Ensure students have notes on the key ideas around magnitude and frequency of </w:t>
            </w:r>
            <w:r w:rsidR="003356A8" w:rsidRPr="00F40981">
              <w:rPr>
                <w:rFonts w:ascii="Arial" w:hAnsi="Arial" w:cs="Arial"/>
                <w:sz w:val="22"/>
                <w:szCs w:val="22"/>
              </w:rPr>
              <w:t>tropical storms</w:t>
            </w:r>
            <w:r w:rsidRPr="00F40981">
              <w:rPr>
                <w:rFonts w:ascii="Arial" w:hAnsi="Arial" w:cs="Arial"/>
                <w:sz w:val="22"/>
                <w:szCs w:val="22"/>
              </w:rPr>
              <w:t>.</w:t>
            </w:r>
            <w:r w:rsidR="00796659" w:rsidRPr="00F40981">
              <w:rPr>
                <w:rFonts w:ascii="Arial" w:hAnsi="Arial" w:cs="Arial"/>
                <w:sz w:val="22"/>
                <w:szCs w:val="22"/>
              </w:rPr>
              <w:t xml:space="preserve"> </w:t>
            </w:r>
            <w:r w:rsidRPr="00F40981">
              <w:rPr>
                <w:rFonts w:ascii="Arial" w:hAnsi="Arial" w:cs="Arial"/>
                <w:sz w:val="22"/>
                <w:szCs w:val="22"/>
              </w:rPr>
              <w:t xml:space="preserve">There is an opportunity here, or elsewhere, for students to explore ideas of how the experience of these </w:t>
            </w:r>
            <w:r w:rsidR="003356A8" w:rsidRPr="00F40981">
              <w:rPr>
                <w:rFonts w:ascii="Arial" w:hAnsi="Arial" w:cs="Arial"/>
                <w:sz w:val="22"/>
                <w:szCs w:val="22"/>
              </w:rPr>
              <w:t>con</w:t>
            </w:r>
            <w:r w:rsidR="003C5061" w:rsidRPr="00F40981">
              <w:rPr>
                <w:rFonts w:ascii="Arial" w:hAnsi="Arial" w:cs="Arial"/>
                <w:sz w:val="22"/>
                <w:szCs w:val="22"/>
              </w:rPr>
              <w:t>c</w:t>
            </w:r>
            <w:r w:rsidR="003356A8" w:rsidRPr="00F40981">
              <w:rPr>
                <w:rFonts w:ascii="Arial" w:hAnsi="Arial" w:cs="Arial"/>
                <w:sz w:val="22"/>
                <w:szCs w:val="22"/>
              </w:rPr>
              <w:t>epts</w:t>
            </w:r>
            <w:r w:rsidRPr="00F40981">
              <w:rPr>
                <w:rFonts w:ascii="Arial" w:hAnsi="Arial" w:cs="Arial"/>
                <w:sz w:val="22"/>
                <w:szCs w:val="22"/>
              </w:rPr>
              <w:t xml:space="preserve"> will vary from place to place and so links to ‘experience of place’ in the Changing Places unit.</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Opportunity for a small group research task</w:t>
            </w:r>
            <w:r w:rsidR="003407C9" w:rsidRPr="00F40981">
              <w:rPr>
                <w:rFonts w:ascii="Arial" w:hAnsi="Arial" w:cs="Arial"/>
                <w:sz w:val="22"/>
                <w:szCs w:val="22"/>
              </w:rPr>
              <w:t>:</w:t>
            </w:r>
            <w:r w:rsidRPr="00F40981">
              <w:rPr>
                <w:rFonts w:ascii="Arial" w:hAnsi="Arial" w:cs="Arial"/>
                <w:sz w:val="22"/>
                <w:szCs w:val="22"/>
              </w:rPr>
              <w:t xml:space="preserve"> each group </w:t>
            </w:r>
            <w:proofErr w:type="gramStart"/>
            <w:r w:rsidRPr="00F40981">
              <w:rPr>
                <w:rFonts w:ascii="Arial" w:hAnsi="Arial" w:cs="Arial"/>
                <w:sz w:val="22"/>
                <w:szCs w:val="22"/>
              </w:rPr>
              <w:t>is given</w:t>
            </w:r>
            <w:proofErr w:type="gramEnd"/>
            <w:r w:rsidRPr="00F40981">
              <w:rPr>
                <w:rFonts w:ascii="Arial" w:hAnsi="Arial" w:cs="Arial"/>
                <w:sz w:val="22"/>
                <w:szCs w:val="22"/>
              </w:rPr>
              <w:t xml:space="preserve"> the list of </w:t>
            </w:r>
            <w:r w:rsidR="008B5A84" w:rsidRPr="00F40981">
              <w:rPr>
                <w:rFonts w:ascii="Arial" w:hAnsi="Arial" w:cs="Arial"/>
                <w:sz w:val="22"/>
                <w:szCs w:val="22"/>
              </w:rPr>
              <w:t xml:space="preserve">hazards posed by tropical </w:t>
            </w:r>
            <w:r w:rsidR="008B5A84" w:rsidRPr="00F40981">
              <w:rPr>
                <w:rFonts w:ascii="Arial" w:hAnsi="Arial" w:cs="Arial"/>
                <w:sz w:val="22"/>
                <w:szCs w:val="22"/>
              </w:rPr>
              <w:lastRenderedPageBreak/>
              <w:t>storms</w:t>
            </w:r>
            <w:r w:rsidRPr="00F40981">
              <w:rPr>
                <w:rFonts w:ascii="Arial" w:hAnsi="Arial" w:cs="Arial"/>
                <w:sz w:val="22"/>
                <w:szCs w:val="22"/>
              </w:rPr>
              <w:t xml:space="preserve"> and individuals researc</w:t>
            </w:r>
            <w:r w:rsidR="003407C9" w:rsidRPr="00F40981">
              <w:rPr>
                <w:rFonts w:ascii="Arial" w:hAnsi="Arial" w:cs="Arial"/>
                <w:sz w:val="22"/>
                <w:szCs w:val="22"/>
              </w:rPr>
              <w:t xml:space="preserve">h one/two. </w:t>
            </w:r>
            <w:r w:rsidRPr="00F40981">
              <w:rPr>
                <w:rFonts w:ascii="Arial" w:hAnsi="Arial" w:cs="Arial"/>
                <w:sz w:val="22"/>
                <w:szCs w:val="22"/>
              </w:rPr>
              <w:t xml:space="preserve">This information </w:t>
            </w:r>
            <w:proofErr w:type="gramStart"/>
            <w:r w:rsidRPr="00F40981">
              <w:rPr>
                <w:rFonts w:ascii="Arial" w:hAnsi="Arial" w:cs="Arial"/>
                <w:sz w:val="22"/>
                <w:szCs w:val="22"/>
              </w:rPr>
              <w:t>is shared</w:t>
            </w:r>
            <w:proofErr w:type="gramEnd"/>
            <w:r w:rsidRPr="00F40981">
              <w:rPr>
                <w:rFonts w:ascii="Arial" w:hAnsi="Arial" w:cs="Arial"/>
                <w:sz w:val="22"/>
                <w:szCs w:val="22"/>
              </w:rPr>
              <w:t xml:space="preserve"> within their group and possibly with the class as a whole.</w:t>
            </w:r>
            <w:r w:rsidR="00796659" w:rsidRPr="00F40981">
              <w:rPr>
                <w:rFonts w:ascii="Arial" w:hAnsi="Arial" w:cs="Arial"/>
                <w:sz w:val="22"/>
                <w:szCs w:val="22"/>
              </w:rPr>
              <w:t xml:space="preserve"> </w:t>
            </w:r>
            <w:proofErr w:type="gramStart"/>
            <w:r w:rsidRPr="00F40981">
              <w:rPr>
                <w:rFonts w:ascii="Arial" w:hAnsi="Arial" w:cs="Arial"/>
                <w:sz w:val="22"/>
                <w:szCs w:val="22"/>
              </w:rPr>
              <w:t xml:space="preserve">Opportunity to produce </w:t>
            </w:r>
            <w:r w:rsidR="003407C9" w:rsidRPr="00F40981">
              <w:rPr>
                <w:rFonts w:ascii="Arial" w:hAnsi="Arial" w:cs="Arial"/>
                <w:sz w:val="22"/>
                <w:szCs w:val="22"/>
              </w:rPr>
              <w:t>a</w:t>
            </w:r>
            <w:r w:rsidRPr="00F40981">
              <w:rPr>
                <w:rFonts w:ascii="Arial" w:hAnsi="Arial" w:cs="Arial"/>
                <w:sz w:val="22"/>
                <w:szCs w:val="22"/>
              </w:rPr>
              <w:t xml:space="preserve"> short report/wall display/electronic presentation.</w:t>
            </w:r>
            <w:proofErr w:type="gramEnd"/>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Paired/small groups discussion – how can the impacts of </w:t>
            </w:r>
            <w:r w:rsidR="00DE21AA" w:rsidRPr="00F40981">
              <w:rPr>
                <w:rFonts w:ascii="Arial" w:hAnsi="Arial" w:cs="Arial"/>
                <w:sz w:val="22"/>
                <w:szCs w:val="22"/>
              </w:rPr>
              <w:t>tropical storm</w:t>
            </w:r>
            <w:r w:rsidRPr="00F40981">
              <w:rPr>
                <w:rFonts w:ascii="Arial" w:hAnsi="Arial" w:cs="Arial"/>
                <w:sz w:val="22"/>
                <w:szCs w:val="22"/>
              </w:rPr>
              <w:t xml:space="preserve"> hazar</w:t>
            </w:r>
            <w:r w:rsidR="00997353" w:rsidRPr="00F40981">
              <w:rPr>
                <w:rFonts w:ascii="Arial" w:hAnsi="Arial" w:cs="Arial"/>
                <w:sz w:val="22"/>
                <w:szCs w:val="22"/>
              </w:rPr>
              <w:t xml:space="preserve">ds be </w:t>
            </w:r>
            <w:proofErr w:type="spellStart"/>
            <w:r w:rsidR="00997353" w:rsidRPr="00F40981">
              <w:rPr>
                <w:rFonts w:ascii="Arial" w:hAnsi="Arial" w:cs="Arial"/>
                <w:sz w:val="22"/>
                <w:szCs w:val="22"/>
              </w:rPr>
              <w:t>categori</w:t>
            </w:r>
            <w:r w:rsidR="00913016">
              <w:rPr>
                <w:rFonts w:ascii="Arial" w:hAnsi="Arial" w:cs="Arial"/>
                <w:sz w:val="22"/>
                <w:szCs w:val="22"/>
              </w:rPr>
              <w:t>s</w:t>
            </w:r>
            <w:r w:rsidR="00997353" w:rsidRPr="00F40981">
              <w:rPr>
                <w:rFonts w:ascii="Arial" w:hAnsi="Arial" w:cs="Arial"/>
                <w:sz w:val="22"/>
                <w:szCs w:val="22"/>
              </w:rPr>
              <w:t>ed</w:t>
            </w:r>
            <w:proofErr w:type="spellEnd"/>
            <w:r w:rsidR="00997353" w:rsidRPr="00F40981">
              <w:rPr>
                <w:rFonts w:ascii="Arial" w:hAnsi="Arial" w:cs="Arial"/>
                <w:sz w:val="22"/>
                <w:szCs w:val="22"/>
              </w:rPr>
              <w:t xml:space="preserve">? Students to try </w:t>
            </w:r>
            <w:proofErr w:type="gramStart"/>
            <w:r w:rsidR="00997353" w:rsidRPr="00F40981">
              <w:rPr>
                <w:rFonts w:ascii="Arial" w:hAnsi="Arial" w:cs="Arial"/>
                <w:sz w:val="22"/>
                <w:szCs w:val="22"/>
              </w:rPr>
              <w:t>and</w:t>
            </w:r>
            <w:proofErr w:type="gramEnd"/>
            <w:r w:rsidR="00997353" w:rsidRPr="00F40981">
              <w:rPr>
                <w:rFonts w:ascii="Arial" w:hAnsi="Arial" w:cs="Arial"/>
                <w:sz w:val="22"/>
                <w:szCs w:val="22"/>
              </w:rPr>
              <w:t xml:space="preserve"> think</w:t>
            </w:r>
            <w:r w:rsidRPr="00F40981">
              <w:rPr>
                <w:rFonts w:ascii="Arial" w:hAnsi="Arial" w:cs="Arial"/>
                <w:sz w:val="22"/>
                <w:szCs w:val="22"/>
              </w:rPr>
              <w:t xml:space="preserve"> of examples of each.</w:t>
            </w:r>
          </w:p>
          <w:p w:rsidR="001B191F" w:rsidRPr="00F40981" w:rsidRDefault="001B191F" w:rsidP="001B191F">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Continua</w:t>
            </w:r>
            <w:r w:rsidR="00997353" w:rsidRPr="00F40981">
              <w:rPr>
                <w:rFonts w:ascii="Arial" w:hAnsi="Arial" w:cs="Arial"/>
                <w:sz w:val="22"/>
                <w:szCs w:val="22"/>
              </w:rPr>
              <w:t>tion of discussion above to ask</w:t>
            </w:r>
            <w:r w:rsidRPr="00F40981">
              <w:rPr>
                <w:rFonts w:ascii="Arial" w:hAnsi="Arial" w:cs="Arial"/>
                <w:sz w:val="22"/>
                <w:szCs w:val="22"/>
              </w:rPr>
              <w:t xml:space="preserve"> </w:t>
            </w:r>
            <w:r w:rsidR="00913016">
              <w:rPr>
                <w:rFonts w:ascii="Arial" w:hAnsi="Arial" w:cs="Arial"/>
                <w:sz w:val="22"/>
                <w:szCs w:val="22"/>
              </w:rPr>
              <w:t xml:space="preserve">what is meant by short and </w:t>
            </w:r>
            <w:proofErr w:type="gramStart"/>
            <w:r w:rsidR="00913016">
              <w:rPr>
                <w:rFonts w:ascii="Arial" w:hAnsi="Arial" w:cs="Arial"/>
                <w:sz w:val="22"/>
                <w:szCs w:val="22"/>
              </w:rPr>
              <w:t xml:space="preserve">long </w:t>
            </w:r>
            <w:r w:rsidRPr="00F40981">
              <w:rPr>
                <w:rFonts w:ascii="Arial" w:hAnsi="Arial" w:cs="Arial"/>
                <w:sz w:val="22"/>
                <w:szCs w:val="22"/>
              </w:rPr>
              <w:t>term</w:t>
            </w:r>
            <w:proofErr w:type="gramEnd"/>
            <w:r w:rsidRPr="00F40981">
              <w:rPr>
                <w:rFonts w:ascii="Arial" w:hAnsi="Arial" w:cs="Arial"/>
                <w:sz w:val="22"/>
                <w:szCs w:val="22"/>
              </w:rPr>
              <w:t xml:space="preserve"> responses?</w:t>
            </w:r>
            <w:r w:rsidR="00796659" w:rsidRPr="00F40981">
              <w:rPr>
                <w:rFonts w:ascii="Arial" w:hAnsi="Arial" w:cs="Arial"/>
                <w:sz w:val="22"/>
                <w:szCs w:val="22"/>
              </w:rPr>
              <w:t xml:space="preserve"> </w:t>
            </w:r>
            <w:proofErr w:type="gramStart"/>
            <w:r w:rsidRPr="00F40981">
              <w:rPr>
                <w:rFonts w:ascii="Arial" w:hAnsi="Arial" w:cs="Arial"/>
                <w:sz w:val="22"/>
                <w:szCs w:val="22"/>
              </w:rPr>
              <w:t>In pairs students to think of examples of each.</w:t>
            </w:r>
            <w:proofErr w:type="gramEnd"/>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Opportunity for a group discussion and mind-mapping activity.</w:t>
            </w:r>
            <w:proofErr w:type="gramEnd"/>
            <w:r w:rsidR="00796659" w:rsidRPr="00F40981">
              <w:rPr>
                <w:rFonts w:ascii="Arial" w:hAnsi="Arial" w:cs="Arial"/>
                <w:sz w:val="22"/>
                <w:szCs w:val="22"/>
              </w:rPr>
              <w:t xml:space="preserve"> </w:t>
            </w:r>
            <w:r w:rsidRPr="00F40981">
              <w:rPr>
                <w:rFonts w:ascii="Arial" w:hAnsi="Arial" w:cs="Arial"/>
                <w:sz w:val="22"/>
                <w:szCs w:val="22"/>
              </w:rPr>
              <w:t xml:space="preserve">Ask students to discuss the following terms in relation to managing </w:t>
            </w:r>
            <w:r w:rsidR="00896E0B" w:rsidRPr="00F40981">
              <w:rPr>
                <w:rFonts w:ascii="Arial" w:hAnsi="Arial" w:cs="Arial"/>
                <w:sz w:val="22"/>
                <w:szCs w:val="22"/>
              </w:rPr>
              <w:t>storm</w:t>
            </w:r>
            <w:r w:rsidRPr="00F40981">
              <w:rPr>
                <w:rFonts w:ascii="Arial" w:hAnsi="Arial" w:cs="Arial"/>
                <w:sz w:val="22"/>
                <w:szCs w:val="22"/>
              </w:rPr>
              <w:t xml:space="preserve"> hazards and to suggest examples of each:</w:t>
            </w:r>
          </w:p>
          <w:p w:rsidR="001B191F" w:rsidRPr="00F40981" w:rsidRDefault="0035245D" w:rsidP="00F40981">
            <w:pPr>
              <w:pStyle w:val="ListParagraph"/>
              <w:numPr>
                <w:ilvl w:val="0"/>
                <w:numId w:val="47"/>
              </w:numPr>
              <w:spacing w:before="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1B191F" w:rsidRPr="00F40981">
              <w:rPr>
                <w:rFonts w:ascii="Arial" w:hAnsi="Arial" w:cs="Arial"/>
                <w:sz w:val="22"/>
                <w:szCs w:val="22"/>
              </w:rPr>
              <w:t>reparation</w:t>
            </w:r>
          </w:p>
          <w:p w:rsidR="001B191F" w:rsidRPr="00F40981" w:rsidRDefault="0035245D" w:rsidP="00F40981">
            <w:pPr>
              <w:pStyle w:val="ListParagraph"/>
              <w:numPr>
                <w:ilvl w:val="0"/>
                <w:numId w:val="47"/>
              </w:numPr>
              <w:spacing w:before="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m</w:t>
            </w:r>
            <w:r w:rsidR="001B191F" w:rsidRPr="00F40981">
              <w:rPr>
                <w:rFonts w:ascii="Arial" w:hAnsi="Arial" w:cs="Arial"/>
                <w:sz w:val="22"/>
                <w:szCs w:val="22"/>
              </w:rPr>
              <w:t>itigation</w:t>
            </w:r>
          </w:p>
          <w:p w:rsidR="001B191F" w:rsidRPr="00F40981" w:rsidRDefault="0035245D" w:rsidP="00F40981">
            <w:pPr>
              <w:pStyle w:val="ListParagraph"/>
              <w:numPr>
                <w:ilvl w:val="0"/>
                <w:numId w:val="47"/>
              </w:numPr>
              <w:spacing w:before="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1B191F" w:rsidRPr="00F40981">
              <w:rPr>
                <w:rFonts w:ascii="Arial" w:hAnsi="Arial" w:cs="Arial"/>
                <w:sz w:val="22"/>
                <w:szCs w:val="22"/>
              </w:rPr>
              <w:t>revention</w:t>
            </w:r>
          </w:p>
          <w:p w:rsidR="001B191F" w:rsidRPr="00F40981" w:rsidRDefault="0035245D" w:rsidP="00F40981">
            <w:pPr>
              <w:pStyle w:val="ListParagraph"/>
              <w:numPr>
                <w:ilvl w:val="0"/>
                <w:numId w:val="47"/>
              </w:numPr>
              <w:spacing w:before="0" w:after="120"/>
              <w:ind w:left="317" w:hanging="31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a</w:t>
            </w:r>
            <w:r w:rsidR="001B191F" w:rsidRPr="00F40981">
              <w:rPr>
                <w:rFonts w:ascii="Arial" w:hAnsi="Arial" w:cs="Arial"/>
                <w:sz w:val="22"/>
                <w:szCs w:val="22"/>
              </w:rPr>
              <w:t>daptation</w:t>
            </w:r>
            <w:proofErr w:type="gramEnd"/>
            <w:r w:rsidRPr="00F40981">
              <w:rPr>
                <w:rFonts w:ascii="Arial" w:hAnsi="Arial" w:cs="Arial"/>
                <w:sz w:val="22"/>
                <w:szCs w:val="22"/>
              </w:rPr>
              <w:t>.</w:t>
            </w:r>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Students to </w:t>
            </w:r>
            <w:proofErr w:type="gramStart"/>
            <w:r w:rsidRPr="00F40981">
              <w:rPr>
                <w:rFonts w:ascii="Arial" w:hAnsi="Arial" w:cs="Arial"/>
                <w:sz w:val="22"/>
                <w:szCs w:val="22"/>
              </w:rPr>
              <w:t>be given</w:t>
            </w:r>
            <w:proofErr w:type="gramEnd"/>
            <w:r w:rsidRPr="00F40981">
              <w:rPr>
                <w:rFonts w:ascii="Arial" w:hAnsi="Arial" w:cs="Arial"/>
                <w:sz w:val="22"/>
                <w:szCs w:val="22"/>
              </w:rPr>
              <w:t xml:space="preserve"> clear instructions and guidance about creating detailed case stud</w:t>
            </w:r>
            <w:r w:rsidR="00256643" w:rsidRPr="00F40981">
              <w:rPr>
                <w:rFonts w:ascii="Arial" w:hAnsi="Arial" w:cs="Arial"/>
                <w:sz w:val="22"/>
                <w:szCs w:val="22"/>
              </w:rPr>
              <w:t>ies</w:t>
            </w:r>
            <w:r w:rsidRPr="00F40981">
              <w:rPr>
                <w:rFonts w:ascii="Arial" w:hAnsi="Arial" w:cs="Arial"/>
                <w:sz w:val="22"/>
                <w:szCs w:val="22"/>
              </w:rPr>
              <w:t xml:space="preserve"> of </w:t>
            </w:r>
            <w:r w:rsidR="00256643" w:rsidRPr="00F40981">
              <w:rPr>
                <w:rFonts w:ascii="Arial" w:hAnsi="Arial" w:cs="Arial"/>
                <w:b/>
                <w:sz w:val="22"/>
                <w:szCs w:val="22"/>
              </w:rPr>
              <w:t>two</w:t>
            </w:r>
            <w:r w:rsidRPr="00F40981">
              <w:rPr>
                <w:rFonts w:ascii="Arial" w:hAnsi="Arial" w:cs="Arial"/>
                <w:sz w:val="22"/>
                <w:szCs w:val="22"/>
              </w:rPr>
              <w:t xml:space="preserve"> recent </w:t>
            </w:r>
            <w:r w:rsidR="00256643" w:rsidRPr="00F40981">
              <w:rPr>
                <w:rFonts w:ascii="Arial" w:hAnsi="Arial" w:cs="Arial"/>
                <w:sz w:val="22"/>
                <w:szCs w:val="22"/>
              </w:rPr>
              <w:t>tropical storms</w:t>
            </w:r>
            <w:r w:rsidRPr="00F40981">
              <w:rPr>
                <w:rFonts w:ascii="Arial" w:hAnsi="Arial" w:cs="Arial"/>
                <w:sz w:val="22"/>
                <w:szCs w:val="22"/>
              </w:rPr>
              <w:t>.</w:t>
            </w:r>
            <w:r w:rsidR="00796659" w:rsidRPr="00F40981">
              <w:rPr>
                <w:rFonts w:ascii="Arial" w:hAnsi="Arial" w:cs="Arial"/>
                <w:sz w:val="22"/>
                <w:szCs w:val="22"/>
              </w:rPr>
              <w:t xml:space="preserve"> </w:t>
            </w:r>
            <w:r w:rsidRPr="00F40981">
              <w:rPr>
                <w:rFonts w:ascii="Arial" w:hAnsi="Arial" w:cs="Arial"/>
                <w:sz w:val="22"/>
                <w:szCs w:val="22"/>
              </w:rPr>
              <w:t>Students could be encouraged to be creative in the method</w:t>
            </w:r>
            <w:r w:rsidR="00997353" w:rsidRPr="00F40981">
              <w:rPr>
                <w:rFonts w:ascii="Arial" w:hAnsi="Arial" w:cs="Arial"/>
                <w:sz w:val="22"/>
                <w:szCs w:val="22"/>
              </w:rPr>
              <w:t xml:space="preserve"> used to present their findings, b</w:t>
            </w:r>
            <w:r w:rsidRPr="00F40981">
              <w:rPr>
                <w:rFonts w:ascii="Arial" w:hAnsi="Arial" w:cs="Arial"/>
                <w:sz w:val="22"/>
                <w:szCs w:val="22"/>
              </w:rPr>
              <w:t xml:space="preserve">ut as a </w:t>
            </w:r>
            <w:proofErr w:type="gramStart"/>
            <w:r w:rsidRPr="00F40981">
              <w:rPr>
                <w:rFonts w:ascii="Arial" w:hAnsi="Arial" w:cs="Arial"/>
                <w:sz w:val="22"/>
                <w:szCs w:val="22"/>
              </w:rPr>
              <w:t>guide</w:t>
            </w:r>
            <w:proofErr w:type="gramEnd"/>
            <w:r w:rsidRPr="00F40981">
              <w:rPr>
                <w:rFonts w:ascii="Arial" w:hAnsi="Arial" w:cs="Arial"/>
                <w:sz w:val="22"/>
                <w:szCs w:val="22"/>
              </w:rPr>
              <w:t xml:space="preserve"> it should include the information listed in previous column.</w:t>
            </w:r>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2" w:type="pct"/>
            <w:tcBorders>
              <w:top w:val="single" w:sz="4" w:space="0" w:color="auto"/>
              <w:bottom w:val="single" w:sz="4" w:space="0" w:color="auto"/>
              <w:right w:val="single" w:sz="4" w:space="0" w:color="auto"/>
            </w:tcBorders>
          </w:tcPr>
          <w:p w:rsidR="001B191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85" w:history="1">
              <w:r w:rsidR="001B191F" w:rsidRPr="00F40981">
                <w:rPr>
                  <w:rStyle w:val="Hyperlink"/>
                  <w:rFonts w:ascii="Arial" w:hAnsi="Arial" w:cs="Arial"/>
                  <w:sz w:val="22"/>
                  <w:szCs w:val="22"/>
                </w:rPr>
                <w:t>Good summary</w:t>
              </w:r>
              <w:r w:rsidR="00F430DD" w:rsidRPr="00F40981">
                <w:rPr>
                  <w:rStyle w:val="Hyperlink"/>
                  <w:rFonts w:ascii="Arial" w:hAnsi="Arial" w:cs="Arial"/>
                  <w:sz w:val="22"/>
                  <w:szCs w:val="22"/>
                </w:rPr>
                <w:t xml:space="preserve"> information on tropical storms from the Met Office</w:t>
              </w:r>
            </w:hyperlink>
          </w:p>
          <w:p w:rsidR="00F430DD" w:rsidRPr="00F40981" w:rsidRDefault="00F430DD"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86" w:history="1">
              <w:r w:rsidR="00F430DD" w:rsidRPr="00F40981">
                <w:rPr>
                  <w:rStyle w:val="Hyperlink"/>
                  <w:rFonts w:ascii="Arial" w:hAnsi="Arial" w:cs="Arial"/>
                  <w:sz w:val="22"/>
                  <w:szCs w:val="22"/>
                </w:rPr>
                <w:t>Life cycle of hurricanes and tropical storms</w:t>
              </w:r>
            </w:hyperlink>
          </w:p>
          <w:p w:rsidR="00F430DD" w:rsidRPr="00F40981" w:rsidRDefault="00F430DD"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F430DD"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Short </w:t>
            </w:r>
            <w:hyperlink r:id="rId87" w:history="1">
              <w:r w:rsidR="001B191F" w:rsidRPr="00F40981">
                <w:rPr>
                  <w:rStyle w:val="Hyperlink"/>
                  <w:rFonts w:ascii="Arial" w:hAnsi="Arial" w:cs="Arial"/>
                  <w:sz w:val="22"/>
                  <w:szCs w:val="22"/>
                </w:rPr>
                <w:t xml:space="preserve">introductory </w:t>
              </w:r>
              <w:r w:rsidRPr="00F40981">
                <w:rPr>
                  <w:rStyle w:val="Hyperlink"/>
                  <w:rFonts w:ascii="Arial" w:hAnsi="Arial" w:cs="Arial"/>
                  <w:sz w:val="22"/>
                  <w:szCs w:val="22"/>
                </w:rPr>
                <w:t>video on tropical storms</w:t>
              </w:r>
            </w:hyperlink>
            <w:r w:rsidRPr="00F40981">
              <w:rPr>
                <w:rFonts w:ascii="Arial" w:hAnsi="Arial" w:cs="Arial"/>
                <w:sz w:val="22"/>
                <w:szCs w:val="22"/>
              </w:rPr>
              <w:t xml:space="preserve"> from National Geographic</w:t>
            </w:r>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2A3CFE"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Summary from National Hurricane Center of </w:t>
            </w:r>
            <w:hyperlink r:id="rId88" w:history="1">
              <w:r w:rsidR="001B191F" w:rsidRPr="00F40981">
                <w:rPr>
                  <w:rStyle w:val="Hyperlink"/>
                  <w:rFonts w:ascii="Arial" w:hAnsi="Arial" w:cs="Arial"/>
                  <w:sz w:val="22"/>
                  <w:szCs w:val="22"/>
                </w:rPr>
                <w:t>some</w:t>
              </w:r>
              <w:r w:rsidRPr="00F40981">
                <w:rPr>
                  <w:rStyle w:val="Hyperlink"/>
                  <w:rFonts w:ascii="Arial" w:hAnsi="Arial" w:cs="Arial"/>
                  <w:sz w:val="22"/>
                  <w:szCs w:val="22"/>
                </w:rPr>
                <w:t xml:space="preserve"> impacts of</w:t>
              </w:r>
              <w:r w:rsidR="001B191F" w:rsidRPr="00F40981">
                <w:rPr>
                  <w:rStyle w:val="Hyperlink"/>
                  <w:rFonts w:ascii="Arial" w:hAnsi="Arial" w:cs="Arial"/>
                  <w:sz w:val="22"/>
                  <w:szCs w:val="22"/>
                </w:rPr>
                <w:t xml:space="preserve"> tropical storm</w:t>
              </w:r>
              <w:r w:rsidRPr="00F40981">
                <w:rPr>
                  <w:rStyle w:val="Hyperlink"/>
                  <w:rFonts w:ascii="Arial" w:hAnsi="Arial" w:cs="Arial"/>
                  <w:sz w:val="22"/>
                  <w:szCs w:val="22"/>
                </w:rPr>
                <w:t>s</w:t>
              </w:r>
            </w:hyperlink>
          </w:p>
          <w:p w:rsidR="00F430DD" w:rsidRPr="00F40981" w:rsidRDefault="00F430DD"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563C1" w:themeColor="hyperlink"/>
                <w:sz w:val="22"/>
                <w:szCs w:val="22"/>
                <w:u w:val="single"/>
              </w:rPr>
            </w:pPr>
          </w:p>
          <w:p w:rsidR="001B191F" w:rsidRPr="00F40981" w:rsidRDefault="002A3CFE"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Information on </w:t>
            </w:r>
            <w:hyperlink r:id="rId89" w:history="1">
              <w:r w:rsidRPr="00F40981">
                <w:rPr>
                  <w:rStyle w:val="Hyperlink"/>
                  <w:rFonts w:ascii="Arial" w:hAnsi="Arial" w:cs="Arial"/>
                  <w:sz w:val="22"/>
                  <w:szCs w:val="22"/>
                </w:rPr>
                <w:t xml:space="preserve">tropical </w:t>
              </w:r>
              <w:r w:rsidR="001B191F" w:rsidRPr="00F40981">
                <w:rPr>
                  <w:rStyle w:val="Hyperlink"/>
                  <w:rFonts w:ascii="Arial" w:hAnsi="Arial" w:cs="Arial"/>
                  <w:sz w:val="22"/>
                  <w:szCs w:val="22"/>
                </w:rPr>
                <w:t xml:space="preserve">storms and </w:t>
              </w:r>
              <w:r w:rsidRPr="00F40981">
                <w:rPr>
                  <w:rStyle w:val="Hyperlink"/>
                  <w:rFonts w:ascii="Arial" w:hAnsi="Arial" w:cs="Arial"/>
                  <w:sz w:val="22"/>
                  <w:szCs w:val="22"/>
                </w:rPr>
                <w:t>how to assess/</w:t>
              </w:r>
              <w:proofErr w:type="spellStart"/>
              <w:r w:rsidRPr="00F40981">
                <w:rPr>
                  <w:rStyle w:val="Hyperlink"/>
                  <w:rFonts w:ascii="Arial" w:hAnsi="Arial" w:cs="Arial"/>
                  <w:sz w:val="22"/>
                  <w:szCs w:val="22"/>
                </w:rPr>
                <w:t>categorise</w:t>
              </w:r>
              <w:proofErr w:type="spellEnd"/>
              <w:r w:rsidRPr="00F40981">
                <w:rPr>
                  <w:rStyle w:val="Hyperlink"/>
                  <w:rFonts w:ascii="Arial" w:hAnsi="Arial" w:cs="Arial"/>
                  <w:sz w:val="22"/>
                  <w:szCs w:val="22"/>
                </w:rPr>
                <w:t xml:space="preserve"> their impacts</w:t>
              </w:r>
            </w:hyperlink>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United States Department of Labor information on </w:t>
            </w:r>
            <w:hyperlink r:id="rId90" w:history="1">
              <w:r w:rsidRPr="00F40981">
                <w:rPr>
                  <w:rStyle w:val="Hyperlink"/>
                  <w:rFonts w:ascii="Arial" w:hAnsi="Arial" w:cs="Arial"/>
                  <w:sz w:val="22"/>
                  <w:szCs w:val="22"/>
                </w:rPr>
                <w:t>h</w:t>
              </w:r>
              <w:r w:rsidR="001B191F" w:rsidRPr="00F40981">
                <w:rPr>
                  <w:rStyle w:val="Hyperlink"/>
                  <w:rFonts w:ascii="Arial" w:hAnsi="Arial" w:cs="Arial"/>
                  <w:sz w:val="22"/>
                  <w:szCs w:val="22"/>
                </w:rPr>
                <w:t>urricane prepa</w:t>
              </w:r>
              <w:r w:rsidRPr="00F40981">
                <w:rPr>
                  <w:rStyle w:val="Hyperlink"/>
                  <w:rFonts w:ascii="Arial" w:hAnsi="Arial" w:cs="Arial"/>
                  <w:sz w:val="22"/>
                  <w:szCs w:val="22"/>
                </w:rPr>
                <w:t>redness and response</w:t>
              </w:r>
            </w:hyperlink>
          </w:p>
          <w:p w:rsidR="0049605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49605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91" w:history="1">
              <w:r w:rsidR="0049605F" w:rsidRPr="00F40981">
                <w:rPr>
                  <w:rStyle w:val="Hyperlink"/>
                  <w:rFonts w:ascii="Arial" w:hAnsi="Arial" w:cs="Arial"/>
                  <w:sz w:val="22"/>
                  <w:szCs w:val="22"/>
                </w:rPr>
                <w:t>Various links to resources on preparing for, responding to and recovering from hurricanes</w:t>
              </w:r>
            </w:hyperlink>
          </w:p>
          <w:p w:rsidR="0049605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92" w:history="1">
              <w:r w:rsidR="0049605F" w:rsidRPr="00F40981">
                <w:rPr>
                  <w:rStyle w:val="Hyperlink"/>
                  <w:rFonts w:ascii="Arial" w:hAnsi="Arial" w:cs="Arial"/>
                  <w:sz w:val="22"/>
                  <w:szCs w:val="22"/>
                </w:rPr>
                <w:t>Information on p</w:t>
              </w:r>
              <w:r w:rsidR="001B191F" w:rsidRPr="00F40981">
                <w:rPr>
                  <w:rStyle w:val="Hyperlink"/>
                  <w:rFonts w:ascii="Arial" w:hAnsi="Arial" w:cs="Arial"/>
                  <w:sz w:val="22"/>
                  <w:szCs w:val="22"/>
                </w:rPr>
                <w:t xml:space="preserve">redicting </w:t>
              </w:r>
              <w:r w:rsidR="001B191F" w:rsidRPr="00F40981">
                <w:rPr>
                  <w:rStyle w:val="Hyperlink"/>
                  <w:rFonts w:ascii="Arial" w:hAnsi="Arial" w:cs="Arial"/>
                  <w:sz w:val="22"/>
                  <w:szCs w:val="22"/>
                </w:rPr>
                <w:lastRenderedPageBreak/>
                <w:t>trop</w:t>
              </w:r>
              <w:r w:rsidR="0049605F" w:rsidRPr="00F40981">
                <w:rPr>
                  <w:rStyle w:val="Hyperlink"/>
                  <w:rFonts w:ascii="Arial" w:hAnsi="Arial" w:cs="Arial"/>
                  <w:sz w:val="22"/>
                  <w:szCs w:val="22"/>
                </w:rPr>
                <w:t>ical storms</w:t>
              </w:r>
            </w:hyperlink>
          </w:p>
          <w:p w:rsidR="0049605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Information with diagrams on</w:t>
            </w:r>
            <w:hyperlink r:id="rId93" w:history="1">
              <w:r w:rsidRPr="00F40981">
                <w:rPr>
                  <w:rStyle w:val="Hyperlink"/>
                  <w:rFonts w:ascii="Arial" w:hAnsi="Arial" w:cs="Arial"/>
                  <w:sz w:val="22"/>
                  <w:szCs w:val="22"/>
                </w:rPr>
                <w:t xml:space="preserve"> t</w:t>
              </w:r>
              <w:r w:rsidR="001B191F" w:rsidRPr="00F40981">
                <w:rPr>
                  <w:rStyle w:val="Hyperlink"/>
                  <w:rFonts w:ascii="Arial" w:hAnsi="Arial" w:cs="Arial"/>
                  <w:sz w:val="22"/>
                  <w:szCs w:val="22"/>
                </w:rPr>
                <w:t xml:space="preserve">racking </w:t>
              </w:r>
              <w:r w:rsidRPr="00F40981">
                <w:rPr>
                  <w:rStyle w:val="Hyperlink"/>
                  <w:rFonts w:ascii="Arial" w:hAnsi="Arial" w:cs="Arial"/>
                  <w:sz w:val="22"/>
                  <w:szCs w:val="22"/>
                </w:rPr>
                <w:t>and forecasting tropical storms</w:t>
              </w:r>
            </w:hyperlink>
          </w:p>
          <w:p w:rsidR="0049605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49605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94" w:history="1">
              <w:r w:rsidR="0049605F" w:rsidRPr="00F40981">
                <w:rPr>
                  <w:rStyle w:val="Hyperlink"/>
                  <w:rFonts w:ascii="Arial" w:hAnsi="Arial" w:cs="Arial"/>
                  <w:sz w:val="22"/>
                  <w:szCs w:val="22"/>
                </w:rPr>
                <w:t>How tropical storms are forecast</w:t>
              </w:r>
            </w:hyperlink>
            <w:r w:rsidR="0049605F" w:rsidRPr="00F40981">
              <w:rPr>
                <w:rFonts w:ascii="Arial" w:hAnsi="Arial" w:cs="Arial"/>
                <w:sz w:val="22"/>
                <w:szCs w:val="22"/>
              </w:rPr>
              <w:t xml:space="preserve"> by the National Hurricane Center</w:t>
            </w:r>
          </w:p>
          <w:p w:rsidR="0049605F" w:rsidRPr="00F40981" w:rsidRDefault="0049605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95" w:history="1">
              <w:r w:rsidR="0049605F" w:rsidRPr="00F40981">
                <w:rPr>
                  <w:rStyle w:val="Hyperlink"/>
                  <w:rFonts w:ascii="Arial" w:hAnsi="Arial" w:cs="Arial"/>
                  <w:sz w:val="22"/>
                  <w:szCs w:val="22"/>
                </w:rPr>
                <w:t>L</w:t>
              </w:r>
              <w:r w:rsidR="001B191F" w:rsidRPr="00F40981">
                <w:rPr>
                  <w:rStyle w:val="Hyperlink"/>
                  <w:rFonts w:ascii="Arial" w:hAnsi="Arial" w:cs="Arial"/>
                  <w:sz w:val="22"/>
                  <w:szCs w:val="22"/>
                </w:rPr>
                <w:t xml:space="preserve">ive imagery </w:t>
              </w:r>
              <w:r w:rsidR="0049605F" w:rsidRPr="00F40981">
                <w:rPr>
                  <w:rStyle w:val="Hyperlink"/>
                  <w:rFonts w:ascii="Arial" w:hAnsi="Arial" w:cs="Arial"/>
                  <w:sz w:val="22"/>
                  <w:szCs w:val="22"/>
                </w:rPr>
                <w:t>mapping</w:t>
              </w:r>
              <w:r w:rsidR="001B191F" w:rsidRPr="00F40981">
                <w:rPr>
                  <w:rStyle w:val="Hyperlink"/>
                  <w:rFonts w:ascii="Arial" w:hAnsi="Arial" w:cs="Arial"/>
                  <w:sz w:val="22"/>
                  <w:szCs w:val="22"/>
                </w:rPr>
                <w:t xml:space="preserve"> tropical </w:t>
              </w:r>
              <w:r w:rsidR="0049605F" w:rsidRPr="00F40981">
                <w:rPr>
                  <w:rStyle w:val="Hyperlink"/>
                  <w:rFonts w:ascii="Arial" w:hAnsi="Arial" w:cs="Arial"/>
                  <w:sz w:val="22"/>
                  <w:szCs w:val="22"/>
                </w:rPr>
                <w:t xml:space="preserve">storm activity around the world </w:t>
              </w:r>
            </w:hyperlink>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3B14A5"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96" w:history="1">
              <w:r w:rsidR="0049605F" w:rsidRPr="00F40981">
                <w:rPr>
                  <w:rStyle w:val="Hyperlink"/>
                  <w:rFonts w:ascii="Arial" w:hAnsi="Arial" w:cs="Arial"/>
                  <w:sz w:val="22"/>
                  <w:szCs w:val="22"/>
                </w:rPr>
                <w:t>Short a</w:t>
              </w:r>
              <w:r w:rsidR="001B191F" w:rsidRPr="00F40981">
                <w:rPr>
                  <w:rStyle w:val="Hyperlink"/>
                  <w:rFonts w:ascii="Arial" w:hAnsi="Arial" w:cs="Arial"/>
                  <w:sz w:val="22"/>
                  <w:szCs w:val="22"/>
                </w:rPr>
                <w:t>rticle about adapting to tropical storms</w:t>
              </w:r>
            </w:hyperlink>
          </w:p>
          <w:p w:rsidR="001B191F" w:rsidRPr="00F40981" w:rsidRDefault="001B191F" w:rsidP="001B191F">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1B191F" w:rsidRPr="00F40981" w:rsidRDefault="001B191F" w:rsidP="00F40981">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0981">
              <w:rPr>
                <w:rFonts w:ascii="Arial" w:hAnsi="Arial" w:cs="Arial"/>
                <w:sz w:val="22"/>
                <w:szCs w:val="22"/>
              </w:rPr>
              <w:t>Resources for specific case studies will depend on those chosen by the individual student/</w:t>
            </w:r>
            <w:r w:rsidR="00F40981">
              <w:rPr>
                <w:rFonts w:ascii="Arial" w:hAnsi="Arial" w:cs="Arial"/>
                <w:sz w:val="22"/>
                <w:szCs w:val="22"/>
              </w:rPr>
              <w:t>school</w:t>
            </w:r>
            <w:r w:rsidRPr="00F40981">
              <w:rPr>
                <w:rFonts w:ascii="Arial" w:hAnsi="Arial" w:cs="Arial"/>
                <w:sz w:val="22"/>
                <w:szCs w:val="22"/>
              </w:rPr>
              <w:t>.</w:t>
            </w:r>
          </w:p>
        </w:tc>
      </w:tr>
      <w:tr w:rsidR="00F40981" w:rsidRPr="006359C6" w:rsidTr="008D7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left w:val="nil"/>
              <w:bottom w:val="single" w:sz="4" w:space="0" w:color="auto"/>
              <w:right w:val="nil"/>
            </w:tcBorders>
            <w:shd w:val="clear" w:color="auto" w:fill="auto"/>
          </w:tcPr>
          <w:p w:rsidR="00F40981" w:rsidRPr="00BF62EF" w:rsidRDefault="008D7334" w:rsidP="008D7334">
            <w:pPr>
              <w:rPr>
                <w:color w:val="2E74B5" w:themeColor="accent1" w:themeShade="BF"/>
              </w:rPr>
            </w:pPr>
            <w:r w:rsidRPr="00BF62EF">
              <w:rPr>
                <w:color w:val="2E74B5" w:themeColor="accent1" w:themeShade="BF"/>
              </w:rPr>
              <w:lastRenderedPageBreak/>
              <w:t>Weeks 9–</w:t>
            </w:r>
            <w:r w:rsidR="00F40981" w:rsidRPr="00BF62EF">
              <w:rPr>
                <w:color w:val="2E74B5" w:themeColor="accent1" w:themeShade="BF"/>
              </w:rPr>
              <w:t>10 – Fires in nature</w:t>
            </w:r>
          </w:p>
          <w:p w:rsidR="00F40981" w:rsidRPr="00DE6EFD" w:rsidRDefault="00F40981" w:rsidP="008D7334">
            <w:pPr>
              <w:spacing w:before="0"/>
              <w:rPr>
                <w:b/>
                <w:sz w:val="26"/>
              </w:rPr>
            </w:pPr>
          </w:p>
        </w:tc>
      </w:tr>
      <w:tr w:rsidR="002E6FE8" w:rsidRPr="006359C6" w:rsidTr="002E6FE8">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shd w:val="clear" w:color="auto" w:fill="CCCCFF"/>
          </w:tcPr>
          <w:p w:rsidR="00F40981" w:rsidRPr="00DE6EFD" w:rsidRDefault="00F40981" w:rsidP="008D7334">
            <w:pPr>
              <w:spacing w:before="0"/>
              <w:rPr>
                <w:b/>
                <w:sz w:val="26"/>
              </w:rPr>
            </w:pPr>
            <w:r w:rsidRPr="00DE6EFD">
              <w:rPr>
                <w:b/>
                <w:sz w:val="26"/>
              </w:rPr>
              <w:t>Specification content</w:t>
            </w:r>
          </w:p>
          <w:p w:rsidR="00F40981" w:rsidRPr="00DE6EFD" w:rsidRDefault="00F40981" w:rsidP="008D7334">
            <w:pPr>
              <w:spacing w:before="0"/>
              <w:rPr>
                <w:b/>
                <w:sz w:val="26"/>
              </w:rPr>
            </w:pPr>
          </w:p>
        </w:tc>
        <w:tc>
          <w:tcPr>
            <w:tcW w:w="600" w:type="pct"/>
            <w:tcBorders>
              <w:top w:val="single" w:sz="4" w:space="0" w:color="auto"/>
              <w:bottom w:val="single" w:sz="4" w:space="0" w:color="auto"/>
            </w:tcBorders>
            <w:shd w:val="clear" w:color="auto" w:fill="CCCCFF"/>
          </w:tcPr>
          <w:p w:rsidR="00F40981" w:rsidRPr="00DE6EFD" w:rsidRDefault="00F40981" w:rsidP="008D7334">
            <w:pPr>
              <w:spacing w:before="0"/>
              <w:cnfStyle w:val="000000000000" w:firstRow="0" w:lastRow="0" w:firstColumn="0" w:lastColumn="0" w:oddVBand="0" w:evenVBand="0" w:oddHBand="0" w:evenHBand="0" w:firstRowFirstColumn="0" w:firstRowLastColumn="0" w:lastRowFirstColumn="0" w:lastRowLastColumn="0"/>
              <w:rPr>
                <w:b/>
                <w:sz w:val="26"/>
              </w:rPr>
            </w:pPr>
            <w:r w:rsidRPr="00DE6EFD">
              <w:rPr>
                <w:b/>
                <w:sz w:val="26"/>
              </w:rPr>
              <w:t>Subject</w:t>
            </w:r>
            <w:r w:rsidR="008D7334">
              <w:rPr>
                <w:b/>
                <w:sz w:val="26"/>
              </w:rPr>
              <w:t xml:space="preserve"> </w:t>
            </w:r>
            <w:r w:rsidRPr="00DE6EFD">
              <w:rPr>
                <w:b/>
                <w:sz w:val="26"/>
              </w:rPr>
              <w:t>specific</w:t>
            </w:r>
            <w:r>
              <w:rPr>
                <w:b/>
                <w:sz w:val="26"/>
              </w:rPr>
              <w:t xml:space="preserve"> </w:t>
            </w:r>
            <w:r w:rsidRPr="00DE6EFD">
              <w:rPr>
                <w:b/>
                <w:sz w:val="26"/>
              </w:rPr>
              <w:t>skills development</w:t>
            </w:r>
          </w:p>
        </w:tc>
        <w:tc>
          <w:tcPr>
            <w:tcW w:w="1062" w:type="pct"/>
            <w:gridSpan w:val="2"/>
            <w:tcBorders>
              <w:top w:val="single" w:sz="4" w:space="0" w:color="auto"/>
              <w:bottom w:val="single" w:sz="4" w:space="0" w:color="auto"/>
            </w:tcBorders>
            <w:shd w:val="clear" w:color="auto" w:fill="CCCCFF"/>
          </w:tcPr>
          <w:p w:rsidR="00F40981" w:rsidRPr="00DE6EFD" w:rsidRDefault="00F40981" w:rsidP="008D7334">
            <w:pPr>
              <w:spacing w:before="0"/>
              <w:cnfStyle w:val="000000000000" w:firstRow="0" w:lastRow="0" w:firstColumn="0" w:lastColumn="0" w:oddVBand="0" w:evenVBand="0" w:oddHBand="0" w:evenHBand="0" w:firstRowFirstColumn="0" w:firstRowLastColumn="0" w:lastRowFirstColumn="0" w:lastRowLastColumn="0"/>
              <w:rPr>
                <w:b/>
                <w:sz w:val="26"/>
              </w:rPr>
            </w:pPr>
            <w:r w:rsidRPr="00DE6EFD">
              <w:rPr>
                <w:b/>
                <w:sz w:val="26"/>
              </w:rPr>
              <w:t>Learning outcomes</w:t>
            </w:r>
          </w:p>
        </w:tc>
        <w:tc>
          <w:tcPr>
            <w:tcW w:w="970" w:type="pct"/>
            <w:gridSpan w:val="3"/>
            <w:tcBorders>
              <w:top w:val="single" w:sz="4" w:space="0" w:color="auto"/>
              <w:bottom w:val="single" w:sz="4" w:space="0" w:color="auto"/>
            </w:tcBorders>
            <w:shd w:val="clear" w:color="auto" w:fill="CCCCFF"/>
          </w:tcPr>
          <w:p w:rsidR="00F40981" w:rsidRPr="00DE6EFD" w:rsidRDefault="00F40981" w:rsidP="008D7334">
            <w:pPr>
              <w:spacing w:before="0"/>
              <w:cnfStyle w:val="000000000000" w:firstRow="0" w:lastRow="0" w:firstColumn="0" w:lastColumn="0" w:oddVBand="0" w:evenVBand="0" w:oddHBand="0"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1640" w:type="pct"/>
            <w:gridSpan w:val="3"/>
            <w:tcBorders>
              <w:top w:val="single" w:sz="4" w:space="0" w:color="auto"/>
              <w:bottom w:val="single" w:sz="4" w:space="0" w:color="auto"/>
              <w:right w:val="single" w:sz="4" w:space="0" w:color="auto"/>
            </w:tcBorders>
            <w:shd w:val="clear" w:color="auto" w:fill="CCCCFF"/>
          </w:tcPr>
          <w:p w:rsidR="00F40981" w:rsidRPr="00DE6EFD" w:rsidRDefault="00F40981" w:rsidP="008D7334">
            <w:pPr>
              <w:spacing w:before="0"/>
              <w:cnfStyle w:val="000000000000" w:firstRow="0" w:lastRow="0" w:firstColumn="0" w:lastColumn="0" w:oddVBand="0" w:evenVBand="0" w:oddHBand="0" w:evenHBand="0" w:firstRowFirstColumn="0" w:firstRowLastColumn="0" w:lastRowFirstColumn="0" w:lastRowLastColumn="0"/>
              <w:rPr>
                <w:b/>
                <w:sz w:val="26"/>
              </w:rPr>
            </w:pPr>
            <w:r w:rsidRPr="00DE6EFD">
              <w:rPr>
                <w:b/>
                <w:sz w:val="26"/>
              </w:rPr>
              <w:t>Resources</w:t>
            </w:r>
          </w:p>
        </w:tc>
      </w:tr>
      <w:tr w:rsidR="002E6FE8" w:rsidRPr="00DE6EFD" w:rsidTr="002E6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tcPr>
          <w:p w:rsidR="000D6D07" w:rsidRPr="00F40981" w:rsidRDefault="000D6D07" w:rsidP="002E6FE8">
            <w:pPr>
              <w:pStyle w:val="ListParagraph"/>
              <w:numPr>
                <w:ilvl w:val="0"/>
                <w:numId w:val="5"/>
              </w:numPr>
              <w:autoSpaceDE w:val="0"/>
              <w:autoSpaceDN w:val="0"/>
              <w:adjustRightInd w:val="0"/>
              <w:spacing w:before="0"/>
              <w:ind w:left="284" w:hanging="284"/>
              <w:contextualSpacing w:val="0"/>
              <w:rPr>
                <w:rFonts w:ascii="Arial" w:eastAsiaTheme="minorHAnsi" w:hAnsi="Arial" w:cs="Arial"/>
                <w:color w:val="auto"/>
                <w:sz w:val="22"/>
                <w:szCs w:val="22"/>
                <w:lang w:val="en-GB"/>
              </w:rPr>
            </w:pPr>
            <w:proofErr w:type="gramStart"/>
            <w:r w:rsidRPr="00F40981">
              <w:rPr>
                <w:rFonts w:ascii="Arial" w:eastAsiaTheme="minorHAnsi" w:hAnsi="Arial" w:cs="Arial"/>
                <w:color w:val="auto"/>
                <w:sz w:val="22"/>
                <w:szCs w:val="22"/>
                <w:lang w:val="en-GB"/>
              </w:rPr>
              <w:t>Nature of wildfires.</w:t>
            </w:r>
            <w:proofErr w:type="gramEnd"/>
            <w:r w:rsidRPr="00F40981">
              <w:rPr>
                <w:rFonts w:ascii="Arial" w:eastAsiaTheme="minorHAnsi" w:hAnsi="Arial" w:cs="Arial"/>
                <w:color w:val="auto"/>
                <w:sz w:val="22"/>
                <w:szCs w:val="22"/>
                <w:lang w:val="en-GB"/>
              </w:rPr>
              <w:t xml:space="preserve"> </w:t>
            </w:r>
            <w:proofErr w:type="gramStart"/>
            <w:r w:rsidRPr="00F40981">
              <w:rPr>
                <w:rFonts w:ascii="Arial" w:eastAsiaTheme="minorHAnsi" w:hAnsi="Arial" w:cs="Arial"/>
                <w:color w:val="auto"/>
                <w:sz w:val="22"/>
                <w:szCs w:val="22"/>
                <w:lang w:val="en-GB"/>
              </w:rPr>
              <w:t>Conditions favouring intense wild fires: vegetation type, fuel characteristics, climate and recent weather and fire behaviour.</w:t>
            </w:r>
            <w:proofErr w:type="gramEnd"/>
            <w:r w:rsidRPr="00F40981">
              <w:rPr>
                <w:rFonts w:ascii="Arial" w:eastAsiaTheme="minorHAnsi" w:hAnsi="Arial" w:cs="Arial"/>
                <w:color w:val="auto"/>
                <w:sz w:val="22"/>
                <w:szCs w:val="22"/>
                <w:lang w:val="en-GB"/>
              </w:rPr>
              <w:t xml:space="preserve"> </w:t>
            </w:r>
            <w:proofErr w:type="gramStart"/>
            <w:r w:rsidRPr="00F40981">
              <w:rPr>
                <w:rFonts w:ascii="Arial" w:eastAsiaTheme="minorHAnsi" w:hAnsi="Arial" w:cs="Arial"/>
                <w:color w:val="auto"/>
                <w:sz w:val="22"/>
                <w:szCs w:val="22"/>
                <w:lang w:val="en-GB"/>
              </w:rPr>
              <w:t>Causes of fires: natural and human agency.</w:t>
            </w:r>
            <w:proofErr w:type="gramEnd"/>
            <w:r w:rsidRPr="00F40981">
              <w:rPr>
                <w:rFonts w:ascii="Arial" w:eastAsiaTheme="minorHAnsi" w:hAnsi="Arial" w:cs="Arial"/>
                <w:color w:val="auto"/>
                <w:sz w:val="22"/>
                <w:szCs w:val="22"/>
                <w:lang w:val="en-GB"/>
              </w:rPr>
              <w:t xml:space="preserve"> </w:t>
            </w:r>
          </w:p>
          <w:p w:rsidR="000D6D07" w:rsidRPr="00F40981" w:rsidRDefault="000D6D07" w:rsidP="002E6FE8">
            <w:pPr>
              <w:pStyle w:val="ListParagraph"/>
              <w:numPr>
                <w:ilvl w:val="0"/>
                <w:numId w:val="5"/>
              </w:numPr>
              <w:autoSpaceDE w:val="0"/>
              <w:autoSpaceDN w:val="0"/>
              <w:adjustRightInd w:val="0"/>
              <w:spacing w:before="0"/>
              <w:ind w:left="284" w:hanging="284"/>
              <w:contextualSpacing w:val="0"/>
              <w:rPr>
                <w:rFonts w:ascii="Arial" w:eastAsiaTheme="minorHAnsi" w:hAnsi="Arial" w:cs="Arial"/>
                <w:color w:val="auto"/>
                <w:sz w:val="22"/>
                <w:szCs w:val="22"/>
                <w:lang w:val="en-GB"/>
              </w:rPr>
            </w:pPr>
            <w:proofErr w:type="gramStart"/>
            <w:r w:rsidRPr="00F40981">
              <w:rPr>
                <w:rFonts w:ascii="Arial" w:eastAsiaTheme="minorHAnsi" w:hAnsi="Arial" w:cs="Arial"/>
                <w:color w:val="auto"/>
                <w:sz w:val="22"/>
                <w:szCs w:val="22"/>
                <w:lang w:val="en-GB"/>
              </w:rPr>
              <w:t>Impacts: primary/</w:t>
            </w:r>
            <w:r w:rsidR="002E6FE8">
              <w:rPr>
                <w:rFonts w:ascii="Arial" w:eastAsiaTheme="minorHAnsi" w:hAnsi="Arial" w:cs="Arial"/>
                <w:color w:val="auto"/>
                <w:sz w:val="22"/>
                <w:szCs w:val="22"/>
                <w:lang w:val="en-GB"/>
              </w:rPr>
              <w:t xml:space="preserve"> </w:t>
            </w:r>
            <w:r w:rsidRPr="00F40981">
              <w:rPr>
                <w:rFonts w:ascii="Arial" w:eastAsiaTheme="minorHAnsi" w:hAnsi="Arial" w:cs="Arial"/>
                <w:color w:val="auto"/>
                <w:sz w:val="22"/>
                <w:szCs w:val="22"/>
                <w:lang w:val="en-GB"/>
              </w:rPr>
              <w:t>secondary, environmental, social, economic, political.</w:t>
            </w:r>
            <w:proofErr w:type="gramEnd"/>
            <w:r w:rsidRPr="00F40981">
              <w:rPr>
                <w:rFonts w:ascii="Arial" w:eastAsiaTheme="minorHAnsi" w:hAnsi="Arial" w:cs="Arial"/>
                <w:color w:val="auto"/>
                <w:sz w:val="22"/>
                <w:szCs w:val="22"/>
                <w:lang w:val="en-GB"/>
              </w:rPr>
              <w:t xml:space="preserve"> Short and long-term responses; risk management designed to reduce the impacts of the hazard through preparedness, mitigation, prevention and adaptation.</w:t>
            </w:r>
          </w:p>
          <w:p w:rsidR="000D6D07" w:rsidRPr="00F40981" w:rsidRDefault="000D6D07" w:rsidP="002E6FE8">
            <w:pPr>
              <w:pStyle w:val="ListParagraph"/>
              <w:numPr>
                <w:ilvl w:val="0"/>
                <w:numId w:val="5"/>
              </w:numPr>
              <w:spacing w:before="0"/>
              <w:ind w:left="284" w:hanging="284"/>
              <w:contextualSpacing w:val="0"/>
              <w:rPr>
                <w:rFonts w:ascii="Arial" w:hAnsi="Arial" w:cs="Arial"/>
                <w:sz w:val="22"/>
                <w:szCs w:val="22"/>
              </w:rPr>
            </w:pPr>
            <w:r w:rsidRPr="00F40981">
              <w:rPr>
                <w:rFonts w:ascii="Arial" w:eastAsiaTheme="minorHAnsi" w:hAnsi="Arial" w:cs="Arial"/>
                <w:color w:val="auto"/>
                <w:sz w:val="22"/>
                <w:szCs w:val="22"/>
                <w:lang w:val="en-GB"/>
              </w:rPr>
              <w:lastRenderedPageBreak/>
              <w:t>Impact and human responses as evidenced by a recent wild fire event.</w:t>
            </w:r>
          </w:p>
        </w:tc>
        <w:tc>
          <w:tcPr>
            <w:tcW w:w="600" w:type="pct"/>
            <w:tcBorders>
              <w:top w:val="single" w:sz="4" w:space="0" w:color="auto"/>
              <w:bottom w:val="single" w:sz="4" w:space="0" w:color="auto"/>
            </w:tcBorders>
          </w:tcPr>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lastRenderedPageBreak/>
              <w:t>Use of key subject specific and technical terminology.</w:t>
            </w:r>
            <w:proofErr w:type="gramEnd"/>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Opportunities to develop skills such as drawing, labelling and annotating diagrams.</w:t>
            </w:r>
            <w:proofErr w:type="gramEnd"/>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Online research into fire hazards.</w:t>
            </w:r>
            <w:proofErr w:type="gramEnd"/>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Construct a range of graphs and use statistical skills.</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Developing extended writing skills.</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Using atlas maps.</w:t>
            </w:r>
            <w:proofErr w:type="gramEnd"/>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Producing annotated maps.</w:t>
            </w:r>
            <w:proofErr w:type="gramEnd"/>
          </w:p>
          <w:p w:rsidR="000D6D07" w:rsidRPr="00F40981" w:rsidRDefault="00997353"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 xml:space="preserve">Practicing exam style questions, </w:t>
            </w:r>
            <w:r w:rsidRPr="00F40981">
              <w:rPr>
                <w:rFonts w:ascii="Arial" w:hAnsi="Arial" w:cs="Arial"/>
                <w:sz w:val="22"/>
                <w:szCs w:val="22"/>
              </w:rPr>
              <w:lastRenderedPageBreak/>
              <w:t>i</w:t>
            </w:r>
            <w:r w:rsidR="000D6D07" w:rsidRPr="00F40981">
              <w:rPr>
                <w:rFonts w:ascii="Arial" w:hAnsi="Arial" w:cs="Arial"/>
                <w:sz w:val="22"/>
                <w:szCs w:val="22"/>
              </w:rPr>
              <w:t>ncluding the use of peer assessment.</w:t>
            </w:r>
            <w:proofErr w:type="gramEnd"/>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Conducting independent and group research tasks.</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Making links within, across and beyond this area of the specification.</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Engage with remotely sensed satellite data.</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62" w:type="pct"/>
            <w:gridSpan w:val="2"/>
            <w:tcBorders>
              <w:top w:val="single" w:sz="4" w:space="0" w:color="auto"/>
              <w:bottom w:val="single" w:sz="4" w:space="0" w:color="auto"/>
            </w:tcBorders>
          </w:tcPr>
          <w:p w:rsidR="00CA74B3" w:rsidRPr="00F40981" w:rsidRDefault="002E6FE8" w:rsidP="00CA74B3">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U</w:t>
            </w:r>
            <w:r w:rsidR="000D6D07" w:rsidRPr="00F40981">
              <w:rPr>
                <w:rFonts w:ascii="Arial" w:hAnsi="Arial" w:cs="Arial"/>
                <w:sz w:val="22"/>
                <w:szCs w:val="22"/>
              </w:rPr>
              <w:t xml:space="preserve">nderstand that the nature of wildfires </w:t>
            </w:r>
            <w:proofErr w:type="gramStart"/>
            <w:r w:rsidR="000D6D07" w:rsidRPr="00F40981">
              <w:rPr>
                <w:rFonts w:ascii="Arial" w:hAnsi="Arial" w:cs="Arial"/>
                <w:sz w:val="22"/>
                <w:szCs w:val="22"/>
              </w:rPr>
              <w:t>is determined</w:t>
            </w:r>
            <w:proofErr w:type="gramEnd"/>
            <w:r w:rsidR="000D6D07" w:rsidRPr="00F40981">
              <w:rPr>
                <w:rFonts w:ascii="Arial" w:hAnsi="Arial" w:cs="Arial"/>
                <w:sz w:val="22"/>
                <w:szCs w:val="22"/>
              </w:rPr>
              <w:t xml:space="preserve"> by the geographical characteristics of the area affected</w:t>
            </w:r>
            <w:r w:rsidR="00CA74B3" w:rsidRPr="00F40981">
              <w:rPr>
                <w:rFonts w:ascii="Arial" w:hAnsi="Arial" w:cs="Arial"/>
                <w:sz w:val="22"/>
                <w:szCs w:val="22"/>
              </w:rPr>
              <w:t>.</w:t>
            </w:r>
          </w:p>
          <w:p w:rsidR="000D6D07" w:rsidRPr="00F40981" w:rsidRDefault="002E6FE8" w:rsidP="000D6D07">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w:t>
            </w:r>
            <w:r w:rsidR="000D6D07" w:rsidRPr="00F40981">
              <w:rPr>
                <w:rFonts w:ascii="Arial" w:hAnsi="Arial" w:cs="Arial"/>
                <w:sz w:val="22"/>
                <w:szCs w:val="22"/>
              </w:rPr>
              <w:t xml:space="preserve">xplain the causes/conditions leading to </w:t>
            </w:r>
            <w:r w:rsidR="000D6D07" w:rsidRPr="009B3B9C">
              <w:rPr>
                <w:rFonts w:ascii="Arial" w:hAnsi="Arial" w:cs="Arial"/>
                <w:sz w:val="22"/>
                <w:szCs w:val="22"/>
              </w:rPr>
              <w:t>intense</w:t>
            </w:r>
            <w:r w:rsidR="00CA74B3" w:rsidRPr="00F40981">
              <w:rPr>
                <w:rFonts w:ascii="Arial" w:hAnsi="Arial" w:cs="Arial"/>
                <w:sz w:val="22"/>
                <w:szCs w:val="22"/>
              </w:rPr>
              <w:t xml:space="preserve"> wild</w:t>
            </w:r>
            <w:r w:rsidR="000D6D07" w:rsidRPr="00F40981">
              <w:rPr>
                <w:rFonts w:ascii="Arial" w:hAnsi="Arial" w:cs="Arial"/>
                <w:sz w:val="22"/>
                <w:szCs w:val="22"/>
              </w:rPr>
              <w:t>fires, to include:</w:t>
            </w:r>
          </w:p>
          <w:p w:rsidR="000D6D07" w:rsidRPr="00F40981" w:rsidRDefault="00386265" w:rsidP="002E6FE8">
            <w:pPr>
              <w:pStyle w:val="ListParagraph"/>
              <w:numPr>
                <w:ilvl w:val="0"/>
                <w:numId w:val="40"/>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v</w:t>
            </w:r>
            <w:r w:rsidR="000D6D07" w:rsidRPr="00F40981">
              <w:rPr>
                <w:rFonts w:ascii="Arial" w:hAnsi="Arial" w:cs="Arial"/>
                <w:sz w:val="22"/>
                <w:szCs w:val="22"/>
              </w:rPr>
              <w:t>egetation type</w:t>
            </w:r>
          </w:p>
          <w:p w:rsidR="000D6D07" w:rsidRPr="00F40981" w:rsidRDefault="00386265" w:rsidP="002E6FE8">
            <w:pPr>
              <w:pStyle w:val="ListParagraph"/>
              <w:numPr>
                <w:ilvl w:val="0"/>
                <w:numId w:val="40"/>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f</w:t>
            </w:r>
            <w:r w:rsidR="000D6D07" w:rsidRPr="00F40981">
              <w:rPr>
                <w:rFonts w:ascii="Arial" w:hAnsi="Arial" w:cs="Arial"/>
                <w:sz w:val="22"/>
                <w:szCs w:val="22"/>
              </w:rPr>
              <w:t>uel characteristics</w:t>
            </w:r>
          </w:p>
          <w:p w:rsidR="000D6D07" w:rsidRPr="00F40981" w:rsidRDefault="00386265" w:rsidP="002E6FE8">
            <w:pPr>
              <w:pStyle w:val="ListParagraph"/>
              <w:numPr>
                <w:ilvl w:val="0"/>
                <w:numId w:val="40"/>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c</w:t>
            </w:r>
            <w:r w:rsidR="000D6D07" w:rsidRPr="00F40981">
              <w:rPr>
                <w:rFonts w:ascii="Arial" w:hAnsi="Arial" w:cs="Arial"/>
                <w:sz w:val="22"/>
                <w:szCs w:val="22"/>
              </w:rPr>
              <w:t>limate</w:t>
            </w:r>
          </w:p>
          <w:p w:rsidR="000D6D07" w:rsidRPr="00F40981" w:rsidRDefault="00386265" w:rsidP="002E6FE8">
            <w:pPr>
              <w:pStyle w:val="ListParagraph"/>
              <w:numPr>
                <w:ilvl w:val="0"/>
                <w:numId w:val="40"/>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r</w:t>
            </w:r>
            <w:r w:rsidR="000D6D07" w:rsidRPr="00F40981">
              <w:rPr>
                <w:rFonts w:ascii="Arial" w:hAnsi="Arial" w:cs="Arial"/>
                <w:sz w:val="22"/>
                <w:szCs w:val="22"/>
              </w:rPr>
              <w:t>ecent weather</w:t>
            </w:r>
          </w:p>
          <w:p w:rsidR="000D6D07" w:rsidRPr="00F40981" w:rsidRDefault="00386265" w:rsidP="002E6FE8">
            <w:pPr>
              <w:pStyle w:val="ListParagraph"/>
              <w:numPr>
                <w:ilvl w:val="0"/>
                <w:numId w:val="40"/>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f</w:t>
            </w:r>
            <w:r w:rsidR="000D6D07" w:rsidRPr="00F40981">
              <w:rPr>
                <w:rFonts w:ascii="Arial" w:hAnsi="Arial" w:cs="Arial"/>
                <w:sz w:val="22"/>
                <w:szCs w:val="22"/>
              </w:rPr>
              <w:t>ire</w:t>
            </w:r>
            <w:proofErr w:type="gramEnd"/>
            <w:r w:rsidR="000D6D07" w:rsidRPr="00F40981">
              <w:rPr>
                <w:rFonts w:ascii="Arial" w:hAnsi="Arial" w:cs="Arial"/>
                <w:sz w:val="22"/>
                <w:szCs w:val="22"/>
              </w:rPr>
              <w:t xml:space="preserve"> </w:t>
            </w:r>
            <w:r w:rsidRPr="00F40981">
              <w:rPr>
                <w:rFonts w:ascii="Arial" w:hAnsi="Arial" w:cs="Arial"/>
                <w:sz w:val="22"/>
                <w:szCs w:val="22"/>
              </w:rPr>
              <w:t>behavior.</w:t>
            </w:r>
          </w:p>
          <w:p w:rsidR="0075552A" w:rsidRPr="00F40981" w:rsidRDefault="002E6FE8"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w:t>
            </w:r>
            <w:r w:rsidR="000D6D07" w:rsidRPr="00F40981">
              <w:rPr>
                <w:rFonts w:ascii="Arial" w:hAnsi="Arial" w:cs="Arial"/>
                <w:sz w:val="22"/>
                <w:szCs w:val="22"/>
              </w:rPr>
              <w:t>escribe the distribution of wildfires.</w:t>
            </w:r>
          </w:p>
          <w:p w:rsidR="0075552A" w:rsidRPr="00F40981" w:rsidRDefault="002E6FE8" w:rsidP="0075552A">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75552A" w:rsidRPr="00F40981">
              <w:rPr>
                <w:rFonts w:ascii="Arial" w:hAnsi="Arial" w:cs="Arial"/>
                <w:sz w:val="22"/>
                <w:szCs w:val="22"/>
              </w:rPr>
              <w:t xml:space="preserve">nderstand the causes of </w:t>
            </w:r>
            <w:r w:rsidR="00CA74B3" w:rsidRPr="00F40981">
              <w:rPr>
                <w:rFonts w:ascii="Arial" w:hAnsi="Arial" w:cs="Arial"/>
                <w:sz w:val="22"/>
                <w:szCs w:val="22"/>
              </w:rPr>
              <w:t>wild</w:t>
            </w:r>
            <w:r w:rsidR="0075552A" w:rsidRPr="00F40981">
              <w:rPr>
                <w:rFonts w:ascii="Arial" w:hAnsi="Arial" w:cs="Arial"/>
                <w:sz w:val="22"/>
                <w:szCs w:val="22"/>
              </w:rPr>
              <w:t>fires, including:</w:t>
            </w:r>
          </w:p>
          <w:p w:rsidR="0075552A" w:rsidRPr="00F40981" w:rsidRDefault="00386265" w:rsidP="002E6FE8">
            <w:pPr>
              <w:pStyle w:val="ListParagraph"/>
              <w:numPr>
                <w:ilvl w:val="0"/>
                <w:numId w:val="41"/>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n</w:t>
            </w:r>
            <w:r w:rsidR="0075552A" w:rsidRPr="00F40981">
              <w:rPr>
                <w:rFonts w:ascii="Arial" w:hAnsi="Arial" w:cs="Arial"/>
                <w:sz w:val="22"/>
                <w:szCs w:val="22"/>
              </w:rPr>
              <w:t>atural agency</w:t>
            </w:r>
          </w:p>
          <w:p w:rsidR="000D6D07" w:rsidRPr="00F40981" w:rsidRDefault="00386265" w:rsidP="002E6FE8">
            <w:pPr>
              <w:pStyle w:val="ListParagraph"/>
              <w:numPr>
                <w:ilvl w:val="0"/>
                <w:numId w:val="41"/>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h</w:t>
            </w:r>
            <w:r w:rsidR="0075552A" w:rsidRPr="00F40981">
              <w:rPr>
                <w:rFonts w:ascii="Arial" w:hAnsi="Arial" w:cs="Arial"/>
                <w:sz w:val="22"/>
                <w:szCs w:val="22"/>
              </w:rPr>
              <w:t>uman</w:t>
            </w:r>
            <w:proofErr w:type="gramEnd"/>
            <w:r w:rsidR="0075552A" w:rsidRPr="00F40981">
              <w:rPr>
                <w:rFonts w:ascii="Arial" w:hAnsi="Arial" w:cs="Arial"/>
                <w:sz w:val="22"/>
                <w:szCs w:val="22"/>
              </w:rPr>
              <w:t xml:space="preserve"> agency</w:t>
            </w:r>
            <w:r w:rsidR="002B0C6D" w:rsidRPr="00F40981">
              <w:rPr>
                <w:rFonts w:ascii="Arial" w:hAnsi="Arial" w:cs="Arial"/>
                <w:sz w:val="22"/>
                <w:szCs w:val="22"/>
              </w:rPr>
              <w:t>.</w:t>
            </w:r>
          </w:p>
          <w:p w:rsidR="000D6D07" w:rsidRPr="00F40981" w:rsidRDefault="002E6FE8"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w:t>
            </w:r>
            <w:r w:rsidR="000D6D07" w:rsidRPr="00F40981">
              <w:rPr>
                <w:rFonts w:ascii="Arial" w:hAnsi="Arial" w:cs="Arial"/>
                <w:sz w:val="22"/>
                <w:szCs w:val="22"/>
              </w:rPr>
              <w:t xml:space="preserve">escribe, explain and assess the specific nature of </w:t>
            </w:r>
            <w:r w:rsidR="0075552A" w:rsidRPr="00F40981">
              <w:rPr>
                <w:rFonts w:ascii="Arial" w:hAnsi="Arial" w:cs="Arial"/>
                <w:sz w:val="22"/>
                <w:szCs w:val="22"/>
              </w:rPr>
              <w:t>i</w:t>
            </w:r>
            <w:r w:rsidR="000D6D07" w:rsidRPr="00F40981">
              <w:rPr>
                <w:rFonts w:ascii="Arial" w:hAnsi="Arial" w:cs="Arial"/>
                <w:sz w:val="22"/>
                <w:szCs w:val="22"/>
              </w:rPr>
              <w:t xml:space="preserve">mpacts of </w:t>
            </w:r>
            <w:r w:rsidR="0075552A" w:rsidRPr="00F40981">
              <w:rPr>
                <w:rFonts w:ascii="Arial" w:hAnsi="Arial" w:cs="Arial"/>
                <w:sz w:val="22"/>
                <w:szCs w:val="22"/>
              </w:rPr>
              <w:t>wildfires</w:t>
            </w:r>
            <w:r w:rsidR="000D6D07" w:rsidRPr="00F40981">
              <w:rPr>
                <w:rFonts w:ascii="Arial" w:hAnsi="Arial" w:cs="Arial"/>
                <w:sz w:val="22"/>
                <w:szCs w:val="22"/>
              </w:rPr>
              <w:t>.</w:t>
            </w:r>
          </w:p>
          <w:p w:rsidR="000D6D07" w:rsidRPr="00F40981" w:rsidRDefault="002E6FE8" w:rsidP="000D6D07">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0D6D07" w:rsidRPr="00F40981">
              <w:rPr>
                <w:rFonts w:ascii="Arial" w:hAnsi="Arial" w:cs="Arial"/>
                <w:sz w:val="22"/>
                <w:szCs w:val="22"/>
              </w:rPr>
              <w:t xml:space="preserve">nderstand </w:t>
            </w:r>
            <w:r w:rsidR="0075552A" w:rsidRPr="00F40981">
              <w:rPr>
                <w:rFonts w:ascii="Arial" w:hAnsi="Arial" w:cs="Arial"/>
                <w:sz w:val="22"/>
                <w:szCs w:val="22"/>
              </w:rPr>
              <w:t>wildfire</w:t>
            </w:r>
            <w:r w:rsidR="000D6D07" w:rsidRPr="00F40981">
              <w:rPr>
                <w:rFonts w:ascii="Arial" w:hAnsi="Arial" w:cs="Arial"/>
                <w:sz w:val="22"/>
                <w:szCs w:val="22"/>
              </w:rPr>
              <w:t xml:space="preserve"> hazards can be </w:t>
            </w:r>
            <w:proofErr w:type="spellStart"/>
            <w:r w:rsidR="000D6D07" w:rsidRPr="00F40981">
              <w:rPr>
                <w:rFonts w:ascii="Arial" w:hAnsi="Arial" w:cs="Arial"/>
                <w:sz w:val="22"/>
                <w:szCs w:val="22"/>
              </w:rPr>
              <w:t>categori</w:t>
            </w:r>
            <w:r w:rsidR="00386265" w:rsidRPr="00F40981">
              <w:rPr>
                <w:rFonts w:ascii="Arial" w:hAnsi="Arial" w:cs="Arial"/>
                <w:sz w:val="22"/>
                <w:szCs w:val="22"/>
              </w:rPr>
              <w:t>s</w:t>
            </w:r>
            <w:r w:rsidR="000D6D07" w:rsidRPr="00F40981">
              <w:rPr>
                <w:rFonts w:ascii="Arial" w:hAnsi="Arial" w:cs="Arial"/>
                <w:sz w:val="22"/>
                <w:szCs w:val="22"/>
              </w:rPr>
              <w:t>ed</w:t>
            </w:r>
            <w:proofErr w:type="spellEnd"/>
            <w:r w:rsidR="000D6D07" w:rsidRPr="00F40981">
              <w:rPr>
                <w:rFonts w:ascii="Arial" w:hAnsi="Arial" w:cs="Arial"/>
                <w:sz w:val="22"/>
                <w:szCs w:val="22"/>
              </w:rPr>
              <w:t xml:space="preserve"> (possible opportunity to discuss the usefulness of classification in geography).</w:t>
            </w:r>
            <w:r w:rsidR="00796659" w:rsidRPr="00F40981">
              <w:rPr>
                <w:rFonts w:ascii="Arial" w:hAnsi="Arial" w:cs="Arial"/>
                <w:sz w:val="22"/>
                <w:szCs w:val="22"/>
              </w:rPr>
              <w:t xml:space="preserve"> </w:t>
            </w:r>
            <w:r w:rsidR="000D6D07" w:rsidRPr="00F40981">
              <w:rPr>
                <w:rFonts w:ascii="Arial" w:hAnsi="Arial" w:cs="Arial"/>
                <w:sz w:val="22"/>
                <w:szCs w:val="22"/>
              </w:rPr>
              <w:t>Categories to include:</w:t>
            </w:r>
          </w:p>
          <w:p w:rsidR="000D6D07" w:rsidRPr="00F40981" w:rsidRDefault="00386265" w:rsidP="002E6FE8">
            <w:pPr>
              <w:pStyle w:val="ListParagraph"/>
              <w:numPr>
                <w:ilvl w:val="0"/>
                <w:numId w:val="42"/>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0D6D07" w:rsidRPr="00F40981">
              <w:rPr>
                <w:rFonts w:ascii="Arial" w:hAnsi="Arial" w:cs="Arial"/>
                <w:sz w:val="22"/>
                <w:szCs w:val="22"/>
              </w:rPr>
              <w:t>rimary/secondary</w:t>
            </w:r>
          </w:p>
          <w:p w:rsidR="000D6D07" w:rsidRPr="00F40981" w:rsidRDefault="00386265" w:rsidP="002E6FE8">
            <w:pPr>
              <w:pStyle w:val="ListParagraph"/>
              <w:numPr>
                <w:ilvl w:val="0"/>
                <w:numId w:val="42"/>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e</w:t>
            </w:r>
            <w:r w:rsidR="000D6D07" w:rsidRPr="00F40981">
              <w:rPr>
                <w:rFonts w:ascii="Arial" w:hAnsi="Arial" w:cs="Arial"/>
                <w:sz w:val="22"/>
                <w:szCs w:val="22"/>
              </w:rPr>
              <w:t>nvironmental</w:t>
            </w:r>
            <w:proofErr w:type="gramEnd"/>
            <w:r w:rsidR="000D6D07" w:rsidRPr="00F40981">
              <w:rPr>
                <w:rFonts w:ascii="Arial" w:hAnsi="Arial" w:cs="Arial"/>
                <w:sz w:val="22"/>
                <w:szCs w:val="22"/>
              </w:rPr>
              <w:t xml:space="preserve">, social, </w:t>
            </w:r>
            <w:r w:rsidR="000D6D07" w:rsidRPr="00F40981">
              <w:rPr>
                <w:rFonts w:ascii="Arial" w:hAnsi="Arial" w:cs="Arial"/>
                <w:sz w:val="22"/>
                <w:szCs w:val="22"/>
              </w:rPr>
              <w:lastRenderedPageBreak/>
              <w:t>economic, political</w:t>
            </w:r>
            <w:r w:rsidRPr="00F40981">
              <w:rPr>
                <w:rFonts w:ascii="Arial" w:hAnsi="Arial" w:cs="Arial"/>
                <w:sz w:val="22"/>
                <w:szCs w:val="22"/>
              </w:rPr>
              <w:t>.</w:t>
            </w:r>
          </w:p>
          <w:p w:rsidR="000D6D07" w:rsidRPr="00F40981" w:rsidRDefault="002E6FE8"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U</w:t>
            </w:r>
            <w:r w:rsidR="0075552A" w:rsidRPr="00F40981">
              <w:rPr>
                <w:rFonts w:ascii="Arial" w:hAnsi="Arial" w:cs="Arial"/>
                <w:sz w:val="22"/>
                <w:szCs w:val="22"/>
              </w:rPr>
              <w:t>nderstand that responses to wildfire</w:t>
            </w:r>
            <w:r w:rsidR="000D6D07" w:rsidRPr="00F40981">
              <w:rPr>
                <w:rFonts w:ascii="Arial" w:hAnsi="Arial" w:cs="Arial"/>
                <w:sz w:val="22"/>
                <w:szCs w:val="22"/>
              </w:rPr>
              <w:t xml:space="preserve"> hazards can be </w:t>
            </w:r>
            <w:proofErr w:type="spellStart"/>
            <w:r w:rsidR="000D6D07" w:rsidRPr="00F40981">
              <w:rPr>
                <w:rFonts w:ascii="Arial" w:hAnsi="Arial" w:cs="Arial"/>
                <w:sz w:val="22"/>
                <w:szCs w:val="22"/>
              </w:rPr>
              <w:t>categori</w:t>
            </w:r>
            <w:r w:rsidR="00386265" w:rsidRPr="00F40981">
              <w:rPr>
                <w:rFonts w:ascii="Arial" w:hAnsi="Arial" w:cs="Arial"/>
                <w:sz w:val="22"/>
                <w:szCs w:val="22"/>
              </w:rPr>
              <w:t>s</w:t>
            </w:r>
            <w:r w:rsidR="000D6D07" w:rsidRPr="00F40981">
              <w:rPr>
                <w:rFonts w:ascii="Arial" w:hAnsi="Arial" w:cs="Arial"/>
                <w:sz w:val="22"/>
                <w:szCs w:val="22"/>
              </w:rPr>
              <w:t>ed</w:t>
            </w:r>
            <w:proofErr w:type="spellEnd"/>
            <w:r w:rsidR="000D6D07" w:rsidRPr="00F40981">
              <w:rPr>
                <w:rFonts w:ascii="Arial" w:hAnsi="Arial" w:cs="Arial"/>
                <w:sz w:val="22"/>
                <w:szCs w:val="22"/>
              </w:rPr>
              <w:t xml:space="preserve"> as ‘short and long</w:t>
            </w:r>
            <w:r w:rsidR="00856EA7">
              <w:rPr>
                <w:rFonts w:ascii="Arial" w:hAnsi="Arial" w:cs="Arial"/>
                <w:sz w:val="22"/>
                <w:szCs w:val="22"/>
              </w:rPr>
              <w:t xml:space="preserve"> </w:t>
            </w:r>
            <w:r w:rsidR="000D6D07" w:rsidRPr="00F40981">
              <w:rPr>
                <w:rFonts w:ascii="Arial" w:hAnsi="Arial" w:cs="Arial"/>
                <w:sz w:val="22"/>
                <w:szCs w:val="22"/>
              </w:rPr>
              <w:t>term’.</w:t>
            </w:r>
          </w:p>
          <w:p w:rsidR="000D6D07" w:rsidRPr="00F40981" w:rsidRDefault="000D6D07" w:rsidP="000D6D07">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Students to appreciate that risk management is designed to reduce the impacts of </w:t>
            </w:r>
            <w:r w:rsidR="0075552A" w:rsidRPr="00F40981">
              <w:rPr>
                <w:rFonts w:ascii="Arial" w:hAnsi="Arial" w:cs="Arial"/>
                <w:sz w:val="22"/>
                <w:szCs w:val="22"/>
              </w:rPr>
              <w:t xml:space="preserve">wildfire </w:t>
            </w:r>
            <w:r w:rsidRPr="00F40981">
              <w:rPr>
                <w:rFonts w:ascii="Arial" w:hAnsi="Arial" w:cs="Arial"/>
                <w:sz w:val="22"/>
                <w:szCs w:val="22"/>
              </w:rPr>
              <w:t>hazards via:</w:t>
            </w:r>
          </w:p>
          <w:p w:rsidR="000D6D07" w:rsidRPr="00F40981" w:rsidRDefault="00386265" w:rsidP="002E6FE8">
            <w:pPr>
              <w:pStyle w:val="ListParagraph"/>
              <w:numPr>
                <w:ilvl w:val="0"/>
                <w:numId w:val="43"/>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0D6D07" w:rsidRPr="00F40981">
              <w:rPr>
                <w:rFonts w:ascii="Arial" w:hAnsi="Arial" w:cs="Arial"/>
                <w:sz w:val="22"/>
                <w:szCs w:val="22"/>
              </w:rPr>
              <w:t>reparation</w:t>
            </w:r>
          </w:p>
          <w:p w:rsidR="000D6D07" w:rsidRPr="00F40981" w:rsidRDefault="00386265" w:rsidP="002E6FE8">
            <w:pPr>
              <w:pStyle w:val="ListParagraph"/>
              <w:numPr>
                <w:ilvl w:val="0"/>
                <w:numId w:val="43"/>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m</w:t>
            </w:r>
            <w:r w:rsidR="000D6D07" w:rsidRPr="00F40981">
              <w:rPr>
                <w:rFonts w:ascii="Arial" w:hAnsi="Arial" w:cs="Arial"/>
                <w:sz w:val="22"/>
                <w:szCs w:val="22"/>
              </w:rPr>
              <w:t>itigation</w:t>
            </w:r>
          </w:p>
          <w:p w:rsidR="000D6D07" w:rsidRPr="00F40981" w:rsidRDefault="00386265" w:rsidP="002E6FE8">
            <w:pPr>
              <w:pStyle w:val="ListParagraph"/>
              <w:numPr>
                <w:ilvl w:val="0"/>
                <w:numId w:val="43"/>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0D6D07" w:rsidRPr="00F40981">
              <w:rPr>
                <w:rFonts w:ascii="Arial" w:hAnsi="Arial" w:cs="Arial"/>
                <w:sz w:val="22"/>
                <w:szCs w:val="22"/>
              </w:rPr>
              <w:t>revention</w:t>
            </w:r>
          </w:p>
          <w:p w:rsidR="000D6D07" w:rsidRPr="00F40981" w:rsidRDefault="00386265" w:rsidP="002E6FE8">
            <w:pPr>
              <w:pStyle w:val="ListParagraph"/>
              <w:numPr>
                <w:ilvl w:val="0"/>
                <w:numId w:val="43"/>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a</w:t>
            </w:r>
            <w:r w:rsidR="000D6D07" w:rsidRPr="00F40981">
              <w:rPr>
                <w:rFonts w:ascii="Arial" w:hAnsi="Arial" w:cs="Arial"/>
                <w:sz w:val="22"/>
                <w:szCs w:val="22"/>
              </w:rPr>
              <w:t>daptation</w:t>
            </w:r>
            <w:proofErr w:type="gramEnd"/>
            <w:r w:rsidRPr="00F40981">
              <w:rPr>
                <w:rFonts w:ascii="Arial" w:hAnsi="Arial" w:cs="Arial"/>
                <w:sz w:val="22"/>
                <w:szCs w:val="22"/>
              </w:rPr>
              <w:t>.</w:t>
            </w:r>
          </w:p>
          <w:p w:rsidR="000D6D07" w:rsidRPr="00F40981" w:rsidRDefault="002E6FE8" w:rsidP="000D6D07">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w:t>
            </w:r>
            <w:r w:rsidR="000D6D07" w:rsidRPr="00F40981">
              <w:rPr>
                <w:rFonts w:ascii="Arial" w:hAnsi="Arial" w:cs="Arial"/>
                <w:sz w:val="22"/>
                <w:szCs w:val="22"/>
              </w:rPr>
              <w:t xml:space="preserve">evelop a detailed understanding of </w:t>
            </w:r>
            <w:r w:rsidRPr="00F40981">
              <w:rPr>
                <w:rFonts w:ascii="Arial" w:hAnsi="Arial" w:cs="Arial"/>
                <w:b/>
                <w:sz w:val="22"/>
                <w:szCs w:val="22"/>
              </w:rPr>
              <w:t>one</w:t>
            </w:r>
            <w:r w:rsidR="000D6D07" w:rsidRPr="00F40981">
              <w:rPr>
                <w:rFonts w:ascii="Arial" w:hAnsi="Arial" w:cs="Arial"/>
                <w:sz w:val="22"/>
                <w:szCs w:val="22"/>
              </w:rPr>
              <w:t xml:space="preserve"> recent </w:t>
            </w:r>
            <w:r w:rsidR="0075552A" w:rsidRPr="00F40981">
              <w:rPr>
                <w:rFonts w:ascii="Arial" w:hAnsi="Arial" w:cs="Arial"/>
                <w:sz w:val="22"/>
                <w:szCs w:val="22"/>
              </w:rPr>
              <w:t>wildfire event</w:t>
            </w:r>
            <w:r w:rsidR="000D6D07" w:rsidRPr="00F40981">
              <w:rPr>
                <w:rFonts w:ascii="Arial" w:hAnsi="Arial" w:cs="Arial"/>
                <w:sz w:val="22"/>
                <w:szCs w:val="22"/>
              </w:rPr>
              <w:t xml:space="preserve"> (to </w:t>
            </w:r>
            <w:proofErr w:type="gramStart"/>
            <w:r w:rsidR="000D6D07" w:rsidRPr="00F40981">
              <w:rPr>
                <w:rFonts w:ascii="Arial" w:hAnsi="Arial" w:cs="Arial"/>
                <w:sz w:val="22"/>
                <w:szCs w:val="22"/>
              </w:rPr>
              <w:t>be chosen</w:t>
            </w:r>
            <w:proofErr w:type="gramEnd"/>
            <w:r w:rsidR="000D6D07" w:rsidRPr="00F40981">
              <w:rPr>
                <w:rFonts w:ascii="Arial" w:hAnsi="Arial" w:cs="Arial"/>
                <w:sz w:val="22"/>
                <w:szCs w:val="22"/>
              </w:rPr>
              <w:t xml:space="preserve"> by individual students/</w:t>
            </w:r>
            <w:r w:rsidR="00F40981" w:rsidRPr="00F40981">
              <w:rPr>
                <w:rFonts w:ascii="Arial" w:hAnsi="Arial" w:cs="Arial"/>
                <w:sz w:val="22"/>
                <w:szCs w:val="22"/>
              </w:rPr>
              <w:t>school</w:t>
            </w:r>
            <w:r w:rsidR="000D6D07" w:rsidRPr="00F40981">
              <w:rPr>
                <w:rFonts w:ascii="Arial" w:hAnsi="Arial" w:cs="Arial"/>
                <w:sz w:val="22"/>
                <w:szCs w:val="22"/>
              </w:rPr>
              <w:t>s).</w:t>
            </w:r>
            <w:r w:rsidR="00796659" w:rsidRPr="00F40981">
              <w:rPr>
                <w:rFonts w:ascii="Arial" w:hAnsi="Arial" w:cs="Arial"/>
                <w:sz w:val="22"/>
                <w:szCs w:val="22"/>
              </w:rPr>
              <w:t xml:space="preserve"> </w:t>
            </w:r>
            <w:r w:rsidR="000D6D07" w:rsidRPr="00F40981">
              <w:rPr>
                <w:rFonts w:ascii="Arial" w:hAnsi="Arial" w:cs="Arial"/>
                <w:sz w:val="22"/>
                <w:szCs w:val="22"/>
              </w:rPr>
              <w:t>Students must be able to:</w:t>
            </w:r>
          </w:p>
          <w:p w:rsidR="000D6D07" w:rsidRPr="00F40981" w:rsidRDefault="00386265" w:rsidP="002E6FE8">
            <w:pPr>
              <w:pStyle w:val="ListParagraph"/>
              <w:numPr>
                <w:ilvl w:val="0"/>
                <w:numId w:val="44"/>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d</w:t>
            </w:r>
            <w:r w:rsidR="000D6D07" w:rsidRPr="00F40981">
              <w:rPr>
                <w:rFonts w:ascii="Arial" w:hAnsi="Arial" w:cs="Arial"/>
                <w:sz w:val="22"/>
                <w:szCs w:val="22"/>
              </w:rPr>
              <w:t xml:space="preserve">escribe the spatial and temporal setting of the </w:t>
            </w:r>
            <w:r w:rsidR="0075552A" w:rsidRPr="00F40981">
              <w:rPr>
                <w:rFonts w:ascii="Arial" w:hAnsi="Arial" w:cs="Arial"/>
                <w:sz w:val="22"/>
                <w:szCs w:val="22"/>
              </w:rPr>
              <w:t>wildfire</w:t>
            </w:r>
          </w:p>
          <w:p w:rsidR="000D6D07" w:rsidRPr="00F40981" w:rsidRDefault="00386265" w:rsidP="002E6FE8">
            <w:pPr>
              <w:pStyle w:val="ListParagraph"/>
              <w:numPr>
                <w:ilvl w:val="0"/>
                <w:numId w:val="44"/>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a</w:t>
            </w:r>
            <w:r w:rsidR="000D6D07" w:rsidRPr="00F40981">
              <w:rPr>
                <w:rFonts w:ascii="Arial" w:hAnsi="Arial" w:cs="Arial"/>
                <w:sz w:val="22"/>
                <w:szCs w:val="22"/>
              </w:rPr>
              <w:t>ssess</w:t>
            </w:r>
            <w:proofErr w:type="gramEnd"/>
            <w:r w:rsidR="000D6D07" w:rsidRPr="00F40981">
              <w:rPr>
                <w:rFonts w:ascii="Arial" w:hAnsi="Arial" w:cs="Arial"/>
                <w:sz w:val="22"/>
                <w:szCs w:val="22"/>
              </w:rPr>
              <w:t xml:space="preserve"> the perception of the </w:t>
            </w:r>
            <w:r w:rsidR="0075552A" w:rsidRPr="00F40981">
              <w:rPr>
                <w:rFonts w:ascii="Arial" w:hAnsi="Arial" w:cs="Arial"/>
                <w:sz w:val="22"/>
                <w:szCs w:val="22"/>
              </w:rPr>
              <w:t>wildfire</w:t>
            </w:r>
            <w:r w:rsidR="000D6D07" w:rsidRPr="00F40981">
              <w:rPr>
                <w:rFonts w:ascii="Arial" w:hAnsi="Arial" w:cs="Arial"/>
                <w:sz w:val="22"/>
                <w:szCs w:val="22"/>
              </w:rPr>
              <w:t>, and the factors affecting those perce</w:t>
            </w:r>
            <w:r w:rsidRPr="00F40981">
              <w:rPr>
                <w:rFonts w:ascii="Arial" w:hAnsi="Arial" w:cs="Arial"/>
                <w:sz w:val="22"/>
                <w:szCs w:val="22"/>
              </w:rPr>
              <w:t xml:space="preserve">ptions at a range of scales – </w:t>
            </w:r>
            <w:proofErr w:type="spellStart"/>
            <w:r w:rsidRPr="00F40981">
              <w:rPr>
                <w:rFonts w:ascii="Arial" w:hAnsi="Arial" w:cs="Arial"/>
                <w:sz w:val="22"/>
                <w:szCs w:val="22"/>
              </w:rPr>
              <w:t>eg</w:t>
            </w:r>
            <w:proofErr w:type="spellEnd"/>
            <w:r w:rsidRPr="00F40981">
              <w:rPr>
                <w:rFonts w:ascii="Arial" w:hAnsi="Arial" w:cs="Arial"/>
                <w:sz w:val="22"/>
                <w:szCs w:val="22"/>
              </w:rPr>
              <w:t>,</w:t>
            </w:r>
            <w:r w:rsidR="000D6D07" w:rsidRPr="00F40981">
              <w:rPr>
                <w:rFonts w:ascii="Arial" w:hAnsi="Arial" w:cs="Arial"/>
                <w:sz w:val="22"/>
                <w:szCs w:val="22"/>
              </w:rPr>
              <w:t xml:space="preserve"> magnitude, frequency</w:t>
            </w:r>
            <w:r w:rsidR="00856EA7">
              <w:rPr>
                <w:rFonts w:ascii="Arial" w:hAnsi="Arial" w:cs="Arial"/>
                <w:sz w:val="22"/>
                <w:szCs w:val="22"/>
              </w:rPr>
              <w:t>, population characteristics</w:t>
            </w:r>
            <w:r w:rsidR="000D6D07" w:rsidRPr="00F40981">
              <w:rPr>
                <w:rFonts w:ascii="Arial" w:hAnsi="Arial" w:cs="Arial"/>
                <w:sz w:val="22"/>
                <w:szCs w:val="22"/>
              </w:rPr>
              <w:t>.</w:t>
            </w:r>
          </w:p>
          <w:p w:rsidR="000D6D07" w:rsidRPr="00F40981" w:rsidRDefault="00386265" w:rsidP="002E6FE8">
            <w:pPr>
              <w:pStyle w:val="ListParagraph"/>
              <w:numPr>
                <w:ilvl w:val="0"/>
                <w:numId w:val="44"/>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e</w:t>
            </w:r>
            <w:r w:rsidR="000D6D07" w:rsidRPr="00F40981">
              <w:rPr>
                <w:rFonts w:ascii="Arial" w:hAnsi="Arial" w:cs="Arial"/>
                <w:sz w:val="22"/>
                <w:szCs w:val="22"/>
              </w:rPr>
              <w:t xml:space="preserve">xplain the causes of the </w:t>
            </w:r>
            <w:r w:rsidR="00997353" w:rsidRPr="00F40981">
              <w:rPr>
                <w:rFonts w:ascii="Arial" w:hAnsi="Arial" w:cs="Arial"/>
                <w:sz w:val="22"/>
                <w:szCs w:val="22"/>
              </w:rPr>
              <w:t>wi</w:t>
            </w:r>
            <w:r w:rsidR="0075552A" w:rsidRPr="00F40981">
              <w:rPr>
                <w:rFonts w:ascii="Arial" w:hAnsi="Arial" w:cs="Arial"/>
                <w:sz w:val="22"/>
                <w:szCs w:val="22"/>
              </w:rPr>
              <w:t>l</w:t>
            </w:r>
            <w:r w:rsidR="00997353" w:rsidRPr="00F40981">
              <w:rPr>
                <w:rFonts w:ascii="Arial" w:hAnsi="Arial" w:cs="Arial"/>
                <w:sz w:val="22"/>
                <w:szCs w:val="22"/>
              </w:rPr>
              <w:t>d</w:t>
            </w:r>
            <w:r w:rsidR="0075552A" w:rsidRPr="00F40981">
              <w:rPr>
                <w:rFonts w:ascii="Arial" w:hAnsi="Arial" w:cs="Arial"/>
                <w:sz w:val="22"/>
                <w:szCs w:val="22"/>
              </w:rPr>
              <w:t>fire</w:t>
            </w:r>
          </w:p>
          <w:p w:rsidR="000D6D07" w:rsidRPr="00F40981" w:rsidRDefault="00386265" w:rsidP="002E6FE8">
            <w:pPr>
              <w:pStyle w:val="ListParagraph"/>
              <w:numPr>
                <w:ilvl w:val="0"/>
                <w:numId w:val="44"/>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e</w:t>
            </w:r>
            <w:r w:rsidR="000D6D07" w:rsidRPr="00F40981">
              <w:rPr>
                <w:rFonts w:ascii="Arial" w:hAnsi="Arial" w:cs="Arial"/>
                <w:sz w:val="22"/>
                <w:szCs w:val="22"/>
              </w:rPr>
              <w:t xml:space="preserve">xplain and assess the impacts of the </w:t>
            </w:r>
            <w:r w:rsidR="00997353" w:rsidRPr="00F40981">
              <w:rPr>
                <w:rFonts w:ascii="Arial" w:hAnsi="Arial" w:cs="Arial"/>
                <w:sz w:val="22"/>
                <w:szCs w:val="22"/>
              </w:rPr>
              <w:t>wi</w:t>
            </w:r>
            <w:r w:rsidR="0075552A" w:rsidRPr="00F40981">
              <w:rPr>
                <w:rFonts w:ascii="Arial" w:hAnsi="Arial" w:cs="Arial"/>
                <w:sz w:val="22"/>
                <w:szCs w:val="22"/>
              </w:rPr>
              <w:t>l</w:t>
            </w:r>
            <w:r w:rsidR="00997353" w:rsidRPr="00F40981">
              <w:rPr>
                <w:rFonts w:ascii="Arial" w:hAnsi="Arial" w:cs="Arial"/>
                <w:sz w:val="22"/>
                <w:szCs w:val="22"/>
              </w:rPr>
              <w:t>d</w:t>
            </w:r>
            <w:r w:rsidR="0075552A" w:rsidRPr="00F40981">
              <w:rPr>
                <w:rFonts w:ascii="Arial" w:hAnsi="Arial" w:cs="Arial"/>
                <w:sz w:val="22"/>
                <w:szCs w:val="22"/>
              </w:rPr>
              <w:t>fire</w:t>
            </w:r>
          </w:p>
          <w:p w:rsidR="000D6D07" w:rsidRPr="00F40981" w:rsidRDefault="00386265" w:rsidP="002E6FE8">
            <w:pPr>
              <w:pStyle w:val="ListParagraph"/>
              <w:numPr>
                <w:ilvl w:val="0"/>
                <w:numId w:val="44"/>
              </w:numPr>
              <w:spacing w:before="0" w:after="120"/>
              <w:ind w:left="317"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e</w:t>
            </w:r>
            <w:r w:rsidR="000D6D07" w:rsidRPr="00F40981">
              <w:rPr>
                <w:rFonts w:ascii="Arial" w:hAnsi="Arial" w:cs="Arial"/>
                <w:sz w:val="22"/>
                <w:szCs w:val="22"/>
              </w:rPr>
              <w:t>xplain</w:t>
            </w:r>
            <w:proofErr w:type="gramEnd"/>
            <w:r w:rsidR="000D6D07" w:rsidRPr="00F40981">
              <w:rPr>
                <w:rFonts w:ascii="Arial" w:hAnsi="Arial" w:cs="Arial"/>
                <w:sz w:val="22"/>
                <w:szCs w:val="22"/>
              </w:rPr>
              <w:t xml:space="preserve">, assess and justify the response to the </w:t>
            </w:r>
            <w:r w:rsidR="0075552A" w:rsidRPr="00F40981">
              <w:rPr>
                <w:rFonts w:ascii="Arial" w:hAnsi="Arial" w:cs="Arial"/>
                <w:sz w:val="22"/>
                <w:szCs w:val="22"/>
              </w:rPr>
              <w:t>wildfire</w:t>
            </w:r>
            <w:r w:rsidR="000D6D07" w:rsidRPr="00F40981">
              <w:rPr>
                <w:rFonts w:ascii="Arial" w:hAnsi="Arial" w:cs="Arial"/>
                <w:sz w:val="22"/>
                <w:szCs w:val="22"/>
              </w:rPr>
              <w:t xml:space="preserve"> – including the factors affecting this response.</w:t>
            </w:r>
          </w:p>
        </w:tc>
        <w:tc>
          <w:tcPr>
            <w:tcW w:w="970" w:type="pct"/>
            <w:gridSpan w:val="3"/>
            <w:tcBorders>
              <w:top w:val="single" w:sz="4" w:space="0" w:color="auto"/>
              <w:bottom w:val="single" w:sz="4" w:space="0" w:color="auto"/>
            </w:tcBorders>
          </w:tcPr>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lastRenderedPageBreak/>
              <w:t xml:space="preserve">Opportunity for students to use textbook/internet resources to ensure they have detailed notes to explain the underlying causes </w:t>
            </w:r>
            <w:r w:rsidRPr="009B3B9C">
              <w:rPr>
                <w:rFonts w:ascii="Arial" w:hAnsi="Arial" w:cs="Arial"/>
                <w:sz w:val="22"/>
                <w:szCs w:val="22"/>
              </w:rPr>
              <w:t>of intense</w:t>
            </w:r>
            <w:r w:rsidRPr="00F40981">
              <w:rPr>
                <w:rFonts w:ascii="Arial" w:hAnsi="Arial" w:cs="Arial"/>
                <w:b/>
                <w:sz w:val="22"/>
                <w:szCs w:val="22"/>
              </w:rPr>
              <w:t xml:space="preserve"> </w:t>
            </w:r>
            <w:r w:rsidRPr="00F40981">
              <w:rPr>
                <w:rFonts w:ascii="Arial" w:hAnsi="Arial" w:cs="Arial"/>
                <w:sz w:val="22"/>
                <w:szCs w:val="22"/>
              </w:rPr>
              <w:t>wildfires.</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Opportunity for students to research the distribution of wildfires and annotate a base map of the Earth accordingly.</w:t>
            </w:r>
            <w:proofErr w:type="gramEnd"/>
          </w:p>
          <w:p w:rsidR="0075552A" w:rsidRPr="00F40981" w:rsidRDefault="0075552A"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Students to research the main causes of wildfires, including human and natural agency.</w:t>
            </w:r>
            <w:r w:rsidR="00796659" w:rsidRPr="00F40981">
              <w:rPr>
                <w:rFonts w:ascii="Arial" w:hAnsi="Arial" w:cs="Arial"/>
                <w:sz w:val="22"/>
                <w:szCs w:val="22"/>
              </w:rPr>
              <w:t xml:space="preserve"> </w:t>
            </w:r>
            <w:r w:rsidRPr="00F40981">
              <w:rPr>
                <w:rFonts w:ascii="Arial" w:hAnsi="Arial" w:cs="Arial"/>
                <w:sz w:val="22"/>
                <w:szCs w:val="22"/>
              </w:rPr>
              <w:t xml:space="preserve">Findings </w:t>
            </w:r>
            <w:proofErr w:type="gramStart"/>
            <w:r w:rsidRPr="00F40981">
              <w:rPr>
                <w:rFonts w:ascii="Arial" w:hAnsi="Arial" w:cs="Arial"/>
                <w:sz w:val="22"/>
                <w:szCs w:val="22"/>
              </w:rPr>
              <w:t>could be used</w:t>
            </w:r>
            <w:proofErr w:type="gramEnd"/>
            <w:r w:rsidRPr="00F40981">
              <w:rPr>
                <w:rFonts w:ascii="Arial" w:hAnsi="Arial" w:cs="Arial"/>
                <w:sz w:val="22"/>
                <w:szCs w:val="22"/>
              </w:rPr>
              <w:t xml:space="preserve"> to develop a class debate about the relative importance of each.</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Students discuss factors affecting the nature of hazards posed by wildfires.</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Opportunity fo</w:t>
            </w:r>
            <w:r w:rsidR="00997353" w:rsidRPr="00F40981">
              <w:rPr>
                <w:rFonts w:ascii="Arial" w:hAnsi="Arial" w:cs="Arial"/>
                <w:sz w:val="22"/>
                <w:szCs w:val="22"/>
              </w:rPr>
              <w:t xml:space="preserve">r a small group research task: </w:t>
            </w:r>
            <w:r w:rsidRPr="00F40981">
              <w:rPr>
                <w:rFonts w:ascii="Arial" w:hAnsi="Arial" w:cs="Arial"/>
                <w:sz w:val="22"/>
                <w:szCs w:val="22"/>
              </w:rPr>
              <w:t xml:space="preserve">each group </w:t>
            </w:r>
            <w:r w:rsidR="0075552A" w:rsidRPr="00F40981">
              <w:rPr>
                <w:rFonts w:ascii="Arial" w:hAnsi="Arial" w:cs="Arial"/>
                <w:sz w:val="22"/>
                <w:szCs w:val="22"/>
              </w:rPr>
              <w:t>to research hazards</w:t>
            </w:r>
            <w:r w:rsidRPr="00F40981">
              <w:rPr>
                <w:rFonts w:ascii="Arial" w:hAnsi="Arial" w:cs="Arial"/>
                <w:sz w:val="22"/>
                <w:szCs w:val="22"/>
              </w:rPr>
              <w:t xml:space="preserve"> posed by </w:t>
            </w:r>
            <w:r w:rsidR="0075552A" w:rsidRPr="00F40981">
              <w:rPr>
                <w:rFonts w:ascii="Arial" w:hAnsi="Arial" w:cs="Arial"/>
                <w:sz w:val="22"/>
                <w:szCs w:val="22"/>
              </w:rPr>
              <w:t>wildfires</w:t>
            </w:r>
            <w:r w:rsidR="00997353" w:rsidRPr="00F40981">
              <w:rPr>
                <w:rFonts w:ascii="Arial" w:hAnsi="Arial" w:cs="Arial"/>
                <w:sz w:val="22"/>
                <w:szCs w:val="22"/>
              </w:rPr>
              <w:t xml:space="preserve"> and</w:t>
            </w:r>
            <w:r w:rsidRPr="00F40981">
              <w:rPr>
                <w:rFonts w:ascii="Arial" w:hAnsi="Arial" w:cs="Arial"/>
                <w:sz w:val="22"/>
                <w:szCs w:val="22"/>
              </w:rPr>
              <w:t xml:space="preserve"> </w:t>
            </w:r>
            <w:r w:rsidR="00997353" w:rsidRPr="00F40981">
              <w:rPr>
                <w:rFonts w:ascii="Arial" w:hAnsi="Arial" w:cs="Arial"/>
                <w:sz w:val="22"/>
                <w:szCs w:val="22"/>
              </w:rPr>
              <w:t xml:space="preserve">individuals research one/two. </w:t>
            </w:r>
            <w:r w:rsidRPr="00F40981">
              <w:rPr>
                <w:rFonts w:ascii="Arial" w:hAnsi="Arial" w:cs="Arial"/>
                <w:sz w:val="22"/>
                <w:szCs w:val="22"/>
              </w:rPr>
              <w:t xml:space="preserve">This information </w:t>
            </w:r>
            <w:proofErr w:type="gramStart"/>
            <w:r w:rsidRPr="00F40981">
              <w:rPr>
                <w:rFonts w:ascii="Arial" w:hAnsi="Arial" w:cs="Arial"/>
                <w:sz w:val="22"/>
                <w:szCs w:val="22"/>
              </w:rPr>
              <w:t>is shared</w:t>
            </w:r>
            <w:proofErr w:type="gramEnd"/>
            <w:r w:rsidRPr="00F40981">
              <w:rPr>
                <w:rFonts w:ascii="Arial" w:hAnsi="Arial" w:cs="Arial"/>
                <w:sz w:val="22"/>
                <w:szCs w:val="22"/>
              </w:rPr>
              <w:t xml:space="preserve"> within their group and possibly with the class as a whole.</w:t>
            </w:r>
            <w:r w:rsidR="00796659" w:rsidRPr="00F40981">
              <w:rPr>
                <w:rFonts w:ascii="Arial" w:hAnsi="Arial" w:cs="Arial"/>
                <w:sz w:val="22"/>
                <w:szCs w:val="22"/>
              </w:rPr>
              <w:t xml:space="preserve"> </w:t>
            </w:r>
            <w:proofErr w:type="gramStart"/>
            <w:r w:rsidRPr="00F40981">
              <w:rPr>
                <w:rFonts w:ascii="Arial" w:hAnsi="Arial" w:cs="Arial"/>
                <w:sz w:val="22"/>
                <w:szCs w:val="22"/>
              </w:rPr>
              <w:t xml:space="preserve">Opportunity to </w:t>
            </w:r>
            <w:r w:rsidRPr="00F40981">
              <w:rPr>
                <w:rFonts w:ascii="Arial" w:hAnsi="Arial" w:cs="Arial"/>
                <w:sz w:val="22"/>
                <w:szCs w:val="22"/>
              </w:rPr>
              <w:lastRenderedPageBreak/>
              <w:t>produce</w:t>
            </w:r>
            <w:r w:rsidR="00997353" w:rsidRPr="00F40981">
              <w:rPr>
                <w:rFonts w:ascii="Arial" w:hAnsi="Arial" w:cs="Arial"/>
                <w:sz w:val="22"/>
                <w:szCs w:val="22"/>
              </w:rPr>
              <w:t xml:space="preserve"> a </w:t>
            </w:r>
            <w:r w:rsidRPr="00F40981">
              <w:rPr>
                <w:rFonts w:ascii="Arial" w:hAnsi="Arial" w:cs="Arial"/>
                <w:sz w:val="22"/>
                <w:szCs w:val="22"/>
              </w:rPr>
              <w:t>short report/wall display/electronic presentation.</w:t>
            </w:r>
            <w:proofErr w:type="gramEnd"/>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Paired/small group discussion – how can the impacts of </w:t>
            </w:r>
            <w:r w:rsidR="0075552A" w:rsidRPr="00F40981">
              <w:rPr>
                <w:rFonts w:ascii="Arial" w:hAnsi="Arial" w:cs="Arial"/>
                <w:sz w:val="22"/>
                <w:szCs w:val="22"/>
              </w:rPr>
              <w:t>wildfire</w:t>
            </w:r>
            <w:r w:rsidRPr="00F40981">
              <w:rPr>
                <w:rFonts w:ascii="Arial" w:hAnsi="Arial" w:cs="Arial"/>
                <w:sz w:val="22"/>
                <w:szCs w:val="22"/>
              </w:rPr>
              <w:t xml:space="preserve"> hazards be </w:t>
            </w:r>
            <w:proofErr w:type="spellStart"/>
            <w:r w:rsidRPr="00F40981">
              <w:rPr>
                <w:rFonts w:ascii="Arial" w:hAnsi="Arial" w:cs="Arial"/>
                <w:sz w:val="22"/>
                <w:szCs w:val="22"/>
              </w:rPr>
              <w:t>categori</w:t>
            </w:r>
            <w:r w:rsidR="008F4256" w:rsidRPr="00F40981">
              <w:rPr>
                <w:rFonts w:ascii="Arial" w:hAnsi="Arial" w:cs="Arial"/>
                <w:sz w:val="22"/>
                <w:szCs w:val="22"/>
              </w:rPr>
              <w:t>s</w:t>
            </w:r>
            <w:r w:rsidRPr="00F40981">
              <w:rPr>
                <w:rFonts w:ascii="Arial" w:hAnsi="Arial" w:cs="Arial"/>
                <w:sz w:val="22"/>
                <w:szCs w:val="22"/>
              </w:rPr>
              <w:t>ed</w:t>
            </w:r>
            <w:proofErr w:type="spellEnd"/>
            <w:r w:rsidR="0075552A" w:rsidRPr="00F40981">
              <w:rPr>
                <w:rFonts w:ascii="Arial" w:hAnsi="Arial" w:cs="Arial"/>
                <w:sz w:val="22"/>
                <w:szCs w:val="22"/>
              </w:rPr>
              <w:t>?</w:t>
            </w:r>
            <w:r w:rsidR="00796659" w:rsidRPr="00F40981">
              <w:rPr>
                <w:rFonts w:ascii="Arial" w:hAnsi="Arial" w:cs="Arial"/>
                <w:sz w:val="22"/>
                <w:szCs w:val="22"/>
              </w:rPr>
              <w:t xml:space="preserve"> </w:t>
            </w:r>
            <w:r w:rsidRPr="00F40981">
              <w:rPr>
                <w:rFonts w:ascii="Arial" w:hAnsi="Arial" w:cs="Arial"/>
                <w:sz w:val="22"/>
                <w:szCs w:val="22"/>
              </w:rPr>
              <w:t xml:space="preserve">Students to try </w:t>
            </w:r>
            <w:proofErr w:type="gramStart"/>
            <w:r w:rsidRPr="00F40981">
              <w:rPr>
                <w:rFonts w:ascii="Arial" w:hAnsi="Arial" w:cs="Arial"/>
                <w:sz w:val="22"/>
                <w:szCs w:val="22"/>
              </w:rPr>
              <w:t>and</w:t>
            </w:r>
            <w:proofErr w:type="gramEnd"/>
            <w:r w:rsidRPr="00F40981">
              <w:rPr>
                <w:rFonts w:ascii="Arial" w:hAnsi="Arial" w:cs="Arial"/>
                <w:sz w:val="22"/>
                <w:szCs w:val="22"/>
              </w:rPr>
              <w:t xml:space="preserve"> thin</w:t>
            </w:r>
            <w:r w:rsidR="003C5061" w:rsidRPr="00F40981">
              <w:rPr>
                <w:rFonts w:ascii="Arial" w:hAnsi="Arial" w:cs="Arial"/>
                <w:sz w:val="22"/>
                <w:szCs w:val="22"/>
              </w:rPr>
              <w:t>k</w:t>
            </w:r>
            <w:r w:rsidRPr="00F40981">
              <w:rPr>
                <w:rFonts w:ascii="Arial" w:hAnsi="Arial" w:cs="Arial"/>
                <w:sz w:val="22"/>
                <w:szCs w:val="22"/>
              </w:rPr>
              <w:t xml:space="preserve"> of examples of each.</w:t>
            </w:r>
          </w:p>
          <w:p w:rsidR="000D6D07" w:rsidRPr="00F40981" w:rsidRDefault="000D6D07" w:rsidP="000D6D07">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Continuation</w:t>
            </w:r>
            <w:r w:rsidR="00997353" w:rsidRPr="00F40981">
              <w:rPr>
                <w:rFonts w:ascii="Arial" w:hAnsi="Arial" w:cs="Arial"/>
                <w:sz w:val="22"/>
                <w:szCs w:val="22"/>
              </w:rPr>
              <w:t xml:space="preserve"> of discussion above to ask</w:t>
            </w:r>
            <w:r w:rsidRPr="00F40981">
              <w:rPr>
                <w:rFonts w:ascii="Arial" w:hAnsi="Arial" w:cs="Arial"/>
                <w:sz w:val="22"/>
                <w:szCs w:val="22"/>
              </w:rPr>
              <w:t xml:space="preserve"> what is meant by short and </w:t>
            </w:r>
            <w:proofErr w:type="gramStart"/>
            <w:r w:rsidRPr="00F40981">
              <w:rPr>
                <w:rFonts w:ascii="Arial" w:hAnsi="Arial" w:cs="Arial"/>
                <w:sz w:val="22"/>
                <w:szCs w:val="22"/>
              </w:rPr>
              <w:t>long</w:t>
            </w:r>
            <w:r w:rsidR="007B7A2C">
              <w:rPr>
                <w:rFonts w:ascii="Arial" w:hAnsi="Arial" w:cs="Arial"/>
                <w:sz w:val="22"/>
                <w:szCs w:val="22"/>
              </w:rPr>
              <w:t xml:space="preserve"> </w:t>
            </w:r>
            <w:r w:rsidRPr="00F40981">
              <w:rPr>
                <w:rFonts w:ascii="Arial" w:hAnsi="Arial" w:cs="Arial"/>
                <w:sz w:val="22"/>
                <w:szCs w:val="22"/>
              </w:rPr>
              <w:t>term</w:t>
            </w:r>
            <w:proofErr w:type="gramEnd"/>
            <w:r w:rsidRPr="00F40981">
              <w:rPr>
                <w:rFonts w:ascii="Arial" w:hAnsi="Arial" w:cs="Arial"/>
                <w:sz w:val="22"/>
                <w:szCs w:val="22"/>
              </w:rPr>
              <w:t xml:space="preserve"> responses?</w:t>
            </w:r>
            <w:r w:rsidR="00796659" w:rsidRPr="00F40981">
              <w:rPr>
                <w:rFonts w:ascii="Arial" w:hAnsi="Arial" w:cs="Arial"/>
                <w:sz w:val="22"/>
                <w:szCs w:val="22"/>
              </w:rPr>
              <w:t xml:space="preserve"> </w:t>
            </w:r>
            <w:proofErr w:type="gramStart"/>
            <w:r w:rsidRPr="00F40981">
              <w:rPr>
                <w:rFonts w:ascii="Arial" w:hAnsi="Arial" w:cs="Arial"/>
                <w:sz w:val="22"/>
                <w:szCs w:val="22"/>
              </w:rPr>
              <w:t>In pairs students to think of examples of each.</w:t>
            </w:r>
            <w:proofErr w:type="gramEnd"/>
          </w:p>
          <w:p w:rsidR="000D6D07" w:rsidRPr="00F40981" w:rsidRDefault="000D6D07" w:rsidP="000D6D07">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Opportunity for a group discussion and mind-mapping activity.</w:t>
            </w:r>
            <w:proofErr w:type="gramEnd"/>
            <w:r w:rsidR="00796659" w:rsidRPr="00F40981">
              <w:rPr>
                <w:rFonts w:ascii="Arial" w:hAnsi="Arial" w:cs="Arial"/>
                <w:sz w:val="22"/>
                <w:szCs w:val="22"/>
              </w:rPr>
              <w:t xml:space="preserve"> </w:t>
            </w:r>
            <w:r w:rsidRPr="00F40981">
              <w:rPr>
                <w:rFonts w:ascii="Arial" w:hAnsi="Arial" w:cs="Arial"/>
                <w:sz w:val="22"/>
                <w:szCs w:val="22"/>
              </w:rPr>
              <w:t xml:space="preserve">Ask students to discuss the following terms in relation to managing </w:t>
            </w:r>
            <w:r w:rsidR="00CA74B3" w:rsidRPr="00F40981">
              <w:rPr>
                <w:rFonts w:ascii="Arial" w:hAnsi="Arial" w:cs="Arial"/>
                <w:sz w:val="22"/>
                <w:szCs w:val="22"/>
              </w:rPr>
              <w:t>wildfire hazards</w:t>
            </w:r>
            <w:r w:rsidRPr="00F40981">
              <w:rPr>
                <w:rFonts w:ascii="Arial" w:hAnsi="Arial" w:cs="Arial"/>
                <w:sz w:val="22"/>
                <w:szCs w:val="22"/>
              </w:rPr>
              <w:t>, and to suggest examples of each:</w:t>
            </w:r>
          </w:p>
          <w:p w:rsidR="000D6D07" w:rsidRPr="00F40981" w:rsidRDefault="0035245D" w:rsidP="002E6FE8">
            <w:pPr>
              <w:pStyle w:val="ListParagraph"/>
              <w:numPr>
                <w:ilvl w:val="0"/>
                <w:numId w:val="48"/>
              </w:numPr>
              <w:spacing w:before="0" w:after="12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0D6D07" w:rsidRPr="00F40981">
              <w:rPr>
                <w:rFonts w:ascii="Arial" w:hAnsi="Arial" w:cs="Arial"/>
                <w:sz w:val="22"/>
                <w:szCs w:val="22"/>
              </w:rPr>
              <w:t>reparation</w:t>
            </w:r>
          </w:p>
          <w:p w:rsidR="000D6D07" w:rsidRPr="00F40981" w:rsidRDefault="0035245D" w:rsidP="002E6FE8">
            <w:pPr>
              <w:pStyle w:val="ListParagraph"/>
              <w:numPr>
                <w:ilvl w:val="0"/>
                <w:numId w:val="48"/>
              </w:numPr>
              <w:spacing w:before="0" w:after="12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m</w:t>
            </w:r>
            <w:r w:rsidR="000D6D07" w:rsidRPr="00F40981">
              <w:rPr>
                <w:rFonts w:ascii="Arial" w:hAnsi="Arial" w:cs="Arial"/>
                <w:sz w:val="22"/>
                <w:szCs w:val="22"/>
              </w:rPr>
              <w:t>itigation</w:t>
            </w:r>
          </w:p>
          <w:p w:rsidR="000D6D07" w:rsidRPr="00F40981" w:rsidRDefault="0035245D" w:rsidP="002E6FE8">
            <w:pPr>
              <w:pStyle w:val="ListParagraph"/>
              <w:numPr>
                <w:ilvl w:val="0"/>
                <w:numId w:val="48"/>
              </w:numPr>
              <w:spacing w:before="0" w:after="12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0D6D07" w:rsidRPr="00F40981">
              <w:rPr>
                <w:rFonts w:ascii="Arial" w:hAnsi="Arial" w:cs="Arial"/>
                <w:sz w:val="22"/>
                <w:szCs w:val="22"/>
              </w:rPr>
              <w:t>revention</w:t>
            </w:r>
          </w:p>
          <w:p w:rsidR="000D6D07" w:rsidRPr="00F40981" w:rsidRDefault="0035245D" w:rsidP="002E6FE8">
            <w:pPr>
              <w:pStyle w:val="ListParagraph"/>
              <w:numPr>
                <w:ilvl w:val="0"/>
                <w:numId w:val="48"/>
              </w:numPr>
              <w:spacing w:before="0" w:after="12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gramStart"/>
            <w:r w:rsidRPr="00F40981">
              <w:rPr>
                <w:rFonts w:ascii="Arial" w:hAnsi="Arial" w:cs="Arial"/>
                <w:sz w:val="22"/>
                <w:szCs w:val="22"/>
              </w:rPr>
              <w:t>a</w:t>
            </w:r>
            <w:r w:rsidR="000D6D07" w:rsidRPr="00F40981">
              <w:rPr>
                <w:rFonts w:ascii="Arial" w:hAnsi="Arial" w:cs="Arial"/>
                <w:sz w:val="22"/>
                <w:szCs w:val="22"/>
              </w:rPr>
              <w:t>daptation</w:t>
            </w:r>
            <w:proofErr w:type="gramEnd"/>
            <w:r w:rsidRPr="00F40981">
              <w:rPr>
                <w:rFonts w:ascii="Arial" w:hAnsi="Arial" w:cs="Arial"/>
                <w:sz w:val="22"/>
                <w:szCs w:val="22"/>
              </w:rPr>
              <w:t>.</w:t>
            </w:r>
          </w:p>
          <w:p w:rsidR="000D6D07" w:rsidRPr="00F40981" w:rsidRDefault="000D6D07" w:rsidP="000D6D07">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Students to </w:t>
            </w:r>
            <w:proofErr w:type="gramStart"/>
            <w:r w:rsidRPr="00F40981">
              <w:rPr>
                <w:rFonts w:ascii="Arial" w:hAnsi="Arial" w:cs="Arial"/>
                <w:sz w:val="22"/>
                <w:szCs w:val="22"/>
              </w:rPr>
              <w:t>be given</w:t>
            </w:r>
            <w:proofErr w:type="gramEnd"/>
            <w:r w:rsidRPr="00F40981">
              <w:rPr>
                <w:rFonts w:ascii="Arial" w:hAnsi="Arial" w:cs="Arial"/>
                <w:sz w:val="22"/>
                <w:szCs w:val="22"/>
              </w:rPr>
              <w:t xml:space="preserve"> clear instructions and guidance about creating detailed case studies of </w:t>
            </w:r>
            <w:r w:rsidR="0075552A" w:rsidRPr="00F40981">
              <w:rPr>
                <w:rFonts w:ascii="Arial" w:hAnsi="Arial" w:cs="Arial"/>
                <w:b/>
                <w:sz w:val="22"/>
                <w:szCs w:val="22"/>
              </w:rPr>
              <w:t>one</w:t>
            </w:r>
            <w:r w:rsidRPr="00F40981">
              <w:rPr>
                <w:rFonts w:ascii="Arial" w:hAnsi="Arial" w:cs="Arial"/>
                <w:sz w:val="22"/>
                <w:szCs w:val="22"/>
              </w:rPr>
              <w:t xml:space="preserve"> recent </w:t>
            </w:r>
            <w:r w:rsidR="0075552A" w:rsidRPr="00F40981">
              <w:rPr>
                <w:rFonts w:ascii="Arial" w:hAnsi="Arial" w:cs="Arial"/>
                <w:sz w:val="22"/>
                <w:szCs w:val="22"/>
              </w:rPr>
              <w:t>wildfire event</w:t>
            </w:r>
            <w:r w:rsidRPr="00F40981">
              <w:rPr>
                <w:rFonts w:ascii="Arial" w:hAnsi="Arial" w:cs="Arial"/>
                <w:sz w:val="22"/>
                <w:szCs w:val="22"/>
              </w:rPr>
              <w:t>.</w:t>
            </w:r>
            <w:r w:rsidR="00796659" w:rsidRPr="00F40981">
              <w:rPr>
                <w:rFonts w:ascii="Arial" w:hAnsi="Arial" w:cs="Arial"/>
                <w:sz w:val="22"/>
                <w:szCs w:val="22"/>
              </w:rPr>
              <w:t xml:space="preserve"> </w:t>
            </w:r>
            <w:r w:rsidRPr="00F40981">
              <w:rPr>
                <w:rFonts w:ascii="Arial" w:hAnsi="Arial" w:cs="Arial"/>
                <w:sz w:val="22"/>
                <w:szCs w:val="22"/>
              </w:rPr>
              <w:t>Students could be encouraged to be creative in the method</w:t>
            </w:r>
            <w:r w:rsidR="00997353" w:rsidRPr="00F40981">
              <w:rPr>
                <w:rFonts w:ascii="Arial" w:hAnsi="Arial" w:cs="Arial"/>
                <w:sz w:val="22"/>
                <w:szCs w:val="22"/>
              </w:rPr>
              <w:t xml:space="preserve"> used to present their findings, b</w:t>
            </w:r>
            <w:r w:rsidRPr="00F40981">
              <w:rPr>
                <w:rFonts w:ascii="Arial" w:hAnsi="Arial" w:cs="Arial"/>
                <w:sz w:val="22"/>
                <w:szCs w:val="22"/>
              </w:rPr>
              <w:t xml:space="preserve">ut as a </w:t>
            </w:r>
            <w:proofErr w:type="gramStart"/>
            <w:r w:rsidRPr="00F40981">
              <w:rPr>
                <w:rFonts w:ascii="Arial" w:hAnsi="Arial" w:cs="Arial"/>
                <w:sz w:val="22"/>
                <w:szCs w:val="22"/>
              </w:rPr>
              <w:t>guide</w:t>
            </w:r>
            <w:proofErr w:type="gramEnd"/>
            <w:r w:rsidRPr="00F40981">
              <w:rPr>
                <w:rFonts w:ascii="Arial" w:hAnsi="Arial" w:cs="Arial"/>
                <w:sz w:val="22"/>
                <w:szCs w:val="22"/>
              </w:rPr>
              <w:t xml:space="preserve"> it should include the information listed in previous column.</w:t>
            </w:r>
          </w:p>
        </w:tc>
        <w:tc>
          <w:tcPr>
            <w:tcW w:w="1640" w:type="pct"/>
            <w:gridSpan w:val="3"/>
            <w:tcBorders>
              <w:top w:val="single" w:sz="4" w:space="0" w:color="auto"/>
              <w:bottom w:val="single" w:sz="4" w:space="0" w:color="auto"/>
              <w:right w:val="single" w:sz="4" w:space="0" w:color="auto"/>
            </w:tcBorders>
          </w:tcPr>
          <w:p w:rsidR="000D6D07"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97" w:history="1">
              <w:r w:rsidR="00515573" w:rsidRPr="00F40981">
                <w:rPr>
                  <w:rStyle w:val="Hyperlink"/>
                  <w:rFonts w:ascii="Arial" w:hAnsi="Arial" w:cs="Arial"/>
                  <w:sz w:val="22"/>
                  <w:szCs w:val="22"/>
                </w:rPr>
                <w:t xml:space="preserve">National Geographic photo gallery </w:t>
              </w:r>
              <w:r w:rsidR="005B3F81" w:rsidRPr="00F40981">
                <w:rPr>
                  <w:rStyle w:val="Hyperlink"/>
                  <w:rFonts w:ascii="Arial" w:hAnsi="Arial" w:cs="Arial"/>
                  <w:sz w:val="22"/>
                  <w:szCs w:val="22"/>
                </w:rPr>
                <w:t xml:space="preserve">and summary </w:t>
              </w:r>
              <w:r w:rsidR="00515573" w:rsidRPr="00F40981">
                <w:rPr>
                  <w:rStyle w:val="Hyperlink"/>
                  <w:rFonts w:ascii="Arial" w:hAnsi="Arial" w:cs="Arial"/>
                  <w:sz w:val="22"/>
                  <w:szCs w:val="22"/>
                </w:rPr>
                <w:t>of wildfires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647E"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98" w:history="1">
              <w:r w:rsidR="00D0647E" w:rsidRPr="00F40981">
                <w:rPr>
                  <w:rStyle w:val="Hyperlink"/>
                  <w:rFonts w:ascii="Arial" w:hAnsi="Arial" w:cs="Arial"/>
                  <w:sz w:val="22"/>
                  <w:szCs w:val="22"/>
                </w:rPr>
                <w:t>Natural Disasters Association information about wildfires</w:t>
              </w:r>
            </w:hyperlink>
          </w:p>
          <w:p w:rsidR="00D0647E" w:rsidRPr="00F40981" w:rsidRDefault="00D0647E"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647E"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99" w:history="1">
              <w:r w:rsidR="00D0647E" w:rsidRPr="00F40981">
                <w:rPr>
                  <w:rStyle w:val="Hyperlink"/>
                  <w:rFonts w:ascii="Arial" w:hAnsi="Arial" w:cs="Arial"/>
                  <w:sz w:val="22"/>
                  <w:szCs w:val="22"/>
                </w:rPr>
                <w:t>Overview of wildfires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00" w:history="1">
              <w:r w:rsidR="00D0647E" w:rsidRPr="00F40981">
                <w:rPr>
                  <w:rStyle w:val="Hyperlink"/>
                  <w:rFonts w:ascii="Arial" w:hAnsi="Arial" w:cs="Arial"/>
                  <w:sz w:val="22"/>
                  <w:szCs w:val="22"/>
                </w:rPr>
                <w:t>Interactive g</w:t>
              </w:r>
              <w:r w:rsidR="000D6D07" w:rsidRPr="00F40981">
                <w:rPr>
                  <w:rStyle w:val="Hyperlink"/>
                  <w:rFonts w:ascii="Arial" w:hAnsi="Arial" w:cs="Arial"/>
                  <w:sz w:val="22"/>
                  <w:szCs w:val="22"/>
                </w:rPr>
                <w:t>lobal map</w:t>
              </w:r>
              <w:r w:rsidR="00D0647E" w:rsidRPr="00F40981">
                <w:rPr>
                  <w:rStyle w:val="Hyperlink"/>
                  <w:rFonts w:ascii="Arial" w:hAnsi="Arial" w:cs="Arial"/>
                  <w:sz w:val="22"/>
                  <w:szCs w:val="22"/>
                </w:rPr>
                <w:t xml:space="preserve"> of wildfires</w:t>
              </w:r>
              <w:r w:rsidR="00D0647E" w:rsidRPr="00537289">
                <w:rPr>
                  <w:rStyle w:val="Hyperlink"/>
                  <w:rFonts w:ascii="Arial" w:hAnsi="Arial" w:cs="Arial"/>
                  <w:sz w:val="22"/>
                  <w:szCs w:val="22"/>
                  <w:u w:val="none"/>
                </w:rPr>
                <w:t xml:space="preserve"> </w:t>
              </w:r>
            </w:hyperlink>
            <w:r w:rsidR="00D0647E" w:rsidRPr="00F40981">
              <w:rPr>
                <w:rFonts w:ascii="Arial" w:hAnsi="Arial" w:cs="Arial"/>
                <w:sz w:val="22"/>
                <w:szCs w:val="22"/>
              </w:rPr>
              <w:t>spanning from March 2000 to January 2016</w:t>
            </w:r>
          </w:p>
          <w:p w:rsidR="00D0647E" w:rsidRPr="00F40981" w:rsidRDefault="00D0647E"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647E"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01" w:history="1">
              <w:r w:rsidR="00D0647E" w:rsidRPr="00F40981">
                <w:rPr>
                  <w:rStyle w:val="Hyperlink"/>
                  <w:rFonts w:ascii="Arial" w:hAnsi="Arial" w:cs="Arial"/>
                  <w:sz w:val="22"/>
                  <w:szCs w:val="22"/>
                </w:rPr>
                <w:t>Accounts of wildfires on each of the different continents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02" w:history="1">
              <w:r w:rsidR="00D0647E" w:rsidRPr="00F40981">
                <w:rPr>
                  <w:rStyle w:val="Hyperlink"/>
                  <w:rFonts w:ascii="Arial" w:hAnsi="Arial" w:cs="Arial"/>
                  <w:sz w:val="22"/>
                  <w:szCs w:val="22"/>
                </w:rPr>
                <w:t>S</w:t>
              </w:r>
              <w:r w:rsidR="000D6D07" w:rsidRPr="00F40981">
                <w:rPr>
                  <w:rStyle w:val="Hyperlink"/>
                  <w:rFonts w:ascii="Arial" w:hAnsi="Arial" w:cs="Arial"/>
                  <w:sz w:val="22"/>
                  <w:szCs w:val="22"/>
                </w:rPr>
                <w:t>imple introductor</w:t>
              </w:r>
              <w:r w:rsidR="00D0647E" w:rsidRPr="00F40981">
                <w:rPr>
                  <w:rStyle w:val="Hyperlink"/>
                  <w:rFonts w:ascii="Arial" w:hAnsi="Arial" w:cs="Arial"/>
                  <w:sz w:val="22"/>
                  <w:szCs w:val="22"/>
                </w:rPr>
                <w:t>y information on many aspects of wildfires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F40DF2"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Information on </w:t>
            </w:r>
            <w:hyperlink r:id="rId103" w:history="1">
              <w:r w:rsidRPr="00F40981">
                <w:rPr>
                  <w:rStyle w:val="Hyperlink"/>
                  <w:rFonts w:ascii="Arial" w:hAnsi="Arial" w:cs="Arial"/>
                  <w:sz w:val="22"/>
                  <w:szCs w:val="22"/>
                </w:rPr>
                <w:t>‘how wildfires work’</w:t>
              </w:r>
            </w:hyperlink>
          </w:p>
          <w:p w:rsidR="00F40DF2" w:rsidRPr="00F40981" w:rsidRDefault="00F40DF2"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F40DF2" w:rsidRPr="00F40981" w:rsidRDefault="00997353" w:rsidP="00F40981">
            <w:pPr>
              <w:spacing w:before="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2"/>
                <w:szCs w:val="22"/>
              </w:rPr>
            </w:pPr>
            <w:r w:rsidRPr="00F40981">
              <w:rPr>
                <w:rFonts w:ascii="Arial" w:hAnsi="Arial" w:cs="Arial"/>
                <w:sz w:val="22"/>
                <w:szCs w:val="22"/>
              </w:rPr>
              <w:fldChar w:fldCharType="begin"/>
            </w:r>
            <w:r w:rsidRPr="00F40981">
              <w:rPr>
                <w:rFonts w:ascii="Arial" w:hAnsi="Arial" w:cs="Arial"/>
                <w:sz w:val="22"/>
                <w:szCs w:val="22"/>
              </w:rPr>
              <w:instrText xml:space="preserve"> HYPERLINK "https://www.nps.gov/fire/wildland-fire/learning-center/fire-in-depth/wildfire-causes.cfm" </w:instrText>
            </w:r>
            <w:r w:rsidRPr="00F40981">
              <w:rPr>
                <w:rFonts w:ascii="Arial" w:hAnsi="Arial" w:cs="Arial"/>
                <w:sz w:val="22"/>
                <w:szCs w:val="22"/>
              </w:rPr>
              <w:fldChar w:fldCharType="separate"/>
            </w:r>
            <w:r w:rsidR="00F40DF2" w:rsidRPr="00F40981">
              <w:rPr>
                <w:rStyle w:val="Hyperlink"/>
                <w:rFonts w:ascii="Arial" w:hAnsi="Arial" w:cs="Arial"/>
                <w:sz w:val="22"/>
                <w:szCs w:val="22"/>
              </w:rPr>
              <w:t>Causes of wildfire</w:t>
            </w:r>
            <w:r w:rsidRPr="00F40981">
              <w:rPr>
                <w:rStyle w:val="Hyperlink"/>
                <w:rFonts w:ascii="Arial" w:hAnsi="Arial" w:cs="Arial"/>
                <w:sz w:val="22"/>
                <w:szCs w:val="22"/>
              </w:rPr>
              <w:t>s</w:t>
            </w:r>
          </w:p>
          <w:p w:rsidR="00F40DF2" w:rsidRPr="00F40981" w:rsidRDefault="00997353"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fldChar w:fldCharType="end"/>
            </w:r>
          </w:p>
          <w:p w:rsidR="00F40DF2"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04" w:history="1">
              <w:r w:rsidR="00F40DF2" w:rsidRPr="00F40981">
                <w:rPr>
                  <w:rStyle w:val="Hyperlink"/>
                  <w:rFonts w:ascii="Arial" w:hAnsi="Arial" w:cs="Arial"/>
                  <w:sz w:val="22"/>
                  <w:szCs w:val="22"/>
                </w:rPr>
                <w:t>Causes and effects of wildfires and solutions for dealing with them</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Earth Unplugg</w:t>
            </w:r>
            <w:r w:rsidR="00861B79" w:rsidRPr="00F40981">
              <w:rPr>
                <w:rFonts w:ascii="Arial" w:hAnsi="Arial" w:cs="Arial"/>
                <w:sz w:val="22"/>
                <w:szCs w:val="22"/>
              </w:rPr>
              <w:t xml:space="preserve">ed </w:t>
            </w:r>
            <w:hyperlink r:id="rId105" w:history="1">
              <w:r w:rsidR="00861B79" w:rsidRPr="00F40981">
                <w:rPr>
                  <w:rStyle w:val="Hyperlink"/>
                  <w:rFonts w:ascii="Arial" w:hAnsi="Arial" w:cs="Arial"/>
                  <w:sz w:val="22"/>
                  <w:szCs w:val="22"/>
                </w:rPr>
                <w:t>video on causes of wildfires</w:t>
              </w:r>
            </w:hyperlink>
          </w:p>
          <w:p w:rsidR="00F40DF2" w:rsidRPr="00F40981" w:rsidRDefault="00F40DF2"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861B79"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F40981">
              <w:rPr>
                <w:rFonts w:ascii="Arial" w:hAnsi="Arial" w:cs="Arial"/>
                <w:sz w:val="22"/>
                <w:szCs w:val="22"/>
              </w:rPr>
              <w:t>SciShow</w:t>
            </w:r>
            <w:proofErr w:type="spellEnd"/>
            <w:r w:rsidRPr="00F40981">
              <w:rPr>
                <w:rFonts w:ascii="Arial" w:hAnsi="Arial" w:cs="Arial"/>
                <w:sz w:val="22"/>
                <w:szCs w:val="22"/>
              </w:rPr>
              <w:t xml:space="preserve"> </w:t>
            </w:r>
            <w:hyperlink r:id="rId106" w:history="1">
              <w:r w:rsidRPr="00F40981">
                <w:rPr>
                  <w:rStyle w:val="Hyperlink"/>
                  <w:rFonts w:ascii="Arial" w:hAnsi="Arial" w:cs="Arial"/>
                  <w:sz w:val="22"/>
                  <w:szCs w:val="22"/>
                </w:rPr>
                <w:t>video on the science behind wildfires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Enviro</w:t>
            </w:r>
            <w:r w:rsidR="002E6FE8">
              <w:rPr>
                <w:rFonts w:ascii="Arial" w:hAnsi="Arial" w:cs="Arial"/>
                <w:sz w:val="22"/>
                <w:szCs w:val="22"/>
              </w:rPr>
              <w:t xml:space="preserve">nmental impacts of forest fires – </w:t>
            </w:r>
            <w:hyperlink r:id="rId107" w:history="1">
              <w:r w:rsidR="00537289">
                <w:rPr>
                  <w:rStyle w:val="Hyperlink"/>
                  <w:rFonts w:ascii="Arial" w:hAnsi="Arial" w:cs="Arial"/>
                  <w:sz w:val="22"/>
                  <w:szCs w:val="22"/>
                </w:rPr>
                <w:t>short article on the environmental effects of wildfires</w:t>
              </w:r>
            </w:hyperlink>
          </w:p>
          <w:p w:rsidR="00861B79" w:rsidRPr="00F40981" w:rsidRDefault="00861B79"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D6D07"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08" w:history="1">
              <w:r w:rsidR="000D6D07" w:rsidRPr="00F40981">
                <w:rPr>
                  <w:rStyle w:val="Hyperlink"/>
                  <w:rFonts w:ascii="Arial" w:hAnsi="Arial" w:cs="Arial"/>
                  <w:sz w:val="22"/>
                  <w:szCs w:val="22"/>
                </w:rPr>
                <w:t>CBS article on</w:t>
              </w:r>
              <w:r w:rsidR="00861B79" w:rsidRPr="00F40981">
                <w:rPr>
                  <w:rStyle w:val="Hyperlink"/>
                  <w:rFonts w:ascii="Arial" w:hAnsi="Arial" w:cs="Arial"/>
                  <w:sz w:val="22"/>
                  <w:szCs w:val="22"/>
                </w:rPr>
                <w:t xml:space="preserve"> the</w:t>
              </w:r>
              <w:r w:rsidR="000D6D07" w:rsidRPr="00F40981">
                <w:rPr>
                  <w:rStyle w:val="Hyperlink"/>
                  <w:rFonts w:ascii="Arial" w:hAnsi="Arial" w:cs="Arial"/>
                  <w:sz w:val="22"/>
                  <w:szCs w:val="22"/>
                </w:rPr>
                <w:t xml:space="preserve"> </w:t>
              </w:r>
              <w:r w:rsidR="00861B79" w:rsidRPr="00F40981">
                <w:rPr>
                  <w:rStyle w:val="Hyperlink"/>
                  <w:rFonts w:ascii="Arial" w:hAnsi="Arial" w:cs="Arial"/>
                  <w:sz w:val="22"/>
                  <w:szCs w:val="22"/>
                </w:rPr>
                <w:t xml:space="preserve">long term environmental </w:t>
              </w:r>
              <w:r w:rsidR="00861B79" w:rsidRPr="00F40981">
                <w:rPr>
                  <w:rStyle w:val="Hyperlink"/>
                  <w:rFonts w:ascii="Arial" w:hAnsi="Arial" w:cs="Arial"/>
                  <w:sz w:val="22"/>
                  <w:szCs w:val="22"/>
                </w:rPr>
                <w:lastRenderedPageBreak/>
                <w:t>impacts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861B79"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Social an</w:t>
            </w:r>
            <w:r w:rsidR="002E6FE8">
              <w:rPr>
                <w:rFonts w:ascii="Arial" w:hAnsi="Arial" w:cs="Arial"/>
                <w:sz w:val="22"/>
                <w:szCs w:val="22"/>
              </w:rPr>
              <w:t xml:space="preserve">d economic impacts of wildfires – </w:t>
            </w:r>
            <w:hyperlink r:id="rId109" w:history="1">
              <w:r w:rsidR="00537289">
                <w:rPr>
                  <w:rStyle w:val="Hyperlink"/>
                  <w:rFonts w:ascii="Arial" w:hAnsi="Arial" w:cs="Arial"/>
                  <w:sz w:val="22"/>
                  <w:szCs w:val="22"/>
                </w:rPr>
                <w:t xml:space="preserve">article </w:t>
              </w:r>
              <w:proofErr w:type="spellStart"/>
              <w:r w:rsidR="00537289">
                <w:rPr>
                  <w:rStyle w:val="Hyperlink"/>
                  <w:rFonts w:ascii="Arial" w:hAnsi="Arial" w:cs="Arial"/>
                  <w:sz w:val="22"/>
                  <w:szCs w:val="22"/>
                </w:rPr>
                <w:t>summarising</w:t>
              </w:r>
              <w:proofErr w:type="spellEnd"/>
              <w:r w:rsidR="00537289">
                <w:rPr>
                  <w:rStyle w:val="Hyperlink"/>
                  <w:rFonts w:ascii="Arial" w:hAnsi="Arial" w:cs="Arial"/>
                  <w:sz w:val="22"/>
                  <w:szCs w:val="22"/>
                </w:rPr>
                <w:t xml:space="preserve"> the economic impacts of wildfires</w:t>
              </w:r>
            </w:hyperlink>
          </w:p>
          <w:p w:rsidR="00861B79" w:rsidRPr="00F40981" w:rsidRDefault="00861B79"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861B79" w:rsidRPr="00F40981" w:rsidRDefault="002E6FE8"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Wildfires and health – </w:t>
            </w:r>
            <w:r w:rsidR="00861B79" w:rsidRPr="00F40981">
              <w:rPr>
                <w:rFonts w:ascii="Arial" w:hAnsi="Arial" w:cs="Arial"/>
                <w:sz w:val="22"/>
                <w:szCs w:val="22"/>
              </w:rPr>
              <w:t xml:space="preserve">Information on research into </w:t>
            </w:r>
            <w:hyperlink r:id="rId110" w:history="1">
              <w:r w:rsidR="00861B79" w:rsidRPr="00F40981">
                <w:rPr>
                  <w:rStyle w:val="Hyperlink"/>
                  <w:rFonts w:ascii="Arial" w:hAnsi="Arial" w:cs="Arial"/>
                  <w:sz w:val="22"/>
                  <w:szCs w:val="22"/>
                </w:rPr>
                <w:t>the effects of wildfires on respiratory health</w:t>
              </w:r>
            </w:hyperlink>
          </w:p>
          <w:p w:rsidR="00232BF5" w:rsidRPr="00F40981" w:rsidRDefault="00232BF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232BF5"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1" w:history="1">
              <w:r w:rsidR="00232BF5" w:rsidRPr="00F40981">
                <w:rPr>
                  <w:rStyle w:val="Hyperlink"/>
                  <w:rFonts w:ascii="Arial" w:hAnsi="Arial" w:cs="Arial"/>
                  <w:sz w:val="22"/>
                  <w:szCs w:val="22"/>
                </w:rPr>
                <w:t>Long distance impacts of wildfires on health and climate change</w:t>
              </w:r>
            </w:hyperlink>
          </w:p>
          <w:p w:rsidR="00A50FA5" w:rsidRPr="00F40981" w:rsidRDefault="00A50F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Managing </w:t>
            </w:r>
            <w:r w:rsidR="002E6FE8">
              <w:rPr>
                <w:rFonts w:ascii="Arial" w:hAnsi="Arial" w:cs="Arial"/>
                <w:sz w:val="22"/>
                <w:szCs w:val="22"/>
              </w:rPr>
              <w:t xml:space="preserve">wildfires – </w:t>
            </w:r>
            <w:hyperlink r:id="rId112" w:history="1">
              <w:r w:rsidR="00537289">
                <w:rPr>
                  <w:rStyle w:val="Hyperlink"/>
                  <w:rFonts w:ascii="Arial" w:hAnsi="Arial" w:cs="Arial"/>
                  <w:sz w:val="22"/>
                  <w:szCs w:val="22"/>
                </w:rPr>
                <w:t>factsheets on how to respond to the various hazards associated with wildfires</w:t>
              </w:r>
            </w:hyperlink>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 xml:space="preserve"> </w:t>
            </w:r>
          </w:p>
          <w:p w:rsidR="00596890"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3" w:history="1">
              <w:r w:rsidR="00596890" w:rsidRPr="00F40981">
                <w:rPr>
                  <w:rStyle w:val="Hyperlink"/>
                  <w:rFonts w:ascii="Arial" w:hAnsi="Arial" w:cs="Arial"/>
                  <w:sz w:val="22"/>
                  <w:szCs w:val="22"/>
                </w:rPr>
                <w:t>Information on managing wildfires from the US Forest Service</w:t>
              </w:r>
            </w:hyperlink>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4" w:history="1">
              <w:r w:rsidR="00596890" w:rsidRPr="00F40981">
                <w:rPr>
                  <w:rStyle w:val="Hyperlink"/>
                  <w:rFonts w:ascii="Arial" w:hAnsi="Arial" w:cs="Arial"/>
                  <w:sz w:val="22"/>
                  <w:szCs w:val="22"/>
                </w:rPr>
                <w:t>Canadian perspective on how to manage wildfires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P</w:t>
            </w:r>
            <w:r w:rsidR="002E6FE8">
              <w:rPr>
                <w:rFonts w:ascii="Arial" w:hAnsi="Arial" w:cs="Arial"/>
                <w:sz w:val="22"/>
                <w:szCs w:val="22"/>
              </w:rPr>
              <w:t xml:space="preserve">reventing wildfires – </w:t>
            </w:r>
            <w:hyperlink r:id="rId115" w:history="1">
              <w:r w:rsidR="00537289">
                <w:rPr>
                  <w:rStyle w:val="Hyperlink"/>
                  <w:rFonts w:ascii="Arial" w:hAnsi="Arial" w:cs="Arial"/>
                  <w:sz w:val="22"/>
                  <w:szCs w:val="22"/>
                </w:rPr>
                <w:t>recommended methods of preventing wildfires in California</w:t>
              </w:r>
            </w:hyperlink>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6" w:history="1">
              <w:r w:rsidR="00596890" w:rsidRPr="00F40981">
                <w:rPr>
                  <w:rStyle w:val="Hyperlink"/>
                  <w:rFonts w:ascii="Arial" w:hAnsi="Arial" w:cs="Arial"/>
                  <w:sz w:val="22"/>
                  <w:szCs w:val="22"/>
                </w:rPr>
                <w:t>National Geographic wildfire safety tips</w:t>
              </w:r>
            </w:hyperlink>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7" w:history="1">
              <w:r w:rsidR="00596890" w:rsidRPr="00F40981">
                <w:rPr>
                  <w:rStyle w:val="Hyperlink"/>
                  <w:rFonts w:ascii="Arial" w:hAnsi="Arial" w:cs="Arial"/>
                  <w:sz w:val="22"/>
                  <w:szCs w:val="22"/>
                </w:rPr>
                <w:t>Information on forest fire prevention</w:t>
              </w:r>
            </w:hyperlink>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2E6FE8"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Adapting to wildfires – </w:t>
            </w:r>
            <w:hyperlink r:id="rId118" w:history="1">
              <w:r w:rsidR="00537289">
                <w:rPr>
                  <w:rStyle w:val="Hyperlink"/>
                  <w:rFonts w:ascii="Arial" w:hAnsi="Arial" w:cs="Arial"/>
                  <w:sz w:val="22"/>
                  <w:szCs w:val="22"/>
                </w:rPr>
                <w:t>lecture on adapting to wildfires in California</w:t>
              </w:r>
            </w:hyperlink>
            <w:r w:rsidR="00596890" w:rsidRPr="00F40981">
              <w:rPr>
                <w:rFonts w:ascii="Arial" w:hAnsi="Arial" w:cs="Arial"/>
                <w:sz w:val="22"/>
                <w:szCs w:val="22"/>
              </w:rPr>
              <w:t>, with a video, podcast and PowerPoint</w:t>
            </w:r>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6890"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19" w:history="1">
              <w:r w:rsidR="00596890" w:rsidRPr="00F40981">
                <w:rPr>
                  <w:rStyle w:val="Hyperlink"/>
                  <w:rFonts w:ascii="Arial" w:hAnsi="Arial" w:cs="Arial"/>
                  <w:sz w:val="22"/>
                  <w:szCs w:val="22"/>
                </w:rPr>
                <w:t>Article on living in areas prone to wildfires</w:t>
              </w:r>
            </w:hyperlink>
          </w:p>
          <w:p w:rsidR="00596890" w:rsidRPr="00F40981" w:rsidRDefault="00596890"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CC1F1C" w:rsidRPr="00F40981" w:rsidRDefault="003B14A5"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20" w:history="1">
              <w:r w:rsidR="00CC1F1C" w:rsidRPr="00F40981">
                <w:rPr>
                  <w:rStyle w:val="Hyperlink"/>
                  <w:rFonts w:ascii="Arial" w:hAnsi="Arial" w:cs="Arial"/>
                  <w:sz w:val="22"/>
                  <w:szCs w:val="22"/>
                </w:rPr>
                <w:t>Article on learning to live with wildfires, including diagrams</w:t>
              </w:r>
            </w:hyperlink>
          </w:p>
          <w:p w:rsidR="000D6D07"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86265" w:rsidRPr="00F40981" w:rsidRDefault="000D6D07" w:rsidP="00F40981">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0981">
              <w:rPr>
                <w:rFonts w:ascii="Arial" w:hAnsi="Arial" w:cs="Arial"/>
                <w:sz w:val="22"/>
                <w:szCs w:val="22"/>
              </w:rPr>
              <w:t>Resources for specific case studies will depend on those chosen by the individual student/</w:t>
            </w:r>
            <w:r w:rsidR="00F40981" w:rsidRPr="00F40981">
              <w:rPr>
                <w:rFonts w:ascii="Arial" w:hAnsi="Arial" w:cs="Arial"/>
                <w:sz w:val="22"/>
                <w:szCs w:val="22"/>
              </w:rPr>
              <w:t>school</w:t>
            </w:r>
            <w:r w:rsidR="002E6FE8">
              <w:rPr>
                <w:rFonts w:ascii="Arial" w:hAnsi="Arial" w:cs="Arial"/>
                <w:sz w:val="22"/>
                <w:szCs w:val="22"/>
              </w:rPr>
              <w:t>.</w:t>
            </w:r>
          </w:p>
        </w:tc>
      </w:tr>
      <w:tr w:rsidR="002E6FE8" w:rsidRPr="006359C6" w:rsidTr="008D7334">
        <w:tc>
          <w:tcPr>
            <w:cnfStyle w:val="001000000000" w:firstRow="0" w:lastRow="0" w:firstColumn="1" w:lastColumn="0" w:oddVBand="0" w:evenVBand="0" w:oddHBand="0" w:evenHBand="0" w:firstRowFirstColumn="0" w:firstRowLastColumn="0" w:lastRowFirstColumn="0" w:lastRowLastColumn="0"/>
            <w:tcW w:w="5000" w:type="pct"/>
            <w:gridSpan w:val="10"/>
            <w:tcBorders>
              <w:top w:val="nil"/>
              <w:left w:val="nil"/>
              <w:bottom w:val="single" w:sz="4" w:space="0" w:color="auto"/>
              <w:right w:val="nil"/>
            </w:tcBorders>
            <w:shd w:val="clear" w:color="auto" w:fill="auto"/>
          </w:tcPr>
          <w:p w:rsidR="002E6FE8" w:rsidRPr="00BF62EF" w:rsidRDefault="002E6FE8" w:rsidP="008D7334">
            <w:pPr>
              <w:rPr>
                <w:color w:val="2E74B5" w:themeColor="accent1" w:themeShade="BF"/>
              </w:rPr>
            </w:pPr>
            <w:r w:rsidRPr="00BF62EF">
              <w:rPr>
                <w:color w:val="2E74B5" w:themeColor="accent1" w:themeShade="BF"/>
              </w:rPr>
              <w:lastRenderedPageBreak/>
              <w:t xml:space="preserve">Week 11 – Case </w:t>
            </w:r>
            <w:r w:rsidR="008D7334" w:rsidRPr="00BF62EF">
              <w:rPr>
                <w:color w:val="2E74B5" w:themeColor="accent1" w:themeShade="BF"/>
              </w:rPr>
              <w:t>s</w:t>
            </w:r>
            <w:r w:rsidRPr="00BF62EF">
              <w:rPr>
                <w:color w:val="2E74B5" w:themeColor="accent1" w:themeShade="BF"/>
              </w:rPr>
              <w:t>tudy 1</w:t>
            </w:r>
          </w:p>
          <w:p w:rsidR="002E6FE8" w:rsidRPr="00DE6EFD" w:rsidRDefault="002E6FE8" w:rsidP="008D7334">
            <w:pPr>
              <w:spacing w:before="0"/>
              <w:rPr>
                <w:b/>
                <w:sz w:val="26"/>
              </w:rPr>
            </w:pPr>
          </w:p>
        </w:tc>
      </w:tr>
      <w:tr w:rsidR="002E6FE8" w:rsidRPr="006359C6" w:rsidTr="002E6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shd w:val="clear" w:color="auto" w:fill="CCCCFF"/>
          </w:tcPr>
          <w:p w:rsidR="002E6FE8" w:rsidRPr="00DE6EFD" w:rsidRDefault="002E6FE8" w:rsidP="008D7334">
            <w:pPr>
              <w:spacing w:before="0"/>
              <w:rPr>
                <w:b/>
                <w:sz w:val="26"/>
              </w:rPr>
            </w:pPr>
            <w:r w:rsidRPr="00DE6EFD">
              <w:rPr>
                <w:b/>
                <w:sz w:val="26"/>
              </w:rPr>
              <w:t>Specification content</w:t>
            </w:r>
          </w:p>
          <w:p w:rsidR="002E6FE8" w:rsidRPr="00DE6EFD" w:rsidRDefault="002E6FE8" w:rsidP="008D7334">
            <w:pPr>
              <w:spacing w:before="0"/>
              <w:rPr>
                <w:b/>
                <w:sz w:val="26"/>
              </w:rPr>
            </w:pPr>
          </w:p>
        </w:tc>
        <w:tc>
          <w:tcPr>
            <w:tcW w:w="600" w:type="pct"/>
            <w:tcBorders>
              <w:top w:val="single" w:sz="4" w:space="0" w:color="auto"/>
              <w:bottom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Subject</w:t>
            </w:r>
            <w:r w:rsidR="008D7334">
              <w:rPr>
                <w:b/>
                <w:sz w:val="26"/>
              </w:rPr>
              <w:t xml:space="preserve"> </w:t>
            </w:r>
            <w:r w:rsidRPr="00DE6EFD">
              <w:rPr>
                <w:b/>
                <w:sz w:val="26"/>
              </w:rPr>
              <w:t>specific</w:t>
            </w:r>
            <w:r>
              <w:rPr>
                <w:b/>
                <w:sz w:val="26"/>
              </w:rPr>
              <w:t xml:space="preserve"> </w:t>
            </w:r>
            <w:r w:rsidRPr="00DE6EFD">
              <w:rPr>
                <w:b/>
                <w:sz w:val="26"/>
              </w:rPr>
              <w:t>skills development</w:t>
            </w:r>
          </w:p>
        </w:tc>
        <w:tc>
          <w:tcPr>
            <w:tcW w:w="1155" w:type="pct"/>
            <w:gridSpan w:val="3"/>
            <w:tcBorders>
              <w:top w:val="single" w:sz="4" w:space="0" w:color="auto"/>
              <w:bottom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Learning outcomes</w:t>
            </w:r>
          </w:p>
        </w:tc>
        <w:tc>
          <w:tcPr>
            <w:tcW w:w="1247" w:type="pct"/>
            <w:gridSpan w:val="3"/>
            <w:tcBorders>
              <w:top w:val="single" w:sz="4" w:space="0" w:color="auto"/>
              <w:bottom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1270" w:type="pct"/>
            <w:gridSpan w:val="2"/>
            <w:tcBorders>
              <w:top w:val="single" w:sz="4" w:space="0" w:color="auto"/>
              <w:bottom w:val="single" w:sz="4" w:space="0" w:color="auto"/>
              <w:right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Resources</w:t>
            </w:r>
          </w:p>
        </w:tc>
      </w:tr>
      <w:tr w:rsidR="002E6FE8" w:rsidRPr="00DE6EFD" w:rsidTr="002E6FE8">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tcBorders>
          </w:tcPr>
          <w:p w:rsidR="000D6D07" w:rsidRPr="002E6FE8" w:rsidRDefault="000D6D07" w:rsidP="000D6D07">
            <w:pPr>
              <w:autoSpaceDE w:val="0"/>
              <w:autoSpaceDN w:val="0"/>
              <w:adjustRightInd w:val="0"/>
              <w:spacing w:before="0" w:after="120"/>
              <w:rPr>
                <w:rFonts w:ascii="Arial" w:hAnsi="Arial" w:cs="Arial"/>
                <w:sz w:val="22"/>
                <w:szCs w:val="22"/>
              </w:rPr>
            </w:pPr>
            <w:r w:rsidRPr="002E6FE8">
              <w:rPr>
                <w:rFonts w:ascii="Arial" w:eastAsiaTheme="minorHAnsi" w:hAnsi="Arial" w:cs="Arial"/>
                <w:bCs w:val="0"/>
                <w:color w:val="auto"/>
                <w:sz w:val="22"/>
                <w:szCs w:val="22"/>
                <w:lang w:val="en-GB"/>
              </w:rPr>
              <w:t>Case study</w:t>
            </w:r>
            <w:r w:rsidRPr="002E6FE8">
              <w:rPr>
                <w:rFonts w:ascii="Arial" w:eastAsiaTheme="minorHAnsi" w:hAnsi="Arial" w:cs="Arial"/>
                <w:b/>
                <w:bCs w:val="0"/>
                <w:color w:val="auto"/>
                <w:sz w:val="22"/>
                <w:szCs w:val="22"/>
                <w:lang w:val="en-GB"/>
              </w:rPr>
              <w:t xml:space="preserve"> </w:t>
            </w:r>
            <w:r w:rsidRPr="002E6FE8">
              <w:rPr>
                <w:rFonts w:ascii="Arial" w:eastAsiaTheme="minorHAnsi" w:hAnsi="Arial" w:cs="Arial"/>
                <w:color w:val="auto"/>
                <w:sz w:val="22"/>
                <w:szCs w:val="22"/>
                <w:lang w:val="en-GB"/>
              </w:rPr>
              <w:t>of a multi-hazardous environment beyond the UK to illustrate and analyse the nature of the hazards and the social, economic and environmental risks presented, and how human qualities and responses such as resilience, adaptation, mitigation and management contribute to its continuing human occupation.</w:t>
            </w:r>
          </w:p>
          <w:p w:rsidR="000D6D07" w:rsidRPr="002E6FE8" w:rsidRDefault="000D6D07" w:rsidP="002E6FE8">
            <w:pPr>
              <w:spacing w:before="0"/>
              <w:rPr>
                <w:rFonts w:ascii="Arial" w:hAnsi="Arial" w:cs="Arial"/>
                <w:sz w:val="22"/>
                <w:szCs w:val="22"/>
              </w:rPr>
            </w:pPr>
          </w:p>
        </w:tc>
        <w:tc>
          <w:tcPr>
            <w:tcW w:w="600" w:type="pct"/>
            <w:tcBorders>
              <w:top w:val="single" w:sz="4" w:space="0" w:color="auto"/>
            </w:tcBorders>
          </w:tcPr>
          <w:p w:rsidR="000D6D07" w:rsidRPr="002E6FE8" w:rsidRDefault="000D6D07" w:rsidP="000D6D07">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Collect, analy</w:t>
            </w:r>
            <w:r w:rsidR="00386265" w:rsidRPr="002E6FE8">
              <w:rPr>
                <w:rFonts w:ascii="Arial" w:hAnsi="Arial" w:cs="Arial"/>
                <w:sz w:val="22"/>
                <w:szCs w:val="22"/>
              </w:rPr>
              <w:t>s</w:t>
            </w:r>
            <w:r w:rsidRPr="002E6FE8">
              <w:rPr>
                <w:rFonts w:ascii="Arial" w:hAnsi="Arial" w:cs="Arial"/>
                <w:sz w:val="22"/>
                <w:szCs w:val="22"/>
              </w:rPr>
              <w:t xml:space="preserve">e and interpret a range of qualitative and quantitative data from a range of </w:t>
            </w:r>
            <w:r w:rsidR="009F6203" w:rsidRPr="002E6FE8">
              <w:rPr>
                <w:rFonts w:ascii="Arial" w:hAnsi="Arial" w:cs="Arial"/>
                <w:sz w:val="22"/>
                <w:szCs w:val="22"/>
              </w:rPr>
              <w:t>secondary sources.</w:t>
            </w:r>
            <w:r w:rsidRPr="002E6FE8">
              <w:rPr>
                <w:rFonts w:ascii="Arial" w:hAnsi="Arial" w:cs="Arial"/>
                <w:sz w:val="22"/>
                <w:szCs w:val="22"/>
              </w:rPr>
              <w:t xml:space="preserve"> </w:t>
            </w:r>
          </w:p>
          <w:p w:rsidR="009F6203" w:rsidRPr="002E6FE8" w:rsidRDefault="009F6203" w:rsidP="000D6D07">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2E6FE8">
              <w:rPr>
                <w:rFonts w:ascii="Arial" w:hAnsi="Arial" w:cs="Arial"/>
                <w:sz w:val="22"/>
                <w:szCs w:val="22"/>
              </w:rPr>
              <w:t>Report writing.</w:t>
            </w:r>
            <w:proofErr w:type="gramEnd"/>
          </w:p>
          <w:p w:rsidR="00EF3345" w:rsidRPr="002E6FE8" w:rsidRDefault="00EF3345" w:rsidP="000D6D07">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0D6D07" w:rsidRPr="002E6FE8" w:rsidRDefault="000D6D07" w:rsidP="002E6FE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55" w:type="pct"/>
            <w:gridSpan w:val="3"/>
            <w:tcBorders>
              <w:top w:val="single" w:sz="4" w:space="0" w:color="auto"/>
            </w:tcBorders>
          </w:tcPr>
          <w:p w:rsidR="000D6D07" w:rsidRPr="002E6FE8" w:rsidRDefault="009F6203" w:rsidP="005C4FA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Much of what </w:t>
            </w:r>
            <w:proofErr w:type="gramStart"/>
            <w:r w:rsidRPr="002E6FE8">
              <w:rPr>
                <w:rFonts w:ascii="Arial" w:hAnsi="Arial" w:cs="Arial"/>
                <w:sz w:val="22"/>
                <w:szCs w:val="22"/>
              </w:rPr>
              <w:t>is taught</w:t>
            </w:r>
            <w:proofErr w:type="gramEnd"/>
            <w:r w:rsidRPr="002E6FE8">
              <w:rPr>
                <w:rFonts w:ascii="Arial" w:hAnsi="Arial" w:cs="Arial"/>
                <w:sz w:val="22"/>
                <w:szCs w:val="22"/>
              </w:rPr>
              <w:t xml:space="preserve"> here will depend on the multi-hazardous environment chosen.</w:t>
            </w:r>
          </w:p>
          <w:p w:rsidR="009F6203" w:rsidRPr="002E6FE8" w:rsidRDefault="002E6FE8" w:rsidP="00347260">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9F6203" w:rsidRPr="002E6FE8">
              <w:rPr>
                <w:rFonts w:ascii="Arial" w:hAnsi="Arial" w:cs="Arial"/>
                <w:sz w:val="22"/>
                <w:szCs w:val="22"/>
              </w:rPr>
              <w:t>nderstand the idea that some locations are multi-hazardous environments and are exposed to more than one category of natural hazard.</w:t>
            </w:r>
          </w:p>
          <w:p w:rsidR="009F6203" w:rsidRPr="002E6FE8" w:rsidRDefault="002E6FE8" w:rsidP="00347260">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w:t>
            </w:r>
            <w:r w:rsidR="00347260" w:rsidRPr="002E6FE8">
              <w:rPr>
                <w:rFonts w:ascii="Arial" w:hAnsi="Arial" w:cs="Arial"/>
                <w:sz w:val="22"/>
                <w:szCs w:val="22"/>
              </w:rPr>
              <w:t xml:space="preserve">dentify areas of the world that are vulnerable to multiple natural hazards. </w:t>
            </w:r>
          </w:p>
          <w:p w:rsidR="00347260" w:rsidRPr="002E6FE8" w:rsidRDefault="00347260" w:rsidP="00347260">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Once a multi-hazardous environment has been selected </w:t>
            </w:r>
            <w:r w:rsidR="00EF3345" w:rsidRPr="002E6FE8">
              <w:rPr>
                <w:rFonts w:ascii="Arial" w:hAnsi="Arial" w:cs="Arial"/>
                <w:sz w:val="22"/>
                <w:szCs w:val="22"/>
              </w:rPr>
              <w:t xml:space="preserve">(probably a small country or region within a larger country) </w:t>
            </w:r>
            <w:r w:rsidRPr="002E6FE8">
              <w:rPr>
                <w:rFonts w:ascii="Arial" w:hAnsi="Arial" w:cs="Arial"/>
                <w:sz w:val="22"/>
                <w:szCs w:val="22"/>
              </w:rPr>
              <w:t>students must be able to:</w:t>
            </w:r>
          </w:p>
          <w:p w:rsidR="00347260" w:rsidRPr="002E6FE8" w:rsidRDefault="002E6FE8" w:rsidP="002E6FE8">
            <w:pPr>
              <w:pStyle w:val="ListParagraph"/>
              <w:numPr>
                <w:ilvl w:val="0"/>
                <w:numId w:val="6"/>
              </w:numPr>
              <w:spacing w:before="0" w:after="120"/>
              <w:ind w:left="277" w:hanging="24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347260" w:rsidRPr="002E6FE8">
              <w:rPr>
                <w:rFonts w:ascii="Arial" w:hAnsi="Arial" w:cs="Arial"/>
                <w:sz w:val="22"/>
                <w:szCs w:val="22"/>
              </w:rPr>
              <w:t>escribe and assess the nature of the hazards</w:t>
            </w:r>
          </w:p>
          <w:p w:rsidR="00347260" w:rsidRPr="002E6FE8" w:rsidRDefault="002E6FE8" w:rsidP="002E6FE8">
            <w:pPr>
              <w:pStyle w:val="ListParagraph"/>
              <w:numPr>
                <w:ilvl w:val="0"/>
                <w:numId w:val="6"/>
              </w:numPr>
              <w:spacing w:before="0" w:after="120"/>
              <w:ind w:left="277" w:hanging="24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347260" w:rsidRPr="002E6FE8">
              <w:rPr>
                <w:rFonts w:ascii="Arial" w:hAnsi="Arial" w:cs="Arial"/>
                <w:sz w:val="22"/>
                <w:szCs w:val="22"/>
              </w:rPr>
              <w:t>ssess and explain the social, economic and environmental risks presented by the hazards</w:t>
            </w:r>
          </w:p>
          <w:p w:rsidR="00347260" w:rsidRPr="002E6FE8" w:rsidRDefault="002E6FE8" w:rsidP="002E6FE8">
            <w:pPr>
              <w:pStyle w:val="ListParagraph"/>
              <w:numPr>
                <w:ilvl w:val="0"/>
                <w:numId w:val="6"/>
              </w:numPr>
              <w:spacing w:before="0" w:after="120"/>
              <w:ind w:left="277" w:hanging="24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00347260" w:rsidRPr="002E6FE8">
              <w:rPr>
                <w:rFonts w:ascii="Arial" w:hAnsi="Arial" w:cs="Arial"/>
                <w:sz w:val="22"/>
                <w:szCs w:val="22"/>
              </w:rPr>
              <w:t>xplain how local populations remain able to live in the environment due to their:</w:t>
            </w:r>
          </w:p>
          <w:p w:rsidR="00347260" w:rsidRPr="002E6FE8" w:rsidRDefault="002E6FE8" w:rsidP="002E6FE8">
            <w:pPr>
              <w:pStyle w:val="ListParagraph"/>
              <w:numPr>
                <w:ilvl w:val="0"/>
                <w:numId w:val="14"/>
              </w:numPr>
              <w:spacing w:before="0" w:after="120"/>
              <w:ind w:left="602"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w:t>
            </w:r>
            <w:r w:rsidR="00347260" w:rsidRPr="002E6FE8">
              <w:rPr>
                <w:rFonts w:ascii="Arial" w:hAnsi="Arial" w:cs="Arial"/>
                <w:sz w:val="22"/>
                <w:szCs w:val="22"/>
              </w:rPr>
              <w:t>uman qualities</w:t>
            </w:r>
          </w:p>
          <w:p w:rsidR="005C4FA8" w:rsidRPr="002E6FE8" w:rsidRDefault="002E6FE8" w:rsidP="002E6FE8">
            <w:pPr>
              <w:pStyle w:val="ListParagraph"/>
              <w:numPr>
                <w:ilvl w:val="0"/>
                <w:numId w:val="14"/>
              </w:numPr>
              <w:spacing w:before="0"/>
              <w:ind w:left="602" w:hanging="28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Pr>
                <w:rFonts w:ascii="Arial" w:hAnsi="Arial" w:cs="Arial"/>
                <w:sz w:val="22"/>
                <w:szCs w:val="22"/>
              </w:rPr>
              <w:t>r</w:t>
            </w:r>
            <w:r w:rsidR="00347260" w:rsidRPr="002E6FE8">
              <w:rPr>
                <w:rFonts w:ascii="Arial" w:hAnsi="Arial" w:cs="Arial"/>
                <w:sz w:val="22"/>
                <w:szCs w:val="22"/>
              </w:rPr>
              <w:t>esponses</w:t>
            </w:r>
            <w:proofErr w:type="gramEnd"/>
            <w:r w:rsidR="00347260" w:rsidRPr="002E6FE8">
              <w:rPr>
                <w:rFonts w:ascii="Arial" w:hAnsi="Arial" w:cs="Arial"/>
                <w:sz w:val="22"/>
                <w:szCs w:val="22"/>
              </w:rPr>
              <w:t xml:space="preserve"> – resilience, adaptation, mitigation and management</w:t>
            </w:r>
            <w:r w:rsidR="00386265" w:rsidRPr="002E6FE8">
              <w:rPr>
                <w:rFonts w:ascii="Arial" w:hAnsi="Arial" w:cs="Arial"/>
                <w:sz w:val="22"/>
                <w:szCs w:val="22"/>
              </w:rPr>
              <w:t>.</w:t>
            </w:r>
          </w:p>
        </w:tc>
        <w:tc>
          <w:tcPr>
            <w:tcW w:w="1247" w:type="pct"/>
            <w:gridSpan w:val="3"/>
            <w:tcBorders>
              <w:top w:val="single" w:sz="4" w:space="0" w:color="auto"/>
            </w:tcBorders>
          </w:tcPr>
          <w:p w:rsidR="009F6203" w:rsidRPr="002E6FE8" w:rsidRDefault="009F6203" w:rsidP="00347260">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Opportunity for group discussion – what </w:t>
            </w:r>
            <w:proofErr w:type="gramStart"/>
            <w:r w:rsidRPr="002E6FE8">
              <w:rPr>
                <w:rFonts w:ascii="Arial" w:hAnsi="Arial" w:cs="Arial"/>
                <w:sz w:val="22"/>
                <w:szCs w:val="22"/>
              </w:rPr>
              <w:t>is meant by the term ‘multi-hazardous environment’</w:t>
            </w:r>
            <w:proofErr w:type="gramEnd"/>
            <w:r w:rsidRPr="002E6FE8">
              <w:rPr>
                <w:rFonts w:ascii="Arial" w:hAnsi="Arial" w:cs="Arial"/>
                <w:sz w:val="22"/>
                <w:szCs w:val="22"/>
              </w:rPr>
              <w:t>?</w:t>
            </w:r>
            <w:r w:rsidR="00796659" w:rsidRPr="002E6FE8">
              <w:rPr>
                <w:rFonts w:ascii="Arial" w:hAnsi="Arial" w:cs="Arial"/>
                <w:sz w:val="22"/>
                <w:szCs w:val="22"/>
              </w:rPr>
              <w:t xml:space="preserve"> </w:t>
            </w:r>
            <w:r w:rsidRPr="002E6FE8">
              <w:rPr>
                <w:rFonts w:ascii="Arial" w:hAnsi="Arial" w:cs="Arial"/>
                <w:sz w:val="22"/>
                <w:szCs w:val="22"/>
              </w:rPr>
              <w:t>Can students identify possible natural hazards?</w:t>
            </w:r>
          </w:p>
          <w:p w:rsidR="00347260" w:rsidRPr="002E6FE8" w:rsidRDefault="00347260" w:rsidP="00347260">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Opportunity for students to engage with GIS and</w:t>
            </w:r>
            <w:r w:rsidR="00997353" w:rsidRPr="002E6FE8">
              <w:rPr>
                <w:rFonts w:ascii="Arial" w:hAnsi="Arial" w:cs="Arial"/>
                <w:sz w:val="22"/>
                <w:szCs w:val="22"/>
              </w:rPr>
              <w:t>/or</w:t>
            </w:r>
            <w:r w:rsidRPr="002E6FE8">
              <w:rPr>
                <w:rFonts w:ascii="Arial" w:hAnsi="Arial" w:cs="Arial"/>
                <w:sz w:val="22"/>
                <w:szCs w:val="22"/>
              </w:rPr>
              <w:t xml:space="preserve"> online mapping tools to locate and identify multiple hazard locations</w:t>
            </w:r>
          </w:p>
          <w:p w:rsidR="00347260" w:rsidRPr="002E6FE8" w:rsidRDefault="00347260" w:rsidP="00347260">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Students should reflect on how they completed the case studies above, </w:t>
            </w:r>
            <w:proofErr w:type="gramStart"/>
            <w:r w:rsidRPr="002E6FE8">
              <w:rPr>
                <w:rFonts w:ascii="Arial" w:hAnsi="Arial" w:cs="Arial"/>
                <w:sz w:val="22"/>
                <w:szCs w:val="22"/>
              </w:rPr>
              <w:t>then</w:t>
            </w:r>
            <w:proofErr w:type="gramEnd"/>
            <w:r w:rsidRPr="002E6FE8">
              <w:rPr>
                <w:rFonts w:ascii="Arial" w:hAnsi="Arial" w:cs="Arial"/>
                <w:sz w:val="22"/>
                <w:szCs w:val="22"/>
              </w:rPr>
              <w:t xml:space="preserve"> be given clear instructions and guidance about creating a detailed case study of </w:t>
            </w:r>
            <w:r w:rsidRPr="002E6FE8">
              <w:rPr>
                <w:rFonts w:ascii="Arial" w:hAnsi="Arial" w:cs="Arial"/>
                <w:b/>
                <w:sz w:val="22"/>
                <w:szCs w:val="22"/>
              </w:rPr>
              <w:t>one</w:t>
            </w:r>
            <w:r w:rsidRPr="002E6FE8">
              <w:rPr>
                <w:rFonts w:ascii="Arial" w:hAnsi="Arial" w:cs="Arial"/>
                <w:sz w:val="22"/>
                <w:szCs w:val="22"/>
              </w:rPr>
              <w:t xml:space="preserve"> multi-hazardous environment.</w:t>
            </w:r>
            <w:r w:rsidR="00796659" w:rsidRPr="002E6FE8">
              <w:rPr>
                <w:rFonts w:ascii="Arial" w:hAnsi="Arial" w:cs="Arial"/>
                <w:sz w:val="22"/>
                <w:szCs w:val="22"/>
              </w:rPr>
              <w:t xml:space="preserve"> </w:t>
            </w:r>
            <w:r w:rsidRPr="002E6FE8">
              <w:rPr>
                <w:rFonts w:ascii="Arial" w:hAnsi="Arial" w:cs="Arial"/>
                <w:sz w:val="22"/>
                <w:szCs w:val="22"/>
              </w:rPr>
              <w:t>Students could be encouraged to be creative in the method</w:t>
            </w:r>
            <w:r w:rsidR="00997353" w:rsidRPr="002E6FE8">
              <w:rPr>
                <w:rFonts w:ascii="Arial" w:hAnsi="Arial" w:cs="Arial"/>
                <w:sz w:val="22"/>
                <w:szCs w:val="22"/>
              </w:rPr>
              <w:t xml:space="preserve"> used to present their findings, b</w:t>
            </w:r>
            <w:r w:rsidRPr="002E6FE8">
              <w:rPr>
                <w:rFonts w:ascii="Arial" w:hAnsi="Arial" w:cs="Arial"/>
                <w:sz w:val="22"/>
                <w:szCs w:val="22"/>
              </w:rPr>
              <w:t xml:space="preserve">ut as a </w:t>
            </w:r>
            <w:proofErr w:type="gramStart"/>
            <w:r w:rsidRPr="002E6FE8">
              <w:rPr>
                <w:rFonts w:ascii="Arial" w:hAnsi="Arial" w:cs="Arial"/>
                <w:sz w:val="22"/>
                <w:szCs w:val="22"/>
              </w:rPr>
              <w:t>guide</w:t>
            </w:r>
            <w:proofErr w:type="gramEnd"/>
            <w:r w:rsidRPr="002E6FE8">
              <w:rPr>
                <w:rFonts w:ascii="Arial" w:hAnsi="Arial" w:cs="Arial"/>
                <w:sz w:val="22"/>
                <w:szCs w:val="22"/>
              </w:rPr>
              <w:t xml:space="preserve"> it should include the information listed in previous column.</w:t>
            </w:r>
            <w:r w:rsidR="00796659" w:rsidRPr="002E6FE8">
              <w:rPr>
                <w:rFonts w:ascii="Arial" w:hAnsi="Arial" w:cs="Arial"/>
                <w:sz w:val="22"/>
                <w:szCs w:val="22"/>
              </w:rPr>
              <w:t xml:space="preserve"> </w:t>
            </w:r>
            <w:r w:rsidRPr="002E6FE8">
              <w:rPr>
                <w:rFonts w:ascii="Arial" w:hAnsi="Arial" w:cs="Arial"/>
                <w:sz w:val="22"/>
                <w:szCs w:val="22"/>
              </w:rPr>
              <w:t>(There are opportunities for students to work together, or independently</w:t>
            </w:r>
            <w:r w:rsidR="002E6FE8">
              <w:rPr>
                <w:rFonts w:ascii="Arial" w:hAnsi="Arial" w:cs="Arial"/>
                <w:sz w:val="22"/>
                <w:szCs w:val="22"/>
              </w:rPr>
              <w:t>.</w:t>
            </w:r>
            <w:r w:rsidRPr="002E6FE8">
              <w:rPr>
                <w:rFonts w:ascii="Arial" w:hAnsi="Arial" w:cs="Arial"/>
                <w:sz w:val="22"/>
                <w:szCs w:val="22"/>
              </w:rPr>
              <w:t>)</w:t>
            </w:r>
          </w:p>
          <w:p w:rsidR="00C126E1" w:rsidRPr="002E6FE8" w:rsidRDefault="00C126E1" w:rsidP="002E6FE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0" w:type="pct"/>
            <w:gridSpan w:val="2"/>
            <w:tcBorders>
              <w:top w:val="single" w:sz="4" w:space="0" w:color="auto"/>
            </w:tcBorders>
          </w:tcPr>
          <w:p w:rsidR="000D6D07" w:rsidRPr="002E6FE8" w:rsidRDefault="009F6203" w:rsidP="005C4FA8">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Resources for specific case studies will depend on those chosen by the individual student/</w:t>
            </w:r>
            <w:r w:rsidR="00F40981" w:rsidRPr="002E6FE8">
              <w:rPr>
                <w:rFonts w:ascii="Arial" w:hAnsi="Arial" w:cs="Arial"/>
                <w:sz w:val="22"/>
                <w:szCs w:val="22"/>
              </w:rPr>
              <w:t>school</w:t>
            </w:r>
          </w:p>
          <w:p w:rsidR="006C7D59" w:rsidRPr="002E6FE8" w:rsidRDefault="009F6203" w:rsidP="000D6D0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Some resources that relate </w:t>
            </w:r>
            <w:r w:rsidR="002E6FE8">
              <w:rPr>
                <w:rFonts w:ascii="Arial" w:hAnsi="Arial" w:cs="Arial"/>
                <w:sz w:val="22"/>
                <w:szCs w:val="22"/>
              </w:rPr>
              <w:t>to multi-hazardous environments</w:t>
            </w:r>
          </w:p>
          <w:p w:rsidR="00347260" w:rsidRPr="002E6FE8" w:rsidRDefault="003B14A5" w:rsidP="000D6D0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121" w:history="1">
              <w:r w:rsidR="006C7D59" w:rsidRPr="002E6FE8">
                <w:rPr>
                  <w:rStyle w:val="Hyperlink"/>
                  <w:rFonts w:ascii="Arial" w:hAnsi="Arial" w:cs="Arial"/>
                  <w:sz w:val="22"/>
                  <w:szCs w:val="22"/>
                </w:rPr>
                <w:t>E</w:t>
              </w:r>
              <w:r w:rsidR="00347260" w:rsidRPr="002E6FE8">
                <w:rPr>
                  <w:rStyle w:val="Hyperlink"/>
                  <w:rFonts w:ascii="Arial" w:hAnsi="Arial" w:cs="Arial"/>
                  <w:sz w:val="22"/>
                  <w:szCs w:val="22"/>
                </w:rPr>
                <w:t>xcellent interactive map of li</w:t>
              </w:r>
              <w:r w:rsidR="006C7D59" w:rsidRPr="002E6FE8">
                <w:rPr>
                  <w:rStyle w:val="Hyperlink"/>
                  <w:rFonts w:ascii="Arial" w:hAnsi="Arial" w:cs="Arial"/>
                  <w:sz w:val="22"/>
                  <w:szCs w:val="22"/>
                </w:rPr>
                <w:t>ve/recent natural hazard events across the world</w:t>
              </w:r>
            </w:hyperlink>
          </w:p>
          <w:p w:rsidR="006C7D59" w:rsidRPr="002E6FE8" w:rsidRDefault="006C7D59" w:rsidP="000D6D0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C7D59" w:rsidRPr="002E6FE8" w:rsidRDefault="003B14A5" w:rsidP="000D6D0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122" w:history="1">
              <w:r w:rsidR="006C7D59" w:rsidRPr="002E6FE8">
                <w:rPr>
                  <w:rStyle w:val="Hyperlink"/>
                  <w:rFonts w:ascii="Arial" w:hAnsi="Arial" w:cs="Arial"/>
                  <w:sz w:val="22"/>
                  <w:szCs w:val="22"/>
                </w:rPr>
                <w:t>Interesting maps and data on global distribution of different natural hazards</w:t>
              </w:r>
            </w:hyperlink>
          </w:p>
          <w:p w:rsidR="006C7D59" w:rsidRPr="002E6FE8" w:rsidRDefault="006C7D59" w:rsidP="000D6D0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C7D59" w:rsidRPr="002E6FE8" w:rsidRDefault="003B14A5" w:rsidP="000D6D0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123" w:history="1">
              <w:r w:rsidR="006C7D59" w:rsidRPr="002E6FE8">
                <w:rPr>
                  <w:rStyle w:val="Hyperlink"/>
                  <w:rFonts w:ascii="Arial" w:hAnsi="Arial" w:cs="Arial"/>
                  <w:sz w:val="22"/>
                  <w:szCs w:val="22"/>
                </w:rPr>
                <w:t>Discussion of some issues surrounding the approach taken in multi-hazardous environments</w:t>
              </w:r>
            </w:hyperlink>
          </w:p>
          <w:p w:rsidR="006C7D59" w:rsidRPr="002E6FE8" w:rsidRDefault="006C7D59" w:rsidP="009F6203">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C7D59" w:rsidRPr="002E6FE8" w:rsidRDefault="003B14A5" w:rsidP="009F6203">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124" w:history="1">
              <w:r w:rsidR="006C7D59" w:rsidRPr="002E6FE8">
                <w:rPr>
                  <w:rStyle w:val="Hyperlink"/>
                  <w:rFonts w:ascii="Arial" w:hAnsi="Arial" w:cs="Arial"/>
                  <w:sz w:val="22"/>
                  <w:szCs w:val="22"/>
                </w:rPr>
                <w:t>Information on multi-hazard mapping using GIS</w:t>
              </w:r>
            </w:hyperlink>
          </w:p>
          <w:p w:rsidR="006C7D59" w:rsidRPr="002E6FE8" w:rsidRDefault="006C7D59" w:rsidP="009F6203">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6C7D59" w:rsidRPr="002E6FE8" w:rsidRDefault="003B14A5" w:rsidP="009F6203">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125" w:history="1">
              <w:r w:rsidR="006C7D59" w:rsidRPr="002E6FE8">
                <w:rPr>
                  <w:rStyle w:val="Hyperlink"/>
                  <w:rFonts w:ascii="Arial" w:hAnsi="Arial" w:cs="Arial"/>
                  <w:sz w:val="22"/>
                  <w:szCs w:val="22"/>
                </w:rPr>
                <w:t>Article on the multi-hazardous environment of the Pacific Northwest</w:t>
              </w:r>
            </w:hyperlink>
          </w:p>
          <w:p w:rsidR="005C4FA8" w:rsidRPr="002E6FE8" w:rsidRDefault="005C4FA8" w:rsidP="002E6FE8">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2E6FE8" w:rsidRDefault="002E6FE8">
      <w:r>
        <w:rPr>
          <w:bCs/>
        </w:rPr>
        <w:br w:type="page"/>
      </w:r>
    </w:p>
    <w:tbl>
      <w:tblPr>
        <w:tblStyle w:val="LightList-Accent1"/>
        <w:tblW w:w="5000" w:type="pct"/>
        <w:tblLayout w:type="fixed"/>
        <w:tblLook w:val="04A0" w:firstRow="1" w:lastRow="0" w:firstColumn="1" w:lastColumn="0" w:noHBand="0" w:noVBand="1"/>
      </w:tblPr>
      <w:tblGrid>
        <w:gridCol w:w="2235"/>
        <w:gridCol w:w="1842"/>
        <w:gridCol w:w="4535"/>
        <w:gridCol w:w="4397"/>
        <w:gridCol w:w="2343"/>
      </w:tblGrid>
      <w:tr w:rsidR="002E6FE8" w:rsidRPr="006359C6" w:rsidTr="008D7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auto"/>
              <w:right w:val="nil"/>
            </w:tcBorders>
            <w:shd w:val="clear" w:color="auto" w:fill="auto"/>
          </w:tcPr>
          <w:p w:rsidR="002E6FE8" w:rsidRPr="00BF62EF" w:rsidRDefault="008D7334" w:rsidP="008D7334">
            <w:pPr>
              <w:rPr>
                <w:color w:val="2E74B5" w:themeColor="accent1" w:themeShade="BF"/>
              </w:rPr>
            </w:pPr>
            <w:r w:rsidRPr="00BF62EF">
              <w:rPr>
                <w:color w:val="2E74B5" w:themeColor="accent1" w:themeShade="BF"/>
              </w:rPr>
              <w:lastRenderedPageBreak/>
              <w:t>Week 11 – Case s</w:t>
            </w:r>
            <w:r w:rsidR="002E6FE8" w:rsidRPr="00BF62EF">
              <w:rPr>
                <w:color w:val="2E74B5" w:themeColor="accent1" w:themeShade="BF"/>
              </w:rPr>
              <w:t>tudy 2</w:t>
            </w:r>
          </w:p>
          <w:p w:rsidR="002E6FE8" w:rsidRPr="00DE6EFD" w:rsidRDefault="002E6FE8" w:rsidP="008D7334">
            <w:pPr>
              <w:spacing w:before="0"/>
              <w:rPr>
                <w:b/>
                <w:sz w:val="26"/>
              </w:rPr>
            </w:pPr>
          </w:p>
        </w:tc>
      </w:tr>
      <w:tr w:rsidR="002E6FE8" w:rsidRPr="006359C6" w:rsidTr="0053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shd w:val="clear" w:color="auto" w:fill="CCCCFF"/>
          </w:tcPr>
          <w:p w:rsidR="002E6FE8" w:rsidRPr="00DE6EFD" w:rsidRDefault="002E6FE8" w:rsidP="008D7334">
            <w:pPr>
              <w:spacing w:before="0"/>
              <w:rPr>
                <w:b/>
                <w:sz w:val="26"/>
              </w:rPr>
            </w:pPr>
            <w:r w:rsidRPr="00DE6EFD">
              <w:rPr>
                <w:b/>
                <w:sz w:val="26"/>
              </w:rPr>
              <w:t>Specification content</w:t>
            </w:r>
          </w:p>
          <w:p w:rsidR="002E6FE8" w:rsidRPr="00DE6EFD" w:rsidRDefault="002E6FE8" w:rsidP="008D7334">
            <w:pPr>
              <w:spacing w:before="0"/>
              <w:rPr>
                <w:b/>
                <w:sz w:val="26"/>
              </w:rPr>
            </w:pPr>
          </w:p>
        </w:tc>
        <w:tc>
          <w:tcPr>
            <w:tcW w:w="600" w:type="pct"/>
            <w:tcBorders>
              <w:top w:val="single" w:sz="4" w:space="0" w:color="auto"/>
              <w:bottom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Subject</w:t>
            </w:r>
            <w:r w:rsidR="008D7334">
              <w:rPr>
                <w:b/>
                <w:sz w:val="26"/>
              </w:rPr>
              <w:t xml:space="preserve"> </w:t>
            </w:r>
            <w:r w:rsidRPr="00DE6EFD">
              <w:rPr>
                <w:b/>
                <w:sz w:val="26"/>
              </w:rPr>
              <w:t>specific</w:t>
            </w:r>
            <w:r>
              <w:rPr>
                <w:b/>
                <w:sz w:val="26"/>
              </w:rPr>
              <w:t xml:space="preserve"> </w:t>
            </w:r>
            <w:r w:rsidRPr="00DE6EFD">
              <w:rPr>
                <w:b/>
                <w:sz w:val="26"/>
              </w:rPr>
              <w:t>skills development</w:t>
            </w:r>
          </w:p>
        </w:tc>
        <w:tc>
          <w:tcPr>
            <w:tcW w:w="1477" w:type="pct"/>
            <w:tcBorders>
              <w:top w:val="single" w:sz="4" w:space="0" w:color="auto"/>
              <w:bottom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Learning outcomes</w:t>
            </w:r>
          </w:p>
        </w:tc>
        <w:tc>
          <w:tcPr>
            <w:tcW w:w="1432" w:type="pct"/>
            <w:tcBorders>
              <w:top w:val="single" w:sz="4" w:space="0" w:color="auto"/>
              <w:bottom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Pr>
                <w:b/>
                <w:sz w:val="26"/>
              </w:rPr>
              <w:t>Suggested l</w:t>
            </w:r>
            <w:r w:rsidRPr="00DE6EFD">
              <w:rPr>
                <w:b/>
                <w:sz w:val="26"/>
              </w:rPr>
              <w:t>earning activities</w:t>
            </w:r>
            <w:r>
              <w:rPr>
                <w:b/>
                <w:sz w:val="26"/>
              </w:rPr>
              <w:t xml:space="preserve"> </w:t>
            </w:r>
            <w:r w:rsidRPr="00DE6EFD">
              <w:rPr>
                <w:b/>
                <w:sz w:val="26"/>
              </w:rPr>
              <w:t>(including ref to differentiation and extension activities)</w:t>
            </w:r>
          </w:p>
        </w:tc>
        <w:tc>
          <w:tcPr>
            <w:tcW w:w="763" w:type="pct"/>
            <w:tcBorders>
              <w:top w:val="single" w:sz="4" w:space="0" w:color="auto"/>
              <w:bottom w:val="single" w:sz="4" w:space="0" w:color="auto"/>
              <w:right w:val="single" w:sz="4" w:space="0" w:color="auto"/>
            </w:tcBorders>
            <w:shd w:val="clear" w:color="auto" w:fill="CCCCFF"/>
          </w:tcPr>
          <w:p w:rsidR="002E6FE8" w:rsidRPr="00DE6EFD" w:rsidRDefault="002E6FE8" w:rsidP="008D7334">
            <w:pPr>
              <w:spacing w:before="0"/>
              <w:cnfStyle w:val="000000100000" w:firstRow="0" w:lastRow="0" w:firstColumn="0" w:lastColumn="0" w:oddVBand="0" w:evenVBand="0" w:oddHBand="1" w:evenHBand="0" w:firstRowFirstColumn="0" w:firstRowLastColumn="0" w:lastRowFirstColumn="0" w:lastRowLastColumn="0"/>
              <w:rPr>
                <w:b/>
                <w:sz w:val="26"/>
              </w:rPr>
            </w:pPr>
            <w:r w:rsidRPr="00DE6EFD">
              <w:rPr>
                <w:b/>
                <w:sz w:val="26"/>
              </w:rPr>
              <w:t>Resources</w:t>
            </w:r>
          </w:p>
        </w:tc>
      </w:tr>
      <w:tr w:rsidR="002E6FE8" w:rsidRPr="00DE6EFD" w:rsidTr="00537289">
        <w:tc>
          <w:tcPr>
            <w:cnfStyle w:val="001000000000" w:firstRow="0" w:lastRow="0" w:firstColumn="1" w:lastColumn="0" w:oddVBand="0" w:evenVBand="0" w:oddHBand="0" w:evenHBand="0" w:firstRowFirstColumn="0" w:firstRowLastColumn="0" w:lastRowFirstColumn="0" w:lastRowLastColumn="0"/>
            <w:tcW w:w="728" w:type="pct"/>
            <w:tcBorders>
              <w:top w:val="single" w:sz="4" w:space="0" w:color="auto"/>
              <w:left w:val="single" w:sz="4" w:space="0" w:color="auto"/>
              <w:bottom w:val="single" w:sz="4" w:space="0" w:color="auto"/>
            </w:tcBorders>
          </w:tcPr>
          <w:p w:rsidR="002E6FE8" w:rsidRPr="002E6FE8" w:rsidRDefault="002E6FE8" w:rsidP="008D7334">
            <w:pPr>
              <w:autoSpaceDE w:val="0"/>
              <w:autoSpaceDN w:val="0"/>
              <w:adjustRightInd w:val="0"/>
              <w:spacing w:before="0" w:after="120"/>
              <w:rPr>
                <w:rFonts w:ascii="Arial" w:hAnsi="Arial" w:cs="Arial"/>
                <w:sz w:val="22"/>
                <w:szCs w:val="22"/>
              </w:rPr>
            </w:pPr>
            <w:proofErr w:type="gramStart"/>
            <w:r w:rsidRPr="002E6FE8">
              <w:rPr>
                <w:rFonts w:ascii="Arial" w:eastAsiaTheme="minorHAnsi" w:hAnsi="Arial" w:cs="Arial"/>
                <w:bCs w:val="0"/>
                <w:color w:val="auto"/>
                <w:sz w:val="22"/>
                <w:szCs w:val="22"/>
                <w:lang w:val="en-GB"/>
              </w:rPr>
              <w:t>Case study</w:t>
            </w:r>
            <w:r w:rsidRPr="002E6FE8">
              <w:rPr>
                <w:rFonts w:ascii="Arial" w:eastAsiaTheme="minorHAnsi" w:hAnsi="Arial" w:cs="Arial"/>
                <w:b/>
                <w:bCs w:val="0"/>
                <w:color w:val="auto"/>
                <w:sz w:val="22"/>
                <w:szCs w:val="22"/>
                <w:lang w:val="en-GB"/>
              </w:rPr>
              <w:t xml:space="preserve"> </w:t>
            </w:r>
            <w:r w:rsidRPr="002E6FE8">
              <w:rPr>
                <w:rFonts w:ascii="Arial" w:eastAsiaTheme="minorHAnsi" w:hAnsi="Arial" w:cs="Arial"/>
                <w:color w:val="auto"/>
                <w:sz w:val="22"/>
                <w:szCs w:val="22"/>
                <w:lang w:val="en-GB"/>
              </w:rPr>
              <w:t>at a local scale of a specified place in a hazardous setting to illustrate the physical nature of the hazard and analyse how the economic, social and political character of its community reflects the presence and impacts of the hazard and the community’s response to the risk.</w:t>
            </w:r>
            <w:proofErr w:type="gramEnd"/>
          </w:p>
        </w:tc>
        <w:tc>
          <w:tcPr>
            <w:tcW w:w="600" w:type="pct"/>
            <w:tcBorders>
              <w:top w:val="single" w:sz="4" w:space="0" w:color="auto"/>
              <w:bottom w:val="single" w:sz="4" w:space="0" w:color="auto"/>
            </w:tcBorders>
          </w:tcPr>
          <w:p w:rsidR="002E6FE8" w:rsidRPr="002E6FE8" w:rsidRDefault="002E6FE8"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Collect, </w:t>
            </w:r>
            <w:proofErr w:type="spellStart"/>
            <w:r w:rsidRPr="002E6FE8">
              <w:rPr>
                <w:rFonts w:ascii="Arial" w:hAnsi="Arial" w:cs="Arial"/>
                <w:sz w:val="22"/>
                <w:szCs w:val="22"/>
              </w:rPr>
              <w:t>analyse</w:t>
            </w:r>
            <w:proofErr w:type="spellEnd"/>
            <w:r w:rsidRPr="002E6FE8">
              <w:rPr>
                <w:rFonts w:ascii="Arial" w:hAnsi="Arial" w:cs="Arial"/>
                <w:sz w:val="22"/>
                <w:szCs w:val="22"/>
              </w:rPr>
              <w:t xml:space="preserve"> and interpret a range of qualitative and quantitative data from a range of secondary sources. </w:t>
            </w:r>
          </w:p>
          <w:p w:rsidR="002E6FE8" w:rsidRPr="002E6FE8" w:rsidRDefault="002E6FE8"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2E6FE8">
              <w:rPr>
                <w:rFonts w:ascii="Arial" w:hAnsi="Arial" w:cs="Arial"/>
                <w:sz w:val="22"/>
                <w:szCs w:val="22"/>
              </w:rPr>
              <w:t>Report writing.</w:t>
            </w:r>
            <w:proofErr w:type="gramEnd"/>
          </w:p>
          <w:p w:rsidR="002E6FE8" w:rsidRPr="002E6FE8" w:rsidRDefault="002E6FE8"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77" w:type="pct"/>
            <w:tcBorders>
              <w:top w:val="single" w:sz="4" w:space="0" w:color="auto"/>
              <w:bottom w:val="single" w:sz="4" w:space="0" w:color="auto"/>
            </w:tcBorders>
          </w:tcPr>
          <w:p w:rsidR="002E6FE8" w:rsidRPr="002E6FE8" w:rsidRDefault="002E6FE8"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Much of what </w:t>
            </w:r>
            <w:proofErr w:type="gramStart"/>
            <w:r w:rsidRPr="002E6FE8">
              <w:rPr>
                <w:rFonts w:ascii="Arial" w:hAnsi="Arial" w:cs="Arial"/>
                <w:sz w:val="22"/>
                <w:szCs w:val="22"/>
              </w:rPr>
              <w:t>is taught</w:t>
            </w:r>
            <w:proofErr w:type="gramEnd"/>
            <w:r w:rsidRPr="002E6FE8">
              <w:rPr>
                <w:rFonts w:ascii="Arial" w:hAnsi="Arial" w:cs="Arial"/>
                <w:sz w:val="22"/>
                <w:szCs w:val="22"/>
              </w:rPr>
              <w:t xml:space="preserve"> here will depend on the hazardous setting chosen.</w:t>
            </w:r>
          </w:p>
          <w:p w:rsidR="002E6FE8" w:rsidRPr="002E6FE8" w:rsidRDefault="00537289"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2E6FE8" w:rsidRPr="002E6FE8">
              <w:rPr>
                <w:rFonts w:ascii="Arial" w:hAnsi="Arial" w:cs="Arial"/>
                <w:sz w:val="22"/>
                <w:szCs w:val="22"/>
              </w:rPr>
              <w:t xml:space="preserve">nderstand that if Case </w:t>
            </w:r>
            <w:r w:rsidR="00856EA7">
              <w:rPr>
                <w:rFonts w:ascii="Arial" w:hAnsi="Arial" w:cs="Arial"/>
                <w:sz w:val="22"/>
                <w:szCs w:val="22"/>
              </w:rPr>
              <w:t>s</w:t>
            </w:r>
            <w:r w:rsidR="002E6FE8" w:rsidRPr="002E6FE8">
              <w:rPr>
                <w:rFonts w:ascii="Arial" w:hAnsi="Arial" w:cs="Arial"/>
                <w:sz w:val="22"/>
                <w:szCs w:val="22"/>
              </w:rPr>
              <w:t xml:space="preserve">tudy 1 related to a small country or region within a larger country then Case </w:t>
            </w:r>
            <w:r w:rsidR="00856EA7">
              <w:rPr>
                <w:rFonts w:ascii="Arial" w:hAnsi="Arial" w:cs="Arial"/>
                <w:sz w:val="22"/>
                <w:szCs w:val="22"/>
              </w:rPr>
              <w:t>s</w:t>
            </w:r>
            <w:r w:rsidR="002E6FE8" w:rsidRPr="002E6FE8">
              <w:rPr>
                <w:rFonts w:ascii="Arial" w:hAnsi="Arial" w:cs="Arial"/>
                <w:sz w:val="22"/>
                <w:szCs w:val="22"/>
              </w:rPr>
              <w:t xml:space="preserve">tudy 2 must relate to a </w:t>
            </w:r>
            <w:r w:rsidR="002E6FE8" w:rsidRPr="007E6EC6">
              <w:rPr>
                <w:rFonts w:ascii="Arial" w:hAnsi="Arial" w:cs="Arial"/>
                <w:sz w:val="22"/>
                <w:szCs w:val="22"/>
              </w:rPr>
              <w:t>smaller local</w:t>
            </w:r>
            <w:r w:rsidR="002E6FE8" w:rsidRPr="002E6FE8">
              <w:rPr>
                <w:rFonts w:ascii="Arial" w:hAnsi="Arial" w:cs="Arial"/>
                <w:sz w:val="22"/>
                <w:szCs w:val="22"/>
              </w:rPr>
              <w:t xml:space="preserve"> scale place – a named place/location.</w:t>
            </w:r>
          </w:p>
          <w:p w:rsidR="002E6FE8" w:rsidRPr="002E6FE8" w:rsidRDefault="00537289"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w:t>
            </w:r>
            <w:r w:rsidR="002E6FE8" w:rsidRPr="002E6FE8">
              <w:rPr>
                <w:rFonts w:ascii="Arial" w:hAnsi="Arial" w:cs="Arial"/>
                <w:sz w:val="22"/>
                <w:szCs w:val="22"/>
              </w:rPr>
              <w:t>nderstand that the nature of a hazard, its impacts and the response to it is very much place specific and that a range of factors in that place will determine these.</w:t>
            </w:r>
          </w:p>
          <w:p w:rsidR="002E6FE8" w:rsidRPr="00537289" w:rsidRDefault="002E6FE8" w:rsidP="0053728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Once a specified place at a local scale in a hazardous setting has been selected (probably named </w:t>
            </w:r>
            <w:proofErr w:type="gramStart"/>
            <w:r w:rsidRPr="002E6FE8">
              <w:rPr>
                <w:rFonts w:ascii="Arial" w:hAnsi="Arial" w:cs="Arial"/>
                <w:sz w:val="22"/>
                <w:szCs w:val="22"/>
              </w:rPr>
              <w:t>settlement,</w:t>
            </w:r>
            <w:proofErr w:type="gramEnd"/>
            <w:r w:rsidRPr="002E6FE8">
              <w:rPr>
                <w:rFonts w:ascii="Arial" w:hAnsi="Arial" w:cs="Arial"/>
                <w:sz w:val="22"/>
                <w:szCs w:val="22"/>
              </w:rPr>
              <w:t xml:space="preserve"> or maybe </w:t>
            </w:r>
            <w:r w:rsidRPr="00537289">
              <w:rPr>
                <w:rFonts w:ascii="Arial" w:hAnsi="Arial" w:cs="Arial"/>
                <w:sz w:val="22"/>
                <w:szCs w:val="22"/>
              </w:rPr>
              <w:t>very</w:t>
            </w:r>
            <w:r w:rsidRPr="002E6FE8">
              <w:rPr>
                <w:rFonts w:ascii="Arial" w:hAnsi="Arial" w:cs="Arial"/>
                <w:sz w:val="22"/>
                <w:szCs w:val="22"/>
              </w:rPr>
              <w:t xml:space="preserve"> small island)</w:t>
            </w:r>
            <w:r w:rsidR="00537289">
              <w:rPr>
                <w:rFonts w:ascii="Arial" w:hAnsi="Arial" w:cs="Arial"/>
                <w:sz w:val="22"/>
                <w:szCs w:val="22"/>
              </w:rPr>
              <w:t xml:space="preserve"> students must be able to d</w:t>
            </w:r>
            <w:r w:rsidRPr="00537289">
              <w:rPr>
                <w:rFonts w:ascii="Arial" w:hAnsi="Arial" w:cs="Arial"/>
                <w:sz w:val="22"/>
                <w:szCs w:val="22"/>
              </w:rPr>
              <w:t xml:space="preserve">escribe and </w:t>
            </w:r>
            <w:proofErr w:type="spellStart"/>
            <w:r w:rsidRPr="00537289">
              <w:rPr>
                <w:rFonts w:ascii="Arial" w:hAnsi="Arial" w:cs="Arial"/>
                <w:sz w:val="22"/>
                <w:szCs w:val="22"/>
              </w:rPr>
              <w:t>analyse</w:t>
            </w:r>
            <w:proofErr w:type="spellEnd"/>
            <w:r w:rsidRPr="00537289">
              <w:rPr>
                <w:rFonts w:ascii="Arial" w:hAnsi="Arial" w:cs="Arial"/>
                <w:sz w:val="22"/>
                <w:szCs w:val="22"/>
              </w:rPr>
              <w:t xml:space="preserve"> how the following affects the impacts of the hazard and the community’s response to the risk:</w:t>
            </w:r>
            <w:r w:rsidR="00537289">
              <w:rPr>
                <w:rFonts w:ascii="Arial" w:hAnsi="Arial" w:cs="Arial"/>
                <w:sz w:val="22"/>
                <w:szCs w:val="22"/>
              </w:rPr>
              <w:t xml:space="preserve"> t</w:t>
            </w:r>
            <w:r w:rsidRPr="00537289">
              <w:rPr>
                <w:rFonts w:ascii="Arial" w:hAnsi="Arial" w:cs="Arial"/>
                <w:sz w:val="22"/>
                <w:szCs w:val="22"/>
              </w:rPr>
              <w:t>he economic, social and political character of the community</w:t>
            </w:r>
            <w:r w:rsidR="00537289">
              <w:rPr>
                <w:rFonts w:ascii="Arial" w:hAnsi="Arial" w:cs="Arial"/>
                <w:sz w:val="22"/>
                <w:szCs w:val="22"/>
              </w:rPr>
              <w:t>.</w:t>
            </w:r>
          </w:p>
        </w:tc>
        <w:tc>
          <w:tcPr>
            <w:tcW w:w="1432" w:type="pct"/>
            <w:tcBorders>
              <w:top w:val="single" w:sz="4" w:space="0" w:color="auto"/>
              <w:bottom w:val="single" w:sz="4" w:space="0" w:color="auto"/>
            </w:tcBorders>
          </w:tcPr>
          <w:p w:rsidR="002E6FE8" w:rsidRPr="002E6FE8" w:rsidRDefault="002E6FE8" w:rsidP="008D7334">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Opportunity to discuss what factors at a local scale affect the nature of a natural hazard, its impacts and responses to it in relation to the local community.</w:t>
            </w:r>
          </w:p>
          <w:p w:rsidR="002E6FE8" w:rsidRPr="002E6FE8" w:rsidRDefault="002E6FE8" w:rsidP="008D733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 xml:space="preserve">Students should reflect on how they completed the case studies above, </w:t>
            </w:r>
            <w:proofErr w:type="gramStart"/>
            <w:r w:rsidRPr="002E6FE8">
              <w:rPr>
                <w:rFonts w:ascii="Arial" w:hAnsi="Arial" w:cs="Arial"/>
                <w:sz w:val="22"/>
                <w:szCs w:val="22"/>
              </w:rPr>
              <w:t>then</w:t>
            </w:r>
            <w:proofErr w:type="gramEnd"/>
            <w:r w:rsidRPr="002E6FE8">
              <w:rPr>
                <w:rFonts w:ascii="Arial" w:hAnsi="Arial" w:cs="Arial"/>
                <w:sz w:val="22"/>
                <w:szCs w:val="22"/>
              </w:rPr>
              <w:t xml:space="preserve"> be given clear instructions and guidance about creating a detailed case study of </w:t>
            </w:r>
            <w:r w:rsidRPr="002E6FE8">
              <w:rPr>
                <w:rFonts w:ascii="Arial" w:hAnsi="Arial" w:cs="Arial"/>
                <w:b/>
                <w:sz w:val="22"/>
                <w:szCs w:val="22"/>
              </w:rPr>
              <w:t>one</w:t>
            </w:r>
            <w:r w:rsidRPr="002E6FE8">
              <w:rPr>
                <w:rFonts w:ascii="Arial" w:hAnsi="Arial" w:cs="Arial"/>
                <w:sz w:val="22"/>
                <w:szCs w:val="22"/>
              </w:rPr>
              <w:t xml:space="preserve"> local place in a hazardous setting. Students could be encouraged to be creative in the method used to present their findings, but as a </w:t>
            </w:r>
            <w:proofErr w:type="gramStart"/>
            <w:r w:rsidRPr="002E6FE8">
              <w:rPr>
                <w:rFonts w:ascii="Arial" w:hAnsi="Arial" w:cs="Arial"/>
                <w:sz w:val="22"/>
                <w:szCs w:val="22"/>
              </w:rPr>
              <w:t>guide</w:t>
            </w:r>
            <w:proofErr w:type="gramEnd"/>
            <w:r w:rsidRPr="002E6FE8">
              <w:rPr>
                <w:rFonts w:ascii="Arial" w:hAnsi="Arial" w:cs="Arial"/>
                <w:sz w:val="22"/>
                <w:szCs w:val="22"/>
              </w:rPr>
              <w:t xml:space="preserve"> it should include the information listed in the previous column. (There are opportunities for students to work </w:t>
            </w:r>
            <w:proofErr w:type="gramStart"/>
            <w:r w:rsidRPr="002E6FE8">
              <w:rPr>
                <w:rFonts w:ascii="Arial" w:hAnsi="Arial" w:cs="Arial"/>
                <w:sz w:val="22"/>
                <w:szCs w:val="22"/>
              </w:rPr>
              <w:t>together,</w:t>
            </w:r>
            <w:proofErr w:type="gramEnd"/>
            <w:r w:rsidRPr="002E6FE8">
              <w:rPr>
                <w:rFonts w:ascii="Arial" w:hAnsi="Arial" w:cs="Arial"/>
                <w:sz w:val="22"/>
                <w:szCs w:val="22"/>
              </w:rPr>
              <w:t xml:space="preserve"> or independently).</w:t>
            </w:r>
          </w:p>
          <w:p w:rsidR="002E6FE8" w:rsidRPr="002E6FE8" w:rsidRDefault="002E6FE8" w:rsidP="008D733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3" w:type="pct"/>
            <w:tcBorders>
              <w:top w:val="single" w:sz="4" w:space="0" w:color="auto"/>
              <w:bottom w:val="single" w:sz="4" w:space="0" w:color="auto"/>
              <w:right w:val="single" w:sz="4" w:space="0" w:color="auto"/>
            </w:tcBorders>
          </w:tcPr>
          <w:p w:rsidR="002E6FE8" w:rsidRPr="002E6FE8" w:rsidRDefault="002E6FE8" w:rsidP="008D733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6FE8">
              <w:rPr>
                <w:rFonts w:ascii="Arial" w:hAnsi="Arial" w:cs="Arial"/>
                <w:sz w:val="22"/>
                <w:szCs w:val="22"/>
              </w:rPr>
              <w:t>Resources for specific case studies will depend on those chosen by the individual student/school</w:t>
            </w:r>
          </w:p>
          <w:p w:rsidR="002E6FE8" w:rsidRPr="002E6FE8" w:rsidRDefault="002E6FE8" w:rsidP="008D733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2E6FE8" w:rsidRPr="002E6FE8" w:rsidRDefault="002E6FE8" w:rsidP="008D733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386265" w:rsidRPr="00386265" w:rsidRDefault="00386265" w:rsidP="00386265"/>
    <w:p w:rsidR="009918D4" w:rsidRPr="008D7334" w:rsidRDefault="00537289" w:rsidP="0062378C">
      <w:pPr>
        <w:spacing w:before="0"/>
        <w:rPr>
          <w:color w:val="0070C0"/>
          <w:sz w:val="32"/>
          <w:szCs w:val="32"/>
        </w:rPr>
      </w:pPr>
      <w:r w:rsidRPr="008D7334">
        <w:rPr>
          <w:color w:val="0070C0"/>
          <w:sz w:val="32"/>
          <w:szCs w:val="32"/>
        </w:rPr>
        <w:t>Quantitative and qualitative skills</w:t>
      </w:r>
    </w:p>
    <w:p w:rsidR="00537289" w:rsidRPr="009918D4" w:rsidRDefault="00537289" w:rsidP="0062378C">
      <w:pPr>
        <w:spacing w:before="0"/>
      </w:pPr>
    </w:p>
    <w:p w:rsidR="0062378C" w:rsidRPr="00537289" w:rsidRDefault="0062378C" w:rsidP="0062378C">
      <w:pPr>
        <w:spacing w:before="0"/>
        <w:rPr>
          <w:rFonts w:ascii="Arial" w:hAnsi="Arial" w:cs="Arial"/>
          <w:sz w:val="22"/>
        </w:rPr>
      </w:pPr>
      <w:r w:rsidRPr="00537289">
        <w:rPr>
          <w:rFonts w:ascii="Arial" w:hAnsi="Arial" w:cs="Arial"/>
          <w:sz w:val="22"/>
        </w:rPr>
        <w:t xml:space="preserve">Students must engage with a range of quantitative and relevant qualitative skills, within the </w:t>
      </w:r>
      <w:r w:rsidR="008F2615" w:rsidRPr="00537289">
        <w:rPr>
          <w:rFonts w:ascii="Arial" w:hAnsi="Arial" w:cs="Arial"/>
          <w:sz w:val="22"/>
        </w:rPr>
        <w:t>‘Hazards’ theme</w:t>
      </w:r>
      <w:r w:rsidRPr="00537289">
        <w:rPr>
          <w:rFonts w:ascii="Arial" w:hAnsi="Arial" w:cs="Arial"/>
          <w:sz w:val="22"/>
        </w:rPr>
        <w:t>.</w:t>
      </w:r>
      <w:r w:rsidR="00796659" w:rsidRPr="00537289">
        <w:rPr>
          <w:rFonts w:ascii="Arial" w:hAnsi="Arial" w:cs="Arial"/>
          <w:sz w:val="22"/>
        </w:rPr>
        <w:t xml:space="preserve"> </w:t>
      </w:r>
      <w:r w:rsidRPr="00537289">
        <w:rPr>
          <w:rFonts w:ascii="Arial" w:hAnsi="Arial" w:cs="Arial"/>
          <w:sz w:val="22"/>
        </w:rPr>
        <w:t>Students must specifically understand simple mass balance, unit conversions and the analysis and presentation of field data.</w:t>
      </w:r>
    </w:p>
    <w:p w:rsidR="00976CC1" w:rsidRPr="008D7334" w:rsidRDefault="0062378C">
      <w:pPr>
        <w:rPr>
          <w:color w:val="0070C0"/>
          <w:sz w:val="32"/>
          <w:szCs w:val="32"/>
        </w:rPr>
      </w:pPr>
      <w:r w:rsidRPr="008D7334">
        <w:rPr>
          <w:color w:val="0070C0"/>
          <w:sz w:val="32"/>
          <w:szCs w:val="32"/>
        </w:rPr>
        <w:t>M</w:t>
      </w:r>
      <w:r w:rsidR="00386265" w:rsidRPr="008D7334">
        <w:rPr>
          <w:color w:val="0070C0"/>
          <w:sz w:val="32"/>
          <w:szCs w:val="32"/>
        </w:rPr>
        <w:t>aking connections</w:t>
      </w:r>
    </w:p>
    <w:p w:rsidR="00537289" w:rsidRPr="00537289" w:rsidRDefault="00537289" w:rsidP="00537289">
      <w:pPr>
        <w:spacing w:before="0"/>
        <w:rPr>
          <w:b/>
          <w:color w:val="0070C0"/>
          <w:szCs w:val="32"/>
        </w:rPr>
      </w:pPr>
    </w:p>
    <w:p w:rsidR="0062378C" w:rsidRPr="00537289" w:rsidRDefault="0062378C" w:rsidP="00537289">
      <w:pPr>
        <w:spacing w:before="0"/>
        <w:rPr>
          <w:rFonts w:ascii="Arial" w:hAnsi="Arial" w:cs="Arial"/>
          <w:sz w:val="22"/>
        </w:rPr>
      </w:pPr>
      <w:r w:rsidRPr="00537289">
        <w:rPr>
          <w:rFonts w:ascii="Arial" w:hAnsi="Arial" w:cs="Arial"/>
          <w:sz w:val="22"/>
        </w:rPr>
        <w:t xml:space="preserve">Students must consider connections between the subject matter studied </w:t>
      </w:r>
      <w:r w:rsidR="00BB0E9E" w:rsidRPr="00537289">
        <w:rPr>
          <w:rFonts w:ascii="Arial" w:hAnsi="Arial" w:cs="Arial"/>
          <w:sz w:val="22"/>
        </w:rPr>
        <w:t>and be able to apply their geographical knowledge and understanding in different contexts including within a unit, between un</w:t>
      </w:r>
      <w:r w:rsidR="00537289">
        <w:rPr>
          <w:rFonts w:ascii="Arial" w:hAnsi="Arial" w:cs="Arial"/>
          <w:sz w:val="22"/>
        </w:rPr>
        <w:t>its and to novel situations, ie</w:t>
      </w:r>
      <w:r w:rsidR="00BB0E9E" w:rsidRPr="00537289">
        <w:rPr>
          <w:rFonts w:ascii="Arial" w:hAnsi="Arial" w:cs="Arial"/>
          <w:sz w:val="22"/>
        </w:rPr>
        <w:t xml:space="preserve"> geographical contexts beyond the specification</w:t>
      </w:r>
      <w:r w:rsidRPr="00537289">
        <w:rPr>
          <w:rFonts w:ascii="Arial" w:hAnsi="Arial" w:cs="Arial"/>
          <w:sz w:val="22"/>
        </w:rPr>
        <w:t>.</w:t>
      </w:r>
      <w:r w:rsidR="00302400" w:rsidRPr="00537289">
        <w:rPr>
          <w:rFonts w:ascii="Arial" w:hAnsi="Arial" w:cs="Arial"/>
          <w:sz w:val="22"/>
        </w:rPr>
        <w:t xml:space="preserve"> </w:t>
      </w:r>
    </w:p>
    <w:sectPr w:rsidR="0062378C" w:rsidRPr="00537289"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AQA Chevin Pro Light">
    <w:panose1 w:val="020F0303030000060003"/>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nsid w:val="2AC515BE"/>
    <w:multiLevelType w:val="hybridMultilevel"/>
    <w:tmpl w:val="21B8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2">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4">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6">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8">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2">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3">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2"/>
  </w:num>
  <w:num w:numId="4">
    <w:abstractNumId w:val="7"/>
  </w:num>
  <w:num w:numId="5">
    <w:abstractNumId w:val="38"/>
  </w:num>
  <w:num w:numId="6">
    <w:abstractNumId w:val="21"/>
  </w:num>
  <w:num w:numId="7">
    <w:abstractNumId w:val="23"/>
  </w:num>
  <w:num w:numId="8">
    <w:abstractNumId w:val="11"/>
  </w:num>
  <w:num w:numId="9">
    <w:abstractNumId w:val="9"/>
  </w:num>
  <w:num w:numId="10">
    <w:abstractNumId w:val="24"/>
  </w:num>
  <w:num w:numId="11">
    <w:abstractNumId w:val="43"/>
  </w:num>
  <w:num w:numId="12">
    <w:abstractNumId w:val="19"/>
  </w:num>
  <w:num w:numId="13">
    <w:abstractNumId w:val="34"/>
  </w:num>
  <w:num w:numId="14">
    <w:abstractNumId w:val="46"/>
  </w:num>
  <w:num w:numId="15">
    <w:abstractNumId w:val="8"/>
  </w:num>
  <w:num w:numId="16">
    <w:abstractNumId w:val="5"/>
  </w:num>
  <w:num w:numId="17">
    <w:abstractNumId w:val="14"/>
  </w:num>
  <w:num w:numId="18">
    <w:abstractNumId w:val="47"/>
  </w:num>
  <w:num w:numId="19">
    <w:abstractNumId w:val="30"/>
  </w:num>
  <w:num w:numId="20">
    <w:abstractNumId w:val="28"/>
  </w:num>
  <w:num w:numId="21">
    <w:abstractNumId w:val="13"/>
  </w:num>
  <w:num w:numId="22">
    <w:abstractNumId w:val="45"/>
  </w:num>
  <w:num w:numId="23">
    <w:abstractNumId w:val="31"/>
  </w:num>
  <w:num w:numId="24">
    <w:abstractNumId w:val="0"/>
  </w:num>
  <w:num w:numId="25">
    <w:abstractNumId w:val="4"/>
  </w:num>
  <w:num w:numId="26">
    <w:abstractNumId w:val="26"/>
  </w:num>
  <w:num w:numId="27">
    <w:abstractNumId w:val="20"/>
  </w:num>
  <w:num w:numId="28">
    <w:abstractNumId w:val="35"/>
  </w:num>
  <w:num w:numId="29">
    <w:abstractNumId w:val="10"/>
  </w:num>
  <w:num w:numId="30">
    <w:abstractNumId w:val="36"/>
  </w:num>
  <w:num w:numId="31">
    <w:abstractNumId w:val="15"/>
  </w:num>
  <w:num w:numId="32">
    <w:abstractNumId w:val="37"/>
  </w:num>
  <w:num w:numId="33">
    <w:abstractNumId w:val="2"/>
  </w:num>
  <w:num w:numId="34">
    <w:abstractNumId w:val="25"/>
  </w:num>
  <w:num w:numId="35">
    <w:abstractNumId w:val="33"/>
  </w:num>
  <w:num w:numId="36">
    <w:abstractNumId w:val="18"/>
  </w:num>
  <w:num w:numId="37">
    <w:abstractNumId w:val="32"/>
  </w:num>
  <w:num w:numId="38">
    <w:abstractNumId w:val="42"/>
  </w:num>
  <w:num w:numId="39">
    <w:abstractNumId w:val="17"/>
  </w:num>
  <w:num w:numId="40">
    <w:abstractNumId w:val="16"/>
  </w:num>
  <w:num w:numId="41">
    <w:abstractNumId w:val="41"/>
  </w:num>
  <w:num w:numId="42">
    <w:abstractNumId w:val="44"/>
  </w:num>
  <w:num w:numId="43">
    <w:abstractNumId w:val="40"/>
  </w:num>
  <w:num w:numId="44">
    <w:abstractNumId w:val="3"/>
  </w:num>
  <w:num w:numId="45">
    <w:abstractNumId w:val="6"/>
  </w:num>
  <w:num w:numId="46">
    <w:abstractNumId w:val="29"/>
  </w:num>
  <w:num w:numId="47">
    <w:abstractNumId w:val="39"/>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B9"/>
    <w:rsid w:val="00004B43"/>
    <w:rsid w:val="000105AA"/>
    <w:rsid w:val="00032B24"/>
    <w:rsid w:val="00037DC6"/>
    <w:rsid w:val="00052B0E"/>
    <w:rsid w:val="00055462"/>
    <w:rsid w:val="000706AA"/>
    <w:rsid w:val="00074262"/>
    <w:rsid w:val="00075C86"/>
    <w:rsid w:val="00082133"/>
    <w:rsid w:val="00083B74"/>
    <w:rsid w:val="000B4108"/>
    <w:rsid w:val="000D6010"/>
    <w:rsid w:val="000D6D07"/>
    <w:rsid w:val="000E4BAC"/>
    <w:rsid w:val="00104B75"/>
    <w:rsid w:val="00105217"/>
    <w:rsid w:val="00131537"/>
    <w:rsid w:val="00134581"/>
    <w:rsid w:val="00136E5A"/>
    <w:rsid w:val="00140895"/>
    <w:rsid w:val="001530F0"/>
    <w:rsid w:val="00160A66"/>
    <w:rsid w:val="00173D55"/>
    <w:rsid w:val="001A6844"/>
    <w:rsid w:val="001B191F"/>
    <w:rsid w:val="001B5671"/>
    <w:rsid w:val="001C3C43"/>
    <w:rsid w:val="001C7DF8"/>
    <w:rsid w:val="001F10F9"/>
    <w:rsid w:val="002264F6"/>
    <w:rsid w:val="00232BF5"/>
    <w:rsid w:val="00235BFD"/>
    <w:rsid w:val="00256643"/>
    <w:rsid w:val="00266CCE"/>
    <w:rsid w:val="002A3CFE"/>
    <w:rsid w:val="002B0C6D"/>
    <w:rsid w:val="002B21C7"/>
    <w:rsid w:val="002B7D31"/>
    <w:rsid w:val="002C06AB"/>
    <w:rsid w:val="002E401F"/>
    <w:rsid w:val="002E6FE8"/>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6265"/>
    <w:rsid w:val="003A0313"/>
    <w:rsid w:val="003B14A5"/>
    <w:rsid w:val="003C3C55"/>
    <w:rsid w:val="003C410C"/>
    <w:rsid w:val="003C5061"/>
    <w:rsid w:val="003C63B6"/>
    <w:rsid w:val="003F35D9"/>
    <w:rsid w:val="00414D82"/>
    <w:rsid w:val="00420E91"/>
    <w:rsid w:val="00425161"/>
    <w:rsid w:val="0044144E"/>
    <w:rsid w:val="0044189E"/>
    <w:rsid w:val="00445F41"/>
    <w:rsid w:val="00457BB7"/>
    <w:rsid w:val="0047335A"/>
    <w:rsid w:val="004771C0"/>
    <w:rsid w:val="0049605F"/>
    <w:rsid w:val="004B16B8"/>
    <w:rsid w:val="004B4D9A"/>
    <w:rsid w:val="004B6C5F"/>
    <w:rsid w:val="004D3825"/>
    <w:rsid w:val="004D6535"/>
    <w:rsid w:val="004F2030"/>
    <w:rsid w:val="00515573"/>
    <w:rsid w:val="00526FA7"/>
    <w:rsid w:val="00532950"/>
    <w:rsid w:val="00537289"/>
    <w:rsid w:val="00553514"/>
    <w:rsid w:val="005622EE"/>
    <w:rsid w:val="005712C1"/>
    <w:rsid w:val="00573440"/>
    <w:rsid w:val="00577920"/>
    <w:rsid w:val="00581704"/>
    <w:rsid w:val="00590D51"/>
    <w:rsid w:val="005938F4"/>
    <w:rsid w:val="00596890"/>
    <w:rsid w:val="005B3F81"/>
    <w:rsid w:val="005C4FA8"/>
    <w:rsid w:val="005D1D93"/>
    <w:rsid w:val="005D4870"/>
    <w:rsid w:val="005D6436"/>
    <w:rsid w:val="005F1CB3"/>
    <w:rsid w:val="005F211D"/>
    <w:rsid w:val="00606A65"/>
    <w:rsid w:val="00607986"/>
    <w:rsid w:val="0061190A"/>
    <w:rsid w:val="006127CF"/>
    <w:rsid w:val="006155D5"/>
    <w:rsid w:val="00615BA1"/>
    <w:rsid w:val="00617267"/>
    <w:rsid w:val="00621A12"/>
    <w:rsid w:val="0062378C"/>
    <w:rsid w:val="0063282C"/>
    <w:rsid w:val="00634274"/>
    <w:rsid w:val="00644489"/>
    <w:rsid w:val="00654A4A"/>
    <w:rsid w:val="00674CE3"/>
    <w:rsid w:val="00687142"/>
    <w:rsid w:val="00694DD2"/>
    <w:rsid w:val="006A08D2"/>
    <w:rsid w:val="006A6847"/>
    <w:rsid w:val="006B6F35"/>
    <w:rsid w:val="006B7772"/>
    <w:rsid w:val="006C442D"/>
    <w:rsid w:val="006C7D59"/>
    <w:rsid w:val="006D34D0"/>
    <w:rsid w:val="006D62F4"/>
    <w:rsid w:val="006E0F8D"/>
    <w:rsid w:val="00704C09"/>
    <w:rsid w:val="00713F5B"/>
    <w:rsid w:val="007341E8"/>
    <w:rsid w:val="00753DE1"/>
    <w:rsid w:val="0075552A"/>
    <w:rsid w:val="00756CA9"/>
    <w:rsid w:val="00763E73"/>
    <w:rsid w:val="0076611E"/>
    <w:rsid w:val="0076627B"/>
    <w:rsid w:val="00774D76"/>
    <w:rsid w:val="007841EE"/>
    <w:rsid w:val="00786C65"/>
    <w:rsid w:val="007929DE"/>
    <w:rsid w:val="00796659"/>
    <w:rsid w:val="007B0F1F"/>
    <w:rsid w:val="007B242A"/>
    <w:rsid w:val="007B7A2C"/>
    <w:rsid w:val="007C08ED"/>
    <w:rsid w:val="007E14AD"/>
    <w:rsid w:val="007E6EC6"/>
    <w:rsid w:val="007E7CD6"/>
    <w:rsid w:val="0081327A"/>
    <w:rsid w:val="00815B82"/>
    <w:rsid w:val="00821878"/>
    <w:rsid w:val="00822E7F"/>
    <w:rsid w:val="0083113F"/>
    <w:rsid w:val="008333CA"/>
    <w:rsid w:val="008351A9"/>
    <w:rsid w:val="00856EA7"/>
    <w:rsid w:val="00861B79"/>
    <w:rsid w:val="00863386"/>
    <w:rsid w:val="008637C7"/>
    <w:rsid w:val="00875728"/>
    <w:rsid w:val="00875C3F"/>
    <w:rsid w:val="008806B5"/>
    <w:rsid w:val="00884F6A"/>
    <w:rsid w:val="00896E0B"/>
    <w:rsid w:val="008A1BD6"/>
    <w:rsid w:val="008A7BE7"/>
    <w:rsid w:val="008B5A84"/>
    <w:rsid w:val="008C0F41"/>
    <w:rsid w:val="008C2B28"/>
    <w:rsid w:val="008C4946"/>
    <w:rsid w:val="008D549D"/>
    <w:rsid w:val="008D65D1"/>
    <w:rsid w:val="008D7334"/>
    <w:rsid w:val="008E3F80"/>
    <w:rsid w:val="008F1D39"/>
    <w:rsid w:val="008F2615"/>
    <w:rsid w:val="008F419E"/>
    <w:rsid w:val="008F4256"/>
    <w:rsid w:val="00903CAB"/>
    <w:rsid w:val="00912735"/>
    <w:rsid w:val="00913016"/>
    <w:rsid w:val="0091497B"/>
    <w:rsid w:val="00920012"/>
    <w:rsid w:val="00922DB4"/>
    <w:rsid w:val="0092734C"/>
    <w:rsid w:val="00937EE6"/>
    <w:rsid w:val="009451ED"/>
    <w:rsid w:val="00952F03"/>
    <w:rsid w:val="009549B5"/>
    <w:rsid w:val="00955C90"/>
    <w:rsid w:val="00957FA5"/>
    <w:rsid w:val="00976CC1"/>
    <w:rsid w:val="0098419C"/>
    <w:rsid w:val="009918D4"/>
    <w:rsid w:val="00996B08"/>
    <w:rsid w:val="00997353"/>
    <w:rsid w:val="009B1555"/>
    <w:rsid w:val="009B3B9C"/>
    <w:rsid w:val="009B7EFA"/>
    <w:rsid w:val="009E7F7E"/>
    <w:rsid w:val="009F6203"/>
    <w:rsid w:val="00A00BB7"/>
    <w:rsid w:val="00A32D9A"/>
    <w:rsid w:val="00A41401"/>
    <w:rsid w:val="00A452C0"/>
    <w:rsid w:val="00A50FA5"/>
    <w:rsid w:val="00A84224"/>
    <w:rsid w:val="00A86BEF"/>
    <w:rsid w:val="00A95206"/>
    <w:rsid w:val="00A952F7"/>
    <w:rsid w:val="00AD5C23"/>
    <w:rsid w:val="00AD5DB6"/>
    <w:rsid w:val="00AE1418"/>
    <w:rsid w:val="00AE6666"/>
    <w:rsid w:val="00AF2FE7"/>
    <w:rsid w:val="00AF6FEC"/>
    <w:rsid w:val="00AF7656"/>
    <w:rsid w:val="00B15972"/>
    <w:rsid w:val="00B178F4"/>
    <w:rsid w:val="00B21445"/>
    <w:rsid w:val="00B30290"/>
    <w:rsid w:val="00B37007"/>
    <w:rsid w:val="00B37B17"/>
    <w:rsid w:val="00B402C5"/>
    <w:rsid w:val="00B43BA1"/>
    <w:rsid w:val="00B72349"/>
    <w:rsid w:val="00B745F3"/>
    <w:rsid w:val="00B8080A"/>
    <w:rsid w:val="00B83C41"/>
    <w:rsid w:val="00B85E40"/>
    <w:rsid w:val="00BA1C5E"/>
    <w:rsid w:val="00BB0192"/>
    <w:rsid w:val="00BB0E9E"/>
    <w:rsid w:val="00BB28E0"/>
    <w:rsid w:val="00BB6347"/>
    <w:rsid w:val="00BB67F3"/>
    <w:rsid w:val="00BC4673"/>
    <w:rsid w:val="00BC7662"/>
    <w:rsid w:val="00BD493C"/>
    <w:rsid w:val="00BF3D63"/>
    <w:rsid w:val="00BF3E5C"/>
    <w:rsid w:val="00BF62EF"/>
    <w:rsid w:val="00C069E8"/>
    <w:rsid w:val="00C126E1"/>
    <w:rsid w:val="00C61668"/>
    <w:rsid w:val="00C716ED"/>
    <w:rsid w:val="00C8496F"/>
    <w:rsid w:val="00CA74B3"/>
    <w:rsid w:val="00CC1F1C"/>
    <w:rsid w:val="00CD24AF"/>
    <w:rsid w:val="00CE617E"/>
    <w:rsid w:val="00CF06A6"/>
    <w:rsid w:val="00CF1F8A"/>
    <w:rsid w:val="00D009CE"/>
    <w:rsid w:val="00D0647E"/>
    <w:rsid w:val="00D126B9"/>
    <w:rsid w:val="00D35FC3"/>
    <w:rsid w:val="00D36777"/>
    <w:rsid w:val="00D36DD5"/>
    <w:rsid w:val="00D52D26"/>
    <w:rsid w:val="00D6467B"/>
    <w:rsid w:val="00D73529"/>
    <w:rsid w:val="00D84320"/>
    <w:rsid w:val="00D9198D"/>
    <w:rsid w:val="00DB7B4E"/>
    <w:rsid w:val="00DB7B74"/>
    <w:rsid w:val="00DD5EF7"/>
    <w:rsid w:val="00DE1EE9"/>
    <w:rsid w:val="00DE2181"/>
    <w:rsid w:val="00DE21AA"/>
    <w:rsid w:val="00DE6EFD"/>
    <w:rsid w:val="00DE7E13"/>
    <w:rsid w:val="00DF0B0B"/>
    <w:rsid w:val="00DF7106"/>
    <w:rsid w:val="00DF79DB"/>
    <w:rsid w:val="00E10B78"/>
    <w:rsid w:val="00E11663"/>
    <w:rsid w:val="00E209CF"/>
    <w:rsid w:val="00E35E0A"/>
    <w:rsid w:val="00E36408"/>
    <w:rsid w:val="00E406F7"/>
    <w:rsid w:val="00E46AF5"/>
    <w:rsid w:val="00E541B9"/>
    <w:rsid w:val="00E7045D"/>
    <w:rsid w:val="00E917F5"/>
    <w:rsid w:val="00EB375A"/>
    <w:rsid w:val="00EB7F49"/>
    <w:rsid w:val="00EC77C4"/>
    <w:rsid w:val="00ED1321"/>
    <w:rsid w:val="00ED5256"/>
    <w:rsid w:val="00EE53DF"/>
    <w:rsid w:val="00EF3345"/>
    <w:rsid w:val="00F02D00"/>
    <w:rsid w:val="00F10D35"/>
    <w:rsid w:val="00F206B5"/>
    <w:rsid w:val="00F40981"/>
    <w:rsid w:val="00F40DF2"/>
    <w:rsid w:val="00F430DD"/>
    <w:rsid w:val="00F5020E"/>
    <w:rsid w:val="00F535BB"/>
    <w:rsid w:val="00FA3458"/>
    <w:rsid w:val="00FB5AD2"/>
    <w:rsid w:val="00FC48C1"/>
    <w:rsid w:val="00FD38B1"/>
    <w:rsid w:val="00FE2F2E"/>
    <w:rsid w:val="00FE380D"/>
    <w:rsid w:val="00FF1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B67F3"/>
    <w:rPr>
      <w:rFonts w:asciiTheme="majorHAnsi" w:eastAsiaTheme="majorEastAsia" w:hAnsiTheme="majorHAnsi" w:cstheme="majorBidi"/>
      <w:color w:val="323E4F"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ich.edu/~gs265/tecpaper.htm" TargetMode="External"/><Relationship Id="rId117" Type="http://schemas.openxmlformats.org/officeDocument/2006/relationships/hyperlink" Target="http://www.borealforest.org/world/innova/fire_prevention.htm" TargetMode="External"/><Relationship Id="rId21" Type="http://schemas.openxmlformats.org/officeDocument/2006/relationships/hyperlink" Target="http://www.mnmk.ro/en/documents/2008-6.pdf" TargetMode="External"/><Relationship Id="rId42" Type="http://schemas.openxmlformats.org/officeDocument/2006/relationships/hyperlink" Target="http://www.geology.sdsu.edu/how_volcanoes_work/Variability.html" TargetMode="External"/><Relationship Id="rId47" Type="http://schemas.openxmlformats.org/officeDocument/2006/relationships/hyperlink" Target="http://www.basicplanet.com/effects-volcanoes/" TargetMode="External"/><Relationship Id="rId63" Type="http://schemas.openxmlformats.org/officeDocument/2006/relationships/hyperlink" Target="http://www.smithsonianmag.com/videos/category/raw-source-video/traveling-seismic-waves/?no-ist" TargetMode="External"/><Relationship Id="rId68" Type="http://schemas.openxmlformats.org/officeDocument/2006/relationships/hyperlink" Target="http://blogs.agu.org/landslideblog/category/earthquake-induced-landslide/" TargetMode="External"/><Relationship Id="rId84" Type="http://schemas.openxmlformats.org/officeDocument/2006/relationships/hyperlink" Target="http://www.geolsoc.org.uk/~/media/shared/documents/policy/earthquake%20briefing.pdf?la=en" TargetMode="External"/><Relationship Id="rId89" Type="http://schemas.openxmlformats.org/officeDocument/2006/relationships/hyperlink" Target="http://www.bom.gov.au/cyclone/about/intensity.shtml" TargetMode="External"/><Relationship Id="rId112" Type="http://schemas.openxmlformats.org/officeDocument/2006/relationships/hyperlink" Target="https://www.osha.gov/dts/wildfires/response.html" TargetMode="External"/><Relationship Id="rId16" Type="http://schemas.openxmlformats.org/officeDocument/2006/relationships/hyperlink" Target="http://www.markusschmidt.eu/pdf/Intro_risk_perception_Schmidt.pdf" TargetMode="External"/><Relationship Id="rId107" Type="http://schemas.openxmlformats.org/officeDocument/2006/relationships/hyperlink" Target="http://www.forestry.state.al.us/Publications/TREASURED_Forest_Magazine/2008%20Spring/The%20Environmental%20Effects%20of%20Wildfire.pdf" TargetMode="External"/><Relationship Id="rId11" Type="http://schemas.openxmlformats.org/officeDocument/2006/relationships/hyperlink" Target="http://www.ifrc.org/en/what-we-do/disaster-management/about-disasters/definition-of-hazard/" TargetMode="External"/><Relationship Id="rId32" Type="http://schemas.openxmlformats.org/officeDocument/2006/relationships/hyperlink" Target="http://www.earthmagazine.org/article/question-mantle-plumes" TargetMode="External"/><Relationship Id="rId37" Type="http://schemas.openxmlformats.org/officeDocument/2006/relationships/hyperlink" Target="http://www.aucklandcouncil.govt.nz/EN/environmentwaste/naturalhazardsemergencies/hazards/Pages/volcanichazards.aspx" TargetMode="External"/><Relationship Id="rId53" Type="http://schemas.openxmlformats.org/officeDocument/2006/relationships/hyperlink" Target="http://www.cotf.edu/ete/modules/volcanoes/vthreats.html" TargetMode="External"/><Relationship Id="rId58" Type="http://schemas.openxmlformats.org/officeDocument/2006/relationships/hyperlink" Target="http://video.nationalgeographic.com/video/101-videos/earthquake-101" TargetMode="External"/><Relationship Id="rId74" Type="http://schemas.openxmlformats.org/officeDocument/2006/relationships/hyperlink" Target="http://www.earth.webecs.co.uk/" TargetMode="External"/><Relationship Id="rId79" Type="http://schemas.openxmlformats.org/officeDocument/2006/relationships/hyperlink" Target="http://www.seismicresilience.org.nz/topics/seismic-science-and-site-influences/earthquake-effects/" TargetMode="External"/><Relationship Id="rId102" Type="http://schemas.openxmlformats.org/officeDocument/2006/relationships/hyperlink" Target="http://eschooltoday.com/natural-disasters/wildfires/information-on-wildfires.html" TargetMode="External"/><Relationship Id="rId123" Type="http://schemas.openxmlformats.org/officeDocument/2006/relationships/hyperlink" Target="https://www.ucl.ac.uk/hazardcentre/research/Multihazard" TargetMode="External"/><Relationship Id="rId5" Type="http://schemas.openxmlformats.org/officeDocument/2006/relationships/settings" Target="settings.xml"/><Relationship Id="rId90" Type="http://schemas.openxmlformats.org/officeDocument/2006/relationships/hyperlink" Target="https://www.osha.gov/dts/weather/hurricane/" TargetMode="External"/><Relationship Id="rId95" Type="http://schemas.openxmlformats.org/officeDocument/2006/relationships/hyperlink" Target="https://www.wunderground.com/hurricane" TargetMode="External"/><Relationship Id="rId19" Type="http://schemas.openxmlformats.org/officeDocument/2006/relationships/hyperlink" Target="https://www.unisdr.org/we/inform/terminology" TargetMode="External"/><Relationship Id="rId14" Type="http://schemas.openxmlformats.org/officeDocument/2006/relationships/hyperlink" Target="https://www.ready.gov/natural-disasters" TargetMode="External"/><Relationship Id="rId22" Type="http://schemas.openxmlformats.org/officeDocument/2006/relationships/hyperlink" Target="http://www.thegeographeronline.net/hazards-and-disasters---risk-assessment-and-response.html" TargetMode="External"/><Relationship Id="rId27" Type="http://schemas.openxmlformats.org/officeDocument/2006/relationships/hyperlink" Target="http://www.geolsoc.org.uk/Plate-Tectonics" TargetMode="External"/><Relationship Id="rId30" Type="http://schemas.openxmlformats.org/officeDocument/2006/relationships/hyperlink" Target="http://pubs.usgs.gov/gip/dynamic/hotspots.html" TargetMode="External"/><Relationship Id="rId35" Type="http://schemas.openxmlformats.org/officeDocument/2006/relationships/hyperlink" Target="http://volcanology.geol.ucsb.edu/hazards.htm" TargetMode="External"/><Relationship Id="rId43" Type="http://schemas.openxmlformats.org/officeDocument/2006/relationships/hyperlink" Target="https://volcanoes.usgs.gov/vhp/predict_flash.html" TargetMode="External"/><Relationship Id="rId48" Type="http://schemas.openxmlformats.org/officeDocument/2006/relationships/hyperlink" Target="http://rsta.royalsocietypublishing.org/content/364/1845/2073" TargetMode="External"/><Relationship Id="rId56" Type="http://schemas.openxmlformats.org/officeDocument/2006/relationships/hyperlink" Target="http://www.geo.mtu.edu/~raman/papers2/KelmanMatherJVGR.pdf" TargetMode="External"/><Relationship Id="rId64" Type="http://schemas.openxmlformats.org/officeDocument/2006/relationships/hyperlink" Target="http://itic.ioc-unesco.org/index.php?option=com_content&amp;view=article&amp;id=1169&amp;Itemid=1137&amp;lang=en" TargetMode="External"/><Relationship Id="rId69" Type="http://schemas.openxmlformats.org/officeDocument/2006/relationships/hyperlink" Target="http://earthquake.usgs.gov/earthquakes/" TargetMode="External"/><Relationship Id="rId77" Type="http://schemas.openxmlformats.org/officeDocument/2006/relationships/hyperlink" Target="https://www.youtube.com/watch?v=w_jl97zWx2c" TargetMode="External"/><Relationship Id="rId100" Type="http://schemas.openxmlformats.org/officeDocument/2006/relationships/hyperlink" Target="http://earthobservatory.nasa.gov/GlobalMaps/view.php?d1=MOD14A1_M_FIRE" TargetMode="External"/><Relationship Id="rId105" Type="http://schemas.openxmlformats.org/officeDocument/2006/relationships/hyperlink" Target="https://www.youtube.com/watch?v=noJuE3oP2II" TargetMode="External"/><Relationship Id="rId113" Type="http://schemas.openxmlformats.org/officeDocument/2006/relationships/hyperlink" Target="http://www.fs.fed.us/fire/management/" TargetMode="External"/><Relationship Id="rId118" Type="http://schemas.openxmlformats.org/officeDocument/2006/relationships/hyperlink" Target="http://www.environment.ucla.edu/events/74" TargetMode="External"/><Relationship Id="rId126" Type="http://schemas.openxmlformats.org/officeDocument/2006/relationships/fontTable" Target="fontTable.xml"/><Relationship Id="rId8" Type="http://schemas.openxmlformats.org/officeDocument/2006/relationships/image" Target="cid:image001.png@01D15E8A.9B3FEA10" TargetMode="External"/><Relationship Id="rId51" Type="http://schemas.openxmlformats.org/officeDocument/2006/relationships/hyperlink" Target="https://emergency.cdc.gov/disasters/volcanoes/before.asp" TargetMode="External"/><Relationship Id="rId72" Type="http://schemas.openxmlformats.org/officeDocument/2006/relationships/hyperlink" Target="http://earthquake.usgs.gov/earthquakes/browse/" TargetMode="External"/><Relationship Id="rId80" Type="http://schemas.openxmlformats.org/officeDocument/2006/relationships/hyperlink" Target="http://earthquakecountry.org/" TargetMode="External"/><Relationship Id="rId85" Type="http://schemas.openxmlformats.org/officeDocument/2006/relationships/hyperlink" Target="http://www.metoffice.gov.uk/weather/tropicalcyclone/" TargetMode="External"/><Relationship Id="rId93" Type="http://schemas.openxmlformats.org/officeDocument/2006/relationships/hyperlink" Target="http://www.hko.gov.hk/informtc/tracking.htm" TargetMode="External"/><Relationship Id="rId98" Type="http://schemas.openxmlformats.org/officeDocument/2006/relationships/hyperlink" Target="http://www.n-d-a.org/fire.php" TargetMode="External"/><Relationship Id="rId121" Type="http://schemas.openxmlformats.org/officeDocument/2006/relationships/hyperlink" Target="http://maps.ngdc.noaa.gov/viewers/hazards/" TargetMode="External"/><Relationship Id="rId3" Type="http://schemas.openxmlformats.org/officeDocument/2006/relationships/styles" Target="styles.xml"/><Relationship Id="rId12" Type="http://schemas.openxmlformats.org/officeDocument/2006/relationships/hyperlink" Target="https://www.cia.gov/library/publications/the-world-factbook/fields/2021.html" TargetMode="External"/><Relationship Id="rId17" Type="http://schemas.openxmlformats.org/officeDocument/2006/relationships/hyperlink" Target="http://www2.hull.ac.uk/fass/pdf/LivingWithRisk.pdf" TargetMode="External"/><Relationship Id="rId25" Type="http://schemas.openxmlformats.org/officeDocument/2006/relationships/hyperlink" Target="https://www.learner.org/interactives/dynamicearth/structure.html" TargetMode="External"/><Relationship Id="rId33" Type="http://schemas.openxmlformats.org/officeDocument/2006/relationships/hyperlink" Target="http://volcanoes.usgs.gov/vhp/hazards.html" TargetMode="External"/><Relationship Id="rId38" Type="http://schemas.openxmlformats.org/officeDocument/2006/relationships/hyperlink" Target="http://www.pbslearningmedia.org/resource/ess05.sci.ess.earthsys.tectonic/tectonic-plates-earthquakes-and-volcanoes/" TargetMode="External"/><Relationship Id="rId46" Type="http://schemas.openxmlformats.org/officeDocument/2006/relationships/hyperlink" Target="https://www.youtube.com/watch?v=wnKvO4lzJzk" TargetMode="External"/><Relationship Id="rId59" Type="http://schemas.openxmlformats.org/officeDocument/2006/relationships/hyperlink" Target="http://www.gns.cri.nz/Home/Learning/Science-Topics/Earthquakes/Earthquake-Hazards" TargetMode="External"/><Relationship Id="rId67" Type="http://schemas.openxmlformats.org/officeDocument/2006/relationships/hyperlink" Target="http://geology.com/usgs/liquefaction/" TargetMode="External"/><Relationship Id="rId103" Type="http://schemas.openxmlformats.org/officeDocument/2006/relationships/hyperlink" Target="http://science.howstuffworks.com/nature/natural-disasters/wildfire.htm" TargetMode="External"/><Relationship Id="rId108" Type="http://schemas.openxmlformats.org/officeDocument/2006/relationships/hyperlink" Target="http://www.cbsnews.com/news/fires-long-term-impact-on-environment/" TargetMode="External"/><Relationship Id="rId116" Type="http://schemas.openxmlformats.org/officeDocument/2006/relationships/hyperlink" Target="http://environment.nationalgeographic.com/environment/natural-disasters/wildfire-safety-tips/" TargetMode="External"/><Relationship Id="rId124" Type="http://schemas.openxmlformats.org/officeDocument/2006/relationships/hyperlink" Target="http://www.preventionweb.net/files/13932_ACF1.pdf" TargetMode="External"/><Relationship Id="rId20" Type="http://schemas.openxmlformats.org/officeDocument/2006/relationships/hyperlink" Target="http://www.worldbank.org/en/topic/disasterriskmanagement" TargetMode="External"/><Relationship Id="rId41" Type="http://schemas.openxmlformats.org/officeDocument/2006/relationships/hyperlink" Target="https://www.usgs.gov/science/mission-areas/natural-hazards/volcano-hazards" TargetMode="External"/><Relationship Id="rId54" Type="http://schemas.openxmlformats.org/officeDocument/2006/relationships/hyperlink" Target="http://www.open.ac.uk/research/main/impact/reports/mitigating-effects-volcanoes" TargetMode="External"/><Relationship Id="rId62" Type="http://schemas.openxmlformats.org/officeDocument/2006/relationships/hyperlink" Target="https://www.youtube.com/watch?v=-ueIM5FkFco" TargetMode="External"/><Relationship Id="rId70" Type="http://schemas.openxmlformats.org/officeDocument/2006/relationships/hyperlink" Target="https://www.youtube.com/watch?v=Nl8v1iSRtxA" TargetMode="External"/><Relationship Id="rId75" Type="http://schemas.openxmlformats.org/officeDocument/2006/relationships/hyperlink" Target="https://www.geolsoc.org.uk/earthquake-briefing" TargetMode="External"/><Relationship Id="rId83" Type="http://schemas.openxmlformats.org/officeDocument/2006/relationships/hyperlink" Target="http://earthquake.usgs.gov/learn/topics/topics.php?topicID=25" TargetMode="External"/><Relationship Id="rId88" Type="http://schemas.openxmlformats.org/officeDocument/2006/relationships/hyperlink" Target="http://www.nhc.noaa.gov/prepare/hazards.php" TargetMode="External"/><Relationship Id="rId91" Type="http://schemas.openxmlformats.org/officeDocument/2006/relationships/hyperlink" Target="http://oceanservice.noaa.gov/hazards/hurricanes/" TargetMode="External"/><Relationship Id="rId96" Type="http://schemas.openxmlformats.org/officeDocument/2006/relationships/hyperlink" Target="http://www.scidev.net/global/disasters/opinion/countries-must-prepare-for-and-adapt-to-cyclone-im.html" TargetMode="External"/><Relationship Id="rId111" Type="http://schemas.openxmlformats.org/officeDocument/2006/relationships/hyperlink" Target="https://www.nrdc.org/resources/where-theres-fire-theres-smoke-wildfire-smoke-affects-communities-distant-deadly-flam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eo.mtu.edu/rs4hazards/links/Social-KateG/Risk%20Perception.htm" TargetMode="External"/><Relationship Id="rId23" Type="http://schemas.openxmlformats.org/officeDocument/2006/relationships/hyperlink" Target="http://www.ted.com/talks/caitria_and_morgan_o_neill_how_to_step_up_in_the_face_of_disaster" TargetMode="External"/><Relationship Id="rId28" Type="http://schemas.openxmlformats.org/officeDocument/2006/relationships/hyperlink" Target="http://nationalgeographic.org/media/plate-tectonics/" TargetMode="External"/><Relationship Id="rId36" Type="http://schemas.openxmlformats.org/officeDocument/2006/relationships/hyperlink" Target="http://geohazards.massey.ac.nz/volcanoes/hazards2_v.html" TargetMode="External"/><Relationship Id="rId49" Type="http://schemas.openxmlformats.org/officeDocument/2006/relationships/hyperlink" Target="https://www.youtube.com/watch?v=maRPczwbzFw" TargetMode="External"/><Relationship Id="rId57" Type="http://schemas.openxmlformats.org/officeDocument/2006/relationships/hyperlink" Target="http://www.bgs.ac.uk/discoveringGeology/hazards/earthquakes/home.html" TargetMode="External"/><Relationship Id="rId106" Type="http://schemas.openxmlformats.org/officeDocument/2006/relationships/hyperlink" Target="https://www.youtube.com/watch?v=F8OrmGAIqI4" TargetMode="External"/><Relationship Id="rId114" Type="http://schemas.openxmlformats.org/officeDocument/2006/relationships/hyperlink" Target="http://www.nrcan.gc.ca/forests/fire-insects-disturbances/fire/13157" TargetMode="External"/><Relationship Id="rId119" Type="http://schemas.openxmlformats.org/officeDocument/2006/relationships/hyperlink" Target="http://www.nbcnews.com/science/environment/wildfire-prone-areas-need-learn-live-flames-experts-say-n242081" TargetMode="External"/><Relationship Id="rId127" Type="http://schemas.openxmlformats.org/officeDocument/2006/relationships/theme" Target="theme/theme1.xml"/><Relationship Id="rId10" Type="http://schemas.openxmlformats.org/officeDocument/2006/relationships/hyperlink" Target="https://www.youtube.com/watch?v=n73qtEojP_Y" TargetMode="External"/><Relationship Id="rId31" Type="http://schemas.openxmlformats.org/officeDocument/2006/relationships/hyperlink" Target="http://news.berkeley.edu/2015/09/02/ct-scan-of-earth-links-deep-mantle-plumes-with-volcanic-hotspots/" TargetMode="External"/><Relationship Id="rId44" Type="http://schemas.openxmlformats.org/officeDocument/2006/relationships/hyperlink" Target="https://www.sciencedaily.com/releases/2015/10/151028084917.htm" TargetMode="External"/><Relationship Id="rId52" Type="http://schemas.openxmlformats.org/officeDocument/2006/relationships/hyperlink" Target="https://www.twigonglow.com/film/volcanoes-ledc-response-1774/" TargetMode="External"/><Relationship Id="rId60" Type="http://schemas.openxmlformats.org/officeDocument/2006/relationships/hyperlink" Target="http://www.geo.mtu.edu/UPSeis/hazards.html" TargetMode="External"/><Relationship Id="rId65" Type="http://schemas.openxmlformats.org/officeDocument/2006/relationships/hyperlink" Target="http://video.nationalgeographic.com/video/101-videos/tsunami-101" TargetMode="External"/><Relationship Id="rId73" Type="http://schemas.openxmlformats.org/officeDocument/2006/relationships/hyperlink" Target="http://www.earthquakes.bgs.ac.uk/research/earthquakeActivity.html" TargetMode="External"/><Relationship Id="rId78" Type="http://schemas.openxmlformats.org/officeDocument/2006/relationships/hyperlink" Target="http://www.tulane.edu/~sanelson/Natural_Disasters/introduction.htm" TargetMode="External"/><Relationship Id="rId81" Type="http://schemas.openxmlformats.org/officeDocument/2006/relationships/hyperlink" Target="http://www.preventionweb.net/files/26164_earthquakeguidelinesenweb.pdf" TargetMode="External"/><Relationship Id="rId86" Type="http://schemas.openxmlformats.org/officeDocument/2006/relationships/hyperlink" Target="http://www.ucar.edu/news/features/hurricanes/htc_t3.htm" TargetMode="External"/><Relationship Id="rId94" Type="http://schemas.openxmlformats.org/officeDocument/2006/relationships/hyperlink" Target="http://www.hurricanescience.org/science/forecast/forecasting/forecastprocess/" TargetMode="External"/><Relationship Id="rId99" Type="http://schemas.openxmlformats.org/officeDocument/2006/relationships/hyperlink" Target="http://www.basicplanet.com/wildfire/" TargetMode="External"/><Relationship Id="rId101" Type="http://schemas.openxmlformats.org/officeDocument/2006/relationships/hyperlink" Target="http://www.pbs.org/wgbh/nova/fire/world.html" TargetMode="External"/><Relationship Id="rId122" Type="http://schemas.openxmlformats.org/officeDocument/2006/relationships/hyperlink" Target="https://www.munichre.com/site/corporate/get/documents/mr/assetpool.shared/Documents/0_Corporate%20Website/_Publications/302-05972_en.pdf" TargetMode="External"/><Relationship Id="rId4" Type="http://schemas.microsoft.com/office/2007/relationships/stylesWithEffects" Target="stylesWithEffects.xml"/><Relationship Id="rId9" Type="http://schemas.openxmlformats.org/officeDocument/2006/relationships/hyperlink" Target="https://www.oas.org/dsd/publications/Unit/oea54e/ch05.htm" TargetMode="External"/><Relationship Id="rId13" Type="http://schemas.openxmlformats.org/officeDocument/2006/relationships/hyperlink" Target="https://www.youtube.com/watch?v=Kg-6whkbZXs" TargetMode="External"/><Relationship Id="rId18" Type="http://schemas.openxmlformats.org/officeDocument/2006/relationships/hyperlink" Target="https://21stcenturychallenges.org/natural-hazards-2/" TargetMode="External"/><Relationship Id="rId39" Type="http://schemas.openxmlformats.org/officeDocument/2006/relationships/hyperlink" Target="http://www.geolsoc.org.uk/Plate-Tectonics" TargetMode="External"/><Relationship Id="rId109" Type="http://schemas.openxmlformats.org/officeDocument/2006/relationships/hyperlink" Target="http://fireadaptednetwork.org/wp-content/uploads/2014/03/economic_costs_of_wildfires.pdf" TargetMode="External"/><Relationship Id="rId34" Type="http://schemas.openxmlformats.org/officeDocument/2006/relationships/hyperlink" Target="http://pubs.usgs.gov/fs/fs002-97/" TargetMode="External"/><Relationship Id="rId50" Type="http://schemas.openxmlformats.org/officeDocument/2006/relationships/hyperlink" Target="https://www.youtube.com/watch?v=Dp0Xd1qvgGM" TargetMode="External"/><Relationship Id="rId55" Type="http://schemas.openxmlformats.org/officeDocument/2006/relationships/hyperlink" Target="http://ngm.nationalgeographic.com/2008/01/volcano-culture/andrew-marshall-text.html" TargetMode="External"/><Relationship Id="rId76" Type="http://schemas.openxmlformats.org/officeDocument/2006/relationships/hyperlink" Target="https://www.youtube.com/watch?v=ROYOr2WbZdw" TargetMode="External"/><Relationship Id="rId97" Type="http://schemas.openxmlformats.org/officeDocument/2006/relationships/hyperlink" Target="http://environment.nationalgeographic.com/environment/natural-disasters/wildfires/" TargetMode="External"/><Relationship Id="rId104" Type="http://schemas.openxmlformats.org/officeDocument/2006/relationships/hyperlink" Target="http://www.conserve-energy-future.com/causes-effects-and-solutions-of-wildfires.php" TargetMode="External"/><Relationship Id="rId120" Type="http://schemas.openxmlformats.org/officeDocument/2006/relationships/hyperlink" Target="http://bestthenews.com/article/learning-live-wildfires-arvind-ekka-mon-05232016-2055.html" TargetMode="External"/><Relationship Id="rId125" Type="http://schemas.openxmlformats.org/officeDocument/2006/relationships/hyperlink" Target="http://www.iitk.ac.in/nicee/wcee/article/14_S30-002.PDF" TargetMode="External"/><Relationship Id="rId7" Type="http://schemas.openxmlformats.org/officeDocument/2006/relationships/image" Target="media/image1.png"/><Relationship Id="rId71" Type="http://schemas.openxmlformats.org/officeDocument/2006/relationships/hyperlink" Target="http://www.geo.mtu.edu/UPSeis/intensity.html" TargetMode="External"/><Relationship Id="rId92" Type="http://schemas.openxmlformats.org/officeDocument/2006/relationships/hyperlink" Target="http://web.mit.edu/12.000/www/m2010/teams/neworleans1/predicting%20hurricanes.htm" TargetMode="External"/><Relationship Id="rId2" Type="http://schemas.openxmlformats.org/officeDocument/2006/relationships/numbering" Target="numbering.xml"/><Relationship Id="rId29" Type="http://schemas.openxmlformats.org/officeDocument/2006/relationships/hyperlink" Target="http://www.geology.sdsu.edu/how_volcanoes_work/intraplvolc_page.html" TargetMode="External"/><Relationship Id="rId24" Type="http://schemas.openxmlformats.org/officeDocument/2006/relationships/hyperlink" Target="https://www.learner.org/interactives/dynamicearth/structure.html" TargetMode="External"/><Relationship Id="rId40" Type="http://schemas.openxmlformats.org/officeDocument/2006/relationships/hyperlink" Target="https://www.geolsoc.org.uk/volcanoes" TargetMode="External"/><Relationship Id="rId45" Type="http://schemas.openxmlformats.org/officeDocument/2006/relationships/hyperlink" Target="https://www.youtube.com/watch?v=f164H2-Yty4" TargetMode="External"/><Relationship Id="rId66" Type="http://schemas.openxmlformats.org/officeDocument/2006/relationships/hyperlink" Target="https://www.youtube.com/watch?v=StdqGoezNrY" TargetMode="External"/><Relationship Id="rId87" Type="http://schemas.openxmlformats.org/officeDocument/2006/relationships/hyperlink" Target="http://video.nationalgeographic.com/video/101-videos/hurricanes-101" TargetMode="External"/><Relationship Id="rId110" Type="http://schemas.openxmlformats.org/officeDocument/2006/relationships/hyperlink" Target="http://www.mtri.org/fire_health.html" TargetMode="External"/><Relationship Id="rId115" Type="http://schemas.openxmlformats.org/officeDocument/2006/relationships/hyperlink" Target="http://www.preventwildfireca.org/" TargetMode="External"/><Relationship Id="rId61" Type="http://schemas.openxmlformats.org/officeDocument/2006/relationships/hyperlink" Target="http://www.tulane.edu/~sanelson/Natural_Disasters/eqhazards&amp;risks.htm" TargetMode="External"/><Relationship Id="rId82" Type="http://schemas.openxmlformats.org/officeDocument/2006/relationships/hyperlink" Target="http://www.emergencymgmt.com/disaster/7-Ways-Response-Loma-Prieta-Earthqua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7E00-5F8D-46E6-BBFD-444F6659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308796B9.dotm</Template>
  <TotalTime>11</TotalTime>
  <Pages>18</Pages>
  <Words>8113</Words>
  <Characters>46246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2016-06-22T14:07:00Z</cp:lastPrinted>
  <dcterms:created xsi:type="dcterms:W3CDTF">2016-12-05T13:48:00Z</dcterms:created>
  <dcterms:modified xsi:type="dcterms:W3CDTF">2016-12-20T17:41:00Z</dcterms:modified>
</cp:coreProperties>
</file>