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4D26F8" w:rsidRDefault="0009328C" w:rsidP="00F37238">
      <w:pPr>
        <w:pStyle w:val="Heading1"/>
        <w:spacing w:after="120"/>
        <w:rPr>
          <w:rFonts w:ascii="AQA Chevin Pro Light" w:hAnsi="AQA Chevin Pro Light"/>
        </w:rPr>
      </w:pPr>
      <w:r>
        <w:rPr>
          <w:rFonts w:ascii="AQA Chevin Pro Light" w:hAnsi="AQA Chevin Pro Light"/>
        </w:rPr>
        <w:t>Scheme of w</w:t>
      </w:r>
      <w:r w:rsidR="00BA7BE6" w:rsidRPr="004D26F8">
        <w:rPr>
          <w:rFonts w:ascii="AQA Chevin Pro Light" w:hAnsi="AQA Chevin Pro Light"/>
        </w:rPr>
        <w:t>ork</w:t>
      </w:r>
    </w:p>
    <w:p w:rsidR="00085F1F" w:rsidRPr="00F82F1D" w:rsidRDefault="00BA7BE6" w:rsidP="00F82F1D">
      <w:pPr>
        <w:pStyle w:val="Heading2"/>
        <w:rPr>
          <w:rFonts w:ascii="AQA Chevin Pro Light" w:hAnsi="AQA Chevin Pro Light"/>
        </w:rPr>
      </w:pPr>
      <w:bookmarkStart w:id="0" w:name="_GoBack"/>
      <w:r w:rsidRPr="00F82F1D">
        <w:rPr>
          <w:rFonts w:ascii="AQA Chevin Pro Light" w:hAnsi="AQA Chevin Pro Light"/>
        </w:rPr>
        <w:t>Physics</w:t>
      </w:r>
      <w:r w:rsidR="00B31EB0" w:rsidRPr="00F82F1D">
        <w:rPr>
          <w:rFonts w:ascii="AQA Chevin Pro Light" w:hAnsi="AQA Chevin Pro Light"/>
        </w:rPr>
        <w:t xml:space="preserve"> </w:t>
      </w:r>
      <w:r w:rsidR="009055D4" w:rsidRPr="00F82F1D">
        <w:rPr>
          <w:rFonts w:ascii="AQA Chevin Pro Light" w:hAnsi="AQA Chevin Pro Light"/>
        </w:rPr>
        <w:t>–</w:t>
      </w:r>
      <w:r w:rsidR="00B31EB0" w:rsidRPr="00F82F1D">
        <w:rPr>
          <w:rFonts w:ascii="AQA Chevin Pro Light" w:hAnsi="AQA Chevin Pro Light"/>
        </w:rPr>
        <w:t xml:space="preserve"> </w:t>
      </w:r>
      <w:r w:rsidR="0009328C" w:rsidRPr="00F82F1D">
        <w:rPr>
          <w:rFonts w:ascii="AQA Chevin Pro Light" w:hAnsi="AQA Chevin Pro Light"/>
        </w:rPr>
        <w:t>Particle model of m</w:t>
      </w:r>
      <w:r w:rsidR="009055D4" w:rsidRPr="00F82F1D">
        <w:rPr>
          <w:rFonts w:ascii="AQA Chevin Pro Light" w:hAnsi="AQA Chevin Pro Light"/>
        </w:rPr>
        <w:t>atter</w:t>
      </w:r>
      <w:bookmarkEnd w:id="0"/>
    </w:p>
    <w:p w:rsidR="00F82F1D" w:rsidRDefault="00F82F1D" w:rsidP="0009328C">
      <w:pPr>
        <w:rPr>
          <w:rFonts w:ascii="AQA Chevin Pro Light" w:hAnsi="AQA Chevin Pro Light"/>
        </w:rPr>
      </w:pPr>
    </w:p>
    <w:p w:rsidR="0009328C" w:rsidRDefault="0009328C" w:rsidP="0009328C">
      <w:pPr>
        <w:rPr>
          <w:rFonts w:ascii="AQA Chevin Pro Light" w:hAnsi="AQA Chevin Pro Light"/>
        </w:rPr>
      </w:pPr>
      <w:r>
        <w:rPr>
          <w:rFonts w:ascii="AQA Chevin Pro Light" w:hAnsi="AQA Chevin Pro Light"/>
        </w:rPr>
        <w:t>This resource provides guidance for teaching the Particle model of m</w:t>
      </w:r>
      <w:r w:rsidRPr="0009328C">
        <w:rPr>
          <w:rFonts w:ascii="AQA Chevin Pro Light" w:hAnsi="AQA Chevin Pro Light"/>
        </w:rPr>
        <w:t>atter</w:t>
      </w:r>
      <w:r>
        <w:rPr>
          <w:rFonts w:ascii="AQA Chevin Pro Light" w:hAnsi="AQA Chevin Pro Light"/>
        </w:rPr>
        <w:t xml:space="preserve"> topic from our new GCSE</w:t>
      </w:r>
      <w:r w:rsidR="00036AA8">
        <w:rPr>
          <w:rFonts w:ascii="AQA Chevin Pro Light" w:hAnsi="AQA Chevin Pro Light"/>
        </w:rPr>
        <w:t xml:space="preserve"> </w:t>
      </w:r>
      <w:r>
        <w:rPr>
          <w:rFonts w:ascii="AQA Chevin Pro Light" w:hAnsi="AQA Chevin Pro Light"/>
        </w:rPr>
        <w:t>Physics</w:t>
      </w:r>
      <w:r w:rsidR="00036AA8">
        <w:rPr>
          <w:rFonts w:ascii="AQA Chevin Pro Light" w:hAnsi="AQA Chevin Pro Light"/>
        </w:rPr>
        <w:t xml:space="preserve"> (8463)</w:t>
      </w:r>
      <w:r>
        <w:rPr>
          <w:rFonts w:ascii="AQA Chevin Pro Light" w:hAnsi="AQA Chevin Pro Light"/>
        </w:rPr>
        <w:t>.</w:t>
      </w:r>
      <w:r w:rsidR="00423CB0" w:rsidRPr="00423CB0">
        <w:rPr>
          <w:rFonts w:ascii="AQA Chevin Pro Light" w:hAnsi="AQA Chevin Pro Light"/>
        </w:rPr>
        <w:t xml:space="preserve"> </w:t>
      </w:r>
      <w:r w:rsidR="00423CB0">
        <w:rPr>
          <w:rFonts w:ascii="AQA Chevin Pro Light" w:hAnsi="AQA Chevin Pro Light"/>
        </w:rPr>
        <w:t>It has been updated from the draft version to reflect the changes made in the accredited specification. There are many changes throughout the document particularly in the opportunities to develop and apply practical and enquiry skills and communication skills</w:t>
      </w:r>
      <w:r>
        <w:rPr>
          <w:rFonts w:ascii="AQA Chevin Pro Light" w:hAnsi="AQA Chevin Pro Light"/>
        </w:rPr>
        <w:t>.</w:t>
      </w:r>
    </w:p>
    <w:p w:rsidR="0009328C" w:rsidRDefault="0009328C" w:rsidP="0009328C">
      <w:pPr>
        <w:rPr>
          <w:rFonts w:ascii="AQA Chevin Pro Light" w:hAnsi="AQA Chevin Pro Light"/>
        </w:rPr>
      </w:pPr>
    </w:p>
    <w:p w:rsidR="0009328C" w:rsidRPr="004D26F8" w:rsidRDefault="0009328C" w:rsidP="0009328C">
      <w:pPr>
        <w:rPr>
          <w:rFonts w:ascii="AQA Chevin Pro Light" w:hAnsi="AQA Chevin Pro Light"/>
        </w:rPr>
      </w:pPr>
      <w:r>
        <w:rPr>
          <w:rFonts w:ascii="AQA Chevin Pro Light" w:hAnsi="AQA Chevin Pro Light"/>
        </w:rPr>
        <w:t xml:space="preserve">The scheme of work is designed to be a flexible </w:t>
      </w:r>
      <w:r w:rsidR="00066288">
        <w:rPr>
          <w:rFonts w:ascii="AQA Chevin Pro Light" w:hAnsi="AQA Chevin Pro Light"/>
        </w:rPr>
        <w:t xml:space="preserve">medium </w:t>
      </w:r>
      <w:r>
        <w:rPr>
          <w:rFonts w:ascii="AQA Chevin Pro Light" w:hAnsi="AQA Chevin Pro Light"/>
        </w:rPr>
        <w:t>term plan for teaching content and development of the skills that will be assessed.</w:t>
      </w:r>
    </w:p>
    <w:p w:rsidR="0009328C" w:rsidRDefault="0009328C" w:rsidP="0009328C">
      <w:pPr>
        <w:rPr>
          <w:rFonts w:ascii="AQA Chevin Pro Light" w:hAnsi="AQA Chevin Pro Light"/>
        </w:rPr>
      </w:pPr>
      <w:r>
        <w:rPr>
          <w:rFonts w:ascii="AQA Chevin Pro Light" w:hAnsi="AQA Chevin Pro Light"/>
        </w:rPr>
        <w:t>It is provided in Word format to help you create your own teaching plan – you can edit and customise it according to your needs. This scheme of work is not exhaustive</w:t>
      </w:r>
      <w:r w:rsidR="00066288">
        <w:rPr>
          <w:rFonts w:ascii="AQA Chevin Pro Light" w:hAnsi="AQA Chevin Pro Light"/>
        </w:rPr>
        <w:t>;</w:t>
      </w:r>
      <w:r>
        <w:rPr>
          <w:rFonts w:ascii="AQA Chevin Pro Light" w:hAnsi="AQA Chevin Pro Light"/>
        </w:rPr>
        <w:t xml:space="preserve"> it only suggests activities and resources you could find useful in your teaching.</w:t>
      </w:r>
    </w:p>
    <w:p w:rsidR="0009328C" w:rsidRDefault="0009328C">
      <w:pPr>
        <w:spacing w:line="240" w:lineRule="auto"/>
        <w:rPr>
          <w:rFonts w:ascii="AQA Chevin Pro Light" w:hAnsi="AQA Chevin Pro Light"/>
        </w:rPr>
      </w:pPr>
      <w:r>
        <w:rPr>
          <w:rFonts w:ascii="AQA Chevin Pro Light" w:hAnsi="AQA Chevin Pro Light"/>
        </w:rPr>
        <w:br w:type="page"/>
      </w:r>
    </w:p>
    <w:p w:rsidR="00A16F30" w:rsidRDefault="008F7D70" w:rsidP="0009328C">
      <w:pPr>
        <w:pStyle w:val="Heading3"/>
        <w:rPr>
          <w:lang w:val="en-US"/>
        </w:rPr>
      </w:pPr>
      <w:r>
        <w:rPr>
          <w:lang w:val="en-US"/>
        </w:rPr>
        <w:lastRenderedPageBreak/>
        <w:t>4.3</w:t>
      </w:r>
      <w:r w:rsidR="0009328C">
        <w:rPr>
          <w:lang w:val="en-US"/>
        </w:rPr>
        <w:t xml:space="preserve"> Particle model of matter</w:t>
      </w:r>
    </w:p>
    <w:p w:rsidR="0009328C" w:rsidRDefault="008F7D70" w:rsidP="0009328C">
      <w:pPr>
        <w:pStyle w:val="Heading3"/>
        <w:rPr>
          <w:lang w:val="en-US"/>
        </w:rPr>
      </w:pPr>
      <w:r>
        <w:rPr>
          <w:lang w:val="en-US"/>
        </w:rPr>
        <w:t>4.3</w:t>
      </w:r>
      <w:r w:rsidR="0009328C">
        <w:rPr>
          <w:lang w:val="en-US"/>
        </w:rPr>
        <w:t>.1 Changes of state and the particle model</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798"/>
        <w:gridCol w:w="1134"/>
        <w:gridCol w:w="3167"/>
        <w:gridCol w:w="2854"/>
        <w:gridCol w:w="1906"/>
      </w:tblGrid>
      <w:tr w:rsidR="009302ED" w:rsidRPr="004D26F8" w:rsidTr="0052058B">
        <w:trPr>
          <w:cantSplit/>
          <w:tblHeader/>
        </w:trPr>
        <w:tc>
          <w:tcPr>
            <w:tcW w:w="959" w:type="dxa"/>
            <w:tcBorders>
              <w:right w:val="single" w:sz="4" w:space="0" w:color="000000"/>
            </w:tcBorders>
            <w:shd w:val="clear" w:color="auto" w:fill="D9D9D9"/>
          </w:tcPr>
          <w:p w:rsidR="009302ED" w:rsidRPr="004D26F8" w:rsidRDefault="003141FA" w:rsidP="0009328C">
            <w:pPr>
              <w:spacing w:after="120"/>
              <w:rPr>
                <w:rFonts w:ascii="AQA Chevin Pro Light" w:hAnsi="AQA Chevin Pro Light" w:cs="Arial"/>
                <w:b/>
                <w:sz w:val="20"/>
                <w:szCs w:val="20"/>
              </w:rPr>
            </w:pPr>
            <w:r w:rsidRPr="004D26F8">
              <w:rPr>
                <w:rFonts w:ascii="AQA Chevin Pro Light" w:hAnsi="AQA Chevin Pro Light" w:cs="Arial"/>
                <w:b/>
                <w:sz w:val="20"/>
                <w:szCs w:val="20"/>
              </w:rPr>
              <w:t>S</w:t>
            </w:r>
            <w:r w:rsidR="009302ED" w:rsidRPr="004D26F8">
              <w:rPr>
                <w:rFonts w:ascii="AQA Chevin Pro Light" w:hAnsi="AQA Chevin Pro Light" w:cs="Arial"/>
                <w:b/>
                <w:sz w:val="20"/>
                <w:szCs w:val="20"/>
              </w:rPr>
              <w:t xml:space="preserve">pec </w:t>
            </w:r>
            <w:r w:rsidR="0009328C">
              <w:rPr>
                <w:rFonts w:ascii="AQA Chevin Pro Light" w:hAnsi="AQA Chevin Pro Light" w:cs="Arial"/>
                <w:b/>
                <w:sz w:val="20"/>
                <w:szCs w:val="20"/>
              </w:rPr>
              <w:t>r</w:t>
            </w:r>
            <w:r w:rsidR="009302ED" w:rsidRPr="004D26F8">
              <w:rPr>
                <w:rFonts w:ascii="AQA Chevin Pro Light" w:hAnsi="AQA Chevin Pro Light" w:cs="Arial"/>
                <w:b/>
                <w:sz w:val="20"/>
                <w:szCs w:val="20"/>
              </w:rPr>
              <w:t>ef</w:t>
            </w:r>
            <w:r w:rsidR="0009328C">
              <w:rPr>
                <w:rFonts w:ascii="AQA Chevin Pro Light" w:hAnsi="AQA Chevin Pro Light" w:cs="Arial"/>
                <w:b/>
                <w:sz w:val="20"/>
                <w:szCs w:val="20"/>
              </w:rPr>
              <w:t>.</w:t>
            </w:r>
          </w:p>
        </w:tc>
        <w:tc>
          <w:tcPr>
            <w:tcW w:w="1880" w:type="dxa"/>
            <w:tcBorders>
              <w:left w:val="single" w:sz="4" w:space="0" w:color="000000"/>
            </w:tcBorders>
            <w:shd w:val="clear" w:color="auto" w:fill="D9D9D9"/>
          </w:tcPr>
          <w:p w:rsidR="009302ED" w:rsidRPr="004D26F8" w:rsidRDefault="009302ED" w:rsidP="0009328C">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Summary of the </w:t>
            </w:r>
            <w:r w:rsidR="0009328C">
              <w:rPr>
                <w:rFonts w:ascii="AQA Chevin Pro Light" w:hAnsi="AQA Chevin Pro Light" w:cs="Arial"/>
                <w:b/>
                <w:sz w:val="20"/>
                <w:szCs w:val="20"/>
              </w:rPr>
              <w:t>specification c</w:t>
            </w:r>
            <w:r w:rsidRPr="004D26F8">
              <w:rPr>
                <w:rFonts w:ascii="AQA Chevin Pro Light" w:hAnsi="AQA Chevin Pro Light" w:cs="Arial"/>
                <w:b/>
                <w:sz w:val="20"/>
                <w:szCs w:val="20"/>
              </w:rPr>
              <w:t>ontent</w:t>
            </w:r>
          </w:p>
        </w:tc>
        <w:tc>
          <w:tcPr>
            <w:tcW w:w="2798" w:type="dxa"/>
            <w:shd w:val="clear" w:color="auto" w:fill="D9D9D9"/>
          </w:tcPr>
          <w:p w:rsidR="009302ED" w:rsidRPr="004D26F8" w:rsidRDefault="009302ED" w:rsidP="0009328C">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Learning </w:t>
            </w:r>
            <w:r w:rsidR="0009328C">
              <w:rPr>
                <w:rFonts w:ascii="AQA Chevin Pro Light" w:hAnsi="AQA Chevin Pro Light" w:cs="Arial"/>
                <w:b/>
                <w:sz w:val="20"/>
                <w:szCs w:val="20"/>
              </w:rPr>
              <w:t>o</w:t>
            </w:r>
            <w:r w:rsidRPr="004D26F8">
              <w:rPr>
                <w:rFonts w:ascii="AQA Chevin Pro Light" w:hAnsi="AQA Chevin Pro Light" w:cs="Arial"/>
                <w:b/>
                <w:sz w:val="20"/>
                <w:szCs w:val="20"/>
              </w:rPr>
              <w:t xml:space="preserve">utcomes </w:t>
            </w:r>
          </w:p>
          <w:p w:rsidR="009302ED" w:rsidRPr="004D26F8" w:rsidRDefault="009302ED" w:rsidP="0009328C">
            <w:pPr>
              <w:spacing w:after="120"/>
              <w:rPr>
                <w:rFonts w:ascii="AQA Chevin Pro Light" w:hAnsi="AQA Chevin Pro Light" w:cs="Arial"/>
                <w:i/>
                <w:sz w:val="20"/>
                <w:szCs w:val="20"/>
              </w:rPr>
            </w:pPr>
            <w:r w:rsidRPr="004D26F8">
              <w:rPr>
                <w:rFonts w:ascii="AQA Chevin Pro Light" w:hAnsi="AQA Chevin Pro Light" w:cs="Arial"/>
                <w:i/>
                <w:sz w:val="20"/>
                <w:szCs w:val="20"/>
              </w:rPr>
              <w:t>What most candidates should be able to do</w:t>
            </w:r>
          </w:p>
        </w:tc>
        <w:tc>
          <w:tcPr>
            <w:tcW w:w="1134" w:type="dxa"/>
            <w:shd w:val="clear" w:color="auto" w:fill="D9D9D9"/>
          </w:tcPr>
          <w:p w:rsidR="009302ED" w:rsidRPr="004D26F8" w:rsidRDefault="009302ED" w:rsidP="0009328C">
            <w:pPr>
              <w:spacing w:after="12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3167" w:type="dxa"/>
            <w:shd w:val="clear" w:color="auto" w:fill="D9D9D9"/>
          </w:tcPr>
          <w:p w:rsidR="009302ED" w:rsidRPr="0009328C" w:rsidRDefault="009302ED" w:rsidP="0009328C">
            <w:pPr>
              <w:spacing w:after="120"/>
              <w:rPr>
                <w:rFonts w:ascii="AQA Chevin Pro Light" w:hAnsi="AQA Chevin Pro Light" w:cs="Arial"/>
                <w:b/>
                <w:sz w:val="20"/>
                <w:szCs w:val="20"/>
              </w:rPr>
            </w:pPr>
            <w:r w:rsidRPr="0009328C">
              <w:rPr>
                <w:rFonts w:ascii="AQA Chevin Pro Light" w:hAnsi="AQA Chevin Pro Light" w:cs="Arial"/>
                <w:b/>
                <w:sz w:val="20"/>
                <w:szCs w:val="20"/>
              </w:rPr>
              <w:t>Opportunities to develop Scientific Communication skills</w:t>
            </w:r>
          </w:p>
        </w:tc>
        <w:tc>
          <w:tcPr>
            <w:tcW w:w="2854" w:type="dxa"/>
            <w:shd w:val="clear" w:color="auto" w:fill="D9D9D9"/>
          </w:tcPr>
          <w:p w:rsidR="009302ED" w:rsidRPr="004D26F8" w:rsidRDefault="009302ED" w:rsidP="0009328C">
            <w:pPr>
              <w:spacing w:after="120"/>
              <w:rPr>
                <w:rFonts w:ascii="AQA Chevin Pro Light" w:hAnsi="AQA Chevin Pro Light" w:cs="Arial"/>
                <w:b/>
                <w:sz w:val="20"/>
                <w:szCs w:val="20"/>
              </w:rPr>
            </w:pPr>
            <w:r w:rsidRPr="004D26F8">
              <w:rPr>
                <w:rFonts w:ascii="AQA Chevin Pro Light" w:hAnsi="AQA Chevin Pro Light" w:cs="Arial"/>
                <w:b/>
                <w:sz w:val="20"/>
                <w:szCs w:val="20"/>
              </w:rPr>
              <w:t>Oppo</w:t>
            </w:r>
            <w:r w:rsidR="0009328C">
              <w:rPr>
                <w:rFonts w:ascii="AQA Chevin Pro Light" w:hAnsi="AQA Chevin Pro Light" w:cs="Arial"/>
                <w:b/>
                <w:sz w:val="20"/>
                <w:szCs w:val="20"/>
              </w:rPr>
              <w:t>rtunities to develop and apply practical and e</w:t>
            </w:r>
            <w:r w:rsidRPr="004D26F8">
              <w:rPr>
                <w:rFonts w:ascii="AQA Chevin Pro Light" w:hAnsi="AQA Chevin Pro Light" w:cs="Arial"/>
                <w:b/>
                <w:sz w:val="20"/>
                <w:szCs w:val="20"/>
              </w:rPr>
              <w:t>nquiry skills</w:t>
            </w:r>
          </w:p>
        </w:tc>
        <w:tc>
          <w:tcPr>
            <w:tcW w:w="1906" w:type="dxa"/>
            <w:shd w:val="clear" w:color="auto" w:fill="D9D9D9"/>
          </w:tcPr>
          <w:p w:rsidR="0009328C" w:rsidRDefault="0009328C" w:rsidP="0009328C">
            <w:pPr>
              <w:spacing w:after="120"/>
              <w:rPr>
                <w:rFonts w:ascii="AQA Chevin Pro Light" w:hAnsi="AQA Chevin Pro Light" w:cs="Arial"/>
                <w:b/>
                <w:sz w:val="20"/>
                <w:szCs w:val="20"/>
              </w:rPr>
            </w:pPr>
            <w:r>
              <w:rPr>
                <w:rFonts w:ascii="AQA Chevin Pro Light" w:hAnsi="AQA Chevin Pro Light" w:cs="Arial"/>
                <w:b/>
                <w:sz w:val="20"/>
                <w:szCs w:val="20"/>
              </w:rPr>
              <w:t>Self/p</w:t>
            </w:r>
            <w:r w:rsidR="009302ED" w:rsidRPr="004D26F8">
              <w:rPr>
                <w:rFonts w:ascii="AQA Chevin Pro Light" w:hAnsi="AQA Chevin Pro Light" w:cs="Arial"/>
                <w:b/>
                <w:sz w:val="20"/>
                <w:szCs w:val="20"/>
              </w:rPr>
              <w:t>eer assessment</w:t>
            </w:r>
            <w:r>
              <w:rPr>
                <w:rFonts w:ascii="AQA Chevin Pro Light" w:hAnsi="AQA Chevin Pro Light" w:cs="Arial"/>
                <w:b/>
                <w:sz w:val="20"/>
                <w:szCs w:val="20"/>
              </w:rPr>
              <w:t xml:space="preserve"> opportunities and</w:t>
            </w:r>
            <w:r w:rsidR="009302ED" w:rsidRPr="004D26F8">
              <w:rPr>
                <w:rFonts w:ascii="AQA Chevin Pro Light" w:hAnsi="AQA Chevin Pro Light" w:cs="Arial"/>
                <w:b/>
                <w:sz w:val="20"/>
                <w:szCs w:val="20"/>
              </w:rPr>
              <w:t xml:space="preserve"> resources</w:t>
            </w:r>
            <w:r>
              <w:rPr>
                <w:rFonts w:ascii="AQA Chevin Pro Light" w:hAnsi="AQA Chevin Pro Light" w:cs="Arial"/>
                <w:b/>
                <w:sz w:val="20"/>
                <w:szCs w:val="20"/>
              </w:rPr>
              <w:t xml:space="preserve"> </w:t>
            </w:r>
          </w:p>
          <w:p w:rsidR="009302ED" w:rsidRPr="004D26F8" w:rsidRDefault="0009328C" w:rsidP="0009328C">
            <w:pPr>
              <w:spacing w:after="120"/>
              <w:rPr>
                <w:rFonts w:ascii="AQA Chevin Pro Light" w:hAnsi="AQA Chevin Pro Light" w:cs="Arial"/>
                <w:i/>
                <w:sz w:val="20"/>
                <w:szCs w:val="20"/>
              </w:rPr>
            </w:pPr>
            <w:r>
              <w:rPr>
                <w:rFonts w:ascii="AQA Chevin Pro Light" w:hAnsi="AQA Chevin Pro Light" w:cs="Arial"/>
                <w:i/>
                <w:sz w:val="20"/>
                <w:szCs w:val="20"/>
              </w:rPr>
              <w:t>R</w:t>
            </w:r>
            <w:r w:rsidR="009302ED" w:rsidRPr="004D26F8">
              <w:rPr>
                <w:rFonts w:ascii="AQA Chevin Pro Light" w:hAnsi="AQA Chevin Pro Light" w:cs="Arial"/>
                <w:i/>
                <w:sz w:val="20"/>
                <w:szCs w:val="20"/>
              </w:rPr>
              <w:t xml:space="preserve">eference to past questions that indicate success </w:t>
            </w:r>
          </w:p>
        </w:tc>
      </w:tr>
      <w:tr w:rsidR="00B0599D" w:rsidRPr="004D26F8" w:rsidTr="0052058B">
        <w:tc>
          <w:tcPr>
            <w:tcW w:w="959" w:type="dxa"/>
            <w:tcBorders>
              <w:bottom w:val="single" w:sz="4" w:space="0" w:color="000000"/>
              <w:right w:val="single" w:sz="4" w:space="0" w:color="000000"/>
            </w:tcBorders>
          </w:tcPr>
          <w:p w:rsidR="005E7017" w:rsidRPr="008E49A9" w:rsidRDefault="00E112B5" w:rsidP="008F7D70">
            <w:pPr>
              <w:autoSpaceDE w:val="0"/>
              <w:autoSpaceDN w:val="0"/>
              <w:adjustRightInd w:val="0"/>
              <w:spacing w:after="120" w:line="240" w:lineRule="auto"/>
              <w:rPr>
                <w:rFonts w:cs="Arial"/>
                <w:sz w:val="20"/>
                <w:szCs w:val="20"/>
              </w:rPr>
            </w:pPr>
            <w:r w:rsidRPr="008E49A9">
              <w:rPr>
                <w:rFonts w:cs="Arial"/>
                <w:sz w:val="20"/>
                <w:szCs w:val="20"/>
              </w:rPr>
              <w:t>4.</w:t>
            </w:r>
            <w:r w:rsidR="008F7D70">
              <w:rPr>
                <w:rFonts w:cs="Arial"/>
                <w:sz w:val="20"/>
                <w:szCs w:val="20"/>
              </w:rPr>
              <w:t>3</w:t>
            </w:r>
            <w:r w:rsidRPr="008E49A9">
              <w:rPr>
                <w:rFonts w:cs="Arial"/>
                <w:sz w:val="20"/>
                <w:szCs w:val="20"/>
              </w:rPr>
              <w:t>.1.1</w:t>
            </w:r>
          </w:p>
        </w:tc>
        <w:tc>
          <w:tcPr>
            <w:tcW w:w="1880" w:type="dxa"/>
            <w:tcBorders>
              <w:left w:val="single" w:sz="4" w:space="0" w:color="000000"/>
              <w:bottom w:val="single" w:sz="4" w:space="0" w:color="000000"/>
            </w:tcBorders>
          </w:tcPr>
          <w:p w:rsidR="000019BE" w:rsidRDefault="00D25C3D">
            <w:pPr>
              <w:tabs>
                <w:tab w:val="left" w:pos="5268"/>
              </w:tabs>
              <w:spacing w:after="120" w:line="240" w:lineRule="auto"/>
              <w:rPr>
                <w:rFonts w:cs="Arial"/>
                <w:sz w:val="20"/>
                <w:szCs w:val="20"/>
              </w:rPr>
            </w:pPr>
            <w:r w:rsidRPr="00A16F30">
              <w:rPr>
                <w:rFonts w:cs="Arial"/>
                <w:sz w:val="20"/>
                <w:szCs w:val="20"/>
              </w:rPr>
              <w:t>How to determine the density of a material.</w:t>
            </w:r>
          </w:p>
          <w:p w:rsidR="008F7D70" w:rsidRPr="00A16F30" w:rsidRDefault="008F7D70" w:rsidP="00066288">
            <w:pPr>
              <w:tabs>
                <w:tab w:val="left" w:pos="5268"/>
              </w:tabs>
              <w:spacing w:after="120" w:line="240" w:lineRule="auto"/>
              <w:rPr>
                <w:rFonts w:cs="Arial"/>
                <w:sz w:val="20"/>
                <w:szCs w:val="20"/>
              </w:rPr>
            </w:pPr>
            <w:r>
              <w:rPr>
                <w:rFonts w:cs="Arial"/>
                <w:color w:val="000000" w:themeColor="text1"/>
                <w:sz w:val="20"/>
                <w:szCs w:val="20"/>
              </w:rPr>
              <w:t>Equation</w:t>
            </w:r>
            <w:r w:rsidRPr="00AF7E10">
              <w:rPr>
                <w:rFonts w:cs="Arial"/>
                <w:color w:val="000000" w:themeColor="text1"/>
                <w:sz w:val="20"/>
                <w:szCs w:val="20"/>
              </w:rPr>
              <w:t xml:space="preserve"> for </w:t>
            </w:r>
            <w:r>
              <w:rPr>
                <w:rFonts w:cs="Arial"/>
                <w:color w:val="000000" w:themeColor="text1"/>
                <w:sz w:val="20"/>
                <w:szCs w:val="20"/>
              </w:rPr>
              <w:t xml:space="preserve">density </w:t>
            </w:r>
            <w:r w:rsidR="00066288">
              <w:rPr>
                <w:rFonts w:cs="Arial"/>
                <w:color w:val="000000" w:themeColor="text1"/>
                <w:sz w:val="20"/>
                <w:szCs w:val="20"/>
              </w:rPr>
              <w:t>should be known.</w:t>
            </w:r>
          </w:p>
        </w:tc>
        <w:tc>
          <w:tcPr>
            <w:tcW w:w="2798" w:type="dxa"/>
          </w:tcPr>
          <w:p w:rsidR="0009328C" w:rsidRDefault="002E45DB">
            <w:pPr>
              <w:tabs>
                <w:tab w:val="left" w:pos="5268"/>
              </w:tabs>
              <w:spacing w:after="120" w:line="240" w:lineRule="auto"/>
              <w:rPr>
                <w:rFonts w:cs="Arial"/>
                <w:sz w:val="20"/>
                <w:szCs w:val="20"/>
              </w:rPr>
            </w:pPr>
            <w:r w:rsidRPr="00A16F30">
              <w:rPr>
                <w:rFonts w:cs="Arial"/>
                <w:sz w:val="20"/>
                <w:szCs w:val="20"/>
              </w:rPr>
              <w:t>The density of a mate</w:t>
            </w:r>
            <w:r w:rsidR="00C72CB8" w:rsidRPr="00A16F30">
              <w:rPr>
                <w:rFonts w:cs="Arial"/>
                <w:sz w:val="20"/>
                <w:szCs w:val="20"/>
              </w:rPr>
              <w:t>rial is defined by the equation</w:t>
            </w:r>
            <w:r w:rsidR="0009328C">
              <w:rPr>
                <w:rFonts w:cs="Arial"/>
                <w:sz w:val="20"/>
                <w:szCs w:val="20"/>
              </w:rPr>
              <w:t>:</w:t>
            </w:r>
          </w:p>
          <w:p w:rsidR="0009328C" w:rsidRDefault="0009328C">
            <w:pPr>
              <w:tabs>
                <w:tab w:val="left" w:pos="5268"/>
              </w:tabs>
              <w:spacing w:after="120" w:line="240" w:lineRule="auto"/>
              <w:rPr>
                <w:rFonts w:cs="Arial"/>
                <w:sz w:val="20"/>
                <w:szCs w:val="20"/>
              </w:rPr>
            </w:pPr>
            <m:oMathPara>
              <m:oMath>
                <m:r>
                  <w:rPr>
                    <w:rFonts w:ascii="Cambria Math" w:hAnsi="Cambria Math" w:cs="Arial"/>
                    <w:sz w:val="20"/>
                    <w:szCs w:val="20"/>
                  </w:rPr>
                  <m:t xml:space="preserve">density = </m:t>
                </m:r>
                <m:f>
                  <m:fPr>
                    <m:ctrlPr>
                      <w:rPr>
                        <w:rFonts w:ascii="Cambria Math" w:hAnsi="Cambria Math" w:cs="Arial"/>
                        <w:i/>
                        <w:sz w:val="20"/>
                        <w:szCs w:val="20"/>
                      </w:rPr>
                    </m:ctrlPr>
                  </m:fPr>
                  <m:num>
                    <m:r>
                      <w:rPr>
                        <w:rFonts w:ascii="Cambria Math" w:hAnsi="Cambria Math" w:cs="Arial"/>
                        <w:sz w:val="20"/>
                        <w:szCs w:val="20"/>
                        <w:u w:val="single"/>
                      </w:rPr>
                      <m:t>mass</m:t>
                    </m:r>
                  </m:num>
                  <m:den>
                    <m:r>
                      <w:rPr>
                        <w:rFonts w:ascii="Cambria Math" w:hAnsi="Cambria Math" w:cs="Arial"/>
                        <w:sz w:val="20"/>
                        <w:szCs w:val="20"/>
                      </w:rPr>
                      <m:t>volume</m:t>
                    </m:r>
                  </m:den>
                </m:f>
              </m:oMath>
            </m:oMathPara>
          </w:p>
          <w:p w:rsidR="0009328C" w:rsidRPr="0009328C" w:rsidRDefault="00FA66BB" w:rsidP="0009328C">
            <w:pPr>
              <w:tabs>
                <w:tab w:val="left" w:pos="5268"/>
              </w:tabs>
              <w:spacing w:after="120" w:line="240" w:lineRule="auto"/>
              <w:rPr>
                <w:rFonts w:cs="Arial"/>
                <w:sz w:val="20"/>
                <w:szCs w:val="20"/>
              </w:rPr>
            </w:pPr>
            <m:oMathPara>
              <m:oMath>
                <m:d>
                  <m:dPr>
                    <m:begChr m:val="["/>
                    <m:endChr m:val="]"/>
                    <m:ctrlPr>
                      <w:rPr>
                        <w:rFonts w:ascii="Cambria Math" w:hAnsi="Cambria Math" w:cs="Arial"/>
                        <w:i/>
                        <w:sz w:val="20"/>
                        <w:szCs w:val="20"/>
                      </w:rPr>
                    </m:ctrlPr>
                  </m:dPr>
                  <m:e>
                    <m:r>
                      <w:rPr>
                        <w:rFonts w:ascii="Cambria Math" w:hAnsi="Cambria Math" w:cs="Arial"/>
                        <w:sz w:val="20"/>
                        <w:szCs w:val="20"/>
                      </w:rPr>
                      <m:t xml:space="preserve"> ρ = </m:t>
                    </m:r>
                    <m:f>
                      <m:fPr>
                        <m:ctrlPr>
                          <w:rPr>
                            <w:rFonts w:ascii="Cambria Math" w:hAnsi="Cambria Math" w:cs="Arial"/>
                            <w:i/>
                            <w:sz w:val="20"/>
                            <w:szCs w:val="20"/>
                          </w:rPr>
                        </m:ctrlPr>
                      </m:fPr>
                      <m:num>
                        <m:r>
                          <w:rPr>
                            <w:rFonts w:ascii="Cambria Math" w:hAnsi="Cambria Math" w:cs="Arial"/>
                            <w:sz w:val="20"/>
                            <w:szCs w:val="20"/>
                            <w:u w:val="single"/>
                          </w:rPr>
                          <m:t>m</m:t>
                        </m:r>
                      </m:num>
                      <m:den>
                        <m:r>
                          <w:rPr>
                            <w:rFonts w:ascii="Cambria Math" w:hAnsi="Cambria Math" w:cs="Arial"/>
                            <w:sz w:val="20"/>
                            <w:szCs w:val="20"/>
                          </w:rPr>
                          <m:t>V</m:t>
                        </m:r>
                      </m:den>
                    </m:f>
                    <m:r>
                      <w:rPr>
                        <w:rFonts w:ascii="Cambria Math" w:hAnsi="Cambria Math" w:cs="Arial"/>
                        <w:sz w:val="20"/>
                        <w:szCs w:val="20"/>
                      </w:rPr>
                      <m:t xml:space="preserve">  </m:t>
                    </m:r>
                  </m:e>
                </m:d>
              </m:oMath>
            </m:oMathPara>
          </w:p>
          <w:p w:rsidR="002E45DB" w:rsidRPr="0009328C" w:rsidRDefault="002E45DB" w:rsidP="0009328C">
            <w:pPr>
              <w:tabs>
                <w:tab w:val="left" w:pos="5268"/>
              </w:tabs>
              <w:spacing w:after="120" w:line="240" w:lineRule="auto"/>
              <w:rPr>
                <w:rFonts w:cs="Arial"/>
                <w:sz w:val="20"/>
                <w:szCs w:val="20"/>
                <w:vertAlign w:val="superscript"/>
              </w:rPr>
            </w:pPr>
            <w:r w:rsidRPr="00A16F30">
              <w:rPr>
                <w:rFonts w:cs="Arial"/>
                <w:sz w:val="20"/>
                <w:szCs w:val="20"/>
              </w:rPr>
              <w:t xml:space="preserve">density, </w:t>
            </w:r>
            <w:r w:rsidRPr="00A16F30">
              <w:rPr>
                <w:rFonts w:cs="Arial"/>
                <w:i/>
                <w:sz w:val="20"/>
                <w:szCs w:val="20"/>
              </w:rPr>
              <w:t>ρ</w:t>
            </w:r>
            <w:r w:rsidRPr="00A16F30">
              <w:rPr>
                <w:rFonts w:cs="Arial"/>
                <w:sz w:val="20"/>
                <w:szCs w:val="20"/>
              </w:rPr>
              <w:t>, in kilograms per metre cubed, kg/m</w:t>
            </w:r>
            <w:r w:rsidRPr="00A16F30">
              <w:rPr>
                <w:rFonts w:cs="Arial"/>
                <w:sz w:val="20"/>
                <w:szCs w:val="20"/>
                <w:vertAlign w:val="superscript"/>
              </w:rPr>
              <w:t>3</w:t>
            </w:r>
          </w:p>
          <w:p w:rsidR="002E45DB" w:rsidRPr="00A16F30" w:rsidRDefault="002E45DB" w:rsidP="00F37238">
            <w:pPr>
              <w:pStyle w:val="NoSpacing"/>
              <w:spacing w:after="120"/>
              <w:rPr>
                <w:rFonts w:ascii="Arial" w:hAnsi="Arial" w:cs="Arial"/>
                <w:sz w:val="20"/>
                <w:szCs w:val="20"/>
              </w:rPr>
            </w:pPr>
            <w:r w:rsidRPr="00A16F30">
              <w:rPr>
                <w:rFonts w:ascii="Arial" w:hAnsi="Arial" w:cs="Arial"/>
                <w:sz w:val="20"/>
                <w:szCs w:val="20"/>
              </w:rPr>
              <w:t xml:space="preserve">mass, </w:t>
            </w:r>
            <w:r w:rsidRPr="00A16F30">
              <w:rPr>
                <w:rFonts w:ascii="Arial" w:hAnsi="Arial" w:cs="Arial"/>
                <w:i/>
                <w:sz w:val="20"/>
                <w:szCs w:val="20"/>
              </w:rPr>
              <w:t>m</w:t>
            </w:r>
            <w:r w:rsidRPr="00A16F30">
              <w:rPr>
                <w:rFonts w:ascii="Arial" w:hAnsi="Arial" w:cs="Arial"/>
                <w:sz w:val="20"/>
                <w:szCs w:val="20"/>
              </w:rPr>
              <w:t>, in kilograms, kg</w:t>
            </w:r>
          </w:p>
          <w:p w:rsidR="001216E7" w:rsidRPr="00A16F30" w:rsidRDefault="002E45DB" w:rsidP="00F37238">
            <w:pPr>
              <w:pStyle w:val="NoSpacing"/>
              <w:spacing w:after="120"/>
              <w:rPr>
                <w:rFonts w:ascii="Arial" w:hAnsi="Arial" w:cs="Arial"/>
                <w:sz w:val="20"/>
                <w:szCs w:val="20"/>
                <w:vertAlign w:val="superscript"/>
              </w:rPr>
            </w:pPr>
            <w:r w:rsidRPr="00A16F30">
              <w:rPr>
                <w:rFonts w:ascii="Arial" w:hAnsi="Arial" w:cs="Arial"/>
                <w:sz w:val="20"/>
                <w:szCs w:val="20"/>
              </w:rPr>
              <w:t xml:space="preserve">volume, </w:t>
            </w:r>
            <w:r w:rsidRPr="00A16F30">
              <w:rPr>
                <w:rFonts w:ascii="Arial" w:hAnsi="Arial" w:cs="Arial"/>
                <w:i/>
                <w:sz w:val="20"/>
                <w:szCs w:val="20"/>
              </w:rPr>
              <w:t>V</w:t>
            </w:r>
            <w:r w:rsidRPr="00A16F30">
              <w:rPr>
                <w:rFonts w:ascii="Arial" w:hAnsi="Arial" w:cs="Arial"/>
                <w:sz w:val="20"/>
                <w:szCs w:val="20"/>
              </w:rPr>
              <w:t>, in metre cubed, m</w:t>
            </w:r>
            <w:r w:rsidRPr="00A16F30">
              <w:rPr>
                <w:rFonts w:ascii="Arial" w:hAnsi="Arial" w:cs="Arial"/>
                <w:sz w:val="20"/>
                <w:szCs w:val="20"/>
                <w:vertAlign w:val="superscript"/>
              </w:rPr>
              <w:t>3</w:t>
            </w:r>
          </w:p>
        </w:tc>
        <w:tc>
          <w:tcPr>
            <w:tcW w:w="1134" w:type="dxa"/>
          </w:tcPr>
          <w:p w:rsidR="00B0599D" w:rsidRPr="0064786C" w:rsidRDefault="00FE6C13" w:rsidP="00F37238">
            <w:pPr>
              <w:spacing w:after="120" w:line="240" w:lineRule="auto"/>
              <w:rPr>
                <w:rFonts w:cs="Arial"/>
                <w:sz w:val="20"/>
                <w:szCs w:val="20"/>
              </w:rPr>
            </w:pPr>
            <w:r w:rsidRPr="0064786C">
              <w:rPr>
                <w:rFonts w:cs="Arial"/>
                <w:sz w:val="20"/>
                <w:szCs w:val="20"/>
              </w:rPr>
              <w:t>1</w:t>
            </w:r>
          </w:p>
        </w:tc>
        <w:tc>
          <w:tcPr>
            <w:tcW w:w="3167" w:type="dxa"/>
          </w:tcPr>
          <w:p w:rsidR="00C72CB8" w:rsidRPr="0064786C" w:rsidRDefault="00C72CB8" w:rsidP="00F37238">
            <w:pPr>
              <w:spacing w:after="120" w:line="240" w:lineRule="auto"/>
              <w:rPr>
                <w:rFonts w:cs="Arial"/>
                <w:sz w:val="20"/>
                <w:szCs w:val="20"/>
              </w:rPr>
            </w:pPr>
            <w:r w:rsidRPr="0064786C">
              <w:rPr>
                <w:rFonts w:cs="Arial"/>
                <w:sz w:val="20"/>
                <w:szCs w:val="20"/>
              </w:rPr>
              <w:t>Define density.</w:t>
            </w:r>
          </w:p>
          <w:p w:rsidR="00885600" w:rsidRPr="0064786C" w:rsidRDefault="00C72CB8" w:rsidP="00F37238">
            <w:pPr>
              <w:spacing w:after="120" w:line="240" w:lineRule="auto"/>
              <w:rPr>
                <w:rFonts w:cs="Arial"/>
                <w:sz w:val="20"/>
                <w:szCs w:val="20"/>
              </w:rPr>
            </w:pPr>
            <w:r w:rsidRPr="0064786C">
              <w:rPr>
                <w:rFonts w:cs="Arial"/>
                <w:sz w:val="20"/>
                <w:szCs w:val="20"/>
              </w:rPr>
              <w:t>Describe how the density of regular and irregular shapes can be found by experiment.</w:t>
            </w:r>
          </w:p>
          <w:p w:rsidR="00C72CB8" w:rsidRPr="0064786C" w:rsidRDefault="00C72CB8" w:rsidP="00F37238">
            <w:pPr>
              <w:spacing w:after="120" w:line="240" w:lineRule="auto"/>
              <w:rPr>
                <w:rFonts w:cs="Arial"/>
                <w:sz w:val="20"/>
                <w:szCs w:val="20"/>
              </w:rPr>
            </w:pPr>
            <w:r w:rsidRPr="0064786C">
              <w:rPr>
                <w:rFonts w:cs="Arial"/>
                <w:sz w:val="20"/>
                <w:szCs w:val="20"/>
              </w:rPr>
              <w:t xml:space="preserve">Convert </w:t>
            </w:r>
            <w:r w:rsidR="00690EA4" w:rsidRPr="0064786C">
              <w:rPr>
                <w:rFonts w:cs="Arial"/>
                <w:sz w:val="20"/>
                <w:szCs w:val="20"/>
              </w:rPr>
              <w:t>non-standard</w:t>
            </w:r>
            <w:r w:rsidRPr="0064786C">
              <w:rPr>
                <w:rFonts w:cs="Arial"/>
                <w:sz w:val="20"/>
                <w:szCs w:val="20"/>
              </w:rPr>
              <w:t xml:space="preserve"> units into standard units for calculations.</w:t>
            </w:r>
          </w:p>
          <w:p w:rsidR="00C72CB8" w:rsidRPr="0064786C" w:rsidRDefault="00C72CB8" w:rsidP="00F37238">
            <w:pPr>
              <w:spacing w:after="120" w:line="240" w:lineRule="auto"/>
              <w:rPr>
                <w:rFonts w:cs="Arial"/>
                <w:sz w:val="20"/>
                <w:szCs w:val="20"/>
              </w:rPr>
            </w:pPr>
            <w:r w:rsidRPr="0064786C">
              <w:rPr>
                <w:rFonts w:cs="Arial"/>
                <w:sz w:val="20"/>
                <w:szCs w:val="20"/>
              </w:rPr>
              <w:t>Recall the equation for density and apply it.</w:t>
            </w:r>
          </w:p>
          <w:p w:rsidR="00C72CB8" w:rsidRPr="0064786C" w:rsidRDefault="00C72CB8" w:rsidP="00F37238">
            <w:pPr>
              <w:spacing w:after="120" w:line="240" w:lineRule="auto"/>
              <w:rPr>
                <w:rFonts w:cs="Arial"/>
                <w:sz w:val="20"/>
                <w:szCs w:val="20"/>
              </w:rPr>
            </w:pPr>
            <w:r w:rsidRPr="0064786C">
              <w:rPr>
                <w:rFonts w:cs="Arial"/>
                <w:sz w:val="20"/>
                <w:szCs w:val="20"/>
              </w:rPr>
              <w:t>Calculate the density, mass or volume of an object given any two other values</w:t>
            </w:r>
            <w:r w:rsidR="001B55D0" w:rsidRPr="0064786C">
              <w:rPr>
                <w:rFonts w:cs="Arial"/>
                <w:sz w:val="20"/>
                <w:szCs w:val="20"/>
              </w:rPr>
              <w:t>.</w:t>
            </w:r>
          </w:p>
        </w:tc>
        <w:tc>
          <w:tcPr>
            <w:tcW w:w="2854" w:type="dxa"/>
          </w:tcPr>
          <w:p w:rsidR="008F7D70" w:rsidRDefault="008C4B63" w:rsidP="00F37238">
            <w:pPr>
              <w:tabs>
                <w:tab w:val="left" w:pos="521"/>
              </w:tabs>
              <w:spacing w:after="120"/>
              <w:rPr>
                <w:rFonts w:cs="Arial"/>
                <w:sz w:val="20"/>
                <w:szCs w:val="20"/>
              </w:rPr>
            </w:pPr>
            <w:r>
              <w:rPr>
                <w:rFonts w:cs="Arial"/>
                <w:sz w:val="20"/>
                <w:szCs w:val="20"/>
              </w:rPr>
              <w:t>Required practical</w:t>
            </w:r>
          </w:p>
          <w:p w:rsidR="008F7D70" w:rsidRDefault="008F7D70" w:rsidP="008F7D70">
            <w:pPr>
              <w:tabs>
                <w:tab w:val="left" w:pos="521"/>
              </w:tabs>
              <w:spacing w:after="120"/>
              <w:rPr>
                <w:rFonts w:cs="Arial"/>
                <w:sz w:val="20"/>
                <w:szCs w:val="20"/>
              </w:rPr>
            </w:pPr>
            <w:r w:rsidRPr="008F7D70">
              <w:rPr>
                <w:rFonts w:cs="Arial"/>
                <w:sz w:val="20"/>
                <w:szCs w:val="20"/>
              </w:rPr>
              <w:t>Use appropriate apparatus to make and record the measurements needed to determine the</w:t>
            </w:r>
            <w:r>
              <w:rPr>
                <w:rFonts w:cs="Arial"/>
                <w:sz w:val="20"/>
                <w:szCs w:val="20"/>
              </w:rPr>
              <w:t xml:space="preserve"> </w:t>
            </w:r>
            <w:r w:rsidRPr="008F7D70">
              <w:rPr>
                <w:rFonts w:cs="Arial"/>
                <w:sz w:val="20"/>
                <w:szCs w:val="20"/>
              </w:rPr>
              <w:t>densities of regular and irregular solid objects and liquids. Volume should be determined from the</w:t>
            </w:r>
            <w:r>
              <w:rPr>
                <w:rFonts w:cs="Arial"/>
                <w:sz w:val="20"/>
                <w:szCs w:val="20"/>
              </w:rPr>
              <w:t xml:space="preserve"> </w:t>
            </w:r>
            <w:r w:rsidR="008C4B63">
              <w:rPr>
                <w:rFonts w:cs="Arial"/>
                <w:sz w:val="20"/>
                <w:szCs w:val="20"/>
              </w:rPr>
              <w:t xml:space="preserve">dimensions of </w:t>
            </w:r>
            <w:r w:rsidRPr="008F7D70">
              <w:rPr>
                <w:rFonts w:cs="Arial"/>
                <w:sz w:val="20"/>
                <w:szCs w:val="20"/>
              </w:rPr>
              <w:t>regularly shaped object</w:t>
            </w:r>
            <w:r w:rsidR="008C4B63">
              <w:rPr>
                <w:rFonts w:cs="Arial"/>
                <w:sz w:val="20"/>
                <w:szCs w:val="20"/>
              </w:rPr>
              <w:t>s</w:t>
            </w:r>
            <w:r w:rsidRPr="008F7D70">
              <w:rPr>
                <w:rFonts w:cs="Arial"/>
                <w:sz w:val="20"/>
                <w:szCs w:val="20"/>
              </w:rPr>
              <w:t xml:space="preserve"> and by a displacement technique for irregularly shaped</w:t>
            </w:r>
            <w:r>
              <w:rPr>
                <w:rFonts w:cs="Arial"/>
                <w:sz w:val="20"/>
                <w:szCs w:val="20"/>
              </w:rPr>
              <w:t xml:space="preserve"> </w:t>
            </w:r>
            <w:r w:rsidRPr="008F7D70">
              <w:rPr>
                <w:rFonts w:cs="Arial"/>
                <w:sz w:val="20"/>
                <w:szCs w:val="20"/>
              </w:rPr>
              <w:t xml:space="preserve">objects. Dimensions to be measured using appropriate apparatus such as a ruler, </w:t>
            </w:r>
            <w:proofErr w:type="spellStart"/>
            <w:r w:rsidRPr="008F7D70">
              <w:rPr>
                <w:rFonts w:cs="Arial"/>
                <w:sz w:val="20"/>
                <w:szCs w:val="20"/>
              </w:rPr>
              <w:t>micrometer</w:t>
            </w:r>
            <w:proofErr w:type="spellEnd"/>
            <w:r w:rsidRPr="008F7D70">
              <w:rPr>
                <w:rFonts w:cs="Arial"/>
                <w:sz w:val="20"/>
                <w:szCs w:val="20"/>
              </w:rPr>
              <w:t xml:space="preserve"> or</w:t>
            </w:r>
            <w:r>
              <w:rPr>
                <w:rFonts w:cs="Arial"/>
                <w:sz w:val="20"/>
                <w:szCs w:val="20"/>
              </w:rPr>
              <w:t xml:space="preserve"> </w:t>
            </w:r>
            <w:r w:rsidRPr="008F7D70">
              <w:rPr>
                <w:rFonts w:cs="Arial"/>
                <w:sz w:val="20"/>
                <w:szCs w:val="20"/>
              </w:rPr>
              <w:t>Vernier callipers.</w:t>
            </w:r>
            <w:r>
              <w:rPr>
                <w:rFonts w:cs="Arial"/>
                <w:sz w:val="20"/>
                <w:szCs w:val="20"/>
              </w:rPr>
              <w:t xml:space="preserve"> (8.2.5)</w:t>
            </w:r>
          </w:p>
          <w:p w:rsidR="00690EA4" w:rsidRPr="0064786C" w:rsidRDefault="00690EA4" w:rsidP="008B3EE7">
            <w:pPr>
              <w:tabs>
                <w:tab w:val="left" w:pos="521"/>
              </w:tabs>
              <w:spacing w:after="120"/>
              <w:rPr>
                <w:rFonts w:cs="Arial"/>
                <w:sz w:val="20"/>
                <w:szCs w:val="20"/>
              </w:rPr>
            </w:pPr>
            <w:r w:rsidRPr="0064786C">
              <w:rPr>
                <w:rFonts w:cs="Arial"/>
                <w:sz w:val="20"/>
                <w:szCs w:val="20"/>
              </w:rPr>
              <w:t>Why do object</w:t>
            </w:r>
            <w:r w:rsidR="00B17CC9" w:rsidRPr="0064786C">
              <w:rPr>
                <w:rFonts w:cs="Arial"/>
                <w:sz w:val="20"/>
                <w:szCs w:val="20"/>
              </w:rPr>
              <w:t>s</w:t>
            </w:r>
            <w:r w:rsidRPr="0064786C">
              <w:rPr>
                <w:rFonts w:cs="Arial"/>
                <w:sz w:val="20"/>
                <w:szCs w:val="20"/>
              </w:rPr>
              <w:t xml:space="preserve"> float?</w:t>
            </w:r>
            <w:r w:rsidR="0009328C" w:rsidRPr="0064786C">
              <w:rPr>
                <w:rFonts w:cs="Arial"/>
                <w:sz w:val="20"/>
                <w:szCs w:val="20"/>
              </w:rPr>
              <w:t xml:space="preserve"> </w:t>
            </w:r>
            <w:r w:rsidR="001B55D0" w:rsidRPr="0064786C">
              <w:rPr>
                <w:rFonts w:cs="Arial"/>
                <w:sz w:val="20"/>
                <w:szCs w:val="20"/>
              </w:rPr>
              <w:t>This topic c</w:t>
            </w:r>
            <w:r w:rsidR="00B17CC9" w:rsidRPr="0064786C">
              <w:rPr>
                <w:rFonts w:cs="Arial"/>
                <w:sz w:val="20"/>
                <w:szCs w:val="20"/>
              </w:rPr>
              <w:t>an be linked to the above investigation as once you know the density of an o</w:t>
            </w:r>
            <w:r w:rsidR="001B55D0" w:rsidRPr="0064786C">
              <w:rPr>
                <w:rFonts w:cs="Arial"/>
                <w:sz w:val="20"/>
                <w:szCs w:val="20"/>
              </w:rPr>
              <w:t>bject you can predict if it</w:t>
            </w:r>
            <w:r w:rsidR="00B17CC9" w:rsidRPr="0064786C">
              <w:rPr>
                <w:rFonts w:cs="Arial"/>
                <w:sz w:val="20"/>
                <w:szCs w:val="20"/>
              </w:rPr>
              <w:t xml:space="preserve"> float</w:t>
            </w:r>
            <w:r w:rsidR="001B55D0" w:rsidRPr="0064786C">
              <w:rPr>
                <w:rFonts w:cs="Arial"/>
                <w:sz w:val="20"/>
                <w:szCs w:val="20"/>
              </w:rPr>
              <w:t>s</w:t>
            </w:r>
            <w:r w:rsidR="00B17CC9" w:rsidRPr="0064786C">
              <w:rPr>
                <w:rFonts w:cs="Arial"/>
                <w:sz w:val="20"/>
                <w:szCs w:val="20"/>
              </w:rPr>
              <w:t xml:space="preserve"> or sink</w:t>
            </w:r>
            <w:r w:rsidR="001B55D0" w:rsidRPr="0064786C">
              <w:rPr>
                <w:rFonts w:cs="Arial"/>
                <w:sz w:val="20"/>
                <w:szCs w:val="20"/>
              </w:rPr>
              <w:t>s</w:t>
            </w:r>
            <w:r w:rsidR="00B17CC9" w:rsidRPr="0064786C">
              <w:rPr>
                <w:rFonts w:cs="Arial"/>
                <w:sz w:val="20"/>
                <w:szCs w:val="20"/>
              </w:rPr>
              <w:t xml:space="preserve"> in water.</w:t>
            </w:r>
          </w:p>
        </w:tc>
        <w:tc>
          <w:tcPr>
            <w:tcW w:w="1906" w:type="dxa"/>
          </w:tcPr>
          <w:p w:rsidR="00564EC8" w:rsidRPr="0064786C" w:rsidRDefault="00FA66BB" w:rsidP="00F37238">
            <w:pPr>
              <w:spacing w:after="120" w:line="240" w:lineRule="auto"/>
              <w:rPr>
                <w:rFonts w:cs="Arial"/>
                <w:sz w:val="20"/>
                <w:szCs w:val="20"/>
              </w:rPr>
            </w:pPr>
            <w:hyperlink r:id="rId9" w:history="1">
              <w:r w:rsidR="00564EC8" w:rsidRPr="0064786C">
                <w:rPr>
                  <w:rStyle w:val="Hyperlink"/>
                  <w:rFonts w:cs="Arial"/>
                  <w:sz w:val="20"/>
                  <w:szCs w:val="20"/>
                </w:rPr>
                <w:t>BBC Bitesize – Density</w:t>
              </w:r>
            </w:hyperlink>
          </w:p>
          <w:p w:rsidR="00612AD6" w:rsidRPr="0064786C" w:rsidRDefault="00FA66BB" w:rsidP="005009A8">
            <w:pPr>
              <w:spacing w:after="120" w:line="240" w:lineRule="auto"/>
              <w:rPr>
                <w:rFonts w:cs="Arial"/>
                <w:sz w:val="20"/>
                <w:szCs w:val="20"/>
              </w:rPr>
            </w:pPr>
            <w:hyperlink r:id="rId10" w:history="1">
              <w:proofErr w:type="spellStart"/>
              <w:r w:rsidR="00564EC8" w:rsidRPr="0064786C">
                <w:rPr>
                  <w:rStyle w:val="Hyperlink"/>
                  <w:rFonts w:cs="Arial"/>
                  <w:sz w:val="20"/>
                  <w:szCs w:val="20"/>
                </w:rPr>
                <w:t>Cyberphysics</w:t>
              </w:r>
              <w:proofErr w:type="spellEnd"/>
              <w:r w:rsidR="00564EC8" w:rsidRPr="0064786C">
                <w:rPr>
                  <w:rStyle w:val="Hyperlink"/>
                  <w:rFonts w:cs="Arial"/>
                  <w:sz w:val="20"/>
                  <w:szCs w:val="20"/>
                </w:rPr>
                <w:t xml:space="preserve"> </w:t>
              </w:r>
              <w:r w:rsidR="005009A8" w:rsidRPr="0064786C">
                <w:rPr>
                  <w:rStyle w:val="Hyperlink"/>
                  <w:rFonts w:cs="Arial"/>
                  <w:sz w:val="20"/>
                  <w:szCs w:val="20"/>
                </w:rPr>
                <w:t>–</w:t>
              </w:r>
              <w:r w:rsidR="00564EC8" w:rsidRPr="0064786C">
                <w:rPr>
                  <w:rStyle w:val="Hyperlink"/>
                  <w:rFonts w:cs="Arial"/>
                  <w:sz w:val="20"/>
                  <w:szCs w:val="20"/>
                </w:rPr>
                <w:t xml:space="preserve"> Density</w:t>
              </w:r>
              <w:r w:rsidR="00B63183" w:rsidRPr="0064786C">
                <w:rPr>
                  <w:rStyle w:val="Hyperlink"/>
                  <w:rFonts w:cs="Arial"/>
                  <w:sz w:val="20"/>
                  <w:szCs w:val="20"/>
                </w:rPr>
                <w:t xml:space="preserve"> </w:t>
              </w:r>
            </w:hyperlink>
          </w:p>
        </w:tc>
      </w:tr>
      <w:tr w:rsidR="009055D4" w:rsidRPr="00423CB0" w:rsidTr="0052058B">
        <w:tc>
          <w:tcPr>
            <w:tcW w:w="959" w:type="dxa"/>
            <w:tcBorders>
              <w:bottom w:val="single" w:sz="4" w:space="0" w:color="000000"/>
              <w:right w:val="single" w:sz="4" w:space="0" w:color="000000"/>
            </w:tcBorders>
          </w:tcPr>
          <w:p w:rsidR="009055D4" w:rsidRPr="0064786C" w:rsidRDefault="008F7D70" w:rsidP="00564EC8">
            <w:pPr>
              <w:autoSpaceDE w:val="0"/>
              <w:autoSpaceDN w:val="0"/>
              <w:adjustRightInd w:val="0"/>
              <w:spacing w:after="120" w:line="240" w:lineRule="auto"/>
              <w:rPr>
                <w:rFonts w:cs="Arial"/>
                <w:sz w:val="20"/>
                <w:szCs w:val="20"/>
              </w:rPr>
            </w:pPr>
            <w:r>
              <w:rPr>
                <w:rFonts w:cs="Arial"/>
                <w:sz w:val="20"/>
                <w:szCs w:val="20"/>
              </w:rPr>
              <w:t>4.3</w:t>
            </w:r>
            <w:r w:rsidR="00E112B5" w:rsidRPr="0064786C">
              <w:rPr>
                <w:rFonts w:cs="Arial"/>
                <w:sz w:val="20"/>
                <w:szCs w:val="20"/>
              </w:rPr>
              <w:t>.1.1</w:t>
            </w:r>
          </w:p>
        </w:tc>
        <w:tc>
          <w:tcPr>
            <w:tcW w:w="1880" w:type="dxa"/>
            <w:tcBorders>
              <w:left w:val="single" w:sz="4" w:space="0" w:color="000000"/>
              <w:bottom w:val="single" w:sz="4" w:space="0" w:color="000000"/>
            </w:tcBorders>
          </w:tcPr>
          <w:p w:rsidR="009055D4" w:rsidRPr="0064786C" w:rsidRDefault="00D25C3D">
            <w:pPr>
              <w:tabs>
                <w:tab w:val="left" w:pos="5268"/>
              </w:tabs>
              <w:spacing w:after="120" w:line="240" w:lineRule="auto"/>
              <w:rPr>
                <w:rFonts w:cs="Arial"/>
                <w:sz w:val="20"/>
                <w:szCs w:val="20"/>
              </w:rPr>
            </w:pPr>
            <w:r w:rsidRPr="0064786C">
              <w:rPr>
                <w:rFonts w:cs="Arial"/>
                <w:sz w:val="20"/>
                <w:szCs w:val="20"/>
              </w:rPr>
              <w:t>The particle model of matter.</w:t>
            </w:r>
          </w:p>
        </w:tc>
        <w:tc>
          <w:tcPr>
            <w:tcW w:w="2798" w:type="dxa"/>
          </w:tcPr>
          <w:p w:rsidR="009055D4" w:rsidRPr="0064786C" w:rsidRDefault="002E45DB">
            <w:pPr>
              <w:tabs>
                <w:tab w:val="left" w:pos="5268"/>
              </w:tabs>
              <w:spacing w:after="120" w:line="240" w:lineRule="auto"/>
              <w:rPr>
                <w:rFonts w:cs="Arial"/>
                <w:sz w:val="20"/>
                <w:szCs w:val="20"/>
              </w:rPr>
            </w:pPr>
            <w:r w:rsidRPr="0064786C">
              <w:rPr>
                <w:rFonts w:cs="Arial"/>
                <w:sz w:val="20"/>
                <w:szCs w:val="20"/>
              </w:rPr>
              <w:t xml:space="preserve">The particle model can be used to explain the different </w:t>
            </w:r>
            <w:r w:rsidRPr="0064786C">
              <w:rPr>
                <w:rFonts w:cs="Arial"/>
                <w:sz w:val="20"/>
                <w:szCs w:val="20"/>
              </w:rPr>
              <w:lastRenderedPageBreak/>
              <w:t>states of matter.</w:t>
            </w:r>
          </w:p>
        </w:tc>
        <w:tc>
          <w:tcPr>
            <w:tcW w:w="1134" w:type="dxa"/>
          </w:tcPr>
          <w:p w:rsidR="009055D4" w:rsidRPr="0064786C" w:rsidRDefault="00FE6C13" w:rsidP="00F37238">
            <w:pPr>
              <w:spacing w:after="120" w:line="240" w:lineRule="auto"/>
              <w:rPr>
                <w:rFonts w:cs="Arial"/>
                <w:sz w:val="20"/>
                <w:szCs w:val="20"/>
              </w:rPr>
            </w:pPr>
            <w:r w:rsidRPr="0064786C">
              <w:rPr>
                <w:rFonts w:cs="Arial"/>
                <w:sz w:val="20"/>
                <w:szCs w:val="20"/>
              </w:rPr>
              <w:lastRenderedPageBreak/>
              <w:t>1</w:t>
            </w:r>
          </w:p>
        </w:tc>
        <w:tc>
          <w:tcPr>
            <w:tcW w:w="3167" w:type="dxa"/>
          </w:tcPr>
          <w:p w:rsidR="00B443C5" w:rsidRPr="0064786C" w:rsidRDefault="00C72CB8" w:rsidP="00F37238">
            <w:pPr>
              <w:spacing w:after="120" w:line="240" w:lineRule="auto"/>
              <w:rPr>
                <w:rFonts w:cs="Arial"/>
                <w:sz w:val="20"/>
                <w:szCs w:val="20"/>
              </w:rPr>
            </w:pPr>
            <w:r w:rsidRPr="0064786C">
              <w:rPr>
                <w:rFonts w:cs="Arial"/>
                <w:sz w:val="20"/>
                <w:szCs w:val="20"/>
              </w:rPr>
              <w:t xml:space="preserve">Draw diagrams to show the particle arrangements in solids, </w:t>
            </w:r>
            <w:r w:rsidRPr="0064786C">
              <w:rPr>
                <w:rFonts w:cs="Arial"/>
                <w:sz w:val="20"/>
                <w:szCs w:val="20"/>
              </w:rPr>
              <w:lastRenderedPageBreak/>
              <w:t>liquids and gases</w:t>
            </w:r>
            <w:r w:rsidR="00B443C5" w:rsidRPr="0064786C">
              <w:rPr>
                <w:rFonts w:cs="Arial"/>
                <w:sz w:val="20"/>
                <w:szCs w:val="20"/>
              </w:rPr>
              <w:t>.</w:t>
            </w:r>
          </w:p>
          <w:p w:rsidR="00CE4B64" w:rsidRPr="0064786C" w:rsidRDefault="00B443C5" w:rsidP="00F37238">
            <w:pPr>
              <w:spacing w:after="120" w:line="240" w:lineRule="auto"/>
              <w:rPr>
                <w:rFonts w:cs="Arial"/>
                <w:sz w:val="20"/>
                <w:szCs w:val="20"/>
              </w:rPr>
            </w:pPr>
            <w:r w:rsidRPr="0064786C">
              <w:rPr>
                <w:rFonts w:cs="Arial"/>
                <w:sz w:val="20"/>
                <w:szCs w:val="20"/>
              </w:rPr>
              <w:t>Describe and explain the different particle arrangements in solids, liquids and gases due to the bo</w:t>
            </w:r>
            <w:r w:rsidR="00F538FB" w:rsidRPr="0064786C">
              <w:rPr>
                <w:rFonts w:cs="Arial"/>
                <w:sz w:val="20"/>
                <w:szCs w:val="20"/>
              </w:rPr>
              <w:t>n</w:t>
            </w:r>
            <w:r w:rsidRPr="0064786C">
              <w:rPr>
                <w:rFonts w:cs="Arial"/>
                <w:sz w:val="20"/>
                <w:szCs w:val="20"/>
              </w:rPr>
              <w:t>ds between the atoms.</w:t>
            </w:r>
          </w:p>
          <w:p w:rsidR="00CE4B64" w:rsidRPr="0064786C" w:rsidRDefault="00CE4B64" w:rsidP="00F37238">
            <w:pPr>
              <w:spacing w:after="120" w:line="240" w:lineRule="auto"/>
              <w:rPr>
                <w:rFonts w:cs="Arial"/>
                <w:sz w:val="20"/>
                <w:szCs w:val="20"/>
              </w:rPr>
            </w:pPr>
            <w:r w:rsidRPr="0064786C">
              <w:rPr>
                <w:rFonts w:cs="Arial"/>
                <w:sz w:val="20"/>
                <w:szCs w:val="20"/>
              </w:rPr>
              <w:t>Describe the motion of particles in solids, liquids and gases.</w:t>
            </w:r>
          </w:p>
          <w:p w:rsidR="00CE4B64" w:rsidRPr="0064786C" w:rsidRDefault="00CE4B64" w:rsidP="00F37238">
            <w:pPr>
              <w:spacing w:after="120" w:line="240" w:lineRule="auto"/>
              <w:rPr>
                <w:rFonts w:cs="Arial"/>
                <w:sz w:val="20"/>
                <w:szCs w:val="20"/>
              </w:rPr>
            </w:pPr>
            <w:r w:rsidRPr="0064786C">
              <w:rPr>
                <w:rFonts w:cs="Arial"/>
                <w:sz w:val="20"/>
                <w:szCs w:val="20"/>
              </w:rPr>
              <w:t>Describe and explain the limitations of the particle model of matter</w:t>
            </w:r>
            <w:r w:rsidR="008B3EE7" w:rsidRPr="0064786C">
              <w:rPr>
                <w:rFonts w:cs="Arial"/>
                <w:sz w:val="20"/>
                <w:szCs w:val="20"/>
              </w:rPr>
              <w:t>,</w:t>
            </w:r>
            <w:r w:rsidRPr="0064786C">
              <w:rPr>
                <w:rFonts w:cs="Arial"/>
                <w:sz w:val="20"/>
                <w:szCs w:val="20"/>
              </w:rPr>
              <w:t xml:space="preserve"> in particular that the particles within the substance are not solid spheres and that the forces between the particles are not represented.</w:t>
            </w:r>
          </w:p>
        </w:tc>
        <w:tc>
          <w:tcPr>
            <w:tcW w:w="2854" w:type="dxa"/>
          </w:tcPr>
          <w:p w:rsidR="00690EA4" w:rsidRPr="0064786C" w:rsidRDefault="00690EA4" w:rsidP="00F37238">
            <w:pPr>
              <w:tabs>
                <w:tab w:val="left" w:pos="521"/>
              </w:tabs>
              <w:spacing w:after="120"/>
              <w:rPr>
                <w:rFonts w:cs="Arial"/>
                <w:i/>
                <w:sz w:val="20"/>
                <w:szCs w:val="20"/>
              </w:rPr>
            </w:pPr>
            <w:r w:rsidRPr="0064786C">
              <w:rPr>
                <w:rFonts w:cs="Arial"/>
                <w:sz w:val="20"/>
                <w:szCs w:val="20"/>
              </w:rPr>
              <w:lastRenderedPageBreak/>
              <w:t>Why are models used in Physics?</w:t>
            </w:r>
          </w:p>
          <w:p w:rsidR="008D4423" w:rsidRPr="0064786C" w:rsidRDefault="00690EA4" w:rsidP="00F37238">
            <w:pPr>
              <w:tabs>
                <w:tab w:val="left" w:pos="521"/>
              </w:tabs>
              <w:spacing w:after="120"/>
              <w:rPr>
                <w:rFonts w:cs="Arial"/>
                <w:sz w:val="20"/>
                <w:szCs w:val="20"/>
              </w:rPr>
            </w:pPr>
            <w:r w:rsidRPr="0064786C">
              <w:rPr>
                <w:rFonts w:cs="Arial"/>
                <w:sz w:val="20"/>
                <w:szCs w:val="20"/>
              </w:rPr>
              <w:lastRenderedPageBreak/>
              <w:t xml:space="preserve">Critically evaluate the models used to describe and explain the behaviour of solids, liquids and gases.  </w:t>
            </w:r>
          </w:p>
          <w:p w:rsidR="008D4423" w:rsidRPr="0064786C" w:rsidRDefault="008D4423" w:rsidP="00D031A3">
            <w:pPr>
              <w:tabs>
                <w:tab w:val="left" w:pos="521"/>
              </w:tabs>
              <w:spacing w:after="120"/>
              <w:rPr>
                <w:rFonts w:cs="Arial"/>
                <w:sz w:val="20"/>
                <w:szCs w:val="20"/>
              </w:rPr>
            </w:pPr>
            <w:r w:rsidRPr="0064786C">
              <w:rPr>
                <w:rFonts w:cs="Arial"/>
                <w:sz w:val="20"/>
                <w:szCs w:val="20"/>
              </w:rPr>
              <w:t>If you have a kinetic model</w:t>
            </w:r>
            <w:r w:rsidR="00017BA1" w:rsidRPr="0064786C">
              <w:rPr>
                <w:rFonts w:cs="Arial"/>
                <w:sz w:val="20"/>
                <w:szCs w:val="20"/>
              </w:rPr>
              <w:t>,</w:t>
            </w:r>
            <w:r w:rsidRPr="0064786C">
              <w:rPr>
                <w:rFonts w:cs="Arial"/>
                <w:sz w:val="20"/>
                <w:szCs w:val="20"/>
              </w:rPr>
              <w:t xml:space="preserve"> you can use </w:t>
            </w:r>
            <w:r w:rsidR="0052058B" w:rsidRPr="0064786C">
              <w:rPr>
                <w:rFonts w:cs="Arial"/>
                <w:sz w:val="20"/>
                <w:szCs w:val="20"/>
              </w:rPr>
              <w:t>it</w:t>
            </w:r>
            <w:r w:rsidRPr="0064786C">
              <w:rPr>
                <w:rFonts w:cs="Arial"/>
                <w:sz w:val="20"/>
                <w:szCs w:val="20"/>
              </w:rPr>
              <w:t xml:space="preserve"> to demonstrate the motion of </w:t>
            </w:r>
            <w:r w:rsidR="00564EC8" w:rsidRPr="0064786C">
              <w:rPr>
                <w:rFonts w:cs="Arial"/>
                <w:sz w:val="20"/>
                <w:szCs w:val="20"/>
              </w:rPr>
              <w:t xml:space="preserve">particles in a liquid/gas. </w:t>
            </w:r>
            <w:r w:rsidR="0052058B" w:rsidRPr="0064786C">
              <w:rPr>
                <w:rFonts w:cs="Arial"/>
                <w:sz w:val="20"/>
                <w:szCs w:val="20"/>
              </w:rPr>
              <w:t>If you don’t have a model</w:t>
            </w:r>
            <w:r w:rsidR="00D031A3">
              <w:rPr>
                <w:rFonts w:cs="Arial"/>
                <w:sz w:val="20"/>
                <w:szCs w:val="20"/>
              </w:rPr>
              <w:t>,</w:t>
            </w:r>
            <w:r w:rsidRPr="0064786C">
              <w:rPr>
                <w:rFonts w:cs="Arial"/>
                <w:sz w:val="20"/>
                <w:szCs w:val="20"/>
              </w:rPr>
              <w:t xml:space="preserve"> use a tray</w:t>
            </w:r>
            <w:r w:rsidR="00D031A3">
              <w:rPr>
                <w:rFonts w:cs="Arial"/>
                <w:sz w:val="20"/>
                <w:szCs w:val="20"/>
              </w:rPr>
              <w:t>,</w:t>
            </w:r>
            <w:r w:rsidRPr="0064786C">
              <w:rPr>
                <w:rFonts w:cs="Arial"/>
                <w:sz w:val="20"/>
                <w:szCs w:val="20"/>
              </w:rPr>
              <w:t xml:space="preserve"> filled with </w:t>
            </w:r>
            <w:r w:rsidR="0052058B" w:rsidRPr="0064786C">
              <w:rPr>
                <w:rFonts w:cs="Arial"/>
                <w:sz w:val="20"/>
                <w:szCs w:val="20"/>
              </w:rPr>
              <w:t>ping</w:t>
            </w:r>
            <w:r w:rsidR="00017BA1" w:rsidRPr="0064786C">
              <w:rPr>
                <w:rFonts w:cs="Arial"/>
                <w:sz w:val="20"/>
                <w:szCs w:val="20"/>
              </w:rPr>
              <w:t>-</w:t>
            </w:r>
            <w:r w:rsidR="0052058B" w:rsidRPr="0064786C">
              <w:rPr>
                <w:rFonts w:cs="Arial"/>
                <w:sz w:val="20"/>
                <w:szCs w:val="20"/>
              </w:rPr>
              <w:t>pong balls</w:t>
            </w:r>
            <w:r w:rsidR="00651C03">
              <w:rPr>
                <w:rFonts w:cs="Arial"/>
                <w:sz w:val="20"/>
                <w:szCs w:val="20"/>
              </w:rPr>
              <w:t xml:space="preserve"> (or marbles)</w:t>
            </w:r>
            <w:r w:rsidR="00D031A3">
              <w:rPr>
                <w:rFonts w:cs="Arial"/>
                <w:sz w:val="20"/>
                <w:szCs w:val="20"/>
              </w:rPr>
              <w:t>,</w:t>
            </w:r>
            <w:r w:rsidR="0052058B" w:rsidRPr="0064786C">
              <w:rPr>
                <w:rFonts w:cs="Arial"/>
                <w:sz w:val="20"/>
                <w:szCs w:val="20"/>
              </w:rPr>
              <w:t xml:space="preserve"> and shake it</w:t>
            </w:r>
            <w:r w:rsidR="00564EC8" w:rsidRPr="0064786C">
              <w:rPr>
                <w:rFonts w:cs="Arial"/>
                <w:sz w:val="20"/>
                <w:szCs w:val="20"/>
              </w:rPr>
              <w:t>.</w:t>
            </w:r>
            <w:r w:rsidRPr="0064786C">
              <w:rPr>
                <w:rFonts w:cs="Arial"/>
                <w:sz w:val="20"/>
                <w:szCs w:val="20"/>
              </w:rPr>
              <w:t xml:space="preserve"> You can vary the number of ping</w:t>
            </w:r>
            <w:r w:rsidR="00017BA1" w:rsidRPr="0064786C">
              <w:rPr>
                <w:rFonts w:cs="Arial"/>
                <w:sz w:val="20"/>
                <w:szCs w:val="20"/>
              </w:rPr>
              <w:t>-</w:t>
            </w:r>
            <w:r w:rsidRPr="0064786C">
              <w:rPr>
                <w:rFonts w:cs="Arial"/>
                <w:sz w:val="20"/>
                <w:szCs w:val="20"/>
              </w:rPr>
              <w:t>pong balls to demonstrate the three states.</w:t>
            </w:r>
          </w:p>
        </w:tc>
        <w:tc>
          <w:tcPr>
            <w:tcW w:w="1906" w:type="dxa"/>
          </w:tcPr>
          <w:p w:rsidR="0052058B" w:rsidRPr="0064786C" w:rsidRDefault="00FA66BB" w:rsidP="00F37238">
            <w:pPr>
              <w:spacing w:after="120" w:line="240" w:lineRule="auto"/>
              <w:rPr>
                <w:sz w:val="20"/>
                <w:szCs w:val="20"/>
              </w:rPr>
            </w:pPr>
            <w:hyperlink r:id="rId11" w:history="1">
              <w:r w:rsidR="0052058B" w:rsidRPr="0064786C">
                <w:rPr>
                  <w:rStyle w:val="Hyperlink"/>
                  <w:sz w:val="20"/>
                  <w:szCs w:val="20"/>
                </w:rPr>
                <w:t>BBC Bitesize – Kinetic theory</w:t>
              </w:r>
            </w:hyperlink>
          </w:p>
          <w:p w:rsidR="0052058B" w:rsidRPr="0064786C" w:rsidRDefault="00FA66BB" w:rsidP="00F37238">
            <w:pPr>
              <w:spacing w:after="120" w:line="240" w:lineRule="auto"/>
              <w:rPr>
                <w:sz w:val="20"/>
                <w:szCs w:val="20"/>
              </w:rPr>
            </w:pPr>
            <w:hyperlink r:id="rId12" w:history="1">
              <w:proofErr w:type="spellStart"/>
              <w:r w:rsidR="0052058B" w:rsidRPr="0064786C">
                <w:rPr>
                  <w:rStyle w:val="Hyperlink"/>
                  <w:sz w:val="20"/>
                  <w:szCs w:val="20"/>
                </w:rPr>
                <w:t>Cyberphysics</w:t>
              </w:r>
              <w:proofErr w:type="spellEnd"/>
              <w:r w:rsidR="0052058B" w:rsidRPr="0064786C">
                <w:rPr>
                  <w:rStyle w:val="Hyperlink"/>
                  <w:sz w:val="20"/>
                  <w:szCs w:val="20"/>
                </w:rPr>
                <w:t xml:space="preserve"> – The Particle Theory – states of matter</w:t>
              </w:r>
            </w:hyperlink>
          </w:p>
          <w:p w:rsidR="00036AA8" w:rsidRDefault="00036AA8" w:rsidP="00F37238">
            <w:pPr>
              <w:spacing w:after="120" w:line="240" w:lineRule="auto"/>
              <w:contextualSpacing/>
              <w:rPr>
                <w:rFonts w:cs="Arial"/>
                <w:sz w:val="20"/>
                <w:szCs w:val="20"/>
              </w:rPr>
            </w:pPr>
          </w:p>
          <w:p w:rsidR="00036AA8" w:rsidRDefault="00FA66BB" w:rsidP="00F37238">
            <w:pPr>
              <w:spacing w:after="120" w:line="240" w:lineRule="auto"/>
              <w:contextualSpacing/>
              <w:rPr>
                <w:rFonts w:cs="Arial"/>
                <w:sz w:val="20"/>
                <w:szCs w:val="20"/>
              </w:rPr>
            </w:pPr>
            <w:hyperlink r:id="rId13" w:history="1">
              <w:proofErr w:type="spellStart"/>
              <w:r w:rsidR="00036AA8" w:rsidRPr="00036AA8">
                <w:rPr>
                  <w:rStyle w:val="Hyperlink"/>
                  <w:rFonts w:cs="Arial"/>
                  <w:sz w:val="20"/>
                  <w:szCs w:val="20"/>
                </w:rPr>
                <w:t>Exampro</w:t>
              </w:r>
              <w:proofErr w:type="spellEnd"/>
              <w:r w:rsidR="00036AA8" w:rsidRPr="00036AA8">
                <w:rPr>
                  <w:rStyle w:val="Hyperlink"/>
                  <w:rFonts w:cs="Arial"/>
                  <w:sz w:val="20"/>
                  <w:szCs w:val="20"/>
                </w:rPr>
                <w:t xml:space="preserve"> user guide PowerPoint</w:t>
              </w:r>
            </w:hyperlink>
          </w:p>
          <w:p w:rsidR="00036AA8" w:rsidRDefault="00036AA8" w:rsidP="00F37238">
            <w:pPr>
              <w:spacing w:after="120" w:line="240" w:lineRule="auto"/>
              <w:contextualSpacing/>
              <w:rPr>
                <w:rFonts w:cs="Arial"/>
                <w:sz w:val="20"/>
                <w:szCs w:val="20"/>
              </w:rPr>
            </w:pPr>
          </w:p>
          <w:p w:rsidR="00F43448" w:rsidRPr="0064786C" w:rsidRDefault="00F43448" w:rsidP="00F37238">
            <w:pPr>
              <w:spacing w:after="120" w:line="240" w:lineRule="auto"/>
              <w:contextualSpacing/>
              <w:rPr>
                <w:rFonts w:cs="Arial"/>
                <w:sz w:val="20"/>
                <w:szCs w:val="20"/>
                <w:lang w:val="pl-PL"/>
              </w:rPr>
            </w:pPr>
          </w:p>
        </w:tc>
      </w:tr>
      <w:tr w:rsidR="009055D4" w:rsidRPr="004D26F8" w:rsidTr="0052058B">
        <w:tc>
          <w:tcPr>
            <w:tcW w:w="959" w:type="dxa"/>
            <w:tcBorders>
              <w:bottom w:val="single" w:sz="4" w:space="0" w:color="000000"/>
              <w:right w:val="single" w:sz="4" w:space="0" w:color="000000"/>
            </w:tcBorders>
          </w:tcPr>
          <w:p w:rsidR="009055D4" w:rsidRPr="0064786C" w:rsidRDefault="008D14C6" w:rsidP="0052058B">
            <w:pPr>
              <w:autoSpaceDE w:val="0"/>
              <w:autoSpaceDN w:val="0"/>
              <w:adjustRightInd w:val="0"/>
              <w:spacing w:after="120" w:line="240" w:lineRule="auto"/>
              <w:rPr>
                <w:rFonts w:cs="Arial"/>
                <w:sz w:val="20"/>
                <w:szCs w:val="20"/>
              </w:rPr>
            </w:pPr>
            <w:r w:rsidRPr="0064786C">
              <w:rPr>
                <w:rFonts w:cs="Arial"/>
                <w:sz w:val="20"/>
                <w:szCs w:val="20"/>
              </w:rPr>
              <w:lastRenderedPageBreak/>
              <w:t>4.</w:t>
            </w:r>
            <w:r w:rsidR="00651C03">
              <w:rPr>
                <w:rFonts w:cs="Arial"/>
                <w:sz w:val="20"/>
                <w:szCs w:val="20"/>
              </w:rPr>
              <w:t>3</w:t>
            </w:r>
            <w:r w:rsidRPr="0064786C">
              <w:rPr>
                <w:rFonts w:cs="Arial"/>
                <w:sz w:val="20"/>
                <w:szCs w:val="20"/>
              </w:rPr>
              <w:t>.1.1.</w:t>
            </w:r>
          </w:p>
        </w:tc>
        <w:tc>
          <w:tcPr>
            <w:tcW w:w="1880" w:type="dxa"/>
            <w:tcBorders>
              <w:left w:val="single" w:sz="4" w:space="0" w:color="000000"/>
              <w:bottom w:val="single" w:sz="4" w:space="0" w:color="000000"/>
            </w:tcBorders>
          </w:tcPr>
          <w:p w:rsidR="009055D4" w:rsidRPr="0064786C" w:rsidRDefault="00D25C3D">
            <w:pPr>
              <w:tabs>
                <w:tab w:val="left" w:pos="5268"/>
              </w:tabs>
              <w:spacing w:after="120" w:line="240" w:lineRule="auto"/>
              <w:rPr>
                <w:rFonts w:cs="Arial"/>
                <w:sz w:val="20"/>
                <w:szCs w:val="20"/>
              </w:rPr>
            </w:pPr>
            <w:r w:rsidRPr="0064786C">
              <w:rPr>
                <w:rFonts w:cs="Arial"/>
                <w:sz w:val="20"/>
                <w:szCs w:val="20"/>
              </w:rPr>
              <w:t>The particle model of matter to explain density of materials.</w:t>
            </w:r>
          </w:p>
        </w:tc>
        <w:tc>
          <w:tcPr>
            <w:tcW w:w="2798" w:type="dxa"/>
          </w:tcPr>
          <w:p w:rsidR="009055D4" w:rsidRPr="0064786C" w:rsidRDefault="002E45DB">
            <w:pPr>
              <w:tabs>
                <w:tab w:val="left" w:pos="5268"/>
              </w:tabs>
              <w:spacing w:after="120" w:line="240" w:lineRule="auto"/>
              <w:rPr>
                <w:rFonts w:cs="Arial"/>
                <w:sz w:val="20"/>
                <w:szCs w:val="20"/>
              </w:rPr>
            </w:pPr>
            <w:r w:rsidRPr="0064786C">
              <w:rPr>
                <w:rFonts w:cs="Arial"/>
                <w:sz w:val="20"/>
                <w:szCs w:val="20"/>
              </w:rPr>
              <w:t>The differences in density between the different states of matter to be explained in terms of the arrangements of the particles (atoms or molecules).</w:t>
            </w:r>
          </w:p>
        </w:tc>
        <w:tc>
          <w:tcPr>
            <w:tcW w:w="1134" w:type="dxa"/>
          </w:tcPr>
          <w:p w:rsidR="009055D4" w:rsidRPr="0064786C" w:rsidRDefault="00FE6C13" w:rsidP="00F37238">
            <w:pPr>
              <w:spacing w:after="120" w:line="240" w:lineRule="auto"/>
              <w:rPr>
                <w:rFonts w:cs="Arial"/>
                <w:sz w:val="20"/>
                <w:szCs w:val="20"/>
              </w:rPr>
            </w:pPr>
            <w:r w:rsidRPr="0064786C">
              <w:rPr>
                <w:rFonts w:cs="Arial"/>
                <w:sz w:val="20"/>
                <w:szCs w:val="20"/>
              </w:rPr>
              <w:t>0.5</w:t>
            </w:r>
          </w:p>
        </w:tc>
        <w:tc>
          <w:tcPr>
            <w:tcW w:w="3167" w:type="dxa"/>
          </w:tcPr>
          <w:p w:rsidR="00CC71F0" w:rsidRPr="0064786C" w:rsidRDefault="00B443C5" w:rsidP="00F37238">
            <w:pPr>
              <w:spacing w:after="120" w:line="240" w:lineRule="auto"/>
              <w:rPr>
                <w:rFonts w:cs="Arial"/>
                <w:sz w:val="20"/>
                <w:szCs w:val="20"/>
              </w:rPr>
            </w:pPr>
            <w:r w:rsidRPr="0064786C">
              <w:rPr>
                <w:rFonts w:cs="Arial"/>
                <w:sz w:val="20"/>
                <w:szCs w:val="20"/>
              </w:rPr>
              <w:t>Explain why the different states of matter have different densities in terms of mas</w:t>
            </w:r>
            <w:r w:rsidR="00564EC8" w:rsidRPr="0064786C">
              <w:rPr>
                <w:rFonts w:cs="Arial"/>
                <w:sz w:val="20"/>
                <w:szCs w:val="20"/>
              </w:rPr>
              <w:t>s and volume of the material</w:t>
            </w:r>
            <w:proofErr w:type="gramStart"/>
            <w:r w:rsidR="00651C03">
              <w:rPr>
                <w:rFonts w:cs="Arial"/>
                <w:sz w:val="20"/>
                <w:szCs w:val="20"/>
              </w:rPr>
              <w:t>.</w:t>
            </w:r>
            <w:r w:rsidRPr="0064786C">
              <w:rPr>
                <w:rFonts w:cs="Arial"/>
                <w:sz w:val="20"/>
                <w:szCs w:val="20"/>
              </w:rPr>
              <w:t>.</w:t>
            </w:r>
            <w:proofErr w:type="gramEnd"/>
          </w:p>
          <w:p w:rsidR="00CC71F0" w:rsidRPr="0064786C" w:rsidRDefault="00CC71F0" w:rsidP="00F37238">
            <w:pPr>
              <w:spacing w:after="120" w:line="240" w:lineRule="auto"/>
              <w:rPr>
                <w:rFonts w:cs="Arial"/>
                <w:sz w:val="20"/>
                <w:szCs w:val="20"/>
              </w:rPr>
            </w:pPr>
            <w:r w:rsidRPr="0064786C">
              <w:rPr>
                <w:rFonts w:cs="Arial"/>
                <w:sz w:val="20"/>
                <w:szCs w:val="20"/>
              </w:rPr>
              <w:t>Draw diagrams to show the particle arrangemen</w:t>
            </w:r>
            <w:r w:rsidR="00564EC8" w:rsidRPr="0064786C">
              <w:rPr>
                <w:rFonts w:cs="Arial"/>
                <w:sz w:val="20"/>
                <w:szCs w:val="20"/>
              </w:rPr>
              <w:t>t of solids, liquids and gases.</w:t>
            </w:r>
            <w:r w:rsidRPr="0064786C">
              <w:rPr>
                <w:rFonts w:cs="Arial"/>
                <w:sz w:val="20"/>
                <w:szCs w:val="20"/>
              </w:rPr>
              <w:t xml:space="preserve"> Use the diagrams to explain the differences in densities between solids, liquids and gases.</w:t>
            </w:r>
          </w:p>
        </w:tc>
        <w:tc>
          <w:tcPr>
            <w:tcW w:w="2854" w:type="dxa"/>
          </w:tcPr>
          <w:p w:rsidR="00690EA4" w:rsidRPr="0064786C" w:rsidRDefault="00690EA4" w:rsidP="00F37238">
            <w:pPr>
              <w:spacing w:after="120" w:line="240" w:lineRule="auto"/>
              <w:rPr>
                <w:rFonts w:cs="Arial"/>
                <w:sz w:val="20"/>
                <w:szCs w:val="20"/>
              </w:rPr>
            </w:pPr>
            <w:r w:rsidRPr="0064786C">
              <w:rPr>
                <w:rFonts w:cs="Arial"/>
                <w:sz w:val="20"/>
                <w:szCs w:val="20"/>
              </w:rPr>
              <w:t>Make models of solids, liqui</w:t>
            </w:r>
            <w:r w:rsidR="00564EC8" w:rsidRPr="0064786C">
              <w:rPr>
                <w:rFonts w:cs="Arial"/>
                <w:sz w:val="20"/>
                <w:szCs w:val="20"/>
              </w:rPr>
              <w:t xml:space="preserve">ds and gases using </w:t>
            </w:r>
            <w:proofErr w:type="spellStart"/>
            <w:r w:rsidR="00564EC8" w:rsidRPr="0064786C">
              <w:rPr>
                <w:rFonts w:cs="Arial"/>
                <w:sz w:val="20"/>
                <w:szCs w:val="20"/>
              </w:rPr>
              <w:t>plasticine</w:t>
            </w:r>
            <w:proofErr w:type="spellEnd"/>
            <w:r w:rsidR="00564EC8" w:rsidRPr="0064786C">
              <w:rPr>
                <w:rFonts w:cs="Arial"/>
                <w:sz w:val="20"/>
                <w:szCs w:val="20"/>
              </w:rPr>
              <w:t xml:space="preserve">. </w:t>
            </w:r>
            <w:r w:rsidRPr="0064786C">
              <w:rPr>
                <w:rFonts w:cs="Arial"/>
                <w:sz w:val="20"/>
                <w:szCs w:val="20"/>
              </w:rPr>
              <w:t>Does the model produced show the 3D structure of these states?</w:t>
            </w:r>
            <w:r w:rsidR="00724E56" w:rsidRPr="0064786C">
              <w:rPr>
                <w:rFonts w:cs="Arial"/>
                <w:sz w:val="20"/>
                <w:szCs w:val="20"/>
              </w:rPr>
              <w:t xml:space="preserve"> Use the model of the tray filled with ping</w:t>
            </w:r>
            <w:r w:rsidR="00017BA1" w:rsidRPr="0064786C">
              <w:rPr>
                <w:rFonts w:cs="Arial"/>
                <w:sz w:val="20"/>
                <w:szCs w:val="20"/>
              </w:rPr>
              <w:t>-</w:t>
            </w:r>
            <w:r w:rsidR="00724E56" w:rsidRPr="0064786C">
              <w:rPr>
                <w:rFonts w:cs="Arial"/>
                <w:sz w:val="20"/>
                <w:szCs w:val="20"/>
              </w:rPr>
              <w:t xml:space="preserve">pong balls if </w:t>
            </w:r>
            <w:r w:rsidR="008B3EE7" w:rsidRPr="0064786C">
              <w:rPr>
                <w:rFonts w:cs="Arial"/>
                <w:sz w:val="20"/>
                <w:szCs w:val="20"/>
              </w:rPr>
              <w:t xml:space="preserve">you haven’t done it </w:t>
            </w:r>
            <w:r w:rsidR="00724E56" w:rsidRPr="0064786C">
              <w:rPr>
                <w:rFonts w:cs="Arial"/>
                <w:sz w:val="20"/>
                <w:szCs w:val="20"/>
              </w:rPr>
              <w:t xml:space="preserve">in </w:t>
            </w:r>
            <w:r w:rsidR="008B3EE7" w:rsidRPr="0064786C">
              <w:rPr>
                <w:rFonts w:cs="Arial"/>
                <w:sz w:val="20"/>
                <w:szCs w:val="20"/>
              </w:rPr>
              <w:t>The particle model of matter</w:t>
            </w:r>
            <w:r w:rsidR="00017BA1" w:rsidRPr="0064786C">
              <w:rPr>
                <w:rFonts w:cs="Arial"/>
                <w:sz w:val="20"/>
                <w:szCs w:val="20"/>
              </w:rPr>
              <w:t xml:space="preserve"> </w:t>
            </w:r>
            <w:r w:rsidR="00FD6443" w:rsidRPr="0064786C">
              <w:rPr>
                <w:rFonts w:cs="Arial"/>
                <w:sz w:val="20"/>
                <w:szCs w:val="20"/>
              </w:rPr>
              <w:t>lesson</w:t>
            </w:r>
            <w:r w:rsidR="008B3EE7" w:rsidRPr="0064786C">
              <w:rPr>
                <w:rFonts w:cs="Arial"/>
                <w:sz w:val="20"/>
                <w:szCs w:val="20"/>
              </w:rPr>
              <w:t>.</w:t>
            </w:r>
          </w:p>
          <w:p w:rsidR="009055D4" w:rsidRPr="0064786C" w:rsidRDefault="00690EA4" w:rsidP="00F37238">
            <w:pPr>
              <w:spacing w:after="120" w:line="240" w:lineRule="auto"/>
              <w:rPr>
                <w:rFonts w:cs="Arial"/>
                <w:sz w:val="20"/>
                <w:szCs w:val="20"/>
              </w:rPr>
            </w:pPr>
            <w:r w:rsidRPr="0064786C">
              <w:rPr>
                <w:rFonts w:cs="Arial"/>
                <w:sz w:val="20"/>
                <w:szCs w:val="20"/>
              </w:rPr>
              <w:t>Evaluate the models used to explain the propertie</w:t>
            </w:r>
            <w:r w:rsidR="00564EC8" w:rsidRPr="0064786C">
              <w:rPr>
                <w:rFonts w:cs="Arial"/>
                <w:sz w:val="20"/>
                <w:szCs w:val="20"/>
              </w:rPr>
              <w:t>s of solids, liquids and gases.</w:t>
            </w:r>
            <w:r w:rsidRPr="0064786C">
              <w:rPr>
                <w:rFonts w:cs="Arial"/>
                <w:sz w:val="20"/>
                <w:szCs w:val="20"/>
              </w:rPr>
              <w:t xml:space="preserve"> How well do these models cope with water which is le</w:t>
            </w:r>
            <w:r w:rsidR="00724E56" w:rsidRPr="0064786C">
              <w:rPr>
                <w:rFonts w:cs="Arial"/>
                <w:sz w:val="20"/>
                <w:szCs w:val="20"/>
              </w:rPr>
              <w:t>ss dense than ice (solid water)?</w:t>
            </w:r>
          </w:p>
        </w:tc>
        <w:tc>
          <w:tcPr>
            <w:tcW w:w="1906" w:type="dxa"/>
          </w:tcPr>
          <w:p w:rsidR="0052058B" w:rsidRPr="0064786C" w:rsidRDefault="0052058B" w:rsidP="0052058B">
            <w:pPr>
              <w:spacing w:after="120" w:line="240" w:lineRule="auto"/>
              <w:rPr>
                <w:rStyle w:val="Hyperlink"/>
                <w:rFonts w:cs="Arial"/>
                <w:sz w:val="20"/>
                <w:szCs w:val="20"/>
              </w:rPr>
            </w:pPr>
            <w:r w:rsidRPr="0064786C">
              <w:rPr>
                <w:rFonts w:cs="Arial"/>
                <w:sz w:val="20"/>
                <w:szCs w:val="20"/>
              </w:rPr>
              <w:fldChar w:fldCharType="begin"/>
            </w:r>
            <w:r w:rsidRPr="0064786C">
              <w:rPr>
                <w:rFonts w:cs="Arial"/>
                <w:sz w:val="20"/>
                <w:szCs w:val="20"/>
              </w:rPr>
              <w:instrText xml:space="preserve"> HYPERLINK "http://www.cyberphysics.co.uk/topics/kinetic_theory/statesOFmatter.html" </w:instrText>
            </w:r>
            <w:r w:rsidRPr="0064786C">
              <w:rPr>
                <w:rFonts w:cs="Arial"/>
                <w:sz w:val="20"/>
                <w:szCs w:val="20"/>
              </w:rPr>
              <w:fldChar w:fldCharType="separate"/>
            </w:r>
            <w:proofErr w:type="spellStart"/>
            <w:r w:rsidRPr="0064786C">
              <w:rPr>
                <w:rStyle w:val="Hyperlink"/>
                <w:rFonts w:cs="Arial"/>
                <w:sz w:val="20"/>
                <w:szCs w:val="20"/>
              </w:rPr>
              <w:t>Cyberphysics</w:t>
            </w:r>
            <w:proofErr w:type="spellEnd"/>
            <w:r w:rsidRPr="0064786C">
              <w:rPr>
                <w:rStyle w:val="Hyperlink"/>
                <w:rFonts w:cs="Arial"/>
                <w:sz w:val="20"/>
                <w:szCs w:val="20"/>
              </w:rPr>
              <w:t xml:space="preserve"> – The Particle Theory – states of matter</w:t>
            </w:r>
          </w:p>
          <w:p w:rsidR="0052058B" w:rsidRPr="0064786C" w:rsidRDefault="0052058B" w:rsidP="00F37238">
            <w:pPr>
              <w:spacing w:after="120" w:line="240" w:lineRule="auto"/>
              <w:rPr>
                <w:rFonts w:cs="Arial"/>
                <w:sz w:val="20"/>
                <w:szCs w:val="20"/>
              </w:rPr>
            </w:pPr>
            <w:r w:rsidRPr="0064786C">
              <w:rPr>
                <w:rFonts w:cs="Arial"/>
                <w:sz w:val="20"/>
                <w:szCs w:val="20"/>
              </w:rPr>
              <w:fldChar w:fldCharType="end"/>
            </w:r>
            <w:hyperlink r:id="rId14" w:history="1">
              <w:proofErr w:type="spellStart"/>
              <w:r w:rsidRPr="0064786C">
                <w:rPr>
                  <w:rStyle w:val="Hyperlink"/>
                  <w:rFonts w:cs="Arial"/>
                  <w:sz w:val="20"/>
                  <w:szCs w:val="20"/>
                </w:rPr>
                <w:t>Cyberphysics</w:t>
              </w:r>
              <w:proofErr w:type="spellEnd"/>
              <w:r w:rsidRPr="0064786C">
                <w:rPr>
                  <w:rStyle w:val="Hyperlink"/>
                  <w:rFonts w:cs="Arial"/>
                  <w:sz w:val="20"/>
                  <w:szCs w:val="20"/>
                </w:rPr>
                <w:t xml:space="preserve"> </w:t>
              </w:r>
              <w:r w:rsidR="005009A8" w:rsidRPr="0064786C">
                <w:rPr>
                  <w:rStyle w:val="Hyperlink"/>
                  <w:rFonts w:cs="Arial"/>
                  <w:sz w:val="20"/>
                  <w:szCs w:val="20"/>
                </w:rPr>
                <w:t>–</w:t>
              </w:r>
              <w:r w:rsidRPr="0064786C">
                <w:rPr>
                  <w:rStyle w:val="Hyperlink"/>
                  <w:rFonts w:cs="Arial"/>
                  <w:sz w:val="20"/>
                  <w:szCs w:val="20"/>
                </w:rPr>
                <w:t xml:space="preserve"> Density</w:t>
              </w:r>
            </w:hyperlink>
          </w:p>
          <w:p w:rsidR="00724E56" w:rsidRPr="0064786C" w:rsidRDefault="00724E56" w:rsidP="0052058B">
            <w:pPr>
              <w:spacing w:after="120" w:line="240" w:lineRule="auto"/>
              <w:contextualSpacing/>
              <w:rPr>
                <w:rFonts w:cs="Arial"/>
                <w:b/>
                <w:sz w:val="20"/>
                <w:szCs w:val="20"/>
              </w:rPr>
            </w:pPr>
          </w:p>
        </w:tc>
      </w:tr>
      <w:tr w:rsidR="009055D4" w:rsidRPr="004D26F8" w:rsidTr="0052058B">
        <w:tc>
          <w:tcPr>
            <w:tcW w:w="959" w:type="dxa"/>
            <w:tcBorders>
              <w:bottom w:val="single" w:sz="4" w:space="0" w:color="000000"/>
              <w:right w:val="single" w:sz="4" w:space="0" w:color="000000"/>
            </w:tcBorders>
          </w:tcPr>
          <w:p w:rsidR="009055D4" w:rsidRPr="0064786C" w:rsidRDefault="008F7D70" w:rsidP="00F37238">
            <w:pPr>
              <w:autoSpaceDE w:val="0"/>
              <w:autoSpaceDN w:val="0"/>
              <w:adjustRightInd w:val="0"/>
              <w:spacing w:after="120" w:line="240" w:lineRule="auto"/>
              <w:rPr>
                <w:rFonts w:cs="Arial"/>
                <w:sz w:val="20"/>
                <w:szCs w:val="20"/>
              </w:rPr>
            </w:pPr>
            <w:r>
              <w:rPr>
                <w:rFonts w:cs="Arial"/>
                <w:sz w:val="20"/>
                <w:szCs w:val="20"/>
              </w:rPr>
              <w:t>4.3</w:t>
            </w:r>
            <w:r w:rsidR="008D14C6" w:rsidRPr="0064786C">
              <w:rPr>
                <w:rFonts w:cs="Arial"/>
                <w:sz w:val="20"/>
                <w:szCs w:val="20"/>
              </w:rPr>
              <w:t>.1.2</w:t>
            </w:r>
          </w:p>
        </w:tc>
        <w:tc>
          <w:tcPr>
            <w:tcW w:w="1880" w:type="dxa"/>
            <w:tcBorders>
              <w:left w:val="single" w:sz="4" w:space="0" w:color="000000"/>
              <w:bottom w:val="single" w:sz="4" w:space="0" w:color="000000"/>
            </w:tcBorders>
          </w:tcPr>
          <w:p w:rsidR="009055D4" w:rsidRPr="0064786C" w:rsidRDefault="00D25C3D" w:rsidP="00651C03">
            <w:pPr>
              <w:tabs>
                <w:tab w:val="left" w:pos="5268"/>
              </w:tabs>
              <w:spacing w:after="120" w:line="240" w:lineRule="auto"/>
              <w:rPr>
                <w:rFonts w:cs="Arial"/>
                <w:sz w:val="20"/>
                <w:szCs w:val="20"/>
              </w:rPr>
            </w:pPr>
            <w:r w:rsidRPr="0064786C">
              <w:rPr>
                <w:rFonts w:cs="Arial"/>
                <w:sz w:val="20"/>
                <w:szCs w:val="20"/>
              </w:rPr>
              <w:t xml:space="preserve">Changing the state of </w:t>
            </w:r>
            <w:r w:rsidR="00651C03">
              <w:rPr>
                <w:rFonts w:cs="Arial"/>
                <w:sz w:val="20"/>
                <w:szCs w:val="20"/>
              </w:rPr>
              <w:t>a substance</w:t>
            </w:r>
            <w:r w:rsidRPr="0064786C">
              <w:rPr>
                <w:rFonts w:cs="Arial"/>
                <w:sz w:val="20"/>
                <w:szCs w:val="20"/>
              </w:rPr>
              <w:t>.</w:t>
            </w:r>
          </w:p>
        </w:tc>
        <w:tc>
          <w:tcPr>
            <w:tcW w:w="2798" w:type="dxa"/>
          </w:tcPr>
          <w:p w:rsidR="009055D4" w:rsidRPr="0064786C" w:rsidRDefault="002E45DB">
            <w:pPr>
              <w:tabs>
                <w:tab w:val="left" w:pos="5268"/>
              </w:tabs>
              <w:spacing w:after="120" w:line="240" w:lineRule="auto"/>
              <w:rPr>
                <w:rFonts w:cs="Arial"/>
                <w:sz w:val="20"/>
                <w:szCs w:val="20"/>
              </w:rPr>
            </w:pPr>
            <w:r w:rsidRPr="0064786C">
              <w:rPr>
                <w:rFonts w:cs="Arial"/>
                <w:sz w:val="20"/>
                <w:szCs w:val="20"/>
              </w:rPr>
              <w:t xml:space="preserve">When substances change state (melt, freeze, boil, evaporate, condense or sublimate), mass is conserved. </w:t>
            </w:r>
          </w:p>
        </w:tc>
        <w:tc>
          <w:tcPr>
            <w:tcW w:w="1134" w:type="dxa"/>
          </w:tcPr>
          <w:p w:rsidR="009055D4" w:rsidRPr="0064786C" w:rsidRDefault="00FE6C13" w:rsidP="00F37238">
            <w:pPr>
              <w:spacing w:after="120" w:line="240" w:lineRule="auto"/>
              <w:rPr>
                <w:rFonts w:cs="Arial"/>
                <w:sz w:val="20"/>
                <w:szCs w:val="20"/>
              </w:rPr>
            </w:pPr>
            <w:r w:rsidRPr="0064786C">
              <w:rPr>
                <w:rFonts w:cs="Arial"/>
                <w:sz w:val="20"/>
                <w:szCs w:val="20"/>
              </w:rPr>
              <w:t>0.5</w:t>
            </w:r>
          </w:p>
        </w:tc>
        <w:tc>
          <w:tcPr>
            <w:tcW w:w="3167" w:type="dxa"/>
          </w:tcPr>
          <w:p w:rsidR="00A42740" w:rsidRPr="0064786C" w:rsidRDefault="00A42740" w:rsidP="00F37238">
            <w:pPr>
              <w:spacing w:after="120" w:line="240" w:lineRule="auto"/>
              <w:rPr>
                <w:rFonts w:cs="Arial"/>
                <w:sz w:val="20"/>
                <w:szCs w:val="20"/>
              </w:rPr>
            </w:pPr>
            <w:r w:rsidRPr="0064786C">
              <w:rPr>
                <w:rFonts w:cs="Arial"/>
                <w:sz w:val="20"/>
                <w:szCs w:val="20"/>
              </w:rPr>
              <w:t>W</w:t>
            </w:r>
            <w:r w:rsidR="00564EC8" w:rsidRPr="0064786C">
              <w:rPr>
                <w:rFonts w:cs="Arial"/>
                <w:sz w:val="20"/>
                <w:szCs w:val="20"/>
              </w:rPr>
              <w:t xml:space="preserve">hy do substances change state? </w:t>
            </w:r>
          </w:p>
          <w:p w:rsidR="00A42740" w:rsidRPr="0064786C" w:rsidRDefault="00A42740" w:rsidP="00F37238">
            <w:pPr>
              <w:spacing w:after="120" w:line="240" w:lineRule="auto"/>
              <w:rPr>
                <w:rFonts w:cs="Arial"/>
                <w:sz w:val="20"/>
                <w:szCs w:val="20"/>
              </w:rPr>
            </w:pPr>
            <w:r w:rsidRPr="0064786C">
              <w:rPr>
                <w:rFonts w:cs="Arial"/>
                <w:sz w:val="20"/>
                <w:szCs w:val="20"/>
              </w:rPr>
              <w:t xml:space="preserve">Why does the temperature of a substance remain constant when </w:t>
            </w:r>
            <w:r w:rsidR="00651C03">
              <w:rPr>
                <w:rFonts w:cs="Arial"/>
                <w:sz w:val="20"/>
                <w:szCs w:val="20"/>
              </w:rPr>
              <w:t>the substance</w:t>
            </w:r>
            <w:r w:rsidRPr="0064786C">
              <w:rPr>
                <w:rFonts w:cs="Arial"/>
                <w:sz w:val="20"/>
                <w:szCs w:val="20"/>
              </w:rPr>
              <w:t xml:space="preserve"> is changing state?</w:t>
            </w:r>
          </w:p>
          <w:p w:rsidR="0011312F" w:rsidRPr="0064786C" w:rsidRDefault="00CC71F0" w:rsidP="00F37238">
            <w:pPr>
              <w:spacing w:after="120" w:line="240" w:lineRule="auto"/>
              <w:rPr>
                <w:rFonts w:cs="Arial"/>
                <w:sz w:val="20"/>
                <w:szCs w:val="20"/>
              </w:rPr>
            </w:pPr>
            <w:r w:rsidRPr="0064786C">
              <w:rPr>
                <w:rFonts w:cs="Arial"/>
                <w:sz w:val="20"/>
                <w:szCs w:val="20"/>
              </w:rPr>
              <w:t>Explain how</w:t>
            </w:r>
            <w:r w:rsidR="00FD6443" w:rsidRPr="0064786C">
              <w:rPr>
                <w:rFonts w:cs="Arial"/>
                <w:sz w:val="20"/>
                <w:szCs w:val="20"/>
              </w:rPr>
              <w:t>,</w:t>
            </w:r>
            <w:r w:rsidRPr="0064786C">
              <w:rPr>
                <w:rFonts w:cs="Arial"/>
                <w:sz w:val="20"/>
                <w:szCs w:val="20"/>
              </w:rPr>
              <w:t xml:space="preserve"> when a substance changes state</w:t>
            </w:r>
            <w:r w:rsidR="00FD6443" w:rsidRPr="0064786C">
              <w:rPr>
                <w:rFonts w:cs="Arial"/>
                <w:sz w:val="20"/>
                <w:szCs w:val="20"/>
              </w:rPr>
              <w:t>,</w:t>
            </w:r>
            <w:r w:rsidRPr="0064786C">
              <w:rPr>
                <w:rFonts w:cs="Arial"/>
                <w:sz w:val="20"/>
                <w:szCs w:val="20"/>
              </w:rPr>
              <w:t xml:space="preserve"> the mass of the substance is unchanged as there is still the same number of atoms in the substance and it is just their arrangement that has altered.</w:t>
            </w:r>
          </w:p>
          <w:p w:rsidR="0011312F" w:rsidRPr="0064786C" w:rsidRDefault="0011312F" w:rsidP="00F37238">
            <w:pPr>
              <w:spacing w:after="120" w:line="240" w:lineRule="auto"/>
              <w:rPr>
                <w:rFonts w:cs="Arial"/>
                <w:sz w:val="20"/>
                <w:szCs w:val="20"/>
              </w:rPr>
            </w:pPr>
            <w:r w:rsidRPr="0064786C">
              <w:rPr>
                <w:rFonts w:cs="Arial"/>
                <w:sz w:val="20"/>
                <w:szCs w:val="20"/>
              </w:rPr>
              <w:t>Describe the changes of state in terms of solids, liquids and gases.</w:t>
            </w:r>
          </w:p>
        </w:tc>
        <w:tc>
          <w:tcPr>
            <w:tcW w:w="2854" w:type="dxa"/>
          </w:tcPr>
          <w:p w:rsidR="00D031A3" w:rsidRDefault="00690EA4" w:rsidP="00F37238">
            <w:pPr>
              <w:spacing w:after="120" w:line="240" w:lineRule="auto"/>
              <w:rPr>
                <w:rFonts w:cs="Arial"/>
                <w:sz w:val="20"/>
                <w:szCs w:val="20"/>
              </w:rPr>
            </w:pPr>
            <w:r w:rsidRPr="0064786C">
              <w:rPr>
                <w:rFonts w:cs="Arial"/>
                <w:sz w:val="20"/>
                <w:szCs w:val="20"/>
              </w:rPr>
              <w:t>Find, by experiment</w:t>
            </w:r>
            <w:r w:rsidR="00564EC8" w:rsidRPr="0064786C">
              <w:rPr>
                <w:rFonts w:cs="Arial"/>
                <w:sz w:val="20"/>
                <w:szCs w:val="20"/>
              </w:rPr>
              <w:t xml:space="preserve">, the melting point of salol. </w:t>
            </w:r>
            <w:r w:rsidR="00443C0B" w:rsidRPr="0064786C">
              <w:rPr>
                <w:rFonts w:cs="Arial"/>
                <w:sz w:val="20"/>
                <w:szCs w:val="20"/>
              </w:rPr>
              <w:t>Compare value obtained</w:t>
            </w:r>
            <w:r w:rsidR="00564EC8" w:rsidRPr="0064786C">
              <w:rPr>
                <w:rFonts w:cs="Arial"/>
                <w:sz w:val="20"/>
                <w:szCs w:val="20"/>
              </w:rPr>
              <w:t xml:space="preserve"> with true value. </w:t>
            </w:r>
            <w:r w:rsidR="00443C0B" w:rsidRPr="0064786C">
              <w:rPr>
                <w:rFonts w:cs="Arial"/>
                <w:sz w:val="20"/>
                <w:szCs w:val="20"/>
              </w:rPr>
              <w:t>Is there a discrepancy</w:t>
            </w:r>
            <w:r w:rsidR="00A5357E" w:rsidRPr="0064786C">
              <w:rPr>
                <w:rFonts w:cs="Arial"/>
                <w:sz w:val="20"/>
                <w:szCs w:val="20"/>
              </w:rPr>
              <w:t xml:space="preserve">?  </w:t>
            </w:r>
          </w:p>
          <w:p w:rsidR="00690EA4" w:rsidRPr="0064786C" w:rsidRDefault="00A5357E" w:rsidP="00F37238">
            <w:pPr>
              <w:spacing w:after="120" w:line="240" w:lineRule="auto"/>
              <w:rPr>
                <w:rFonts w:cs="Arial"/>
                <w:sz w:val="20"/>
                <w:szCs w:val="20"/>
              </w:rPr>
            </w:pPr>
            <w:r w:rsidRPr="0064786C">
              <w:rPr>
                <w:rFonts w:cs="Arial"/>
                <w:sz w:val="20"/>
                <w:szCs w:val="20"/>
              </w:rPr>
              <w:t>H</w:t>
            </w:r>
            <w:r w:rsidR="00443C0B" w:rsidRPr="0064786C">
              <w:rPr>
                <w:rFonts w:cs="Arial"/>
                <w:sz w:val="20"/>
                <w:szCs w:val="20"/>
              </w:rPr>
              <w:t xml:space="preserve">ow do </w:t>
            </w:r>
            <w:proofErr w:type="spellStart"/>
            <w:r w:rsidR="00443C0B" w:rsidRPr="0064786C">
              <w:rPr>
                <w:rFonts w:cs="Arial"/>
                <w:sz w:val="20"/>
                <w:szCs w:val="20"/>
              </w:rPr>
              <w:t>you</w:t>
            </w:r>
            <w:proofErr w:type="spellEnd"/>
            <w:r w:rsidR="00443C0B" w:rsidRPr="0064786C">
              <w:rPr>
                <w:rFonts w:cs="Arial"/>
                <w:sz w:val="20"/>
                <w:szCs w:val="20"/>
              </w:rPr>
              <w:t xml:space="preserve"> account for the discrepancy?</w:t>
            </w:r>
          </w:p>
        </w:tc>
        <w:tc>
          <w:tcPr>
            <w:tcW w:w="1906" w:type="dxa"/>
          </w:tcPr>
          <w:p w:rsidR="0052058B" w:rsidRPr="0064786C" w:rsidRDefault="00FA66BB" w:rsidP="00F37238">
            <w:pPr>
              <w:spacing w:after="120" w:line="240" w:lineRule="auto"/>
              <w:rPr>
                <w:sz w:val="20"/>
                <w:szCs w:val="20"/>
              </w:rPr>
            </w:pPr>
            <w:hyperlink r:id="rId15" w:history="1">
              <w:proofErr w:type="spellStart"/>
              <w:r w:rsidR="0052058B" w:rsidRPr="0064786C">
                <w:rPr>
                  <w:rStyle w:val="Hyperlink"/>
                  <w:sz w:val="20"/>
                  <w:szCs w:val="20"/>
                </w:rPr>
                <w:t>Cyberphysics</w:t>
              </w:r>
              <w:proofErr w:type="spellEnd"/>
              <w:r w:rsidR="0052058B" w:rsidRPr="0064786C">
                <w:rPr>
                  <w:rStyle w:val="Hyperlink"/>
                  <w:sz w:val="20"/>
                  <w:szCs w:val="20"/>
                </w:rPr>
                <w:t xml:space="preserve"> – Changing State</w:t>
              </w:r>
            </w:hyperlink>
          </w:p>
          <w:p w:rsidR="00B63183" w:rsidRPr="0064786C" w:rsidRDefault="00FA66BB" w:rsidP="0052058B">
            <w:pPr>
              <w:spacing w:after="120" w:line="240" w:lineRule="auto"/>
              <w:rPr>
                <w:rFonts w:cs="Arial"/>
                <w:b/>
                <w:sz w:val="20"/>
                <w:szCs w:val="20"/>
              </w:rPr>
            </w:pPr>
            <w:hyperlink r:id="rId16" w:history="1">
              <w:r w:rsidR="0052058B" w:rsidRPr="0064786C">
                <w:rPr>
                  <w:rStyle w:val="Hyperlink"/>
                  <w:sz w:val="20"/>
                  <w:szCs w:val="20"/>
                </w:rPr>
                <w:t>S-cool, the revision website | States of Matter</w:t>
              </w:r>
            </w:hyperlink>
          </w:p>
        </w:tc>
      </w:tr>
      <w:tr w:rsidR="009055D4" w:rsidRPr="004D26F8" w:rsidTr="0052058B">
        <w:tc>
          <w:tcPr>
            <w:tcW w:w="959" w:type="dxa"/>
            <w:tcBorders>
              <w:bottom w:val="single" w:sz="4" w:space="0" w:color="000000"/>
              <w:right w:val="single" w:sz="4" w:space="0" w:color="000000"/>
            </w:tcBorders>
          </w:tcPr>
          <w:p w:rsidR="009055D4" w:rsidRPr="0064786C" w:rsidRDefault="008F7D70" w:rsidP="00F37238">
            <w:pPr>
              <w:autoSpaceDE w:val="0"/>
              <w:autoSpaceDN w:val="0"/>
              <w:adjustRightInd w:val="0"/>
              <w:spacing w:after="120" w:line="240" w:lineRule="auto"/>
              <w:rPr>
                <w:rFonts w:cs="Arial"/>
                <w:sz w:val="20"/>
                <w:szCs w:val="20"/>
              </w:rPr>
            </w:pPr>
            <w:r>
              <w:rPr>
                <w:rFonts w:cs="Arial"/>
                <w:sz w:val="20"/>
                <w:szCs w:val="20"/>
              </w:rPr>
              <w:t>4.3</w:t>
            </w:r>
            <w:r w:rsidR="008D14C6" w:rsidRPr="0064786C">
              <w:rPr>
                <w:rFonts w:cs="Arial"/>
                <w:sz w:val="20"/>
                <w:szCs w:val="20"/>
              </w:rPr>
              <w:t>.1.2</w:t>
            </w:r>
          </w:p>
        </w:tc>
        <w:tc>
          <w:tcPr>
            <w:tcW w:w="1880" w:type="dxa"/>
            <w:tcBorders>
              <w:left w:val="single" w:sz="4" w:space="0" w:color="000000"/>
              <w:bottom w:val="single" w:sz="4" w:space="0" w:color="000000"/>
            </w:tcBorders>
          </w:tcPr>
          <w:p w:rsidR="001B1252" w:rsidRPr="0064786C" w:rsidRDefault="00D25C3D" w:rsidP="00564EC8">
            <w:pPr>
              <w:tabs>
                <w:tab w:val="left" w:pos="5268"/>
              </w:tabs>
              <w:spacing w:after="120" w:line="240" w:lineRule="auto"/>
              <w:rPr>
                <w:rFonts w:cs="Arial"/>
                <w:sz w:val="20"/>
                <w:szCs w:val="20"/>
              </w:rPr>
            </w:pPr>
            <w:r w:rsidRPr="0064786C">
              <w:rPr>
                <w:rFonts w:cs="Arial"/>
                <w:sz w:val="20"/>
                <w:szCs w:val="20"/>
              </w:rPr>
              <w:t>Chemical and physical changes.</w:t>
            </w:r>
          </w:p>
        </w:tc>
        <w:tc>
          <w:tcPr>
            <w:tcW w:w="2798" w:type="dxa"/>
          </w:tcPr>
          <w:p w:rsidR="009055D4" w:rsidRPr="0064786C" w:rsidRDefault="002E45DB">
            <w:pPr>
              <w:tabs>
                <w:tab w:val="left" w:pos="5268"/>
              </w:tabs>
              <w:spacing w:after="120" w:line="240" w:lineRule="auto"/>
              <w:rPr>
                <w:rFonts w:cs="Arial"/>
                <w:sz w:val="20"/>
                <w:szCs w:val="20"/>
              </w:rPr>
            </w:pPr>
            <w:r w:rsidRPr="0064786C">
              <w:rPr>
                <w:rFonts w:cs="Arial"/>
                <w:sz w:val="20"/>
                <w:szCs w:val="20"/>
              </w:rPr>
              <w:t>Changes of state are physical changes; the change does not produce a new substance. If the change is reversed the substance recovers its original properties.</w:t>
            </w:r>
          </w:p>
        </w:tc>
        <w:tc>
          <w:tcPr>
            <w:tcW w:w="1134" w:type="dxa"/>
          </w:tcPr>
          <w:p w:rsidR="009055D4" w:rsidRPr="0064786C" w:rsidRDefault="00FE6C13" w:rsidP="00F37238">
            <w:pPr>
              <w:spacing w:after="120" w:line="240" w:lineRule="auto"/>
              <w:rPr>
                <w:rFonts w:cs="Arial"/>
                <w:sz w:val="20"/>
                <w:szCs w:val="20"/>
              </w:rPr>
            </w:pPr>
            <w:r w:rsidRPr="0064786C">
              <w:rPr>
                <w:rFonts w:cs="Arial"/>
                <w:sz w:val="20"/>
                <w:szCs w:val="20"/>
              </w:rPr>
              <w:t>0.5</w:t>
            </w:r>
          </w:p>
        </w:tc>
        <w:tc>
          <w:tcPr>
            <w:tcW w:w="3167" w:type="dxa"/>
          </w:tcPr>
          <w:p w:rsidR="00A42740" w:rsidRPr="0064786C" w:rsidRDefault="00A42740" w:rsidP="00A42740">
            <w:pPr>
              <w:spacing w:after="120" w:line="240" w:lineRule="auto"/>
              <w:rPr>
                <w:rFonts w:cs="Arial"/>
                <w:sz w:val="20"/>
                <w:szCs w:val="20"/>
              </w:rPr>
            </w:pPr>
            <w:r w:rsidRPr="0064786C">
              <w:rPr>
                <w:rFonts w:cs="Arial"/>
                <w:sz w:val="20"/>
                <w:szCs w:val="20"/>
              </w:rPr>
              <w:t>What is the difference between a chemical and a physical change?</w:t>
            </w:r>
          </w:p>
          <w:p w:rsidR="009055D4" w:rsidRPr="0064786C" w:rsidRDefault="00CC71F0" w:rsidP="00F37238">
            <w:pPr>
              <w:spacing w:after="120" w:line="240" w:lineRule="auto"/>
              <w:rPr>
                <w:rFonts w:cs="Arial"/>
                <w:sz w:val="20"/>
                <w:szCs w:val="20"/>
              </w:rPr>
            </w:pPr>
            <w:r w:rsidRPr="0064786C">
              <w:rPr>
                <w:rFonts w:cs="Arial"/>
                <w:sz w:val="20"/>
                <w:szCs w:val="20"/>
              </w:rPr>
              <w:t>Describe the difference between a</w:t>
            </w:r>
            <w:r w:rsidR="00E17F57" w:rsidRPr="0064786C">
              <w:rPr>
                <w:rFonts w:cs="Arial"/>
                <w:sz w:val="20"/>
                <w:szCs w:val="20"/>
              </w:rPr>
              <w:t xml:space="preserve"> chemical and a physical change and provide examples for both types.</w:t>
            </w:r>
          </w:p>
          <w:p w:rsidR="00CC71F0" w:rsidRPr="0064786C" w:rsidRDefault="00CC71F0" w:rsidP="00F37238">
            <w:pPr>
              <w:spacing w:after="120" w:line="240" w:lineRule="auto"/>
              <w:rPr>
                <w:rFonts w:cs="Arial"/>
                <w:sz w:val="20"/>
                <w:szCs w:val="20"/>
              </w:rPr>
            </w:pPr>
            <w:r w:rsidRPr="0064786C">
              <w:rPr>
                <w:rFonts w:cs="Arial"/>
                <w:sz w:val="20"/>
                <w:szCs w:val="20"/>
              </w:rPr>
              <w:t>Describe how</w:t>
            </w:r>
            <w:r w:rsidR="00A5357E" w:rsidRPr="0064786C">
              <w:rPr>
                <w:rFonts w:cs="Arial"/>
                <w:sz w:val="20"/>
                <w:szCs w:val="20"/>
              </w:rPr>
              <w:t>,</w:t>
            </w:r>
            <w:r w:rsidRPr="0064786C">
              <w:rPr>
                <w:rFonts w:cs="Arial"/>
                <w:sz w:val="20"/>
                <w:szCs w:val="20"/>
              </w:rPr>
              <w:t xml:space="preserve"> if a physical change is reversed</w:t>
            </w:r>
            <w:r w:rsidR="008B3EE7" w:rsidRPr="0064786C">
              <w:rPr>
                <w:rFonts w:cs="Arial"/>
                <w:sz w:val="20"/>
                <w:szCs w:val="20"/>
              </w:rPr>
              <w:t>,</w:t>
            </w:r>
            <w:r w:rsidRPr="0064786C">
              <w:rPr>
                <w:rFonts w:cs="Arial"/>
                <w:sz w:val="20"/>
                <w:szCs w:val="20"/>
              </w:rPr>
              <w:t xml:space="preserve"> the substance will recover its original properties.</w:t>
            </w:r>
          </w:p>
        </w:tc>
        <w:tc>
          <w:tcPr>
            <w:tcW w:w="2854" w:type="dxa"/>
          </w:tcPr>
          <w:p w:rsidR="006963DC" w:rsidRPr="0064786C" w:rsidRDefault="006963DC" w:rsidP="00651C03">
            <w:pPr>
              <w:spacing w:after="120" w:line="240" w:lineRule="auto"/>
              <w:rPr>
                <w:rFonts w:cs="Arial"/>
                <w:sz w:val="20"/>
                <w:szCs w:val="20"/>
              </w:rPr>
            </w:pPr>
            <w:r w:rsidRPr="0064786C">
              <w:rPr>
                <w:rFonts w:cs="Arial"/>
                <w:sz w:val="20"/>
                <w:szCs w:val="20"/>
              </w:rPr>
              <w:t>Demonstrate physical and chemical changes and, where poss</w:t>
            </w:r>
            <w:r w:rsidR="00E83CA4" w:rsidRPr="0064786C">
              <w:rPr>
                <w:rFonts w:cs="Arial"/>
                <w:sz w:val="20"/>
                <w:szCs w:val="20"/>
              </w:rPr>
              <w:t>ible, the reversibility of</w:t>
            </w:r>
            <w:r w:rsidR="00651C03">
              <w:rPr>
                <w:rFonts w:cs="Arial"/>
                <w:sz w:val="20"/>
                <w:szCs w:val="20"/>
              </w:rPr>
              <w:t xml:space="preserve"> a physical change</w:t>
            </w:r>
            <w:r w:rsidR="00FD6443" w:rsidRPr="0064786C">
              <w:rPr>
                <w:rFonts w:cs="Arial"/>
                <w:sz w:val="20"/>
                <w:szCs w:val="20"/>
              </w:rPr>
              <w:t>,</w:t>
            </w:r>
            <w:r w:rsidR="00E83CA4" w:rsidRPr="0064786C">
              <w:rPr>
                <w:rFonts w:cs="Arial"/>
                <w:sz w:val="20"/>
                <w:szCs w:val="20"/>
              </w:rPr>
              <w:t xml:space="preserve"> </w:t>
            </w:r>
            <w:proofErr w:type="spellStart"/>
            <w:r w:rsidR="00564EC8" w:rsidRPr="0064786C">
              <w:rPr>
                <w:rFonts w:cs="Arial"/>
                <w:sz w:val="20"/>
                <w:szCs w:val="20"/>
              </w:rPr>
              <w:t>e</w:t>
            </w:r>
            <w:r w:rsidR="00E83CA4" w:rsidRPr="0064786C">
              <w:rPr>
                <w:rFonts w:cs="Arial"/>
                <w:sz w:val="20"/>
                <w:szCs w:val="20"/>
              </w:rPr>
              <w:t>g</w:t>
            </w:r>
            <w:proofErr w:type="spellEnd"/>
            <w:r w:rsidR="00E83CA4" w:rsidRPr="0064786C">
              <w:rPr>
                <w:rFonts w:cs="Arial"/>
                <w:sz w:val="20"/>
                <w:szCs w:val="20"/>
              </w:rPr>
              <w:t xml:space="preserve"> melting ice and then refreezing.</w:t>
            </w:r>
          </w:p>
        </w:tc>
        <w:tc>
          <w:tcPr>
            <w:tcW w:w="1906" w:type="dxa"/>
          </w:tcPr>
          <w:p w:rsidR="00E83CA4" w:rsidRPr="0064786C" w:rsidRDefault="00FA66BB" w:rsidP="0052058B">
            <w:pPr>
              <w:spacing w:after="120" w:line="240" w:lineRule="auto"/>
              <w:rPr>
                <w:rFonts w:cs="Arial"/>
                <w:sz w:val="20"/>
                <w:szCs w:val="20"/>
              </w:rPr>
            </w:pPr>
            <w:hyperlink r:id="rId17" w:history="1">
              <w:proofErr w:type="spellStart"/>
              <w:r w:rsidR="0052058B" w:rsidRPr="0064786C">
                <w:rPr>
                  <w:rStyle w:val="Hyperlink"/>
                  <w:rFonts w:cs="Arial"/>
                  <w:sz w:val="20"/>
                  <w:szCs w:val="20"/>
                </w:rPr>
                <w:t>PhysLink</w:t>
              </w:r>
              <w:proofErr w:type="spellEnd"/>
              <w:r w:rsidR="0052058B" w:rsidRPr="0064786C">
                <w:rPr>
                  <w:rStyle w:val="Hyperlink"/>
                  <w:rFonts w:cs="Arial"/>
                  <w:sz w:val="20"/>
                  <w:szCs w:val="20"/>
                </w:rPr>
                <w:t xml:space="preserve"> – What is the difference between a physical change and a chemical change?</w:t>
              </w:r>
            </w:hyperlink>
          </w:p>
        </w:tc>
      </w:tr>
    </w:tbl>
    <w:p w:rsidR="0052058B" w:rsidRDefault="0052058B" w:rsidP="0052058B">
      <w:pPr>
        <w:pStyle w:val="Heading2"/>
      </w:pPr>
      <w:r>
        <w:br w:type="page"/>
      </w:r>
    </w:p>
    <w:p w:rsidR="0052058B" w:rsidRDefault="0052058B" w:rsidP="0052058B">
      <w:pPr>
        <w:pStyle w:val="Heading3"/>
      </w:pPr>
      <w:r>
        <w:rPr>
          <w:lang w:val="en-US"/>
        </w:rPr>
        <w:t>4.</w:t>
      </w:r>
      <w:r w:rsidR="004475B3">
        <w:rPr>
          <w:lang w:val="en-US"/>
        </w:rPr>
        <w:t>3</w:t>
      </w:r>
      <w:r w:rsidRPr="00036547">
        <w:rPr>
          <w:lang w:val="en-US"/>
        </w:rPr>
        <w:t xml:space="preserve">.2 </w:t>
      </w:r>
      <w:r>
        <w:rPr>
          <w:lang w:val="en-US"/>
        </w:rPr>
        <w:t>Internal energy and e</w:t>
      </w:r>
      <w:r w:rsidRPr="00036547">
        <w:rPr>
          <w:lang w:val="en-US"/>
        </w:rPr>
        <w:t>n</w:t>
      </w:r>
      <w:r>
        <w:rPr>
          <w:lang w:val="en-US"/>
        </w:rPr>
        <w:t>ergy t</w:t>
      </w:r>
      <w:r w:rsidRPr="00036547">
        <w:rPr>
          <w:lang w:val="en-US"/>
        </w:rPr>
        <w:t>ransfers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798"/>
        <w:gridCol w:w="1134"/>
        <w:gridCol w:w="3167"/>
        <w:gridCol w:w="2854"/>
        <w:gridCol w:w="1906"/>
      </w:tblGrid>
      <w:tr w:rsidR="0052058B" w:rsidRPr="004D26F8" w:rsidTr="0052058B">
        <w:trPr>
          <w:cantSplit/>
          <w:tblHeader/>
        </w:trPr>
        <w:tc>
          <w:tcPr>
            <w:tcW w:w="959" w:type="dxa"/>
            <w:tcBorders>
              <w:right w:val="single" w:sz="4" w:space="0" w:color="000000"/>
            </w:tcBorders>
            <w:shd w:val="clear" w:color="auto" w:fill="D9D9D9"/>
          </w:tcPr>
          <w:p w:rsidR="0052058B" w:rsidRPr="004D26F8" w:rsidRDefault="0052058B" w:rsidP="00DB7C8C">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Spec </w:t>
            </w:r>
            <w:r>
              <w:rPr>
                <w:rFonts w:ascii="AQA Chevin Pro Light" w:hAnsi="AQA Chevin Pro Light" w:cs="Arial"/>
                <w:b/>
                <w:sz w:val="20"/>
                <w:szCs w:val="20"/>
              </w:rPr>
              <w:t>r</w:t>
            </w:r>
            <w:r w:rsidRPr="004D26F8">
              <w:rPr>
                <w:rFonts w:ascii="AQA Chevin Pro Light" w:hAnsi="AQA Chevin Pro Light" w:cs="Arial"/>
                <w:b/>
                <w:sz w:val="20"/>
                <w:szCs w:val="20"/>
              </w:rPr>
              <w:t>ef</w:t>
            </w:r>
            <w:r>
              <w:rPr>
                <w:rFonts w:ascii="AQA Chevin Pro Light" w:hAnsi="AQA Chevin Pro Light" w:cs="Arial"/>
                <w:b/>
                <w:sz w:val="20"/>
                <w:szCs w:val="20"/>
              </w:rPr>
              <w:t>.</w:t>
            </w:r>
          </w:p>
        </w:tc>
        <w:tc>
          <w:tcPr>
            <w:tcW w:w="1880" w:type="dxa"/>
            <w:tcBorders>
              <w:left w:val="single" w:sz="4" w:space="0" w:color="000000"/>
            </w:tcBorders>
            <w:shd w:val="clear" w:color="auto" w:fill="D9D9D9"/>
          </w:tcPr>
          <w:p w:rsidR="0052058B" w:rsidRPr="004D26F8" w:rsidRDefault="0052058B" w:rsidP="00DB7C8C">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Summary of the </w:t>
            </w:r>
            <w:r>
              <w:rPr>
                <w:rFonts w:ascii="AQA Chevin Pro Light" w:hAnsi="AQA Chevin Pro Light" w:cs="Arial"/>
                <w:b/>
                <w:sz w:val="20"/>
                <w:szCs w:val="20"/>
              </w:rPr>
              <w:t>specification c</w:t>
            </w:r>
            <w:r w:rsidRPr="004D26F8">
              <w:rPr>
                <w:rFonts w:ascii="AQA Chevin Pro Light" w:hAnsi="AQA Chevin Pro Light" w:cs="Arial"/>
                <w:b/>
                <w:sz w:val="20"/>
                <w:szCs w:val="20"/>
              </w:rPr>
              <w:t>ontent</w:t>
            </w:r>
          </w:p>
        </w:tc>
        <w:tc>
          <w:tcPr>
            <w:tcW w:w="2798" w:type="dxa"/>
            <w:shd w:val="clear" w:color="auto" w:fill="D9D9D9"/>
          </w:tcPr>
          <w:p w:rsidR="0052058B" w:rsidRPr="004D26F8" w:rsidRDefault="0052058B" w:rsidP="00DB7C8C">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Learning </w:t>
            </w:r>
            <w:r>
              <w:rPr>
                <w:rFonts w:ascii="AQA Chevin Pro Light" w:hAnsi="AQA Chevin Pro Light" w:cs="Arial"/>
                <w:b/>
                <w:sz w:val="20"/>
                <w:szCs w:val="20"/>
              </w:rPr>
              <w:t>o</w:t>
            </w:r>
            <w:r w:rsidRPr="004D26F8">
              <w:rPr>
                <w:rFonts w:ascii="AQA Chevin Pro Light" w:hAnsi="AQA Chevin Pro Light" w:cs="Arial"/>
                <w:b/>
                <w:sz w:val="20"/>
                <w:szCs w:val="20"/>
              </w:rPr>
              <w:t xml:space="preserve">utcomes </w:t>
            </w:r>
          </w:p>
          <w:p w:rsidR="0052058B" w:rsidRPr="004D26F8" w:rsidRDefault="0052058B" w:rsidP="00DB7C8C">
            <w:pPr>
              <w:spacing w:after="120"/>
              <w:rPr>
                <w:rFonts w:ascii="AQA Chevin Pro Light" w:hAnsi="AQA Chevin Pro Light" w:cs="Arial"/>
                <w:i/>
                <w:sz w:val="20"/>
                <w:szCs w:val="20"/>
              </w:rPr>
            </w:pPr>
            <w:r w:rsidRPr="004D26F8">
              <w:rPr>
                <w:rFonts w:ascii="AQA Chevin Pro Light" w:hAnsi="AQA Chevin Pro Light" w:cs="Arial"/>
                <w:i/>
                <w:sz w:val="20"/>
                <w:szCs w:val="20"/>
              </w:rPr>
              <w:t>What most candidates should be able to do</w:t>
            </w:r>
          </w:p>
        </w:tc>
        <w:tc>
          <w:tcPr>
            <w:tcW w:w="1134" w:type="dxa"/>
            <w:shd w:val="clear" w:color="auto" w:fill="D9D9D9"/>
          </w:tcPr>
          <w:p w:rsidR="0052058B" w:rsidRPr="004D26F8" w:rsidRDefault="0052058B" w:rsidP="00DB7C8C">
            <w:pPr>
              <w:spacing w:after="12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3167" w:type="dxa"/>
            <w:shd w:val="clear" w:color="auto" w:fill="D9D9D9"/>
          </w:tcPr>
          <w:p w:rsidR="0052058B" w:rsidRPr="0009328C" w:rsidRDefault="0052058B" w:rsidP="00DB7C8C">
            <w:pPr>
              <w:spacing w:after="120"/>
              <w:rPr>
                <w:rFonts w:ascii="AQA Chevin Pro Light" w:hAnsi="AQA Chevin Pro Light" w:cs="Arial"/>
                <w:b/>
                <w:sz w:val="20"/>
                <w:szCs w:val="20"/>
              </w:rPr>
            </w:pPr>
            <w:r w:rsidRPr="0009328C">
              <w:rPr>
                <w:rFonts w:ascii="AQA Chevin Pro Light" w:hAnsi="AQA Chevin Pro Light" w:cs="Arial"/>
                <w:b/>
                <w:sz w:val="20"/>
                <w:szCs w:val="20"/>
              </w:rPr>
              <w:t>Opportunities to develop Scientific Communication skills</w:t>
            </w:r>
          </w:p>
        </w:tc>
        <w:tc>
          <w:tcPr>
            <w:tcW w:w="2854" w:type="dxa"/>
            <w:shd w:val="clear" w:color="auto" w:fill="D9D9D9"/>
          </w:tcPr>
          <w:p w:rsidR="0052058B" w:rsidRPr="004D26F8" w:rsidRDefault="0052058B" w:rsidP="00DB7C8C">
            <w:pPr>
              <w:spacing w:after="120"/>
              <w:rPr>
                <w:rFonts w:ascii="AQA Chevin Pro Light" w:hAnsi="AQA Chevin Pro Light" w:cs="Arial"/>
                <w:b/>
                <w:sz w:val="20"/>
                <w:szCs w:val="20"/>
              </w:rPr>
            </w:pPr>
            <w:r w:rsidRPr="004D26F8">
              <w:rPr>
                <w:rFonts w:ascii="AQA Chevin Pro Light" w:hAnsi="AQA Chevin Pro Light" w:cs="Arial"/>
                <w:b/>
                <w:sz w:val="20"/>
                <w:szCs w:val="20"/>
              </w:rPr>
              <w:t>Oppo</w:t>
            </w:r>
            <w:r>
              <w:rPr>
                <w:rFonts w:ascii="AQA Chevin Pro Light" w:hAnsi="AQA Chevin Pro Light" w:cs="Arial"/>
                <w:b/>
                <w:sz w:val="20"/>
                <w:szCs w:val="20"/>
              </w:rPr>
              <w:t>rtunities to develop and apply practical and e</w:t>
            </w:r>
            <w:r w:rsidRPr="004D26F8">
              <w:rPr>
                <w:rFonts w:ascii="AQA Chevin Pro Light" w:hAnsi="AQA Chevin Pro Light" w:cs="Arial"/>
                <w:b/>
                <w:sz w:val="20"/>
                <w:szCs w:val="20"/>
              </w:rPr>
              <w:t>nquiry skills</w:t>
            </w:r>
          </w:p>
        </w:tc>
        <w:tc>
          <w:tcPr>
            <w:tcW w:w="1906" w:type="dxa"/>
            <w:shd w:val="clear" w:color="auto" w:fill="D9D9D9"/>
          </w:tcPr>
          <w:p w:rsidR="0052058B" w:rsidRDefault="0052058B" w:rsidP="00DB7C8C">
            <w:pPr>
              <w:spacing w:after="120"/>
              <w:rPr>
                <w:rFonts w:ascii="AQA Chevin Pro Light" w:hAnsi="AQA Chevin Pro Light" w:cs="Arial"/>
                <w:b/>
                <w:sz w:val="20"/>
                <w:szCs w:val="20"/>
              </w:rPr>
            </w:pPr>
            <w:r>
              <w:rPr>
                <w:rFonts w:ascii="AQA Chevin Pro Light" w:hAnsi="AQA Chevin Pro Light" w:cs="Arial"/>
                <w:b/>
                <w:sz w:val="20"/>
                <w:szCs w:val="20"/>
              </w:rPr>
              <w:t>Self/p</w:t>
            </w:r>
            <w:r w:rsidRPr="004D26F8">
              <w:rPr>
                <w:rFonts w:ascii="AQA Chevin Pro Light" w:hAnsi="AQA Chevin Pro Light" w:cs="Arial"/>
                <w:b/>
                <w:sz w:val="20"/>
                <w:szCs w:val="20"/>
              </w:rPr>
              <w:t>eer assessment</w:t>
            </w:r>
            <w:r>
              <w:rPr>
                <w:rFonts w:ascii="AQA Chevin Pro Light" w:hAnsi="AQA Chevin Pro Light" w:cs="Arial"/>
                <w:b/>
                <w:sz w:val="20"/>
                <w:szCs w:val="20"/>
              </w:rPr>
              <w:t xml:space="preserve"> opportunities and</w:t>
            </w:r>
            <w:r w:rsidRPr="004D26F8">
              <w:rPr>
                <w:rFonts w:ascii="AQA Chevin Pro Light" w:hAnsi="AQA Chevin Pro Light" w:cs="Arial"/>
                <w:b/>
                <w:sz w:val="20"/>
                <w:szCs w:val="20"/>
              </w:rPr>
              <w:t xml:space="preserve"> resources</w:t>
            </w:r>
            <w:r>
              <w:rPr>
                <w:rFonts w:ascii="AQA Chevin Pro Light" w:hAnsi="AQA Chevin Pro Light" w:cs="Arial"/>
                <w:b/>
                <w:sz w:val="20"/>
                <w:szCs w:val="20"/>
              </w:rPr>
              <w:t xml:space="preserve"> </w:t>
            </w:r>
          </w:p>
          <w:p w:rsidR="0052058B" w:rsidRPr="004D26F8" w:rsidRDefault="0052058B" w:rsidP="00DB7C8C">
            <w:pPr>
              <w:spacing w:after="120"/>
              <w:rPr>
                <w:rFonts w:ascii="AQA Chevin Pro Light" w:hAnsi="AQA Chevin Pro Light" w:cs="Arial"/>
                <w:i/>
                <w:sz w:val="20"/>
                <w:szCs w:val="20"/>
              </w:rPr>
            </w:pPr>
            <w:r>
              <w:rPr>
                <w:rFonts w:ascii="AQA Chevin Pro Light" w:hAnsi="AQA Chevin Pro Light" w:cs="Arial"/>
                <w:i/>
                <w:sz w:val="20"/>
                <w:szCs w:val="20"/>
              </w:rPr>
              <w:t>R</w:t>
            </w:r>
            <w:r w:rsidRPr="004D26F8">
              <w:rPr>
                <w:rFonts w:ascii="AQA Chevin Pro Light" w:hAnsi="AQA Chevin Pro Light" w:cs="Arial"/>
                <w:i/>
                <w:sz w:val="20"/>
                <w:szCs w:val="20"/>
              </w:rPr>
              <w:t xml:space="preserve">eference to past questions that indicate success </w:t>
            </w:r>
          </w:p>
        </w:tc>
      </w:tr>
      <w:tr w:rsidR="00CC71F0" w:rsidRPr="004D26F8" w:rsidTr="003D14A9">
        <w:trPr>
          <w:trHeight w:val="330"/>
        </w:trPr>
        <w:tc>
          <w:tcPr>
            <w:tcW w:w="959" w:type="dxa"/>
            <w:tcBorders>
              <w:right w:val="single" w:sz="4" w:space="0" w:color="000000"/>
            </w:tcBorders>
          </w:tcPr>
          <w:p w:rsidR="008D14C6" w:rsidRPr="0064786C" w:rsidRDefault="008F7D70" w:rsidP="00E41E15">
            <w:pPr>
              <w:spacing w:after="120" w:line="240" w:lineRule="auto"/>
              <w:rPr>
                <w:rFonts w:cs="Arial"/>
                <w:sz w:val="20"/>
                <w:szCs w:val="20"/>
              </w:rPr>
            </w:pPr>
            <w:r>
              <w:rPr>
                <w:rFonts w:cs="Arial"/>
                <w:sz w:val="20"/>
                <w:szCs w:val="20"/>
              </w:rPr>
              <w:t>4.3</w:t>
            </w:r>
            <w:r w:rsidR="008D14C6" w:rsidRPr="0064786C">
              <w:rPr>
                <w:rFonts w:cs="Arial"/>
                <w:sz w:val="20"/>
                <w:szCs w:val="20"/>
              </w:rPr>
              <w:t>.2.1</w:t>
            </w:r>
          </w:p>
        </w:tc>
        <w:tc>
          <w:tcPr>
            <w:tcW w:w="1880" w:type="dxa"/>
            <w:tcBorders>
              <w:left w:val="single" w:sz="4" w:space="0" w:color="000000"/>
            </w:tcBorders>
          </w:tcPr>
          <w:p w:rsidR="00CC71F0" w:rsidRPr="0064786C" w:rsidRDefault="00D25C3D" w:rsidP="00F37238">
            <w:pPr>
              <w:autoSpaceDE w:val="0"/>
              <w:autoSpaceDN w:val="0"/>
              <w:adjustRightInd w:val="0"/>
              <w:spacing w:after="120" w:line="240" w:lineRule="auto"/>
              <w:rPr>
                <w:rFonts w:cs="Arial"/>
                <w:sz w:val="20"/>
                <w:szCs w:val="20"/>
                <w:lang w:val="en-US"/>
              </w:rPr>
            </w:pPr>
            <w:r w:rsidRPr="0064786C">
              <w:rPr>
                <w:rFonts w:cs="Arial"/>
                <w:sz w:val="20"/>
                <w:szCs w:val="20"/>
                <w:lang w:val="en-US"/>
              </w:rPr>
              <w:t xml:space="preserve">Internal energy of </w:t>
            </w:r>
            <w:r w:rsidR="00C55F76">
              <w:rPr>
                <w:rFonts w:cs="Arial"/>
                <w:sz w:val="20"/>
                <w:szCs w:val="20"/>
                <w:lang w:val="en-US"/>
              </w:rPr>
              <w:t>a system</w:t>
            </w:r>
            <w:r w:rsidRPr="0064786C">
              <w:rPr>
                <w:rFonts w:cs="Arial"/>
                <w:sz w:val="20"/>
                <w:szCs w:val="20"/>
                <w:lang w:val="en-US"/>
              </w:rPr>
              <w:t>.</w:t>
            </w:r>
          </w:p>
          <w:p w:rsidR="00E41E15" w:rsidRPr="0064786C" w:rsidRDefault="00E41E15" w:rsidP="00F37238">
            <w:pPr>
              <w:autoSpaceDE w:val="0"/>
              <w:autoSpaceDN w:val="0"/>
              <w:adjustRightInd w:val="0"/>
              <w:spacing w:after="120" w:line="240" w:lineRule="auto"/>
              <w:rPr>
                <w:rFonts w:cs="Arial"/>
                <w:sz w:val="20"/>
                <w:szCs w:val="20"/>
                <w:lang w:val="en-US"/>
              </w:rPr>
            </w:pPr>
          </w:p>
          <w:p w:rsidR="00E41E15" w:rsidRPr="0064786C" w:rsidRDefault="00E41E15" w:rsidP="00F37238">
            <w:pPr>
              <w:autoSpaceDE w:val="0"/>
              <w:autoSpaceDN w:val="0"/>
              <w:adjustRightInd w:val="0"/>
              <w:spacing w:after="120" w:line="240" w:lineRule="auto"/>
              <w:rPr>
                <w:rFonts w:cs="Arial"/>
                <w:sz w:val="20"/>
                <w:szCs w:val="20"/>
                <w:lang w:val="en-US"/>
              </w:rPr>
            </w:pPr>
          </w:p>
          <w:p w:rsidR="00E41E15" w:rsidRPr="0064786C" w:rsidRDefault="00E41E15" w:rsidP="00F37238">
            <w:pPr>
              <w:autoSpaceDE w:val="0"/>
              <w:autoSpaceDN w:val="0"/>
              <w:adjustRightInd w:val="0"/>
              <w:spacing w:after="120" w:line="240" w:lineRule="auto"/>
              <w:rPr>
                <w:rFonts w:cs="Arial"/>
                <w:sz w:val="20"/>
                <w:szCs w:val="20"/>
                <w:lang w:val="en-US"/>
              </w:rPr>
            </w:pPr>
          </w:p>
          <w:p w:rsidR="00E41E15" w:rsidRPr="0064786C" w:rsidRDefault="00E41E15" w:rsidP="00F37238">
            <w:pPr>
              <w:autoSpaceDE w:val="0"/>
              <w:autoSpaceDN w:val="0"/>
              <w:adjustRightInd w:val="0"/>
              <w:spacing w:after="120" w:line="240" w:lineRule="auto"/>
              <w:rPr>
                <w:rFonts w:cs="Arial"/>
                <w:sz w:val="20"/>
                <w:szCs w:val="20"/>
                <w:lang w:val="en-US"/>
              </w:rPr>
            </w:pPr>
          </w:p>
          <w:p w:rsidR="00E41E15" w:rsidRPr="0064786C" w:rsidRDefault="00E41E15" w:rsidP="00F37238">
            <w:pPr>
              <w:autoSpaceDE w:val="0"/>
              <w:autoSpaceDN w:val="0"/>
              <w:adjustRightInd w:val="0"/>
              <w:spacing w:after="120" w:line="240" w:lineRule="auto"/>
              <w:rPr>
                <w:rFonts w:cs="Arial"/>
                <w:sz w:val="20"/>
                <w:szCs w:val="20"/>
                <w:lang w:val="en-US"/>
              </w:rPr>
            </w:pPr>
          </w:p>
          <w:p w:rsidR="00E41E15" w:rsidRPr="0064786C" w:rsidRDefault="00E41E15" w:rsidP="00F37238">
            <w:pPr>
              <w:autoSpaceDE w:val="0"/>
              <w:autoSpaceDN w:val="0"/>
              <w:adjustRightInd w:val="0"/>
              <w:spacing w:after="120" w:line="240" w:lineRule="auto"/>
              <w:rPr>
                <w:rFonts w:cs="Arial"/>
                <w:sz w:val="20"/>
                <w:szCs w:val="20"/>
                <w:lang w:val="en-US"/>
              </w:rPr>
            </w:pPr>
          </w:p>
          <w:p w:rsidR="00D25C3D" w:rsidRPr="0064786C" w:rsidRDefault="00D25C3D" w:rsidP="00F37238">
            <w:pPr>
              <w:autoSpaceDE w:val="0"/>
              <w:autoSpaceDN w:val="0"/>
              <w:adjustRightInd w:val="0"/>
              <w:spacing w:after="120" w:line="240" w:lineRule="auto"/>
              <w:rPr>
                <w:rFonts w:cs="Arial"/>
                <w:sz w:val="20"/>
                <w:szCs w:val="20"/>
                <w:lang w:val="en-US"/>
              </w:rPr>
            </w:pPr>
            <w:r w:rsidRPr="0064786C">
              <w:rPr>
                <w:rFonts w:cs="Arial"/>
                <w:sz w:val="20"/>
                <w:szCs w:val="20"/>
                <w:lang w:val="en-US"/>
              </w:rPr>
              <w:t>Heat</w:t>
            </w:r>
            <w:r w:rsidR="00C55F76">
              <w:rPr>
                <w:rFonts w:cs="Arial"/>
                <w:sz w:val="20"/>
                <w:szCs w:val="20"/>
                <w:lang w:val="en-US"/>
              </w:rPr>
              <w:t>ing</w:t>
            </w:r>
            <w:r w:rsidRPr="0064786C">
              <w:rPr>
                <w:rFonts w:cs="Arial"/>
                <w:sz w:val="20"/>
                <w:szCs w:val="20"/>
                <w:lang w:val="en-US"/>
              </w:rPr>
              <w:t xml:space="preserve"> and temperature.</w:t>
            </w:r>
          </w:p>
        </w:tc>
        <w:tc>
          <w:tcPr>
            <w:tcW w:w="2798" w:type="dxa"/>
          </w:tcPr>
          <w:p w:rsidR="00CC71F0" w:rsidRPr="0064786C" w:rsidRDefault="00CC71F0">
            <w:pPr>
              <w:tabs>
                <w:tab w:val="left" w:pos="5268"/>
              </w:tabs>
              <w:spacing w:after="120" w:line="240" w:lineRule="auto"/>
              <w:rPr>
                <w:rFonts w:cs="Arial"/>
                <w:sz w:val="20"/>
                <w:szCs w:val="20"/>
              </w:rPr>
            </w:pPr>
            <w:r w:rsidRPr="0064786C">
              <w:rPr>
                <w:rFonts w:cs="Arial"/>
                <w:sz w:val="20"/>
                <w:szCs w:val="20"/>
              </w:rPr>
              <w:t>Energy is stored inside a system by the particles (atoms and molecules) that make up the system. This is called internal energy.</w:t>
            </w:r>
          </w:p>
          <w:p w:rsidR="008D14C6" w:rsidRPr="0064786C" w:rsidRDefault="00CC71F0" w:rsidP="00F37238">
            <w:pPr>
              <w:tabs>
                <w:tab w:val="left" w:pos="5268"/>
              </w:tabs>
              <w:spacing w:after="120" w:line="240" w:lineRule="auto"/>
              <w:rPr>
                <w:rFonts w:cs="Arial"/>
                <w:sz w:val="20"/>
                <w:szCs w:val="20"/>
              </w:rPr>
            </w:pPr>
            <w:r w:rsidRPr="0064786C">
              <w:rPr>
                <w:rFonts w:cs="Arial"/>
                <w:sz w:val="20"/>
                <w:szCs w:val="20"/>
              </w:rPr>
              <w:t>Internal energy is the total kinetic energy and potential energy of all the particles (atoms and molecules) that make up a system.</w:t>
            </w:r>
          </w:p>
          <w:p w:rsidR="00CC71F0" w:rsidRPr="0064786C" w:rsidRDefault="00CC71F0" w:rsidP="00F37238">
            <w:pPr>
              <w:tabs>
                <w:tab w:val="left" w:pos="5268"/>
              </w:tabs>
              <w:spacing w:after="120" w:line="240" w:lineRule="auto"/>
              <w:rPr>
                <w:rFonts w:cs="Arial"/>
                <w:sz w:val="20"/>
                <w:szCs w:val="20"/>
              </w:rPr>
            </w:pPr>
            <w:r w:rsidRPr="0064786C">
              <w:rPr>
                <w:rFonts w:cs="Arial"/>
                <w:sz w:val="20"/>
                <w:szCs w:val="20"/>
              </w:rPr>
              <w:t>Heating changes the energy stored within the system by increasing the energy of the particles that make up the system. And, either the temperature of the system incre</w:t>
            </w:r>
            <w:r w:rsidR="00CE4B64" w:rsidRPr="0064786C">
              <w:rPr>
                <w:rFonts w:cs="Arial"/>
                <w:sz w:val="20"/>
                <w:szCs w:val="20"/>
              </w:rPr>
              <w:t>ases</w:t>
            </w:r>
            <w:r w:rsidR="00FD6443" w:rsidRPr="0064786C">
              <w:rPr>
                <w:rFonts w:cs="Arial"/>
                <w:sz w:val="20"/>
                <w:szCs w:val="20"/>
              </w:rPr>
              <w:t>,</w:t>
            </w:r>
            <w:r w:rsidR="00CE4B64" w:rsidRPr="0064786C">
              <w:rPr>
                <w:rFonts w:cs="Arial"/>
                <w:sz w:val="20"/>
                <w:szCs w:val="20"/>
              </w:rPr>
              <w:t xml:space="preserve"> or changes of state happen.</w:t>
            </w:r>
          </w:p>
        </w:tc>
        <w:tc>
          <w:tcPr>
            <w:tcW w:w="1134" w:type="dxa"/>
          </w:tcPr>
          <w:p w:rsidR="00CC71F0" w:rsidRPr="0064786C" w:rsidRDefault="00FE6C13" w:rsidP="00F37238">
            <w:pPr>
              <w:spacing w:after="120" w:line="240" w:lineRule="auto"/>
              <w:rPr>
                <w:rFonts w:cs="Arial"/>
                <w:sz w:val="20"/>
                <w:szCs w:val="20"/>
              </w:rPr>
            </w:pPr>
            <w:r w:rsidRPr="0064786C">
              <w:rPr>
                <w:rFonts w:cs="Arial"/>
                <w:sz w:val="20"/>
                <w:szCs w:val="20"/>
              </w:rPr>
              <w:t>1</w:t>
            </w:r>
          </w:p>
        </w:tc>
        <w:tc>
          <w:tcPr>
            <w:tcW w:w="3167" w:type="dxa"/>
          </w:tcPr>
          <w:p w:rsidR="00A42740" w:rsidRPr="0064786C" w:rsidRDefault="00A42740" w:rsidP="00F37238">
            <w:pPr>
              <w:spacing w:after="120" w:line="240" w:lineRule="auto"/>
              <w:rPr>
                <w:rFonts w:cs="Arial"/>
                <w:sz w:val="20"/>
                <w:szCs w:val="20"/>
              </w:rPr>
            </w:pPr>
            <w:r w:rsidRPr="0064786C">
              <w:rPr>
                <w:rFonts w:cs="Arial"/>
                <w:sz w:val="20"/>
                <w:szCs w:val="20"/>
              </w:rPr>
              <w:t>What effect does increasing the temperature of an object have on the atoms that make up the object?</w:t>
            </w:r>
          </w:p>
          <w:p w:rsidR="00CC71F0" w:rsidRPr="0064786C" w:rsidRDefault="00CE4B64" w:rsidP="00F37238">
            <w:pPr>
              <w:spacing w:after="120" w:line="240" w:lineRule="auto"/>
              <w:rPr>
                <w:rFonts w:cs="Arial"/>
                <w:sz w:val="20"/>
                <w:szCs w:val="20"/>
              </w:rPr>
            </w:pPr>
            <w:r w:rsidRPr="0064786C">
              <w:rPr>
                <w:rFonts w:cs="Arial"/>
                <w:sz w:val="20"/>
                <w:szCs w:val="20"/>
              </w:rPr>
              <w:t xml:space="preserve">Describe temperature being a measure of the average kinetic energy of the particles in a substance. </w:t>
            </w:r>
          </w:p>
          <w:p w:rsidR="00CE4B64" w:rsidRPr="0064786C" w:rsidRDefault="00CC71F0" w:rsidP="00F37238">
            <w:pPr>
              <w:spacing w:after="120" w:line="240" w:lineRule="auto"/>
              <w:rPr>
                <w:rFonts w:cs="Arial"/>
                <w:sz w:val="20"/>
                <w:szCs w:val="20"/>
              </w:rPr>
            </w:pPr>
            <w:r w:rsidRPr="0064786C">
              <w:rPr>
                <w:rFonts w:cs="Arial"/>
                <w:sz w:val="20"/>
                <w:szCs w:val="20"/>
              </w:rPr>
              <w:t>Describe and explain how increasing the temperature of a substance affects the internal energy of a substance.</w:t>
            </w:r>
          </w:p>
          <w:p w:rsidR="00A42740" w:rsidRPr="0064786C" w:rsidRDefault="00A42740" w:rsidP="00F37238">
            <w:pPr>
              <w:spacing w:after="120" w:line="240" w:lineRule="auto"/>
              <w:rPr>
                <w:rFonts w:cs="Arial"/>
                <w:sz w:val="20"/>
                <w:szCs w:val="20"/>
              </w:rPr>
            </w:pPr>
            <w:r w:rsidRPr="0064786C">
              <w:rPr>
                <w:rFonts w:cs="Arial"/>
                <w:sz w:val="20"/>
                <w:szCs w:val="20"/>
              </w:rPr>
              <w:t>Define internal energy.</w:t>
            </w:r>
          </w:p>
          <w:p w:rsidR="001718E8" w:rsidRPr="0064786C" w:rsidRDefault="00CE4B64" w:rsidP="00F37238">
            <w:pPr>
              <w:spacing w:after="120" w:line="240" w:lineRule="auto"/>
              <w:rPr>
                <w:rFonts w:cs="Arial"/>
                <w:sz w:val="20"/>
                <w:szCs w:val="20"/>
              </w:rPr>
            </w:pPr>
            <w:r w:rsidRPr="0064786C">
              <w:rPr>
                <w:rFonts w:cs="Arial"/>
                <w:sz w:val="20"/>
                <w:szCs w:val="20"/>
              </w:rPr>
              <w:t xml:space="preserve">Explain how the strength of the bonds between the particles will affect how </w:t>
            </w:r>
            <w:r w:rsidR="001718E8" w:rsidRPr="0064786C">
              <w:rPr>
                <w:rFonts w:cs="Arial"/>
                <w:sz w:val="20"/>
                <w:szCs w:val="20"/>
              </w:rPr>
              <w:t>much energy is needed to change the state of the substance.</w:t>
            </w:r>
          </w:p>
          <w:p w:rsidR="005B6B23" w:rsidRPr="0064786C" w:rsidRDefault="001718E8" w:rsidP="00F37238">
            <w:pPr>
              <w:spacing w:after="120" w:line="240" w:lineRule="auto"/>
              <w:rPr>
                <w:rFonts w:cs="Arial"/>
                <w:sz w:val="20"/>
                <w:szCs w:val="20"/>
              </w:rPr>
            </w:pPr>
            <w:r w:rsidRPr="0064786C">
              <w:rPr>
                <w:rFonts w:cs="Arial"/>
                <w:sz w:val="20"/>
                <w:szCs w:val="20"/>
              </w:rPr>
              <w:t>Evaluate data on the melting points and boiling points of different substances linked to the strength of the forces between the particles.</w:t>
            </w:r>
          </w:p>
          <w:p w:rsidR="005B6B23" w:rsidRPr="0064786C" w:rsidRDefault="005B6B23" w:rsidP="00F37238">
            <w:pPr>
              <w:spacing w:after="120" w:line="240" w:lineRule="auto"/>
              <w:rPr>
                <w:rFonts w:cs="Arial"/>
                <w:sz w:val="20"/>
                <w:szCs w:val="20"/>
              </w:rPr>
            </w:pPr>
            <w:r w:rsidRPr="0064786C">
              <w:rPr>
                <w:rFonts w:cs="Arial"/>
                <w:sz w:val="20"/>
                <w:szCs w:val="20"/>
              </w:rPr>
              <w:t>Explain what is happening at each stage of the heating curve produced.</w:t>
            </w:r>
          </w:p>
        </w:tc>
        <w:tc>
          <w:tcPr>
            <w:tcW w:w="2854" w:type="dxa"/>
          </w:tcPr>
          <w:p w:rsidR="005B6B23" w:rsidRPr="0064786C" w:rsidRDefault="00CD776F" w:rsidP="00F37238">
            <w:pPr>
              <w:spacing w:after="120" w:line="240" w:lineRule="auto"/>
              <w:rPr>
                <w:rFonts w:cs="Arial"/>
                <w:sz w:val="20"/>
                <w:szCs w:val="20"/>
              </w:rPr>
            </w:pPr>
            <w:r w:rsidRPr="0064786C">
              <w:rPr>
                <w:rFonts w:cs="Arial"/>
                <w:sz w:val="20"/>
                <w:szCs w:val="20"/>
              </w:rPr>
              <w:t xml:space="preserve">Model the behaviour of atoms within a solid as it is </w:t>
            </w:r>
            <w:r w:rsidR="00564EC8" w:rsidRPr="0064786C">
              <w:rPr>
                <w:rFonts w:cs="Arial"/>
                <w:sz w:val="20"/>
                <w:szCs w:val="20"/>
              </w:rPr>
              <w:t xml:space="preserve">heated past its melting point. </w:t>
            </w:r>
            <w:r w:rsidR="002949ED" w:rsidRPr="0064786C">
              <w:rPr>
                <w:rFonts w:cs="Arial"/>
                <w:sz w:val="20"/>
                <w:szCs w:val="20"/>
              </w:rPr>
              <w:t>You c</w:t>
            </w:r>
            <w:r w:rsidR="005B6B23" w:rsidRPr="0064786C">
              <w:rPr>
                <w:rFonts w:cs="Arial"/>
                <w:sz w:val="20"/>
                <w:szCs w:val="20"/>
              </w:rPr>
              <w:t>an use the tray of ping</w:t>
            </w:r>
            <w:r w:rsidR="00017BA1" w:rsidRPr="0064786C">
              <w:rPr>
                <w:rFonts w:cs="Arial"/>
                <w:sz w:val="20"/>
                <w:szCs w:val="20"/>
              </w:rPr>
              <w:t>-</w:t>
            </w:r>
            <w:r w:rsidR="005B6B23" w:rsidRPr="0064786C">
              <w:rPr>
                <w:rFonts w:cs="Arial"/>
                <w:sz w:val="20"/>
                <w:szCs w:val="20"/>
              </w:rPr>
              <w:t xml:space="preserve">pong balls or the kinetic theory apparatus if available. </w:t>
            </w:r>
            <w:r w:rsidRPr="0064786C">
              <w:rPr>
                <w:rFonts w:cs="Arial"/>
                <w:sz w:val="20"/>
                <w:szCs w:val="20"/>
              </w:rPr>
              <w:t>Critically analyse the model and suggest improvements to it.</w:t>
            </w:r>
            <w:r w:rsidR="0052058B" w:rsidRPr="0064786C">
              <w:rPr>
                <w:rFonts w:cs="Arial"/>
                <w:sz w:val="20"/>
                <w:szCs w:val="20"/>
              </w:rPr>
              <w:t xml:space="preserve"> </w:t>
            </w:r>
          </w:p>
          <w:p w:rsidR="005B6B23" w:rsidRPr="0064786C" w:rsidRDefault="005B6B23" w:rsidP="00F37238">
            <w:pPr>
              <w:spacing w:after="120" w:line="240" w:lineRule="auto"/>
              <w:rPr>
                <w:rFonts w:cs="Arial"/>
                <w:sz w:val="20"/>
                <w:szCs w:val="20"/>
              </w:rPr>
            </w:pPr>
            <w:r w:rsidRPr="0064786C">
              <w:rPr>
                <w:rFonts w:cs="Arial"/>
                <w:sz w:val="20"/>
                <w:szCs w:val="20"/>
              </w:rPr>
              <w:t>Investigate the heating curve for water by heating some ice in a beak</w:t>
            </w:r>
            <w:r w:rsidR="00564EC8" w:rsidRPr="0064786C">
              <w:rPr>
                <w:rFonts w:cs="Arial"/>
                <w:sz w:val="20"/>
                <w:szCs w:val="20"/>
              </w:rPr>
              <w:t xml:space="preserve">er until the water evaporates. </w:t>
            </w:r>
            <w:r w:rsidRPr="0064786C">
              <w:rPr>
                <w:rFonts w:cs="Arial"/>
                <w:sz w:val="20"/>
                <w:szCs w:val="20"/>
              </w:rPr>
              <w:t>Use temperature sensors/data loggers to record the temperature at f</w:t>
            </w:r>
            <w:r w:rsidR="00564EC8" w:rsidRPr="0064786C">
              <w:rPr>
                <w:rFonts w:cs="Arial"/>
                <w:sz w:val="20"/>
                <w:szCs w:val="20"/>
              </w:rPr>
              <w:t>ixed intervals</w:t>
            </w:r>
            <w:r w:rsidR="0067103B" w:rsidRPr="0064786C">
              <w:rPr>
                <w:rFonts w:cs="Arial"/>
                <w:sz w:val="20"/>
                <w:szCs w:val="20"/>
              </w:rPr>
              <w:t>,</w:t>
            </w:r>
            <w:r w:rsidR="00564EC8" w:rsidRPr="0064786C">
              <w:rPr>
                <w:rFonts w:cs="Arial"/>
                <w:sz w:val="20"/>
                <w:szCs w:val="20"/>
              </w:rPr>
              <w:t xml:space="preserve"> </w:t>
            </w:r>
            <w:proofErr w:type="spellStart"/>
            <w:r w:rsidR="00564EC8" w:rsidRPr="0064786C">
              <w:rPr>
                <w:rFonts w:cs="Arial"/>
                <w:sz w:val="20"/>
                <w:szCs w:val="20"/>
              </w:rPr>
              <w:t>eg</w:t>
            </w:r>
            <w:proofErr w:type="spellEnd"/>
            <w:r w:rsidR="00564EC8" w:rsidRPr="0064786C">
              <w:rPr>
                <w:rFonts w:cs="Arial"/>
                <w:sz w:val="20"/>
                <w:szCs w:val="20"/>
              </w:rPr>
              <w:t xml:space="preserve"> 30</w:t>
            </w:r>
            <w:r w:rsidR="00A5357E" w:rsidRPr="0064786C">
              <w:rPr>
                <w:rFonts w:cs="Arial"/>
                <w:sz w:val="20"/>
                <w:szCs w:val="20"/>
              </w:rPr>
              <w:t xml:space="preserve"> </w:t>
            </w:r>
            <w:r w:rsidR="00564EC8" w:rsidRPr="0064786C">
              <w:rPr>
                <w:rFonts w:cs="Arial"/>
                <w:sz w:val="20"/>
                <w:szCs w:val="20"/>
              </w:rPr>
              <w:t xml:space="preserve">seconds. </w:t>
            </w:r>
            <w:r w:rsidRPr="0064786C">
              <w:rPr>
                <w:rFonts w:cs="Arial"/>
                <w:sz w:val="20"/>
                <w:szCs w:val="20"/>
              </w:rPr>
              <w:t>A grap</w:t>
            </w:r>
            <w:r w:rsidR="002949ED" w:rsidRPr="0064786C">
              <w:rPr>
                <w:rFonts w:cs="Arial"/>
                <w:sz w:val="20"/>
                <w:szCs w:val="20"/>
              </w:rPr>
              <w:t xml:space="preserve">h can be plotted of temperature </w:t>
            </w:r>
            <w:r w:rsidRPr="0064786C">
              <w:rPr>
                <w:rFonts w:cs="Arial"/>
                <w:sz w:val="20"/>
                <w:szCs w:val="20"/>
              </w:rPr>
              <w:t>against time.</w:t>
            </w:r>
          </w:p>
        </w:tc>
        <w:tc>
          <w:tcPr>
            <w:tcW w:w="1906" w:type="dxa"/>
          </w:tcPr>
          <w:p w:rsidR="003D14A9" w:rsidRPr="0064786C" w:rsidRDefault="00FA66BB" w:rsidP="00F37238">
            <w:pPr>
              <w:spacing w:after="120" w:line="240" w:lineRule="auto"/>
              <w:rPr>
                <w:rFonts w:cs="Arial"/>
                <w:sz w:val="20"/>
                <w:szCs w:val="20"/>
              </w:rPr>
            </w:pPr>
            <w:hyperlink r:id="rId18" w:history="1">
              <w:r w:rsidR="003D14A9" w:rsidRPr="0064786C">
                <w:rPr>
                  <w:rStyle w:val="Hyperlink"/>
                  <w:rFonts w:cs="Arial"/>
                  <w:sz w:val="20"/>
                  <w:szCs w:val="20"/>
                </w:rPr>
                <w:t>The Physics Classroom – What is Heat?</w:t>
              </w:r>
            </w:hyperlink>
          </w:p>
          <w:p w:rsidR="003D14A9" w:rsidRPr="0064786C" w:rsidRDefault="00FA66BB" w:rsidP="00F37238">
            <w:pPr>
              <w:spacing w:after="120" w:line="240" w:lineRule="auto"/>
              <w:rPr>
                <w:rFonts w:cs="Arial"/>
                <w:sz w:val="20"/>
                <w:szCs w:val="20"/>
              </w:rPr>
            </w:pPr>
            <w:hyperlink r:id="rId19" w:history="1">
              <w:proofErr w:type="spellStart"/>
              <w:r w:rsidR="003D14A9" w:rsidRPr="0064786C">
                <w:rPr>
                  <w:rStyle w:val="Hyperlink"/>
                  <w:rFonts w:cs="Arial"/>
                  <w:sz w:val="20"/>
                  <w:szCs w:val="20"/>
                </w:rPr>
                <w:t>Antonine</w:t>
              </w:r>
              <w:proofErr w:type="spellEnd"/>
              <w:r w:rsidR="003D14A9" w:rsidRPr="0064786C">
                <w:rPr>
                  <w:rStyle w:val="Hyperlink"/>
                  <w:rFonts w:cs="Arial"/>
                  <w:sz w:val="20"/>
                  <w:szCs w:val="20"/>
                </w:rPr>
                <w:t xml:space="preserve"> Education – Thermal Physics Tutorial 1 – Heat Flow</w:t>
              </w:r>
            </w:hyperlink>
          </w:p>
          <w:p w:rsidR="00BF1E71" w:rsidRPr="0064786C" w:rsidRDefault="00FA66BB" w:rsidP="005009A8">
            <w:pPr>
              <w:spacing w:after="120" w:line="240" w:lineRule="auto"/>
              <w:rPr>
                <w:rFonts w:cs="Arial"/>
                <w:sz w:val="20"/>
                <w:szCs w:val="20"/>
              </w:rPr>
            </w:pPr>
            <w:hyperlink r:id="rId20" w:history="1">
              <w:proofErr w:type="spellStart"/>
              <w:r w:rsidR="003D14A9" w:rsidRPr="0064786C">
                <w:rPr>
                  <w:rStyle w:val="Hyperlink"/>
                  <w:rFonts w:cs="Arial"/>
                  <w:sz w:val="20"/>
                  <w:szCs w:val="20"/>
                </w:rPr>
                <w:t>Cyberphysics</w:t>
              </w:r>
              <w:proofErr w:type="spellEnd"/>
              <w:r w:rsidR="003D14A9" w:rsidRPr="0064786C">
                <w:rPr>
                  <w:rStyle w:val="Hyperlink"/>
                  <w:rFonts w:cs="Arial"/>
                  <w:sz w:val="20"/>
                  <w:szCs w:val="20"/>
                </w:rPr>
                <w:t xml:space="preserve"> </w:t>
              </w:r>
              <w:r w:rsidR="005009A8" w:rsidRPr="0064786C">
                <w:rPr>
                  <w:rStyle w:val="Hyperlink"/>
                  <w:rFonts w:cs="Arial"/>
                  <w:sz w:val="20"/>
                  <w:szCs w:val="20"/>
                </w:rPr>
                <w:t>–</w:t>
              </w:r>
              <w:r w:rsidR="003D14A9" w:rsidRPr="0064786C">
                <w:rPr>
                  <w:rStyle w:val="Hyperlink"/>
                  <w:rFonts w:cs="Arial"/>
                  <w:sz w:val="20"/>
                  <w:szCs w:val="20"/>
                </w:rPr>
                <w:t xml:space="preserve"> Heating ice to observe changes in state</w:t>
              </w:r>
            </w:hyperlink>
          </w:p>
        </w:tc>
      </w:tr>
      <w:tr w:rsidR="00AC1896" w:rsidRPr="004D26F8" w:rsidTr="0052058B">
        <w:trPr>
          <w:trHeight w:val="1181"/>
        </w:trPr>
        <w:tc>
          <w:tcPr>
            <w:tcW w:w="959" w:type="dxa"/>
            <w:tcBorders>
              <w:right w:val="single" w:sz="4" w:space="0" w:color="000000"/>
            </w:tcBorders>
          </w:tcPr>
          <w:p w:rsidR="00AC1896" w:rsidRPr="00A16F30" w:rsidRDefault="008F7D70" w:rsidP="00564EC8">
            <w:pPr>
              <w:spacing w:after="120" w:line="240" w:lineRule="auto"/>
              <w:rPr>
                <w:rFonts w:cs="Arial"/>
                <w:sz w:val="20"/>
                <w:szCs w:val="20"/>
              </w:rPr>
            </w:pPr>
            <w:r>
              <w:rPr>
                <w:rFonts w:cs="Arial"/>
                <w:sz w:val="20"/>
                <w:szCs w:val="20"/>
              </w:rPr>
              <w:t>4.3</w:t>
            </w:r>
            <w:r w:rsidR="00367C51">
              <w:rPr>
                <w:rFonts w:cs="Arial"/>
                <w:sz w:val="20"/>
                <w:szCs w:val="20"/>
              </w:rPr>
              <w:t xml:space="preserve">.2.2 </w:t>
            </w:r>
          </w:p>
        </w:tc>
        <w:tc>
          <w:tcPr>
            <w:tcW w:w="1880" w:type="dxa"/>
            <w:tcBorders>
              <w:left w:val="single" w:sz="4" w:space="0" w:color="000000"/>
            </w:tcBorders>
          </w:tcPr>
          <w:p w:rsidR="00AC1896" w:rsidRPr="00A16F30" w:rsidRDefault="00D25C3D" w:rsidP="00564EC8">
            <w:pPr>
              <w:autoSpaceDE w:val="0"/>
              <w:autoSpaceDN w:val="0"/>
              <w:adjustRightInd w:val="0"/>
              <w:spacing w:after="120" w:line="240" w:lineRule="auto"/>
              <w:rPr>
                <w:rFonts w:cs="Arial"/>
                <w:sz w:val="20"/>
                <w:szCs w:val="20"/>
                <w:lang w:val="en-US"/>
              </w:rPr>
            </w:pPr>
            <w:r w:rsidRPr="00A16F30">
              <w:rPr>
                <w:rFonts w:cs="Arial"/>
                <w:sz w:val="20"/>
                <w:szCs w:val="20"/>
                <w:lang w:val="en-US"/>
              </w:rPr>
              <w:t>Specific heat capacity.</w:t>
            </w:r>
          </w:p>
        </w:tc>
        <w:tc>
          <w:tcPr>
            <w:tcW w:w="2798" w:type="dxa"/>
          </w:tcPr>
          <w:p w:rsidR="00AC1896" w:rsidRPr="00A16F30" w:rsidRDefault="00AC1896">
            <w:pPr>
              <w:tabs>
                <w:tab w:val="left" w:pos="5268"/>
              </w:tabs>
              <w:spacing w:after="120" w:line="240" w:lineRule="auto"/>
              <w:rPr>
                <w:rFonts w:cs="Arial"/>
                <w:sz w:val="20"/>
                <w:szCs w:val="20"/>
              </w:rPr>
            </w:pPr>
            <w:r w:rsidRPr="00A16F30">
              <w:rPr>
                <w:rFonts w:cs="Arial"/>
                <w:sz w:val="20"/>
                <w:szCs w:val="20"/>
              </w:rPr>
              <w:t>If the temperature of the system increases:</w:t>
            </w:r>
            <w:r w:rsidR="00527FF6">
              <w:rPr>
                <w:rFonts w:cs="Arial"/>
                <w:sz w:val="20"/>
                <w:szCs w:val="20"/>
              </w:rPr>
              <w:t xml:space="preserve"> t</w:t>
            </w:r>
            <w:r w:rsidRPr="00A16F30">
              <w:rPr>
                <w:rFonts w:cs="Arial"/>
                <w:sz w:val="20"/>
                <w:szCs w:val="20"/>
              </w:rPr>
              <w:t>he increase in temperature depends on the mass of the substance heated, what the substance is and the energy input to the system.</w:t>
            </w:r>
          </w:p>
          <w:p w:rsidR="00AC1896" w:rsidRPr="00A16F30" w:rsidRDefault="00AC1896">
            <w:pPr>
              <w:tabs>
                <w:tab w:val="left" w:pos="5268"/>
              </w:tabs>
              <w:spacing w:after="120" w:line="240" w:lineRule="auto"/>
              <w:rPr>
                <w:rFonts w:cs="Arial"/>
                <w:sz w:val="20"/>
                <w:szCs w:val="20"/>
              </w:rPr>
            </w:pPr>
            <w:r w:rsidRPr="00A16F30">
              <w:rPr>
                <w:rFonts w:cs="Arial"/>
                <w:sz w:val="20"/>
                <w:szCs w:val="20"/>
              </w:rPr>
              <w:t>The following equation applies:</w:t>
            </w:r>
          </w:p>
          <w:p w:rsidR="00564EC8" w:rsidRPr="00564EC8" w:rsidRDefault="00564EC8" w:rsidP="00F37238">
            <w:pPr>
              <w:pStyle w:val="NoSpacing"/>
              <w:spacing w:after="120"/>
              <w:rPr>
                <w:rFonts w:ascii="Arial" w:eastAsia="Times New Roman" w:hAnsi="Arial" w:cs="Arial"/>
                <w:sz w:val="18"/>
                <w:szCs w:val="20"/>
              </w:rPr>
            </w:pPr>
            <m:oMathPara>
              <m:oMath>
                <m:r>
                  <w:rPr>
                    <w:rFonts w:ascii="Cambria Math" w:hAnsi="Cambria Math" w:cs="Arial"/>
                    <w:sz w:val="18"/>
                    <w:szCs w:val="20"/>
                  </w:rPr>
                  <m:t>change in thermal energy=</m:t>
                </m:r>
              </m:oMath>
            </m:oMathPara>
          </w:p>
          <w:p w:rsidR="00564EC8" w:rsidRPr="00564EC8" w:rsidRDefault="00564EC8" w:rsidP="00F37238">
            <w:pPr>
              <w:pStyle w:val="NoSpacing"/>
              <w:spacing w:after="120"/>
              <w:rPr>
                <w:rFonts w:ascii="Arial" w:eastAsia="Times New Roman" w:hAnsi="Arial" w:cs="Arial"/>
                <w:sz w:val="20"/>
                <w:szCs w:val="20"/>
              </w:rPr>
            </w:pPr>
            <m:oMathPara>
              <m:oMath>
                <m:r>
                  <w:rPr>
                    <w:rFonts w:ascii="Cambria Math" w:hAnsi="Cambria Math" w:cs="Arial"/>
                    <w:sz w:val="18"/>
                    <w:szCs w:val="20"/>
                  </w:rPr>
                  <m:t xml:space="preserve">  mass x </m:t>
                </m:r>
              </m:oMath>
            </m:oMathPara>
          </w:p>
          <w:p w:rsidR="00564EC8" w:rsidRPr="00564EC8" w:rsidRDefault="00564EC8" w:rsidP="00F37238">
            <w:pPr>
              <w:pStyle w:val="NoSpacing"/>
              <w:spacing w:after="120"/>
              <w:rPr>
                <w:rFonts w:ascii="Arial" w:eastAsia="Times New Roman" w:hAnsi="Arial" w:cs="Arial"/>
                <w:sz w:val="20"/>
                <w:szCs w:val="20"/>
              </w:rPr>
            </w:pPr>
            <m:oMathPara>
              <m:oMath>
                <m:r>
                  <w:rPr>
                    <w:rFonts w:ascii="Cambria Math" w:hAnsi="Cambria Math" w:cs="Arial"/>
                    <w:sz w:val="20"/>
                    <w:szCs w:val="20"/>
                  </w:rPr>
                  <m:t xml:space="preserve">specific heat capacity x </m:t>
                </m:r>
              </m:oMath>
            </m:oMathPara>
          </w:p>
          <w:p w:rsidR="00AC1896" w:rsidRPr="00564EC8" w:rsidRDefault="00564EC8" w:rsidP="00F37238">
            <w:pPr>
              <w:pStyle w:val="NoSpacing"/>
              <w:spacing w:after="120"/>
              <w:rPr>
                <w:rFonts w:ascii="Cambria Math" w:hAnsi="Cambria Math" w:cs="Arial"/>
                <w:sz w:val="20"/>
                <w:szCs w:val="20"/>
                <w:oMath/>
              </w:rPr>
            </w:pPr>
            <m:oMathPara>
              <m:oMath>
                <m:r>
                  <w:rPr>
                    <w:rFonts w:ascii="Cambria Math" w:hAnsi="Cambria Math" w:cs="Arial"/>
                    <w:sz w:val="20"/>
                    <w:szCs w:val="20"/>
                  </w:rPr>
                  <m:t>temperature change</m:t>
                </m:r>
              </m:oMath>
            </m:oMathPara>
          </w:p>
          <w:p w:rsidR="00AC1896" w:rsidRPr="00A16F30" w:rsidRDefault="00564EC8">
            <w:pPr>
              <w:tabs>
                <w:tab w:val="left" w:pos="5268"/>
              </w:tabs>
              <w:spacing w:after="120" w:line="240" w:lineRule="auto"/>
              <w:rPr>
                <w:rFonts w:cs="Arial"/>
                <w:sz w:val="20"/>
                <w:szCs w:val="20"/>
              </w:rPr>
            </w:pPr>
            <m:oMathPara>
              <m:oMath>
                <m:r>
                  <w:rPr>
                    <w:rFonts w:ascii="Cambria Math" w:hAnsi="Cambria Math" w:cs="Arial"/>
                    <w:sz w:val="20"/>
                    <w:szCs w:val="20"/>
                  </w:rPr>
                  <m:t>[∆E</m:t>
                </m:r>
                <m:r>
                  <w:rPr>
                    <w:rFonts w:ascii="Cambria Math" w:hAnsi="Cambria Math" w:cs="Arial"/>
                    <w:sz w:val="20"/>
                    <w:szCs w:val="20"/>
                    <w:vertAlign w:val="subscript"/>
                  </w:rPr>
                  <m:t xml:space="preserve"> </m:t>
                </m:r>
                <m:r>
                  <w:rPr>
                    <w:rFonts w:ascii="Cambria Math" w:hAnsi="Cambria Math" w:cs="Arial"/>
                    <w:sz w:val="20"/>
                    <w:szCs w:val="20"/>
                  </w:rPr>
                  <m:t>= m c ∆θ ]</m:t>
                </m:r>
              </m:oMath>
            </m:oMathPara>
          </w:p>
          <w:p w:rsidR="00AC1896" w:rsidRPr="00A16F30" w:rsidRDefault="00AC1896" w:rsidP="00F37238">
            <w:pPr>
              <w:pStyle w:val="NoSpacing"/>
              <w:spacing w:after="120"/>
              <w:rPr>
                <w:rFonts w:ascii="Arial" w:hAnsi="Arial" w:cs="Arial"/>
                <w:sz w:val="20"/>
                <w:szCs w:val="20"/>
              </w:rPr>
            </w:pPr>
            <w:r w:rsidRPr="00A16F30">
              <w:rPr>
                <w:rFonts w:ascii="Arial" w:hAnsi="Arial" w:cs="Arial"/>
                <w:sz w:val="20"/>
                <w:szCs w:val="20"/>
              </w:rPr>
              <w:t xml:space="preserve">change in thermal energy, </w:t>
            </w:r>
            <w:r w:rsidRPr="00A16F30">
              <w:rPr>
                <w:rFonts w:ascii="Arial" w:hAnsi="Arial" w:cs="Arial"/>
                <w:i/>
                <w:sz w:val="20"/>
                <w:szCs w:val="20"/>
              </w:rPr>
              <w:t>∆E</w:t>
            </w:r>
            <w:r w:rsidRPr="00A16F30">
              <w:rPr>
                <w:rFonts w:ascii="Arial" w:hAnsi="Arial" w:cs="Arial"/>
                <w:sz w:val="20"/>
                <w:szCs w:val="20"/>
              </w:rPr>
              <w:t>, in joules, J</w:t>
            </w:r>
          </w:p>
          <w:p w:rsidR="00AC1896" w:rsidRPr="00A16F30" w:rsidRDefault="00AC1896" w:rsidP="00F37238">
            <w:pPr>
              <w:pStyle w:val="NoSpacing"/>
              <w:spacing w:after="120"/>
              <w:rPr>
                <w:rFonts w:ascii="Arial" w:hAnsi="Arial" w:cs="Arial"/>
                <w:sz w:val="20"/>
                <w:szCs w:val="20"/>
              </w:rPr>
            </w:pPr>
            <w:r w:rsidRPr="00A16F30">
              <w:rPr>
                <w:rFonts w:ascii="Arial" w:hAnsi="Arial" w:cs="Arial"/>
                <w:sz w:val="20"/>
                <w:szCs w:val="20"/>
              </w:rPr>
              <w:t xml:space="preserve">mass, </w:t>
            </w:r>
            <w:r w:rsidRPr="00A16F30">
              <w:rPr>
                <w:rFonts w:ascii="Arial" w:hAnsi="Arial" w:cs="Arial"/>
                <w:i/>
                <w:sz w:val="20"/>
                <w:szCs w:val="20"/>
              </w:rPr>
              <w:t>m</w:t>
            </w:r>
            <w:r w:rsidRPr="00A16F30">
              <w:rPr>
                <w:rFonts w:ascii="Arial" w:hAnsi="Arial" w:cs="Arial"/>
                <w:sz w:val="20"/>
                <w:szCs w:val="20"/>
              </w:rPr>
              <w:t>, in kilograms, kg</w:t>
            </w:r>
          </w:p>
          <w:p w:rsidR="00AC1896" w:rsidRPr="00A16F30" w:rsidRDefault="00AC1896" w:rsidP="00F37238">
            <w:pPr>
              <w:pStyle w:val="NoSpacing"/>
              <w:spacing w:after="120"/>
              <w:rPr>
                <w:rFonts w:ascii="Arial" w:hAnsi="Arial" w:cs="Arial"/>
                <w:sz w:val="20"/>
                <w:szCs w:val="20"/>
              </w:rPr>
            </w:pPr>
            <w:r w:rsidRPr="00A16F30">
              <w:rPr>
                <w:rFonts w:ascii="Arial" w:hAnsi="Arial" w:cs="Arial"/>
                <w:sz w:val="20"/>
                <w:szCs w:val="20"/>
              </w:rPr>
              <w:t xml:space="preserve">specific heat capacity, </w:t>
            </w:r>
            <w:r w:rsidRPr="00A16F30">
              <w:rPr>
                <w:rFonts w:ascii="Arial" w:hAnsi="Arial" w:cs="Arial"/>
                <w:i/>
                <w:sz w:val="20"/>
                <w:szCs w:val="20"/>
              </w:rPr>
              <w:t>c</w:t>
            </w:r>
            <w:r w:rsidRPr="00A16F30">
              <w:rPr>
                <w:rFonts w:ascii="Arial" w:hAnsi="Arial" w:cs="Arial"/>
                <w:sz w:val="20"/>
                <w:szCs w:val="20"/>
              </w:rPr>
              <w:t xml:space="preserve">, in joules per kilogram per degree Celsius, J/kg </w:t>
            </w:r>
            <w:proofErr w:type="spellStart"/>
            <w:r w:rsidRPr="00A16F30">
              <w:rPr>
                <w:rFonts w:ascii="Arial" w:hAnsi="Arial" w:cs="Arial"/>
                <w:sz w:val="20"/>
                <w:szCs w:val="20"/>
                <w:vertAlign w:val="superscript"/>
              </w:rPr>
              <w:t>o</w:t>
            </w:r>
            <w:r w:rsidRPr="00A16F30">
              <w:rPr>
                <w:rFonts w:ascii="Arial" w:hAnsi="Arial" w:cs="Arial"/>
                <w:sz w:val="20"/>
                <w:szCs w:val="20"/>
              </w:rPr>
              <w:t>C</w:t>
            </w:r>
            <w:proofErr w:type="spellEnd"/>
          </w:p>
          <w:p w:rsidR="00893235" w:rsidRPr="00A16F30" w:rsidRDefault="00AC1896" w:rsidP="00F37238">
            <w:pPr>
              <w:pStyle w:val="NoSpacing"/>
              <w:spacing w:after="120"/>
              <w:rPr>
                <w:rFonts w:ascii="Arial" w:hAnsi="Arial" w:cs="Arial"/>
                <w:sz w:val="20"/>
                <w:szCs w:val="20"/>
              </w:rPr>
            </w:pPr>
            <w:r w:rsidRPr="00A16F30">
              <w:rPr>
                <w:rFonts w:ascii="Arial" w:hAnsi="Arial" w:cs="Arial"/>
                <w:sz w:val="20"/>
                <w:szCs w:val="20"/>
              </w:rPr>
              <w:t xml:space="preserve">temperature change, </w:t>
            </w:r>
            <w:r w:rsidRPr="00A16F30">
              <w:rPr>
                <w:rFonts w:ascii="Arial" w:hAnsi="Arial" w:cs="Arial"/>
                <w:i/>
                <w:sz w:val="20"/>
                <w:szCs w:val="20"/>
              </w:rPr>
              <w:t>∆θ</w:t>
            </w:r>
            <w:r w:rsidRPr="00A16F30">
              <w:rPr>
                <w:rFonts w:ascii="Arial" w:hAnsi="Arial" w:cs="Arial"/>
                <w:sz w:val="20"/>
                <w:szCs w:val="20"/>
              </w:rPr>
              <w:t xml:space="preserve">, in degrees Celsius, </w:t>
            </w:r>
            <w:proofErr w:type="spellStart"/>
            <w:r w:rsidRPr="00A16F30">
              <w:rPr>
                <w:rFonts w:ascii="Arial" w:hAnsi="Arial" w:cs="Arial"/>
                <w:sz w:val="20"/>
                <w:szCs w:val="20"/>
                <w:vertAlign w:val="superscript"/>
              </w:rPr>
              <w:t>o</w:t>
            </w:r>
            <w:r w:rsidRPr="00A16F30">
              <w:rPr>
                <w:rFonts w:ascii="Arial" w:hAnsi="Arial" w:cs="Arial"/>
                <w:sz w:val="20"/>
                <w:szCs w:val="20"/>
              </w:rPr>
              <w:t>C</w:t>
            </w:r>
            <w:proofErr w:type="spellEnd"/>
            <w:r w:rsidR="00893235" w:rsidRPr="00A16F30">
              <w:rPr>
                <w:rFonts w:ascii="Arial" w:hAnsi="Arial" w:cs="Arial"/>
                <w:sz w:val="20"/>
                <w:szCs w:val="20"/>
              </w:rPr>
              <w:t xml:space="preserve"> </w:t>
            </w:r>
          </w:p>
          <w:p w:rsidR="00893235" w:rsidRPr="00A16F30" w:rsidRDefault="00893235" w:rsidP="00F37238">
            <w:pPr>
              <w:pStyle w:val="NoSpacing"/>
              <w:spacing w:after="120"/>
              <w:rPr>
                <w:rFonts w:ascii="Arial" w:hAnsi="Arial" w:cs="Arial"/>
                <w:sz w:val="20"/>
                <w:szCs w:val="20"/>
              </w:rPr>
            </w:pPr>
            <w:r w:rsidRPr="00A16F30">
              <w:rPr>
                <w:rFonts w:ascii="Arial" w:hAnsi="Arial" w:cs="Arial"/>
                <w:sz w:val="20"/>
                <w:szCs w:val="20"/>
              </w:rPr>
              <w:t>The specific heat capacity of a substance is the amount of energy required to raise the temperature of one kilogram of the substance by one degree Celsius.</w:t>
            </w:r>
          </w:p>
        </w:tc>
        <w:tc>
          <w:tcPr>
            <w:tcW w:w="1134" w:type="dxa"/>
          </w:tcPr>
          <w:p w:rsidR="00AC1896" w:rsidRPr="00A16F30" w:rsidRDefault="00FE6C13" w:rsidP="00F37238">
            <w:pPr>
              <w:spacing w:after="120" w:line="240" w:lineRule="auto"/>
              <w:rPr>
                <w:rFonts w:cs="Arial"/>
                <w:sz w:val="20"/>
                <w:szCs w:val="20"/>
              </w:rPr>
            </w:pPr>
            <w:r>
              <w:rPr>
                <w:rFonts w:cs="Arial"/>
                <w:sz w:val="20"/>
                <w:szCs w:val="20"/>
              </w:rPr>
              <w:t>1</w:t>
            </w:r>
          </w:p>
        </w:tc>
        <w:tc>
          <w:tcPr>
            <w:tcW w:w="3167" w:type="dxa"/>
          </w:tcPr>
          <w:p w:rsidR="00AC1896" w:rsidRPr="00A16F30" w:rsidRDefault="00AC1896" w:rsidP="00F37238">
            <w:pPr>
              <w:spacing w:after="120" w:line="240" w:lineRule="auto"/>
              <w:rPr>
                <w:rFonts w:cs="Arial"/>
                <w:sz w:val="20"/>
                <w:szCs w:val="20"/>
              </w:rPr>
            </w:pPr>
            <w:r w:rsidRPr="00A16F30">
              <w:rPr>
                <w:rFonts w:cs="Arial"/>
                <w:sz w:val="20"/>
                <w:szCs w:val="20"/>
              </w:rPr>
              <w:t>Describe and explain how the amount of water in a kettle affects how quickly it boils.</w:t>
            </w:r>
          </w:p>
          <w:p w:rsidR="005B1493" w:rsidRPr="00A16F30" w:rsidRDefault="00AC1896" w:rsidP="00F37238">
            <w:pPr>
              <w:spacing w:after="120" w:line="240" w:lineRule="auto"/>
              <w:rPr>
                <w:rFonts w:cs="Arial"/>
                <w:sz w:val="20"/>
                <w:szCs w:val="20"/>
              </w:rPr>
            </w:pPr>
            <w:r w:rsidRPr="00A16F30">
              <w:rPr>
                <w:rFonts w:cs="Arial"/>
                <w:sz w:val="20"/>
                <w:szCs w:val="20"/>
              </w:rPr>
              <w:t>Explain why a pan of cooking oil heats up faster than a pan of water, with the same mass of each, in terms of specific heat capacity.</w:t>
            </w:r>
          </w:p>
          <w:p w:rsidR="00A42740" w:rsidRPr="00C64B10" w:rsidRDefault="00A42740" w:rsidP="00A42740">
            <w:pPr>
              <w:spacing w:after="120" w:line="240" w:lineRule="auto"/>
              <w:rPr>
                <w:rFonts w:cs="Arial"/>
                <w:sz w:val="20"/>
                <w:szCs w:val="20"/>
              </w:rPr>
            </w:pPr>
          </w:p>
          <w:p w:rsidR="00A42740" w:rsidRDefault="00A42740" w:rsidP="00F37238">
            <w:pPr>
              <w:spacing w:after="120" w:line="240" w:lineRule="auto"/>
              <w:rPr>
                <w:rFonts w:cs="Arial"/>
                <w:sz w:val="20"/>
                <w:szCs w:val="20"/>
              </w:rPr>
            </w:pPr>
            <w:r w:rsidRPr="00C64B10">
              <w:rPr>
                <w:rFonts w:cs="Arial"/>
                <w:sz w:val="20"/>
                <w:szCs w:val="20"/>
              </w:rPr>
              <w:t xml:space="preserve">Why is water used in </w:t>
            </w:r>
            <w:r w:rsidR="00C55F76">
              <w:rPr>
                <w:rFonts w:cs="Arial"/>
                <w:sz w:val="20"/>
                <w:szCs w:val="20"/>
              </w:rPr>
              <w:t>central heating systems</w:t>
            </w:r>
            <w:r w:rsidRPr="00C64B10">
              <w:rPr>
                <w:rFonts w:cs="Arial"/>
                <w:sz w:val="20"/>
                <w:szCs w:val="20"/>
              </w:rPr>
              <w:t>?</w:t>
            </w:r>
          </w:p>
          <w:p w:rsidR="00AC1896" w:rsidRPr="00A16F30" w:rsidRDefault="00AC1896" w:rsidP="00F37238">
            <w:pPr>
              <w:spacing w:after="120" w:line="240" w:lineRule="auto"/>
              <w:rPr>
                <w:rFonts w:cs="Arial"/>
                <w:sz w:val="20"/>
                <w:szCs w:val="20"/>
              </w:rPr>
            </w:pPr>
            <w:r w:rsidRPr="00A16F30">
              <w:rPr>
                <w:rFonts w:cs="Arial"/>
                <w:sz w:val="20"/>
                <w:szCs w:val="20"/>
              </w:rPr>
              <w:t>Define specific heat capacity.</w:t>
            </w:r>
          </w:p>
          <w:p w:rsidR="00AC1896" w:rsidRPr="00A16F30" w:rsidRDefault="00AC1896" w:rsidP="00F37238">
            <w:pPr>
              <w:spacing w:after="120" w:line="240" w:lineRule="auto"/>
              <w:rPr>
                <w:rFonts w:cs="Arial"/>
                <w:sz w:val="20"/>
                <w:szCs w:val="20"/>
              </w:rPr>
            </w:pPr>
            <w:r w:rsidRPr="00A16F30">
              <w:rPr>
                <w:rFonts w:cs="Arial"/>
                <w:sz w:val="20"/>
                <w:szCs w:val="20"/>
              </w:rPr>
              <w:t xml:space="preserve">Describe the factors that affect how </w:t>
            </w:r>
            <w:r w:rsidR="00564EC8">
              <w:rPr>
                <w:rFonts w:cs="Arial"/>
                <w:sz w:val="20"/>
                <w:szCs w:val="20"/>
              </w:rPr>
              <w:t>quickly</w:t>
            </w:r>
            <w:r w:rsidR="00C55F76">
              <w:rPr>
                <w:rFonts w:cs="Arial"/>
                <w:sz w:val="20"/>
                <w:szCs w:val="20"/>
              </w:rPr>
              <w:t xml:space="preserve"> the temperature of</w:t>
            </w:r>
            <w:r w:rsidR="00564EC8">
              <w:rPr>
                <w:rFonts w:cs="Arial"/>
                <w:sz w:val="20"/>
                <w:szCs w:val="20"/>
              </w:rPr>
              <w:t xml:space="preserve"> a substance </w:t>
            </w:r>
            <w:r w:rsidR="00C55F76">
              <w:rPr>
                <w:rFonts w:cs="Arial"/>
                <w:sz w:val="20"/>
                <w:szCs w:val="20"/>
              </w:rPr>
              <w:t>increases</w:t>
            </w:r>
            <w:r w:rsidR="00564EC8">
              <w:rPr>
                <w:rFonts w:cs="Arial"/>
                <w:sz w:val="20"/>
                <w:szCs w:val="20"/>
              </w:rPr>
              <w:t xml:space="preserve">, </w:t>
            </w:r>
            <w:proofErr w:type="spellStart"/>
            <w:r w:rsidR="00564EC8">
              <w:rPr>
                <w:rFonts w:cs="Arial"/>
                <w:sz w:val="20"/>
                <w:szCs w:val="20"/>
              </w:rPr>
              <w:t>eg</w:t>
            </w:r>
            <w:proofErr w:type="spellEnd"/>
            <w:r w:rsidRPr="00A16F30">
              <w:rPr>
                <w:rFonts w:cs="Arial"/>
                <w:sz w:val="20"/>
                <w:szCs w:val="20"/>
              </w:rPr>
              <w:t xml:space="preserve"> why does a half</w:t>
            </w:r>
            <w:r w:rsidR="00527FF6">
              <w:rPr>
                <w:rFonts w:cs="Arial"/>
                <w:sz w:val="20"/>
                <w:szCs w:val="20"/>
              </w:rPr>
              <w:t>-</w:t>
            </w:r>
            <w:r w:rsidRPr="00A16F30">
              <w:rPr>
                <w:rFonts w:cs="Arial"/>
                <w:sz w:val="20"/>
                <w:szCs w:val="20"/>
              </w:rPr>
              <w:t>full kettle heat up faster than a full kettle of water?</w:t>
            </w:r>
          </w:p>
          <w:p w:rsidR="00AC1896" w:rsidRPr="00A16F30" w:rsidRDefault="00AC1896" w:rsidP="00F37238">
            <w:pPr>
              <w:spacing w:after="120" w:line="240" w:lineRule="auto"/>
              <w:rPr>
                <w:rFonts w:cs="Arial"/>
                <w:sz w:val="20"/>
                <w:szCs w:val="20"/>
              </w:rPr>
            </w:pPr>
            <w:r w:rsidRPr="00A16F30">
              <w:rPr>
                <w:rFonts w:cs="Arial"/>
                <w:sz w:val="20"/>
                <w:szCs w:val="20"/>
              </w:rPr>
              <w:t>Calculate the change in thermal energy, mass, specific heat capacity or the temperature change of a subst</w:t>
            </w:r>
            <w:r w:rsidR="00A5357E">
              <w:rPr>
                <w:rFonts w:cs="Arial"/>
                <w:sz w:val="20"/>
                <w:szCs w:val="20"/>
              </w:rPr>
              <w:t xml:space="preserve">ance that is heated or cooled. </w:t>
            </w:r>
            <w:r w:rsidRPr="00A16F30">
              <w:rPr>
                <w:rFonts w:cs="Arial"/>
                <w:sz w:val="20"/>
                <w:szCs w:val="20"/>
              </w:rPr>
              <w:t>The equation will be provided on the equations sheet.</w:t>
            </w:r>
          </w:p>
          <w:p w:rsidR="00DB6E56" w:rsidRPr="00A16F30" w:rsidRDefault="00527FF6" w:rsidP="00F37238">
            <w:pPr>
              <w:spacing w:after="120" w:line="240" w:lineRule="auto"/>
              <w:rPr>
                <w:rFonts w:cs="Arial"/>
                <w:sz w:val="20"/>
                <w:szCs w:val="20"/>
              </w:rPr>
            </w:pPr>
            <w:r>
              <w:rPr>
                <w:rFonts w:cs="Arial"/>
                <w:sz w:val="20"/>
                <w:szCs w:val="20"/>
              </w:rPr>
              <w:t>Students</w:t>
            </w:r>
            <w:r w:rsidR="00AC1896" w:rsidRPr="00A16F30">
              <w:rPr>
                <w:rFonts w:cs="Arial"/>
                <w:sz w:val="20"/>
                <w:szCs w:val="20"/>
              </w:rPr>
              <w:t xml:space="preserve"> should be able to convert to SI units and use standard form in their answers.</w:t>
            </w:r>
          </w:p>
          <w:p w:rsidR="00DB6E56" w:rsidRPr="00A16F30" w:rsidRDefault="00DB6E56" w:rsidP="00F37238">
            <w:pPr>
              <w:spacing w:after="120" w:line="240" w:lineRule="auto"/>
              <w:rPr>
                <w:rFonts w:cs="Arial"/>
                <w:sz w:val="20"/>
                <w:szCs w:val="20"/>
              </w:rPr>
            </w:pPr>
            <w:r w:rsidRPr="00A16F30">
              <w:rPr>
                <w:rFonts w:cs="Arial"/>
                <w:sz w:val="20"/>
                <w:szCs w:val="20"/>
              </w:rPr>
              <w:t>Explain why special concrete blocks are used in storage heaters.</w:t>
            </w:r>
          </w:p>
        </w:tc>
        <w:tc>
          <w:tcPr>
            <w:tcW w:w="2854" w:type="dxa"/>
          </w:tcPr>
          <w:p w:rsidR="00527FF6" w:rsidRDefault="00AC1896" w:rsidP="00F37238">
            <w:pPr>
              <w:tabs>
                <w:tab w:val="left" w:pos="521"/>
              </w:tabs>
              <w:spacing w:after="120"/>
              <w:rPr>
                <w:rFonts w:cs="Arial"/>
                <w:sz w:val="20"/>
                <w:szCs w:val="20"/>
              </w:rPr>
            </w:pPr>
            <w:r w:rsidRPr="00A16F30">
              <w:rPr>
                <w:rFonts w:cs="Arial"/>
                <w:sz w:val="20"/>
                <w:szCs w:val="20"/>
              </w:rPr>
              <w:t>Plan a practical to investigate the rate of hea</w:t>
            </w:r>
            <w:r w:rsidR="00564EC8">
              <w:rPr>
                <w:rFonts w:cs="Arial"/>
                <w:sz w:val="20"/>
                <w:szCs w:val="20"/>
              </w:rPr>
              <w:t xml:space="preserve">ting of various metals using a </w:t>
            </w:r>
            <w:proofErr w:type="spellStart"/>
            <w:r w:rsidR="00564EC8">
              <w:rPr>
                <w:rFonts w:cs="Arial"/>
                <w:sz w:val="20"/>
                <w:szCs w:val="20"/>
              </w:rPr>
              <w:t>j</w:t>
            </w:r>
            <w:r w:rsidRPr="00A16F30">
              <w:rPr>
                <w:rFonts w:cs="Arial"/>
                <w:sz w:val="20"/>
                <w:szCs w:val="20"/>
              </w:rPr>
              <w:t>oulemeter</w:t>
            </w:r>
            <w:proofErr w:type="spellEnd"/>
            <w:r w:rsidRPr="00A16F30">
              <w:rPr>
                <w:rFonts w:cs="Arial"/>
                <w:sz w:val="20"/>
                <w:szCs w:val="20"/>
              </w:rPr>
              <w:t xml:space="preserve"> to determine the energy input.</w:t>
            </w:r>
            <w:r w:rsidR="00E41E15">
              <w:rPr>
                <w:rFonts w:cs="Arial"/>
                <w:sz w:val="20"/>
                <w:szCs w:val="20"/>
              </w:rPr>
              <w:t xml:space="preserve"> </w:t>
            </w:r>
            <w:r w:rsidR="00564EC8">
              <w:rPr>
                <w:rFonts w:cs="Arial"/>
                <w:sz w:val="20"/>
                <w:szCs w:val="20"/>
              </w:rPr>
              <w:t xml:space="preserve">If no </w:t>
            </w:r>
            <w:proofErr w:type="spellStart"/>
            <w:r w:rsidR="00564EC8">
              <w:rPr>
                <w:rFonts w:cs="Arial"/>
                <w:sz w:val="20"/>
                <w:szCs w:val="20"/>
              </w:rPr>
              <w:t>j</w:t>
            </w:r>
            <w:r w:rsidR="005B1493" w:rsidRPr="00A16F30">
              <w:rPr>
                <w:rFonts w:cs="Arial"/>
                <w:sz w:val="20"/>
                <w:szCs w:val="20"/>
              </w:rPr>
              <w:t>oulemeter</w:t>
            </w:r>
            <w:proofErr w:type="spellEnd"/>
            <w:r w:rsidR="005B1493" w:rsidRPr="00A16F30">
              <w:rPr>
                <w:rFonts w:cs="Arial"/>
                <w:sz w:val="20"/>
                <w:szCs w:val="20"/>
              </w:rPr>
              <w:t xml:space="preserve"> is available</w:t>
            </w:r>
            <w:r w:rsidR="0067103B">
              <w:rPr>
                <w:rFonts w:cs="Arial"/>
                <w:sz w:val="20"/>
                <w:szCs w:val="20"/>
              </w:rPr>
              <w:t xml:space="preserve">, </w:t>
            </w:r>
            <w:r w:rsidR="005B1493" w:rsidRPr="00A16F30">
              <w:rPr>
                <w:rFonts w:cs="Arial"/>
                <w:sz w:val="20"/>
                <w:szCs w:val="20"/>
              </w:rPr>
              <w:t xml:space="preserve">use an ammeter, </w:t>
            </w:r>
            <w:r w:rsidR="005B1493" w:rsidRPr="00044410">
              <w:rPr>
                <w:rFonts w:cs="Arial"/>
                <w:i/>
                <w:sz w:val="20"/>
                <w:szCs w:val="20"/>
              </w:rPr>
              <w:t>I</w:t>
            </w:r>
            <w:r w:rsidR="005B1493" w:rsidRPr="00A16F30">
              <w:rPr>
                <w:rFonts w:cs="Arial"/>
                <w:sz w:val="20"/>
                <w:szCs w:val="20"/>
              </w:rPr>
              <w:t xml:space="preserve">, a voltmeter, </w:t>
            </w:r>
            <w:r w:rsidR="005B1493" w:rsidRPr="00044410">
              <w:rPr>
                <w:rFonts w:cs="Arial"/>
                <w:i/>
                <w:sz w:val="20"/>
                <w:szCs w:val="20"/>
              </w:rPr>
              <w:t>V</w:t>
            </w:r>
            <w:r w:rsidR="005B1493" w:rsidRPr="00A16F30">
              <w:rPr>
                <w:rFonts w:cs="Arial"/>
                <w:sz w:val="20"/>
                <w:szCs w:val="20"/>
              </w:rPr>
              <w:t>, and heat the material</w:t>
            </w:r>
            <w:r w:rsidR="00564EC8">
              <w:rPr>
                <w:rFonts w:cs="Arial"/>
                <w:sz w:val="20"/>
                <w:szCs w:val="20"/>
              </w:rPr>
              <w:t xml:space="preserve"> for a fixed amount of time,</w:t>
            </w:r>
            <w:r w:rsidR="00A5357E">
              <w:rPr>
                <w:rFonts w:cs="Arial"/>
                <w:sz w:val="20"/>
                <w:szCs w:val="20"/>
              </w:rPr>
              <w:t xml:space="preserve"> </w:t>
            </w:r>
            <w:r w:rsidR="00564EC8" w:rsidRPr="00044410">
              <w:rPr>
                <w:rFonts w:cs="Arial"/>
                <w:i/>
                <w:sz w:val="20"/>
                <w:szCs w:val="20"/>
              </w:rPr>
              <w:t>t</w:t>
            </w:r>
            <w:r w:rsidR="00564EC8">
              <w:rPr>
                <w:rFonts w:cs="Arial"/>
                <w:sz w:val="20"/>
                <w:szCs w:val="20"/>
              </w:rPr>
              <w:t xml:space="preserve">. </w:t>
            </w:r>
            <w:r w:rsidR="005B1493" w:rsidRPr="00A16F30">
              <w:rPr>
                <w:rFonts w:cs="Arial"/>
                <w:sz w:val="20"/>
                <w:szCs w:val="20"/>
              </w:rPr>
              <w:t xml:space="preserve">Calculate the energy transferred, </w:t>
            </w:r>
            <w:r w:rsidR="005B1493" w:rsidRPr="00044410">
              <w:rPr>
                <w:rFonts w:cs="Arial"/>
                <w:i/>
                <w:sz w:val="20"/>
                <w:szCs w:val="20"/>
              </w:rPr>
              <w:t>E</w:t>
            </w:r>
            <w:r w:rsidR="00A5357E">
              <w:rPr>
                <w:rFonts w:cs="Arial"/>
                <w:i/>
                <w:sz w:val="20"/>
                <w:szCs w:val="20"/>
              </w:rPr>
              <w:t>,</w:t>
            </w:r>
            <w:r w:rsidR="005B1493" w:rsidRPr="00A16F30">
              <w:rPr>
                <w:rFonts w:cs="Arial"/>
                <w:sz w:val="20"/>
                <w:szCs w:val="20"/>
              </w:rPr>
              <w:t xml:space="preserve"> using</w:t>
            </w:r>
            <w:r w:rsidR="003D14A9">
              <w:rPr>
                <w:rFonts w:cs="Arial"/>
                <w:sz w:val="20"/>
                <w:szCs w:val="20"/>
              </w:rPr>
              <w:t>:</w:t>
            </w:r>
          </w:p>
          <w:p w:rsidR="00AC1896" w:rsidRPr="00A16F30" w:rsidRDefault="00527FF6" w:rsidP="00F37238">
            <w:pPr>
              <w:tabs>
                <w:tab w:val="left" w:pos="521"/>
              </w:tabs>
              <w:spacing w:after="120"/>
              <w:rPr>
                <w:rFonts w:cs="Arial"/>
                <w:sz w:val="20"/>
                <w:szCs w:val="20"/>
              </w:rPr>
            </w:pPr>
            <m:oMathPara>
              <m:oMath>
                <m:r>
                  <w:rPr>
                    <w:rFonts w:ascii="Cambria Math" w:hAnsi="Cambria Math" w:cs="Arial"/>
                    <w:sz w:val="20"/>
                    <w:szCs w:val="20"/>
                  </w:rPr>
                  <m:t>E=I x t x V</m:t>
                </m:r>
              </m:oMath>
            </m:oMathPara>
          </w:p>
          <w:p w:rsidR="00AC1896" w:rsidRPr="00A16F30" w:rsidRDefault="00893235" w:rsidP="00F37238">
            <w:pPr>
              <w:tabs>
                <w:tab w:val="left" w:pos="5268"/>
              </w:tabs>
              <w:spacing w:after="120"/>
              <w:rPr>
                <w:rFonts w:cs="Arial"/>
                <w:i/>
                <w:sz w:val="20"/>
                <w:szCs w:val="20"/>
              </w:rPr>
            </w:pPr>
            <w:r w:rsidRPr="00A16F30">
              <w:rPr>
                <w:rFonts w:cs="Arial"/>
                <w:sz w:val="20"/>
                <w:szCs w:val="20"/>
              </w:rPr>
              <w:t xml:space="preserve">Determine the specific heat capacity of water by experiment. </w:t>
            </w:r>
          </w:p>
        </w:tc>
        <w:tc>
          <w:tcPr>
            <w:tcW w:w="1906" w:type="dxa"/>
          </w:tcPr>
          <w:p w:rsidR="003D14A9" w:rsidRPr="0064786C" w:rsidRDefault="00FA66BB" w:rsidP="00F37238">
            <w:pPr>
              <w:spacing w:after="120" w:line="240" w:lineRule="auto"/>
              <w:rPr>
                <w:rFonts w:cs="Arial"/>
                <w:sz w:val="20"/>
                <w:szCs w:val="20"/>
              </w:rPr>
            </w:pPr>
            <w:hyperlink r:id="rId21" w:history="1">
              <w:r w:rsidR="003D14A9" w:rsidRPr="0064786C">
                <w:rPr>
                  <w:rStyle w:val="Hyperlink"/>
                  <w:rFonts w:cs="Arial"/>
                  <w:sz w:val="20"/>
                  <w:szCs w:val="20"/>
                </w:rPr>
                <w:t xml:space="preserve">BBC Bitesize </w:t>
              </w:r>
              <w:r w:rsidR="005009A8" w:rsidRPr="0064786C">
                <w:rPr>
                  <w:rStyle w:val="Hyperlink"/>
                  <w:rFonts w:cs="Arial"/>
                  <w:sz w:val="20"/>
                  <w:szCs w:val="20"/>
                </w:rPr>
                <w:t>–</w:t>
              </w:r>
              <w:r w:rsidR="003D14A9" w:rsidRPr="0064786C">
                <w:rPr>
                  <w:rStyle w:val="Hyperlink"/>
                  <w:rFonts w:cs="Arial"/>
                  <w:sz w:val="20"/>
                  <w:szCs w:val="20"/>
                </w:rPr>
                <w:t xml:space="preserve"> </w:t>
              </w:r>
              <w:r w:rsidR="003D14A9" w:rsidRPr="0064786C">
                <w:rPr>
                  <w:rStyle w:val="Hyperlink"/>
                  <w:rFonts w:cs="Arial"/>
                  <w:bCs/>
                  <w:kern w:val="36"/>
                  <w:sz w:val="20"/>
                  <w:szCs w:val="20"/>
                </w:rPr>
                <w:t>Specific heat capacity</w:t>
              </w:r>
            </w:hyperlink>
          </w:p>
          <w:p w:rsidR="003D14A9" w:rsidRPr="0064786C" w:rsidRDefault="00FA66BB" w:rsidP="00F37238">
            <w:pPr>
              <w:spacing w:after="120" w:line="240" w:lineRule="auto"/>
              <w:rPr>
                <w:rFonts w:cs="Arial"/>
                <w:sz w:val="20"/>
                <w:szCs w:val="20"/>
              </w:rPr>
            </w:pPr>
            <w:hyperlink r:id="rId22" w:history="1">
              <w:proofErr w:type="spellStart"/>
              <w:r w:rsidR="003D14A9" w:rsidRPr="0064786C">
                <w:rPr>
                  <w:rStyle w:val="Hyperlink"/>
                  <w:rFonts w:cs="Arial"/>
                  <w:sz w:val="20"/>
                  <w:szCs w:val="20"/>
                </w:rPr>
                <w:t>Cyberphysics</w:t>
              </w:r>
              <w:proofErr w:type="spellEnd"/>
              <w:r w:rsidR="003D14A9" w:rsidRPr="0064786C">
                <w:rPr>
                  <w:rStyle w:val="Hyperlink"/>
                  <w:rFonts w:cs="Arial"/>
                  <w:sz w:val="20"/>
                  <w:szCs w:val="20"/>
                </w:rPr>
                <w:t xml:space="preserve"> </w:t>
              </w:r>
              <w:r w:rsidR="005009A8" w:rsidRPr="0064786C">
                <w:rPr>
                  <w:rStyle w:val="Hyperlink"/>
                  <w:rFonts w:cs="Arial"/>
                  <w:sz w:val="20"/>
                  <w:szCs w:val="20"/>
                </w:rPr>
                <w:t>–</w:t>
              </w:r>
              <w:r w:rsidR="003D14A9" w:rsidRPr="0064786C">
                <w:rPr>
                  <w:rStyle w:val="Hyperlink"/>
                  <w:rFonts w:cs="Arial"/>
                  <w:sz w:val="20"/>
                  <w:szCs w:val="20"/>
                </w:rPr>
                <w:t xml:space="preserve"> Specific Heat Capacity</w:t>
              </w:r>
            </w:hyperlink>
          </w:p>
          <w:p w:rsidR="00AC1896" w:rsidRPr="00A16F30" w:rsidRDefault="00AC1896" w:rsidP="003E3616">
            <w:pPr>
              <w:spacing w:after="120" w:line="240" w:lineRule="auto"/>
              <w:contextualSpacing/>
              <w:rPr>
                <w:rFonts w:cs="Arial"/>
                <w:sz w:val="20"/>
                <w:szCs w:val="20"/>
              </w:rPr>
            </w:pPr>
          </w:p>
        </w:tc>
      </w:tr>
      <w:tr w:rsidR="00FE6C13" w:rsidRPr="004D26F8" w:rsidTr="00E41E15">
        <w:trPr>
          <w:trHeight w:val="2173"/>
        </w:trPr>
        <w:tc>
          <w:tcPr>
            <w:tcW w:w="959" w:type="dxa"/>
            <w:tcBorders>
              <w:right w:val="single" w:sz="4" w:space="0" w:color="000000"/>
            </w:tcBorders>
          </w:tcPr>
          <w:p w:rsidR="00FE6C13" w:rsidRPr="00A16F30" w:rsidRDefault="004475B3" w:rsidP="00103685">
            <w:pPr>
              <w:spacing w:after="120" w:line="240" w:lineRule="auto"/>
              <w:rPr>
                <w:rFonts w:cs="Arial"/>
                <w:sz w:val="20"/>
                <w:szCs w:val="20"/>
              </w:rPr>
            </w:pPr>
            <w:r>
              <w:rPr>
                <w:rFonts w:cs="Arial"/>
                <w:sz w:val="20"/>
                <w:szCs w:val="20"/>
              </w:rPr>
              <w:t>4.3</w:t>
            </w:r>
            <w:r w:rsidR="00FE6C13">
              <w:rPr>
                <w:rFonts w:cs="Arial"/>
                <w:sz w:val="20"/>
                <w:szCs w:val="20"/>
              </w:rPr>
              <w:t>.2.3</w:t>
            </w:r>
          </w:p>
        </w:tc>
        <w:tc>
          <w:tcPr>
            <w:tcW w:w="1880" w:type="dxa"/>
            <w:tcBorders>
              <w:left w:val="single" w:sz="4" w:space="0" w:color="000000"/>
            </w:tcBorders>
          </w:tcPr>
          <w:p w:rsidR="00FE6C13" w:rsidRPr="00A16F30" w:rsidRDefault="00FE6C13" w:rsidP="00FE6C13">
            <w:pPr>
              <w:autoSpaceDE w:val="0"/>
              <w:autoSpaceDN w:val="0"/>
              <w:adjustRightInd w:val="0"/>
              <w:spacing w:after="120" w:line="240" w:lineRule="auto"/>
              <w:rPr>
                <w:rFonts w:cs="Arial"/>
                <w:sz w:val="20"/>
                <w:szCs w:val="20"/>
                <w:lang w:val="en-US"/>
              </w:rPr>
            </w:pPr>
            <w:r w:rsidRPr="00A16F30">
              <w:rPr>
                <w:rFonts w:cs="Arial"/>
                <w:sz w:val="20"/>
                <w:szCs w:val="20"/>
                <w:lang w:val="en-US"/>
              </w:rPr>
              <w:t>Specific latent heat.</w:t>
            </w:r>
          </w:p>
        </w:tc>
        <w:tc>
          <w:tcPr>
            <w:tcW w:w="2798" w:type="dxa"/>
          </w:tcPr>
          <w:p w:rsidR="00FE6C13" w:rsidRPr="00A16F30" w:rsidRDefault="00FE6C13">
            <w:pPr>
              <w:tabs>
                <w:tab w:val="left" w:pos="5268"/>
              </w:tabs>
              <w:spacing w:after="120" w:line="240" w:lineRule="auto"/>
              <w:rPr>
                <w:rFonts w:cs="Arial"/>
                <w:sz w:val="20"/>
                <w:szCs w:val="20"/>
              </w:rPr>
            </w:pPr>
            <w:r w:rsidRPr="00A16F30">
              <w:rPr>
                <w:rFonts w:cs="Arial"/>
                <w:sz w:val="20"/>
                <w:szCs w:val="20"/>
              </w:rPr>
              <w:t>If a change of state happens:</w:t>
            </w:r>
          </w:p>
          <w:p w:rsidR="00FE6C13" w:rsidRPr="00A16F30" w:rsidRDefault="00FE6C13">
            <w:pPr>
              <w:tabs>
                <w:tab w:val="left" w:pos="5268"/>
              </w:tabs>
              <w:spacing w:after="120" w:line="240" w:lineRule="auto"/>
              <w:rPr>
                <w:rFonts w:cs="Arial"/>
                <w:sz w:val="20"/>
                <w:szCs w:val="20"/>
              </w:rPr>
            </w:pPr>
            <w:r w:rsidRPr="00A16F30">
              <w:rPr>
                <w:rFonts w:cs="Arial"/>
                <w:sz w:val="20"/>
                <w:szCs w:val="20"/>
              </w:rPr>
              <w:t xml:space="preserve">The energy needed for a substance to change state is called latent </w:t>
            </w:r>
            <w:r>
              <w:rPr>
                <w:rFonts w:cs="Arial"/>
                <w:sz w:val="20"/>
                <w:szCs w:val="20"/>
              </w:rPr>
              <w:t xml:space="preserve">heat. </w:t>
            </w:r>
            <w:r w:rsidRPr="00A16F30">
              <w:rPr>
                <w:rFonts w:cs="Arial"/>
                <w:sz w:val="20"/>
                <w:szCs w:val="20"/>
              </w:rPr>
              <w:t>When a change of state occurs, the energy supplied changes the energy stored (internal energy)</w:t>
            </w:r>
            <w:r w:rsidR="00FA7E62">
              <w:rPr>
                <w:rFonts w:cs="Arial"/>
                <w:sz w:val="20"/>
                <w:szCs w:val="20"/>
              </w:rPr>
              <w:t>,</w:t>
            </w:r>
            <w:r w:rsidRPr="00A16F30">
              <w:rPr>
                <w:rFonts w:cs="Arial"/>
                <w:sz w:val="20"/>
                <w:szCs w:val="20"/>
              </w:rPr>
              <w:t xml:space="preserve"> but not the temperature.</w:t>
            </w:r>
          </w:p>
          <w:p w:rsidR="00FE6C13" w:rsidRPr="00A16F30" w:rsidRDefault="00FE6C13">
            <w:pPr>
              <w:tabs>
                <w:tab w:val="left" w:pos="5268"/>
              </w:tabs>
              <w:spacing w:after="120" w:line="240" w:lineRule="auto"/>
              <w:rPr>
                <w:rFonts w:cs="Arial"/>
                <w:sz w:val="20"/>
                <w:szCs w:val="20"/>
              </w:rPr>
            </w:pPr>
            <w:r w:rsidRPr="00A16F30">
              <w:rPr>
                <w:rFonts w:cs="Arial"/>
                <w:sz w:val="20"/>
                <w:szCs w:val="20"/>
              </w:rPr>
              <w:t>The specific latent heat of a substance is the amount of energy required to change the state of one kilogram of the substance with</w:t>
            </w:r>
            <w:r w:rsidR="00FA7E62">
              <w:rPr>
                <w:rFonts w:cs="Arial"/>
                <w:sz w:val="20"/>
                <w:szCs w:val="20"/>
              </w:rPr>
              <w:t xml:space="preserve"> no change in temperature:</w:t>
            </w:r>
          </w:p>
          <w:p w:rsidR="00FE6C13" w:rsidRPr="00564EC8" w:rsidRDefault="00FE6C13">
            <w:pPr>
              <w:tabs>
                <w:tab w:val="left" w:pos="5268"/>
              </w:tabs>
              <w:spacing w:after="120" w:line="240" w:lineRule="auto"/>
              <w:rPr>
                <w:rFonts w:ascii="Cambria Math" w:hAnsi="Cambria Math" w:cs="Arial"/>
                <w:sz w:val="20"/>
                <w:szCs w:val="20"/>
                <w:oMath/>
              </w:rPr>
            </w:pPr>
            <m:oMathPara>
              <m:oMath>
                <m:r>
                  <w:rPr>
                    <w:rFonts w:ascii="Cambria Math" w:hAnsi="Cambria Math" w:cs="Arial"/>
                    <w:sz w:val="20"/>
                    <w:szCs w:val="20"/>
                  </w:rPr>
                  <m:t>energy for a change of state = mass x specific latent heat</m:t>
                </m:r>
              </m:oMath>
            </m:oMathPara>
          </w:p>
          <w:p w:rsidR="00FE6C13" w:rsidRPr="00564EC8" w:rsidRDefault="00FE6C13">
            <w:pPr>
              <w:tabs>
                <w:tab w:val="left" w:pos="5268"/>
              </w:tabs>
              <w:spacing w:after="120" w:line="240" w:lineRule="auto"/>
              <w:rPr>
                <w:rFonts w:ascii="Cambria Math" w:hAnsi="Cambria Math" w:cs="Arial"/>
                <w:sz w:val="20"/>
                <w:szCs w:val="20"/>
                <w:oMath/>
              </w:rPr>
            </w:pPr>
            <m:oMathPara>
              <m:oMath>
                <m:r>
                  <w:rPr>
                    <w:rFonts w:ascii="Cambria Math" w:hAnsi="Cambria Math" w:cs="Arial"/>
                    <w:sz w:val="20"/>
                    <w:szCs w:val="20"/>
                  </w:rPr>
                  <m:t>[ E</m:t>
                </m:r>
                <m:r>
                  <w:rPr>
                    <w:rFonts w:ascii="Cambria Math" w:hAnsi="Cambria Math" w:cs="Arial"/>
                    <w:sz w:val="20"/>
                    <w:szCs w:val="20"/>
                    <w:vertAlign w:val="subscript"/>
                  </w:rPr>
                  <m:t xml:space="preserve"> </m:t>
                </m:r>
                <m:r>
                  <w:rPr>
                    <w:rFonts w:ascii="Cambria Math" w:hAnsi="Cambria Math" w:cs="Arial"/>
                    <w:sz w:val="20"/>
                    <w:szCs w:val="20"/>
                  </w:rPr>
                  <m:t>= m L ]</m:t>
                </m:r>
              </m:oMath>
            </m:oMathPara>
          </w:p>
          <w:p w:rsidR="00FE6C13" w:rsidRPr="00A16F30" w:rsidRDefault="00FE6C13" w:rsidP="00F37238">
            <w:pPr>
              <w:pStyle w:val="NoSpacing"/>
              <w:spacing w:after="120"/>
              <w:rPr>
                <w:rFonts w:ascii="Arial" w:hAnsi="Arial" w:cs="Arial"/>
                <w:sz w:val="20"/>
                <w:szCs w:val="20"/>
              </w:rPr>
            </w:pPr>
            <w:r w:rsidRPr="00A16F30">
              <w:rPr>
                <w:rFonts w:ascii="Arial" w:hAnsi="Arial" w:cs="Arial"/>
                <w:sz w:val="20"/>
                <w:szCs w:val="20"/>
              </w:rPr>
              <w:t xml:space="preserve">energy, </w:t>
            </w:r>
            <w:r w:rsidRPr="00A16F30">
              <w:rPr>
                <w:rFonts w:ascii="Arial" w:hAnsi="Arial" w:cs="Arial"/>
                <w:i/>
                <w:sz w:val="20"/>
                <w:szCs w:val="20"/>
              </w:rPr>
              <w:t>E</w:t>
            </w:r>
            <w:r w:rsidRPr="00A16F30">
              <w:rPr>
                <w:rFonts w:ascii="Arial" w:hAnsi="Arial" w:cs="Arial"/>
                <w:sz w:val="20"/>
                <w:szCs w:val="20"/>
              </w:rPr>
              <w:t>, in joules , J</w:t>
            </w:r>
          </w:p>
          <w:p w:rsidR="00FE6C13" w:rsidRPr="00A16F30" w:rsidRDefault="00FE6C13" w:rsidP="00F37238">
            <w:pPr>
              <w:pStyle w:val="NoSpacing"/>
              <w:spacing w:after="120"/>
              <w:rPr>
                <w:rFonts w:ascii="Arial" w:hAnsi="Arial" w:cs="Arial"/>
                <w:sz w:val="20"/>
                <w:szCs w:val="20"/>
              </w:rPr>
            </w:pPr>
            <w:r w:rsidRPr="00A16F30">
              <w:rPr>
                <w:rFonts w:ascii="Arial" w:hAnsi="Arial" w:cs="Arial"/>
                <w:sz w:val="20"/>
                <w:szCs w:val="20"/>
              </w:rPr>
              <w:t xml:space="preserve">mass, </w:t>
            </w:r>
            <w:r w:rsidRPr="00A16F30">
              <w:rPr>
                <w:rFonts w:ascii="Arial" w:hAnsi="Arial" w:cs="Arial"/>
                <w:i/>
                <w:sz w:val="20"/>
                <w:szCs w:val="20"/>
              </w:rPr>
              <w:t>m</w:t>
            </w:r>
            <w:r w:rsidRPr="00A16F30">
              <w:rPr>
                <w:rFonts w:ascii="Arial" w:hAnsi="Arial" w:cs="Arial"/>
                <w:sz w:val="20"/>
                <w:szCs w:val="20"/>
              </w:rPr>
              <w:t>, in kilograms, kg</w:t>
            </w:r>
          </w:p>
          <w:p w:rsidR="00FE6C13" w:rsidRPr="00A16F30" w:rsidRDefault="00FE6C13" w:rsidP="00F37238">
            <w:pPr>
              <w:pStyle w:val="NoSpacing"/>
              <w:spacing w:after="120"/>
              <w:rPr>
                <w:rFonts w:ascii="Arial" w:hAnsi="Arial" w:cs="Arial"/>
                <w:sz w:val="20"/>
                <w:szCs w:val="20"/>
              </w:rPr>
            </w:pPr>
            <w:r w:rsidRPr="00A16F30">
              <w:rPr>
                <w:rFonts w:ascii="Arial" w:hAnsi="Arial" w:cs="Arial"/>
                <w:sz w:val="20"/>
                <w:szCs w:val="20"/>
              </w:rPr>
              <w:t xml:space="preserve">specific latent heat, </w:t>
            </w:r>
            <w:r w:rsidRPr="00A16F30">
              <w:rPr>
                <w:rFonts w:ascii="Arial" w:hAnsi="Arial" w:cs="Arial"/>
                <w:i/>
                <w:sz w:val="20"/>
                <w:szCs w:val="20"/>
              </w:rPr>
              <w:t>L</w:t>
            </w:r>
            <w:r w:rsidRPr="00A16F30">
              <w:rPr>
                <w:rFonts w:ascii="Arial" w:hAnsi="Arial" w:cs="Arial"/>
                <w:sz w:val="20"/>
                <w:szCs w:val="20"/>
              </w:rPr>
              <w:t>, in joules per kilogram, J/kg</w:t>
            </w:r>
          </w:p>
          <w:p w:rsidR="00FE6C13" w:rsidRPr="00A16F30" w:rsidRDefault="00FE6C13">
            <w:pPr>
              <w:tabs>
                <w:tab w:val="left" w:pos="5268"/>
              </w:tabs>
              <w:spacing w:after="120" w:line="240" w:lineRule="auto"/>
              <w:rPr>
                <w:rFonts w:cs="Arial"/>
                <w:sz w:val="20"/>
                <w:szCs w:val="20"/>
              </w:rPr>
            </w:pPr>
            <w:r w:rsidRPr="00A16F30">
              <w:rPr>
                <w:rFonts w:cs="Arial"/>
                <w:sz w:val="20"/>
                <w:szCs w:val="20"/>
              </w:rPr>
              <w:t>Specific latent heat of fusion – change of state from solid to liquid</w:t>
            </w:r>
            <w:r>
              <w:rPr>
                <w:rFonts w:cs="Arial"/>
                <w:sz w:val="20"/>
                <w:szCs w:val="20"/>
              </w:rPr>
              <w:t>.</w:t>
            </w:r>
          </w:p>
          <w:p w:rsidR="00FE6C13" w:rsidRPr="00A16F30" w:rsidRDefault="00FE6C13" w:rsidP="00E3541D">
            <w:pPr>
              <w:tabs>
                <w:tab w:val="left" w:pos="5268"/>
              </w:tabs>
              <w:spacing w:after="120" w:line="240" w:lineRule="auto"/>
              <w:rPr>
                <w:rFonts w:cs="Arial"/>
                <w:sz w:val="20"/>
                <w:szCs w:val="20"/>
              </w:rPr>
            </w:pPr>
            <w:r w:rsidRPr="00A16F30">
              <w:rPr>
                <w:rFonts w:cs="Arial"/>
                <w:sz w:val="20"/>
                <w:szCs w:val="20"/>
              </w:rPr>
              <w:t>Specific latent heat of vaporisation – change of state from liquid to vapour.</w:t>
            </w:r>
          </w:p>
        </w:tc>
        <w:tc>
          <w:tcPr>
            <w:tcW w:w="1134" w:type="dxa"/>
          </w:tcPr>
          <w:p w:rsidR="00FE6C13" w:rsidRPr="00A16F30" w:rsidRDefault="00FE6C13" w:rsidP="00F37238">
            <w:pPr>
              <w:spacing w:after="120" w:line="240" w:lineRule="auto"/>
              <w:rPr>
                <w:rFonts w:cs="Arial"/>
                <w:sz w:val="20"/>
                <w:szCs w:val="20"/>
              </w:rPr>
            </w:pPr>
            <w:r>
              <w:rPr>
                <w:rFonts w:cs="Arial"/>
                <w:sz w:val="20"/>
                <w:szCs w:val="20"/>
              </w:rPr>
              <w:t>1</w:t>
            </w:r>
          </w:p>
        </w:tc>
        <w:tc>
          <w:tcPr>
            <w:tcW w:w="3167" w:type="dxa"/>
          </w:tcPr>
          <w:p w:rsidR="00FE6C13" w:rsidRPr="00A16F30" w:rsidRDefault="00FE6C13" w:rsidP="00F37238">
            <w:pPr>
              <w:spacing w:after="120" w:line="240" w:lineRule="auto"/>
              <w:rPr>
                <w:rFonts w:cs="Arial"/>
                <w:sz w:val="20"/>
                <w:szCs w:val="20"/>
              </w:rPr>
            </w:pPr>
            <w:r w:rsidRPr="00A16F30">
              <w:rPr>
                <w:rFonts w:cs="Arial"/>
                <w:sz w:val="20"/>
                <w:szCs w:val="20"/>
              </w:rPr>
              <w:t>Define specific latent heat.</w:t>
            </w:r>
          </w:p>
          <w:p w:rsidR="00FE6C13" w:rsidRPr="00A16F30" w:rsidRDefault="00FE6C13" w:rsidP="00F37238">
            <w:pPr>
              <w:spacing w:after="120" w:line="240" w:lineRule="auto"/>
              <w:rPr>
                <w:rFonts w:cs="Arial"/>
                <w:sz w:val="20"/>
                <w:szCs w:val="20"/>
              </w:rPr>
            </w:pPr>
            <w:r w:rsidRPr="00A16F30">
              <w:rPr>
                <w:rFonts w:cs="Arial"/>
                <w:sz w:val="20"/>
                <w:szCs w:val="20"/>
              </w:rPr>
              <w:t>Draw heating and cooling graphs for a substance including a change of state.</w:t>
            </w:r>
            <w:r>
              <w:rPr>
                <w:rFonts w:cs="Arial"/>
                <w:sz w:val="20"/>
                <w:szCs w:val="20"/>
              </w:rPr>
              <w:t xml:space="preserve"> </w:t>
            </w:r>
          </w:p>
          <w:p w:rsidR="00FE6C13" w:rsidRPr="00A16F30" w:rsidRDefault="00FE6C13" w:rsidP="00F37238">
            <w:pPr>
              <w:spacing w:after="120" w:line="240" w:lineRule="auto"/>
              <w:rPr>
                <w:rFonts w:cs="Arial"/>
                <w:sz w:val="20"/>
                <w:szCs w:val="20"/>
              </w:rPr>
            </w:pPr>
            <w:r w:rsidRPr="00A16F30">
              <w:rPr>
                <w:rFonts w:cs="Arial"/>
                <w:sz w:val="20"/>
                <w:szCs w:val="20"/>
              </w:rPr>
              <w:t>Interpret a heating or cooling graph to explain what is happening at each stage of the graph.</w:t>
            </w:r>
          </w:p>
          <w:p w:rsidR="00FE6C13" w:rsidRPr="00A16F30" w:rsidRDefault="00FE6C13" w:rsidP="00F37238">
            <w:pPr>
              <w:spacing w:after="120" w:line="240" w:lineRule="auto"/>
              <w:rPr>
                <w:rFonts w:cs="Arial"/>
                <w:sz w:val="20"/>
                <w:szCs w:val="20"/>
              </w:rPr>
            </w:pPr>
            <w:r w:rsidRPr="00A16F30">
              <w:rPr>
                <w:rFonts w:cs="Arial"/>
                <w:sz w:val="20"/>
                <w:szCs w:val="20"/>
              </w:rPr>
              <w:t xml:space="preserve">Explain why a block of ice at 0 </w:t>
            </w:r>
            <w:r w:rsidRPr="00A16F30">
              <w:rPr>
                <w:rFonts w:cs="Arial"/>
                <w:b/>
                <w:sz w:val="20"/>
                <w:szCs w:val="20"/>
              </w:rPr>
              <w:t>°</w:t>
            </w:r>
            <w:r w:rsidRPr="00A16F30">
              <w:rPr>
                <w:rFonts w:cs="Arial"/>
                <w:sz w:val="20"/>
                <w:szCs w:val="20"/>
              </w:rPr>
              <w:t>C</w:t>
            </w:r>
            <w:r w:rsidRPr="00A16F30">
              <w:rPr>
                <w:rFonts w:cs="Arial"/>
                <w:b/>
                <w:sz w:val="20"/>
                <w:szCs w:val="20"/>
              </w:rPr>
              <w:t xml:space="preserve"> </w:t>
            </w:r>
            <w:r w:rsidRPr="00A16F30">
              <w:rPr>
                <w:rFonts w:cs="Arial"/>
                <w:sz w:val="20"/>
                <w:szCs w:val="20"/>
              </w:rPr>
              <w:t>that is being heated does not increase in temperature initially.</w:t>
            </w:r>
          </w:p>
          <w:p w:rsidR="00FE6C13" w:rsidRPr="00A16F30" w:rsidRDefault="00FE6C13" w:rsidP="00F37238">
            <w:pPr>
              <w:spacing w:after="120" w:line="240" w:lineRule="auto"/>
              <w:rPr>
                <w:rFonts w:cs="Arial"/>
                <w:sz w:val="20"/>
                <w:szCs w:val="20"/>
              </w:rPr>
            </w:pPr>
            <w:r w:rsidRPr="00A16F30">
              <w:rPr>
                <w:rFonts w:cs="Arial"/>
                <w:sz w:val="20"/>
                <w:szCs w:val="20"/>
              </w:rPr>
              <w:t>Calculate the energy for a change of state, mass or specific latent heat of a substance given the other values.</w:t>
            </w:r>
          </w:p>
          <w:p w:rsidR="00FE6C13" w:rsidRPr="00A16F30" w:rsidRDefault="00FA7E62" w:rsidP="00F37238">
            <w:pPr>
              <w:spacing w:after="120" w:line="240" w:lineRule="auto"/>
              <w:rPr>
                <w:rFonts w:cs="Arial"/>
                <w:sz w:val="20"/>
                <w:szCs w:val="20"/>
              </w:rPr>
            </w:pPr>
            <w:r>
              <w:rPr>
                <w:rFonts w:cs="Arial"/>
                <w:sz w:val="20"/>
                <w:szCs w:val="20"/>
              </w:rPr>
              <w:t>Students</w:t>
            </w:r>
            <w:r w:rsidR="00FE6C13" w:rsidRPr="00A16F30">
              <w:rPr>
                <w:rFonts w:cs="Arial"/>
                <w:sz w:val="20"/>
                <w:szCs w:val="20"/>
              </w:rPr>
              <w:t xml:space="preserve"> will be expected to convert to SI units and use standard form where required.</w:t>
            </w:r>
          </w:p>
          <w:p w:rsidR="00FE6C13" w:rsidRDefault="00FE6C13" w:rsidP="00F37238">
            <w:pPr>
              <w:spacing w:after="120" w:line="240" w:lineRule="auto"/>
              <w:rPr>
                <w:rFonts w:cs="Arial"/>
                <w:sz w:val="20"/>
                <w:szCs w:val="20"/>
              </w:rPr>
            </w:pPr>
            <w:r w:rsidRPr="00A16F30">
              <w:rPr>
                <w:rFonts w:cs="Arial"/>
                <w:sz w:val="20"/>
                <w:szCs w:val="20"/>
              </w:rPr>
              <w:t>Evaluate the use of different coolants used in fridges in terms of the specific latent heat of the coolant and the boiling point of the coolant.</w:t>
            </w:r>
          </w:p>
          <w:p w:rsidR="00FE6C13" w:rsidRPr="00A16F30" w:rsidRDefault="00FE6C13" w:rsidP="00F37238">
            <w:pPr>
              <w:spacing w:after="120" w:line="240" w:lineRule="auto"/>
              <w:rPr>
                <w:rFonts w:cs="Arial"/>
                <w:sz w:val="20"/>
                <w:szCs w:val="20"/>
              </w:rPr>
            </w:pPr>
            <w:r w:rsidRPr="00A16F30">
              <w:rPr>
                <w:rFonts w:cs="Arial"/>
                <w:sz w:val="20"/>
                <w:szCs w:val="20"/>
              </w:rPr>
              <w:t>Research the use of coolants in fridges.</w:t>
            </w:r>
          </w:p>
          <w:p w:rsidR="00FE6C13" w:rsidRPr="00A16F30" w:rsidRDefault="00FE6C13" w:rsidP="00F37238">
            <w:pPr>
              <w:spacing w:after="120" w:line="240" w:lineRule="auto"/>
              <w:rPr>
                <w:rFonts w:cs="Arial"/>
                <w:sz w:val="20"/>
                <w:szCs w:val="20"/>
              </w:rPr>
            </w:pPr>
            <w:r w:rsidRPr="00A16F30">
              <w:rPr>
                <w:rFonts w:cs="Arial"/>
                <w:sz w:val="20"/>
                <w:szCs w:val="20"/>
              </w:rPr>
              <w:t>Define specific latent heat of fusion and vaporisation.</w:t>
            </w:r>
          </w:p>
          <w:p w:rsidR="00FE6C13" w:rsidRDefault="00FE6C13" w:rsidP="00F37238">
            <w:pPr>
              <w:spacing w:after="120" w:line="240" w:lineRule="auto"/>
              <w:rPr>
                <w:rFonts w:cs="Arial"/>
                <w:sz w:val="20"/>
                <w:szCs w:val="20"/>
              </w:rPr>
            </w:pPr>
            <w:r w:rsidRPr="00A16F30">
              <w:rPr>
                <w:rFonts w:cs="Arial"/>
                <w:sz w:val="20"/>
                <w:szCs w:val="20"/>
              </w:rPr>
              <w:t>Explain why the specific latent heat of vaporisation is greater than the specific latent heat of fusion for a given material in terms of the increase in separation of the particles.</w:t>
            </w:r>
          </w:p>
          <w:p w:rsidR="00FE6C13" w:rsidRPr="00A16F30" w:rsidRDefault="00FE6C13" w:rsidP="00F37238">
            <w:pPr>
              <w:spacing w:after="120" w:line="240" w:lineRule="auto"/>
              <w:rPr>
                <w:rFonts w:cs="Arial"/>
                <w:sz w:val="20"/>
                <w:szCs w:val="20"/>
              </w:rPr>
            </w:pPr>
            <w:r w:rsidRPr="00C64B10">
              <w:rPr>
                <w:rFonts w:cs="Arial"/>
                <w:sz w:val="20"/>
                <w:szCs w:val="20"/>
              </w:rPr>
              <w:t>Why is more energy required to vaporise 1 kg of water than</w:t>
            </w:r>
            <w:r w:rsidRPr="00A16F30">
              <w:rPr>
                <w:rFonts w:cs="Arial"/>
                <w:i/>
                <w:sz w:val="20"/>
                <w:szCs w:val="20"/>
              </w:rPr>
              <w:t xml:space="preserve"> </w:t>
            </w:r>
            <w:r w:rsidRPr="00C64B10">
              <w:rPr>
                <w:rFonts w:cs="Arial"/>
                <w:sz w:val="20"/>
                <w:szCs w:val="20"/>
              </w:rPr>
              <w:t>to melt 1 kg of ice?</w:t>
            </w:r>
          </w:p>
        </w:tc>
        <w:tc>
          <w:tcPr>
            <w:tcW w:w="2854" w:type="dxa"/>
          </w:tcPr>
          <w:p w:rsidR="00FE6C13" w:rsidRPr="0064786C" w:rsidRDefault="00FE6C13" w:rsidP="00F37238">
            <w:pPr>
              <w:tabs>
                <w:tab w:val="left" w:pos="521"/>
              </w:tabs>
              <w:spacing w:after="120"/>
              <w:rPr>
                <w:rFonts w:cs="Arial"/>
                <w:sz w:val="20"/>
                <w:szCs w:val="20"/>
              </w:rPr>
            </w:pPr>
            <w:r w:rsidRPr="0064786C">
              <w:rPr>
                <w:rFonts w:cs="Arial"/>
                <w:sz w:val="20"/>
                <w:szCs w:val="20"/>
              </w:rPr>
              <w:t>Plan and carry out an investigation to find the specific latent heat of fusion of water.</w:t>
            </w:r>
          </w:p>
          <w:p w:rsidR="00FE6C13" w:rsidRPr="0064786C" w:rsidRDefault="00FE6C13" w:rsidP="00F37238">
            <w:pPr>
              <w:tabs>
                <w:tab w:val="left" w:pos="521"/>
              </w:tabs>
              <w:spacing w:after="120"/>
              <w:rPr>
                <w:rFonts w:cs="Arial"/>
                <w:sz w:val="20"/>
                <w:szCs w:val="20"/>
              </w:rPr>
            </w:pPr>
            <w:r w:rsidRPr="0064786C">
              <w:rPr>
                <w:rFonts w:cs="Arial"/>
                <w:sz w:val="20"/>
                <w:szCs w:val="20"/>
              </w:rPr>
              <w:t xml:space="preserve">Investigate the heating curve for water by heating some ice in a beaker until the water evaporates. Use temperature sensors/data loggers to record the temperature at fixed intervals, </w:t>
            </w:r>
            <w:proofErr w:type="spellStart"/>
            <w:r w:rsidRPr="0064786C">
              <w:rPr>
                <w:rFonts w:cs="Arial"/>
                <w:sz w:val="20"/>
                <w:szCs w:val="20"/>
              </w:rPr>
              <w:t>eg</w:t>
            </w:r>
            <w:proofErr w:type="spellEnd"/>
            <w:r w:rsidRPr="0064786C">
              <w:rPr>
                <w:rFonts w:cs="Arial"/>
                <w:sz w:val="20"/>
                <w:szCs w:val="20"/>
              </w:rPr>
              <w:t xml:space="preserve"> 30 seconds. A graph can be plotted of temperature against time. </w:t>
            </w:r>
          </w:p>
          <w:p w:rsidR="00FE6C13" w:rsidRPr="0064786C" w:rsidRDefault="00FE6C13" w:rsidP="00DB7C8C">
            <w:pPr>
              <w:tabs>
                <w:tab w:val="left" w:pos="521"/>
              </w:tabs>
              <w:spacing w:after="120"/>
              <w:rPr>
                <w:rFonts w:cs="Arial"/>
                <w:sz w:val="20"/>
                <w:szCs w:val="20"/>
              </w:rPr>
            </w:pPr>
            <w:r w:rsidRPr="0064786C">
              <w:rPr>
                <w:rFonts w:cs="Arial"/>
                <w:sz w:val="20"/>
                <w:szCs w:val="20"/>
              </w:rPr>
              <w:t>Instead of the above carry out the</w:t>
            </w:r>
            <w:r w:rsidR="007A2EC0" w:rsidRPr="0064786C">
              <w:rPr>
                <w:rFonts w:cs="Arial"/>
                <w:sz w:val="20"/>
                <w:szCs w:val="20"/>
              </w:rPr>
              <w:t xml:space="preserve"> Institute of Physics</w:t>
            </w:r>
            <w:r w:rsidRPr="0064786C">
              <w:rPr>
                <w:rFonts w:cs="Arial"/>
                <w:sz w:val="20"/>
                <w:szCs w:val="20"/>
              </w:rPr>
              <w:t xml:space="preserve"> inve</w:t>
            </w:r>
            <w:r w:rsidR="007A2EC0" w:rsidRPr="0064786C">
              <w:rPr>
                <w:rFonts w:cs="Arial"/>
                <w:sz w:val="20"/>
                <w:szCs w:val="20"/>
              </w:rPr>
              <w:t>stigation from</w:t>
            </w:r>
            <w:r w:rsidRPr="0064786C">
              <w:rPr>
                <w:rFonts w:cs="Arial"/>
                <w:sz w:val="20"/>
                <w:szCs w:val="20"/>
              </w:rPr>
              <w:t xml:space="preserve"> </w:t>
            </w:r>
            <w:r w:rsidR="007A2EC0" w:rsidRPr="0064786C">
              <w:rPr>
                <w:rFonts w:cs="Arial"/>
                <w:sz w:val="20"/>
                <w:szCs w:val="20"/>
              </w:rPr>
              <w:t>Episode 608-2</w:t>
            </w:r>
            <w:r w:rsidRPr="0064786C">
              <w:rPr>
                <w:rFonts w:cs="Arial"/>
                <w:sz w:val="20"/>
                <w:szCs w:val="20"/>
              </w:rPr>
              <w:t xml:space="preserve">: </w:t>
            </w:r>
            <w:hyperlink r:id="rId23" w:history="1">
              <w:r w:rsidRPr="0064786C">
                <w:rPr>
                  <w:rStyle w:val="Hyperlink"/>
                  <w:rFonts w:cs="Arial"/>
                  <w:sz w:val="20"/>
                  <w:szCs w:val="20"/>
                </w:rPr>
                <w:t>The specific latent heat of fusion of ice</w:t>
              </w:r>
            </w:hyperlink>
          </w:p>
          <w:p w:rsidR="00FE6C13" w:rsidRPr="0064786C" w:rsidRDefault="00FE6C13" w:rsidP="00F37238">
            <w:pPr>
              <w:spacing w:after="120" w:line="240" w:lineRule="auto"/>
              <w:rPr>
                <w:rFonts w:cs="Arial"/>
                <w:i/>
                <w:sz w:val="20"/>
                <w:szCs w:val="20"/>
              </w:rPr>
            </w:pPr>
          </w:p>
          <w:p w:rsidR="00FE6C13" w:rsidRPr="0064786C" w:rsidRDefault="00FE6C13" w:rsidP="00F37238">
            <w:pPr>
              <w:spacing w:after="120" w:line="240" w:lineRule="auto"/>
              <w:rPr>
                <w:rFonts w:cs="Arial"/>
                <w:sz w:val="20"/>
                <w:szCs w:val="20"/>
              </w:rPr>
            </w:pPr>
          </w:p>
        </w:tc>
        <w:tc>
          <w:tcPr>
            <w:tcW w:w="1906" w:type="dxa"/>
          </w:tcPr>
          <w:p w:rsidR="00FE6C13" w:rsidRPr="0064786C" w:rsidRDefault="00FA66BB" w:rsidP="00F37238">
            <w:pPr>
              <w:spacing w:after="120" w:line="240" w:lineRule="auto"/>
              <w:rPr>
                <w:rFonts w:cs="Arial"/>
                <w:sz w:val="20"/>
                <w:szCs w:val="20"/>
              </w:rPr>
            </w:pPr>
            <w:hyperlink r:id="rId24" w:history="1">
              <w:r w:rsidR="00FE6C13" w:rsidRPr="0064786C">
                <w:rPr>
                  <w:rStyle w:val="Hyperlink"/>
                  <w:rFonts w:cs="Arial"/>
                  <w:sz w:val="20"/>
                  <w:szCs w:val="20"/>
                </w:rPr>
                <w:t xml:space="preserve">BBC Bitesize – </w:t>
              </w:r>
              <w:r w:rsidR="00FE6C13" w:rsidRPr="0064786C">
                <w:rPr>
                  <w:rStyle w:val="Hyperlink"/>
                  <w:rFonts w:cs="Arial"/>
                  <w:bCs/>
                  <w:kern w:val="36"/>
                  <w:sz w:val="20"/>
                  <w:szCs w:val="20"/>
                </w:rPr>
                <w:t>Changing state</w:t>
              </w:r>
            </w:hyperlink>
          </w:p>
          <w:p w:rsidR="00FE6C13" w:rsidRPr="0064786C" w:rsidRDefault="00FA66BB" w:rsidP="00F37238">
            <w:pPr>
              <w:spacing w:after="120" w:line="240" w:lineRule="auto"/>
              <w:rPr>
                <w:rFonts w:cs="Arial"/>
                <w:sz w:val="20"/>
                <w:szCs w:val="20"/>
              </w:rPr>
            </w:pPr>
            <w:hyperlink r:id="rId25" w:history="1">
              <w:r w:rsidR="00FE6C13" w:rsidRPr="0064786C">
                <w:rPr>
                  <w:rStyle w:val="Hyperlink"/>
                  <w:rFonts w:cs="Arial"/>
                  <w:sz w:val="20"/>
                  <w:szCs w:val="20"/>
                </w:rPr>
                <w:t>BBC Bitesize – Heating ice to observe changes in state</w:t>
              </w:r>
            </w:hyperlink>
          </w:p>
          <w:p w:rsidR="00FE6C13" w:rsidRPr="0064786C" w:rsidRDefault="00FE6C13" w:rsidP="003E3616">
            <w:pPr>
              <w:spacing w:after="120" w:line="240" w:lineRule="auto"/>
              <w:contextualSpacing/>
              <w:rPr>
                <w:rFonts w:cs="Arial"/>
                <w:sz w:val="20"/>
                <w:szCs w:val="20"/>
              </w:rPr>
            </w:pPr>
          </w:p>
        </w:tc>
      </w:tr>
    </w:tbl>
    <w:p w:rsidR="00E41E15" w:rsidRDefault="00E41E15" w:rsidP="00DB7C8C">
      <w:pPr>
        <w:pStyle w:val="Heading3"/>
      </w:pPr>
    </w:p>
    <w:p w:rsidR="00E41E15" w:rsidRDefault="00E41E15" w:rsidP="00E41E15">
      <w:pPr>
        <w:pStyle w:val="Heading2"/>
      </w:pPr>
      <w:r>
        <w:br w:type="page"/>
      </w:r>
    </w:p>
    <w:p w:rsidR="00DB7C8C" w:rsidRDefault="00DB7C8C" w:rsidP="00DB7C8C">
      <w:pPr>
        <w:pStyle w:val="Heading3"/>
      </w:pPr>
      <w:r>
        <w:t>4.</w:t>
      </w:r>
      <w:r w:rsidR="004475B3">
        <w:t>3</w:t>
      </w:r>
      <w:r w:rsidRPr="00036547">
        <w:t>.3 Parti</w:t>
      </w:r>
      <w:r w:rsidR="00BB546E">
        <w:t>cle model and p</w:t>
      </w:r>
      <w:r w:rsidRPr="00036547">
        <w:t>ressure</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798"/>
        <w:gridCol w:w="1134"/>
        <w:gridCol w:w="3167"/>
        <w:gridCol w:w="2854"/>
        <w:gridCol w:w="1906"/>
      </w:tblGrid>
      <w:tr w:rsidR="00DB7C8C" w:rsidRPr="004D26F8" w:rsidTr="00DB7C8C">
        <w:trPr>
          <w:cantSplit/>
          <w:tblHeader/>
        </w:trPr>
        <w:tc>
          <w:tcPr>
            <w:tcW w:w="959" w:type="dxa"/>
            <w:tcBorders>
              <w:right w:val="single" w:sz="4" w:space="0" w:color="000000"/>
            </w:tcBorders>
            <w:shd w:val="clear" w:color="auto" w:fill="D9D9D9"/>
          </w:tcPr>
          <w:p w:rsidR="00DB7C8C" w:rsidRPr="004D26F8" w:rsidRDefault="00DB7C8C" w:rsidP="00DB7C8C">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Spec </w:t>
            </w:r>
            <w:r>
              <w:rPr>
                <w:rFonts w:ascii="AQA Chevin Pro Light" w:hAnsi="AQA Chevin Pro Light" w:cs="Arial"/>
                <w:b/>
                <w:sz w:val="20"/>
                <w:szCs w:val="20"/>
              </w:rPr>
              <w:t>r</w:t>
            </w:r>
            <w:r w:rsidRPr="004D26F8">
              <w:rPr>
                <w:rFonts w:ascii="AQA Chevin Pro Light" w:hAnsi="AQA Chevin Pro Light" w:cs="Arial"/>
                <w:b/>
                <w:sz w:val="20"/>
                <w:szCs w:val="20"/>
              </w:rPr>
              <w:t>ef</w:t>
            </w:r>
            <w:r>
              <w:rPr>
                <w:rFonts w:ascii="AQA Chevin Pro Light" w:hAnsi="AQA Chevin Pro Light" w:cs="Arial"/>
                <w:b/>
                <w:sz w:val="20"/>
                <w:szCs w:val="20"/>
              </w:rPr>
              <w:t>.</w:t>
            </w:r>
          </w:p>
        </w:tc>
        <w:tc>
          <w:tcPr>
            <w:tcW w:w="1880" w:type="dxa"/>
            <w:tcBorders>
              <w:left w:val="single" w:sz="4" w:space="0" w:color="000000"/>
            </w:tcBorders>
            <w:shd w:val="clear" w:color="auto" w:fill="D9D9D9"/>
          </w:tcPr>
          <w:p w:rsidR="00DB7C8C" w:rsidRPr="004D26F8" w:rsidRDefault="00DB7C8C" w:rsidP="00DB7C8C">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Summary of the </w:t>
            </w:r>
            <w:r>
              <w:rPr>
                <w:rFonts w:ascii="AQA Chevin Pro Light" w:hAnsi="AQA Chevin Pro Light" w:cs="Arial"/>
                <w:b/>
                <w:sz w:val="20"/>
                <w:szCs w:val="20"/>
              </w:rPr>
              <w:t>specification c</w:t>
            </w:r>
            <w:r w:rsidRPr="004D26F8">
              <w:rPr>
                <w:rFonts w:ascii="AQA Chevin Pro Light" w:hAnsi="AQA Chevin Pro Light" w:cs="Arial"/>
                <w:b/>
                <w:sz w:val="20"/>
                <w:szCs w:val="20"/>
              </w:rPr>
              <w:t>ontent</w:t>
            </w:r>
          </w:p>
        </w:tc>
        <w:tc>
          <w:tcPr>
            <w:tcW w:w="2798" w:type="dxa"/>
            <w:shd w:val="clear" w:color="auto" w:fill="D9D9D9"/>
          </w:tcPr>
          <w:p w:rsidR="00DB7C8C" w:rsidRPr="004D26F8" w:rsidRDefault="00DB7C8C" w:rsidP="00DB7C8C">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Learning </w:t>
            </w:r>
            <w:r>
              <w:rPr>
                <w:rFonts w:ascii="AQA Chevin Pro Light" w:hAnsi="AQA Chevin Pro Light" w:cs="Arial"/>
                <w:b/>
                <w:sz w:val="20"/>
                <w:szCs w:val="20"/>
              </w:rPr>
              <w:t>o</w:t>
            </w:r>
            <w:r w:rsidRPr="004D26F8">
              <w:rPr>
                <w:rFonts w:ascii="AQA Chevin Pro Light" w:hAnsi="AQA Chevin Pro Light" w:cs="Arial"/>
                <w:b/>
                <w:sz w:val="20"/>
                <w:szCs w:val="20"/>
              </w:rPr>
              <w:t xml:space="preserve">utcomes </w:t>
            </w:r>
          </w:p>
          <w:p w:rsidR="00DB7C8C" w:rsidRPr="004D26F8" w:rsidRDefault="00DB7C8C" w:rsidP="00DB7C8C">
            <w:pPr>
              <w:spacing w:after="120"/>
              <w:rPr>
                <w:rFonts w:ascii="AQA Chevin Pro Light" w:hAnsi="AQA Chevin Pro Light" w:cs="Arial"/>
                <w:i/>
                <w:sz w:val="20"/>
                <w:szCs w:val="20"/>
              </w:rPr>
            </w:pPr>
            <w:r w:rsidRPr="004D26F8">
              <w:rPr>
                <w:rFonts w:ascii="AQA Chevin Pro Light" w:hAnsi="AQA Chevin Pro Light" w:cs="Arial"/>
                <w:i/>
                <w:sz w:val="20"/>
                <w:szCs w:val="20"/>
              </w:rPr>
              <w:t>What most candidates should be able to do</w:t>
            </w:r>
          </w:p>
        </w:tc>
        <w:tc>
          <w:tcPr>
            <w:tcW w:w="1134" w:type="dxa"/>
            <w:shd w:val="clear" w:color="auto" w:fill="D9D9D9"/>
          </w:tcPr>
          <w:p w:rsidR="00DB7C8C" w:rsidRPr="004D26F8" w:rsidRDefault="00DB7C8C" w:rsidP="00DB7C8C">
            <w:pPr>
              <w:spacing w:after="12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3167" w:type="dxa"/>
            <w:shd w:val="clear" w:color="auto" w:fill="D9D9D9"/>
          </w:tcPr>
          <w:p w:rsidR="00DB7C8C" w:rsidRPr="0009328C" w:rsidRDefault="00DB7C8C" w:rsidP="00DB7C8C">
            <w:pPr>
              <w:spacing w:after="120"/>
              <w:rPr>
                <w:rFonts w:ascii="AQA Chevin Pro Light" w:hAnsi="AQA Chevin Pro Light" w:cs="Arial"/>
                <w:b/>
                <w:sz w:val="20"/>
                <w:szCs w:val="20"/>
              </w:rPr>
            </w:pPr>
            <w:r w:rsidRPr="0009328C">
              <w:rPr>
                <w:rFonts w:ascii="AQA Chevin Pro Light" w:hAnsi="AQA Chevin Pro Light" w:cs="Arial"/>
                <w:b/>
                <w:sz w:val="20"/>
                <w:szCs w:val="20"/>
              </w:rPr>
              <w:t>Opportunities to develop Scientific Communication skills</w:t>
            </w:r>
          </w:p>
        </w:tc>
        <w:tc>
          <w:tcPr>
            <w:tcW w:w="2854" w:type="dxa"/>
            <w:shd w:val="clear" w:color="auto" w:fill="D9D9D9"/>
          </w:tcPr>
          <w:p w:rsidR="00DB7C8C" w:rsidRPr="004D26F8" w:rsidRDefault="00DB7C8C" w:rsidP="00DB7C8C">
            <w:pPr>
              <w:spacing w:after="120"/>
              <w:rPr>
                <w:rFonts w:ascii="AQA Chevin Pro Light" w:hAnsi="AQA Chevin Pro Light" w:cs="Arial"/>
                <w:b/>
                <w:sz w:val="20"/>
                <w:szCs w:val="20"/>
              </w:rPr>
            </w:pPr>
            <w:r w:rsidRPr="004D26F8">
              <w:rPr>
                <w:rFonts w:ascii="AQA Chevin Pro Light" w:hAnsi="AQA Chevin Pro Light" w:cs="Arial"/>
                <w:b/>
                <w:sz w:val="20"/>
                <w:szCs w:val="20"/>
              </w:rPr>
              <w:t>Oppo</w:t>
            </w:r>
            <w:r>
              <w:rPr>
                <w:rFonts w:ascii="AQA Chevin Pro Light" w:hAnsi="AQA Chevin Pro Light" w:cs="Arial"/>
                <w:b/>
                <w:sz w:val="20"/>
                <w:szCs w:val="20"/>
              </w:rPr>
              <w:t>rtunities to develop and apply practical and e</w:t>
            </w:r>
            <w:r w:rsidRPr="004D26F8">
              <w:rPr>
                <w:rFonts w:ascii="AQA Chevin Pro Light" w:hAnsi="AQA Chevin Pro Light" w:cs="Arial"/>
                <w:b/>
                <w:sz w:val="20"/>
                <w:szCs w:val="20"/>
              </w:rPr>
              <w:t>nquiry skills</w:t>
            </w:r>
          </w:p>
        </w:tc>
        <w:tc>
          <w:tcPr>
            <w:tcW w:w="1906" w:type="dxa"/>
            <w:shd w:val="clear" w:color="auto" w:fill="D9D9D9"/>
          </w:tcPr>
          <w:p w:rsidR="00DB7C8C" w:rsidRDefault="00DB7C8C" w:rsidP="00DB7C8C">
            <w:pPr>
              <w:spacing w:after="120"/>
              <w:rPr>
                <w:rFonts w:ascii="AQA Chevin Pro Light" w:hAnsi="AQA Chevin Pro Light" w:cs="Arial"/>
                <w:b/>
                <w:sz w:val="20"/>
                <w:szCs w:val="20"/>
              </w:rPr>
            </w:pPr>
            <w:r>
              <w:rPr>
                <w:rFonts w:ascii="AQA Chevin Pro Light" w:hAnsi="AQA Chevin Pro Light" w:cs="Arial"/>
                <w:b/>
                <w:sz w:val="20"/>
                <w:szCs w:val="20"/>
              </w:rPr>
              <w:t>Self/p</w:t>
            </w:r>
            <w:r w:rsidRPr="004D26F8">
              <w:rPr>
                <w:rFonts w:ascii="AQA Chevin Pro Light" w:hAnsi="AQA Chevin Pro Light" w:cs="Arial"/>
                <w:b/>
                <w:sz w:val="20"/>
                <w:szCs w:val="20"/>
              </w:rPr>
              <w:t>eer assessment</w:t>
            </w:r>
            <w:r>
              <w:rPr>
                <w:rFonts w:ascii="AQA Chevin Pro Light" w:hAnsi="AQA Chevin Pro Light" w:cs="Arial"/>
                <w:b/>
                <w:sz w:val="20"/>
                <w:szCs w:val="20"/>
              </w:rPr>
              <w:t xml:space="preserve"> opportunities and</w:t>
            </w:r>
            <w:r w:rsidRPr="004D26F8">
              <w:rPr>
                <w:rFonts w:ascii="AQA Chevin Pro Light" w:hAnsi="AQA Chevin Pro Light" w:cs="Arial"/>
                <w:b/>
                <w:sz w:val="20"/>
                <w:szCs w:val="20"/>
              </w:rPr>
              <w:t xml:space="preserve"> resources</w:t>
            </w:r>
            <w:r>
              <w:rPr>
                <w:rFonts w:ascii="AQA Chevin Pro Light" w:hAnsi="AQA Chevin Pro Light" w:cs="Arial"/>
                <w:b/>
                <w:sz w:val="20"/>
                <w:szCs w:val="20"/>
              </w:rPr>
              <w:t xml:space="preserve"> </w:t>
            </w:r>
          </w:p>
          <w:p w:rsidR="00DB7C8C" w:rsidRPr="004D26F8" w:rsidRDefault="00DB7C8C" w:rsidP="00DB7C8C">
            <w:pPr>
              <w:spacing w:after="120"/>
              <w:rPr>
                <w:rFonts w:ascii="AQA Chevin Pro Light" w:hAnsi="AQA Chevin Pro Light" w:cs="Arial"/>
                <w:i/>
                <w:sz w:val="20"/>
                <w:szCs w:val="20"/>
              </w:rPr>
            </w:pPr>
            <w:r>
              <w:rPr>
                <w:rFonts w:ascii="AQA Chevin Pro Light" w:hAnsi="AQA Chevin Pro Light" w:cs="Arial"/>
                <w:i/>
                <w:sz w:val="20"/>
                <w:szCs w:val="20"/>
              </w:rPr>
              <w:t>R</w:t>
            </w:r>
            <w:r w:rsidRPr="004D26F8">
              <w:rPr>
                <w:rFonts w:ascii="AQA Chevin Pro Light" w:hAnsi="AQA Chevin Pro Light" w:cs="Arial"/>
                <w:i/>
                <w:sz w:val="20"/>
                <w:szCs w:val="20"/>
              </w:rPr>
              <w:t xml:space="preserve">eference to past questions that indicate success </w:t>
            </w:r>
          </w:p>
        </w:tc>
      </w:tr>
      <w:tr w:rsidR="009055D4" w:rsidRPr="004D26F8" w:rsidTr="00DB7C8C">
        <w:tc>
          <w:tcPr>
            <w:tcW w:w="959" w:type="dxa"/>
            <w:tcBorders>
              <w:right w:val="single" w:sz="4" w:space="0" w:color="000000"/>
            </w:tcBorders>
          </w:tcPr>
          <w:p w:rsidR="009055D4" w:rsidRPr="0064786C" w:rsidRDefault="004475B3" w:rsidP="00F37238">
            <w:pPr>
              <w:spacing w:after="120" w:line="240" w:lineRule="auto"/>
              <w:rPr>
                <w:rFonts w:cs="Arial"/>
                <w:sz w:val="20"/>
                <w:szCs w:val="20"/>
              </w:rPr>
            </w:pPr>
            <w:r>
              <w:rPr>
                <w:rFonts w:cs="Arial"/>
                <w:sz w:val="20"/>
                <w:szCs w:val="20"/>
              </w:rPr>
              <w:t>4.3</w:t>
            </w:r>
            <w:r w:rsidR="00B87AA8" w:rsidRPr="0064786C">
              <w:rPr>
                <w:rFonts w:cs="Arial"/>
                <w:sz w:val="20"/>
                <w:szCs w:val="20"/>
              </w:rPr>
              <w:t>.3.1</w:t>
            </w:r>
          </w:p>
        </w:tc>
        <w:tc>
          <w:tcPr>
            <w:tcW w:w="1880" w:type="dxa"/>
            <w:tcBorders>
              <w:left w:val="single" w:sz="4" w:space="0" w:color="000000"/>
            </w:tcBorders>
          </w:tcPr>
          <w:p w:rsidR="009055D4" w:rsidRPr="0064786C" w:rsidRDefault="00D25C3D" w:rsidP="00F37238">
            <w:pPr>
              <w:autoSpaceDE w:val="0"/>
              <w:autoSpaceDN w:val="0"/>
              <w:adjustRightInd w:val="0"/>
              <w:spacing w:after="120" w:line="240" w:lineRule="auto"/>
              <w:rPr>
                <w:rFonts w:cs="Arial"/>
                <w:sz w:val="20"/>
                <w:szCs w:val="20"/>
                <w:lang w:val="en-US"/>
              </w:rPr>
            </w:pPr>
            <w:r w:rsidRPr="0064786C">
              <w:rPr>
                <w:rFonts w:cs="Arial"/>
                <w:sz w:val="20"/>
                <w:szCs w:val="20"/>
                <w:lang w:val="en-US"/>
              </w:rPr>
              <w:t>Using</w:t>
            </w:r>
            <w:r w:rsidR="00044410" w:rsidRPr="0064786C">
              <w:rPr>
                <w:rFonts w:cs="Arial"/>
                <w:sz w:val="20"/>
                <w:szCs w:val="20"/>
                <w:lang w:val="en-US"/>
              </w:rPr>
              <w:t xml:space="preserve"> the particle model of matter</w:t>
            </w:r>
            <w:r w:rsidRPr="0064786C">
              <w:rPr>
                <w:rFonts w:cs="Arial"/>
                <w:sz w:val="20"/>
                <w:szCs w:val="20"/>
                <w:lang w:val="en-US"/>
              </w:rPr>
              <w:t xml:space="preserve"> explain motion of particles in a gas.</w:t>
            </w:r>
          </w:p>
        </w:tc>
        <w:tc>
          <w:tcPr>
            <w:tcW w:w="2798" w:type="dxa"/>
          </w:tcPr>
          <w:p w:rsidR="009055D4" w:rsidRPr="0064786C" w:rsidRDefault="002E45DB">
            <w:pPr>
              <w:tabs>
                <w:tab w:val="left" w:pos="5268"/>
              </w:tabs>
              <w:spacing w:after="120" w:line="240" w:lineRule="auto"/>
              <w:rPr>
                <w:rFonts w:cs="Arial"/>
                <w:sz w:val="20"/>
                <w:szCs w:val="20"/>
              </w:rPr>
            </w:pPr>
            <w:r w:rsidRPr="0064786C">
              <w:rPr>
                <w:rFonts w:cs="Arial"/>
                <w:sz w:val="20"/>
                <w:szCs w:val="20"/>
              </w:rPr>
              <w:t>The molecules of a gas are in constant random motion. The temperature of the gas is related to the average kinetic energy of the molecules. The higher the temperature</w:t>
            </w:r>
            <w:r w:rsidR="00044410" w:rsidRPr="0064786C">
              <w:rPr>
                <w:rFonts w:cs="Arial"/>
                <w:sz w:val="20"/>
                <w:szCs w:val="20"/>
              </w:rPr>
              <w:t>,</w:t>
            </w:r>
            <w:r w:rsidRPr="0064786C">
              <w:rPr>
                <w:rFonts w:cs="Arial"/>
                <w:sz w:val="20"/>
                <w:szCs w:val="20"/>
              </w:rPr>
              <w:t xml:space="preserve"> the greater the average kinetic energy and so the faster the average speed of the molecules.</w:t>
            </w:r>
          </w:p>
        </w:tc>
        <w:tc>
          <w:tcPr>
            <w:tcW w:w="1134" w:type="dxa"/>
          </w:tcPr>
          <w:p w:rsidR="009055D4" w:rsidRPr="0064786C" w:rsidRDefault="00FE6C13" w:rsidP="00F37238">
            <w:pPr>
              <w:spacing w:after="120" w:line="240" w:lineRule="auto"/>
              <w:rPr>
                <w:rFonts w:cs="Arial"/>
                <w:sz w:val="20"/>
                <w:szCs w:val="20"/>
              </w:rPr>
            </w:pPr>
            <w:r w:rsidRPr="0064786C">
              <w:rPr>
                <w:rFonts w:cs="Arial"/>
                <w:sz w:val="20"/>
                <w:szCs w:val="20"/>
              </w:rPr>
              <w:t>1</w:t>
            </w:r>
          </w:p>
        </w:tc>
        <w:tc>
          <w:tcPr>
            <w:tcW w:w="3167" w:type="dxa"/>
          </w:tcPr>
          <w:p w:rsidR="009055D4" w:rsidRPr="0064786C" w:rsidRDefault="005D3E73" w:rsidP="00F37238">
            <w:pPr>
              <w:spacing w:after="120" w:line="240" w:lineRule="auto"/>
              <w:rPr>
                <w:rFonts w:cs="Arial"/>
                <w:sz w:val="20"/>
                <w:szCs w:val="20"/>
              </w:rPr>
            </w:pPr>
            <w:r w:rsidRPr="0064786C">
              <w:rPr>
                <w:rFonts w:cs="Arial"/>
                <w:sz w:val="20"/>
                <w:szCs w:val="20"/>
              </w:rPr>
              <w:t>Describe the motion of molecules within a gas.</w:t>
            </w:r>
            <w:r w:rsidR="00E40795" w:rsidRPr="0064786C">
              <w:rPr>
                <w:rFonts w:cs="Arial"/>
                <w:sz w:val="20"/>
                <w:szCs w:val="20"/>
              </w:rPr>
              <w:t xml:space="preserve">  </w:t>
            </w:r>
          </w:p>
          <w:p w:rsidR="005D3E73" w:rsidRPr="0064786C" w:rsidRDefault="00FA2D00" w:rsidP="00F37238">
            <w:pPr>
              <w:spacing w:after="120" w:line="240" w:lineRule="auto"/>
              <w:rPr>
                <w:rFonts w:cs="Arial"/>
                <w:sz w:val="20"/>
                <w:szCs w:val="20"/>
              </w:rPr>
            </w:pPr>
            <w:r w:rsidRPr="0064786C">
              <w:rPr>
                <w:rFonts w:cs="Arial"/>
                <w:sz w:val="20"/>
                <w:szCs w:val="20"/>
              </w:rPr>
              <w:t>How does the temperature of a gas affect the movement of the particles within it?</w:t>
            </w:r>
          </w:p>
          <w:p w:rsidR="005D3E73" w:rsidRPr="0064786C" w:rsidRDefault="005D3E73" w:rsidP="00F37238">
            <w:pPr>
              <w:spacing w:after="120" w:line="240" w:lineRule="auto"/>
              <w:rPr>
                <w:rFonts w:cs="Arial"/>
                <w:sz w:val="20"/>
                <w:szCs w:val="20"/>
              </w:rPr>
            </w:pPr>
            <w:r w:rsidRPr="0064786C">
              <w:rPr>
                <w:rFonts w:cs="Arial"/>
                <w:sz w:val="20"/>
                <w:szCs w:val="20"/>
              </w:rPr>
              <w:t>Describe and explain how the motion of molecules in a gas changes as the gas is heated.</w:t>
            </w:r>
          </w:p>
          <w:p w:rsidR="005D3E73" w:rsidRPr="0064786C" w:rsidRDefault="00FA2D00" w:rsidP="00F37238">
            <w:pPr>
              <w:spacing w:after="120" w:line="240" w:lineRule="auto"/>
              <w:rPr>
                <w:rFonts w:cs="Arial"/>
                <w:sz w:val="20"/>
                <w:szCs w:val="20"/>
              </w:rPr>
            </w:pPr>
            <w:r w:rsidRPr="0064786C">
              <w:rPr>
                <w:rFonts w:cs="Arial"/>
                <w:sz w:val="20"/>
                <w:szCs w:val="20"/>
              </w:rPr>
              <w:t>Why are gas cylinders likely to explode in a fire?</w:t>
            </w:r>
          </w:p>
        </w:tc>
        <w:tc>
          <w:tcPr>
            <w:tcW w:w="2854" w:type="dxa"/>
          </w:tcPr>
          <w:p w:rsidR="00E445E4" w:rsidRPr="0064786C" w:rsidRDefault="00E40795" w:rsidP="00FA7E62">
            <w:pPr>
              <w:spacing w:after="120" w:line="240" w:lineRule="auto"/>
              <w:rPr>
                <w:rFonts w:cs="Arial"/>
                <w:sz w:val="20"/>
                <w:szCs w:val="20"/>
              </w:rPr>
            </w:pPr>
            <w:r w:rsidRPr="0064786C">
              <w:rPr>
                <w:rFonts w:cs="Arial"/>
                <w:sz w:val="20"/>
                <w:szCs w:val="20"/>
              </w:rPr>
              <w:t>To investigate the motion of gas molecu</w:t>
            </w:r>
            <w:r w:rsidR="00044410" w:rsidRPr="0064786C">
              <w:rPr>
                <w:rFonts w:cs="Arial"/>
                <w:sz w:val="20"/>
                <w:szCs w:val="20"/>
              </w:rPr>
              <w:t>les you can conduct a Brownian m</w:t>
            </w:r>
            <w:r w:rsidRPr="0064786C">
              <w:rPr>
                <w:rFonts w:cs="Arial"/>
                <w:sz w:val="20"/>
                <w:szCs w:val="20"/>
              </w:rPr>
              <w:t>otion experiment using smoke cells viewed under a microscope.</w:t>
            </w:r>
            <w:r w:rsidR="00E445E4" w:rsidRPr="0064786C">
              <w:rPr>
                <w:rFonts w:cs="Arial"/>
                <w:sz w:val="20"/>
                <w:szCs w:val="20"/>
              </w:rPr>
              <w:t xml:space="preserve">  </w:t>
            </w:r>
            <w:r w:rsidR="00FA7E62" w:rsidRPr="0064786C">
              <w:rPr>
                <w:rFonts w:cs="Arial"/>
                <w:sz w:val="20"/>
                <w:szCs w:val="20"/>
              </w:rPr>
              <w:t>To carry out the</w:t>
            </w:r>
            <w:r w:rsidR="00BB546E" w:rsidRPr="0064786C">
              <w:rPr>
                <w:rFonts w:cs="Arial"/>
                <w:sz w:val="20"/>
                <w:szCs w:val="20"/>
              </w:rPr>
              <w:t xml:space="preserve"> experiment use </w:t>
            </w:r>
            <w:r w:rsidR="00E445E4" w:rsidRPr="0064786C">
              <w:rPr>
                <w:rFonts w:cs="Arial"/>
                <w:sz w:val="20"/>
                <w:szCs w:val="20"/>
              </w:rPr>
              <w:t>Institute of Physics</w:t>
            </w:r>
            <w:r w:rsidR="00BB546E" w:rsidRPr="0064786C">
              <w:rPr>
                <w:rFonts w:cs="Arial"/>
                <w:sz w:val="20"/>
                <w:szCs w:val="20"/>
              </w:rPr>
              <w:t>’</w:t>
            </w:r>
            <w:r w:rsidR="00E445E4" w:rsidRPr="0064786C">
              <w:rPr>
                <w:rFonts w:cs="Arial"/>
                <w:sz w:val="20"/>
                <w:szCs w:val="20"/>
              </w:rPr>
              <w:t xml:space="preserve"> Episode 601-1:</w:t>
            </w:r>
            <w:r w:rsidR="00DB7C8C" w:rsidRPr="0064786C">
              <w:rPr>
                <w:rFonts w:cs="Arial"/>
                <w:sz w:val="20"/>
                <w:szCs w:val="20"/>
              </w:rPr>
              <w:t xml:space="preserve"> </w:t>
            </w:r>
            <w:hyperlink r:id="rId26" w:history="1">
              <w:r w:rsidR="00DB7C8C" w:rsidRPr="0064786C">
                <w:rPr>
                  <w:rStyle w:val="Hyperlink"/>
                  <w:rFonts w:cs="Arial"/>
                  <w:sz w:val="20"/>
                  <w:szCs w:val="20"/>
                </w:rPr>
                <w:t>Brownian motion in a smoke cell</w:t>
              </w:r>
            </w:hyperlink>
          </w:p>
        </w:tc>
        <w:tc>
          <w:tcPr>
            <w:tcW w:w="1906" w:type="dxa"/>
          </w:tcPr>
          <w:p w:rsidR="00BB546E" w:rsidRPr="0064786C" w:rsidRDefault="00BB546E" w:rsidP="00F37238">
            <w:pPr>
              <w:spacing w:after="120" w:line="240" w:lineRule="auto"/>
              <w:rPr>
                <w:rFonts w:cs="Arial"/>
                <w:sz w:val="20"/>
                <w:szCs w:val="20"/>
              </w:rPr>
            </w:pPr>
            <w:r w:rsidRPr="0064786C">
              <w:rPr>
                <w:rFonts w:cs="Arial"/>
                <w:sz w:val="20"/>
                <w:szCs w:val="20"/>
              </w:rPr>
              <w:t>Video clip</w:t>
            </w:r>
          </w:p>
          <w:p w:rsidR="00BB546E" w:rsidRPr="0064786C" w:rsidRDefault="00FA66BB" w:rsidP="00F37238">
            <w:pPr>
              <w:spacing w:after="120" w:line="240" w:lineRule="auto"/>
              <w:rPr>
                <w:rFonts w:cs="Arial"/>
                <w:sz w:val="20"/>
                <w:szCs w:val="20"/>
              </w:rPr>
            </w:pPr>
            <w:hyperlink r:id="rId27" w:history="1">
              <w:r w:rsidR="00BB546E" w:rsidRPr="0064786C">
                <w:rPr>
                  <w:rStyle w:val="Hyperlink"/>
                  <w:rFonts w:cs="Arial"/>
                  <w:sz w:val="20"/>
                  <w:szCs w:val="20"/>
                </w:rPr>
                <w:t>YouTube: States of Matter</w:t>
              </w:r>
            </w:hyperlink>
          </w:p>
          <w:p w:rsidR="00E40795" w:rsidRPr="0064786C" w:rsidRDefault="00FA66BB" w:rsidP="00F37238">
            <w:pPr>
              <w:spacing w:after="120" w:line="240" w:lineRule="auto"/>
              <w:rPr>
                <w:rFonts w:cs="Arial"/>
                <w:sz w:val="20"/>
                <w:szCs w:val="20"/>
              </w:rPr>
            </w:pPr>
            <w:hyperlink r:id="rId28" w:history="1">
              <w:proofErr w:type="spellStart"/>
              <w:r w:rsidR="00BB546E" w:rsidRPr="0064786C">
                <w:rPr>
                  <w:rStyle w:val="Hyperlink"/>
                  <w:rFonts w:cs="Arial"/>
                  <w:sz w:val="20"/>
                  <w:szCs w:val="20"/>
                </w:rPr>
                <w:t>Antonine</w:t>
              </w:r>
              <w:proofErr w:type="spellEnd"/>
              <w:r w:rsidR="00BB546E" w:rsidRPr="0064786C">
                <w:rPr>
                  <w:rStyle w:val="Hyperlink"/>
                  <w:rFonts w:cs="Arial"/>
                  <w:sz w:val="20"/>
                  <w:szCs w:val="20"/>
                </w:rPr>
                <w:t xml:space="preserve"> Education – Thermal Physics Tutorial 3 – Molecular Kinetic Theory</w:t>
              </w:r>
            </w:hyperlink>
          </w:p>
        </w:tc>
      </w:tr>
      <w:tr w:rsidR="009055D4" w:rsidRPr="004D26F8" w:rsidTr="00DB7C8C">
        <w:tc>
          <w:tcPr>
            <w:tcW w:w="959" w:type="dxa"/>
            <w:tcBorders>
              <w:right w:val="single" w:sz="4" w:space="0" w:color="000000"/>
            </w:tcBorders>
          </w:tcPr>
          <w:p w:rsidR="009055D4" w:rsidRPr="0064786C" w:rsidRDefault="004475B3" w:rsidP="00F37238">
            <w:pPr>
              <w:spacing w:after="120" w:line="240" w:lineRule="auto"/>
              <w:rPr>
                <w:rFonts w:cs="Arial"/>
                <w:sz w:val="20"/>
                <w:szCs w:val="20"/>
              </w:rPr>
            </w:pPr>
            <w:r>
              <w:rPr>
                <w:rFonts w:cs="Arial"/>
                <w:sz w:val="20"/>
                <w:szCs w:val="20"/>
              </w:rPr>
              <w:t>4.3</w:t>
            </w:r>
            <w:r w:rsidR="00B87AA8" w:rsidRPr="0064786C">
              <w:rPr>
                <w:rFonts w:cs="Arial"/>
                <w:sz w:val="20"/>
                <w:szCs w:val="20"/>
              </w:rPr>
              <w:t>.3.1</w:t>
            </w:r>
          </w:p>
        </w:tc>
        <w:tc>
          <w:tcPr>
            <w:tcW w:w="1880" w:type="dxa"/>
            <w:tcBorders>
              <w:left w:val="single" w:sz="4" w:space="0" w:color="000000"/>
            </w:tcBorders>
          </w:tcPr>
          <w:p w:rsidR="009055D4" w:rsidRPr="0064786C" w:rsidRDefault="00D25C3D" w:rsidP="00F37238">
            <w:pPr>
              <w:autoSpaceDE w:val="0"/>
              <w:autoSpaceDN w:val="0"/>
              <w:adjustRightInd w:val="0"/>
              <w:spacing w:after="120" w:line="240" w:lineRule="auto"/>
              <w:rPr>
                <w:rFonts w:cs="Arial"/>
                <w:sz w:val="20"/>
                <w:szCs w:val="20"/>
                <w:lang w:val="en-US"/>
              </w:rPr>
            </w:pPr>
            <w:r w:rsidRPr="0064786C">
              <w:rPr>
                <w:rFonts w:cs="Arial"/>
                <w:sz w:val="20"/>
                <w:szCs w:val="20"/>
                <w:lang w:val="en-US"/>
              </w:rPr>
              <w:t>How gases exert forces on the walls of their containers.</w:t>
            </w:r>
          </w:p>
        </w:tc>
        <w:tc>
          <w:tcPr>
            <w:tcW w:w="2798" w:type="dxa"/>
          </w:tcPr>
          <w:p w:rsidR="009055D4" w:rsidRPr="0064786C" w:rsidRDefault="002E45DB">
            <w:pPr>
              <w:tabs>
                <w:tab w:val="left" w:pos="5268"/>
              </w:tabs>
              <w:spacing w:after="120" w:line="240" w:lineRule="auto"/>
              <w:rPr>
                <w:rFonts w:cs="Arial"/>
                <w:sz w:val="20"/>
                <w:szCs w:val="20"/>
              </w:rPr>
            </w:pPr>
            <w:r w:rsidRPr="0064786C">
              <w:rPr>
                <w:rFonts w:cs="Arial"/>
                <w:sz w:val="20"/>
                <w:szCs w:val="20"/>
              </w:rPr>
              <w:t>When the molecules collide with the wall of their container they exert a force on the wall. The total force exerted by all of the molecules inside the container on a unit area of the walls is the gas pressure.</w:t>
            </w:r>
          </w:p>
        </w:tc>
        <w:tc>
          <w:tcPr>
            <w:tcW w:w="1134" w:type="dxa"/>
          </w:tcPr>
          <w:p w:rsidR="009055D4" w:rsidRPr="0064786C" w:rsidRDefault="00FE6C13" w:rsidP="00F37238">
            <w:pPr>
              <w:spacing w:after="120" w:line="240" w:lineRule="auto"/>
              <w:rPr>
                <w:rFonts w:cs="Arial"/>
                <w:sz w:val="20"/>
                <w:szCs w:val="20"/>
              </w:rPr>
            </w:pPr>
            <w:r w:rsidRPr="0064786C">
              <w:rPr>
                <w:rFonts w:cs="Arial"/>
                <w:sz w:val="20"/>
                <w:szCs w:val="20"/>
              </w:rPr>
              <w:t>0.5</w:t>
            </w:r>
          </w:p>
        </w:tc>
        <w:tc>
          <w:tcPr>
            <w:tcW w:w="3167" w:type="dxa"/>
          </w:tcPr>
          <w:p w:rsidR="005D3E73" w:rsidRPr="0064786C" w:rsidRDefault="005D3E73" w:rsidP="00F37238">
            <w:pPr>
              <w:spacing w:after="120" w:line="240" w:lineRule="auto"/>
              <w:rPr>
                <w:rFonts w:cs="Arial"/>
                <w:sz w:val="20"/>
                <w:szCs w:val="20"/>
              </w:rPr>
            </w:pPr>
            <w:r w:rsidRPr="0064786C">
              <w:rPr>
                <w:rFonts w:cs="Arial"/>
                <w:sz w:val="20"/>
                <w:szCs w:val="20"/>
              </w:rPr>
              <w:t>Describe why gases exert a force on a container.</w:t>
            </w:r>
          </w:p>
          <w:p w:rsidR="0056556A" w:rsidRPr="0064786C" w:rsidRDefault="005D3E73" w:rsidP="00F37238">
            <w:pPr>
              <w:spacing w:after="120" w:line="240" w:lineRule="auto"/>
              <w:rPr>
                <w:rFonts w:cs="Arial"/>
                <w:sz w:val="20"/>
                <w:szCs w:val="20"/>
              </w:rPr>
            </w:pPr>
            <w:r w:rsidRPr="0064786C">
              <w:rPr>
                <w:rFonts w:cs="Arial"/>
                <w:sz w:val="20"/>
                <w:szCs w:val="20"/>
              </w:rPr>
              <w:t xml:space="preserve">Explain </w:t>
            </w:r>
            <w:r w:rsidR="00564F3C" w:rsidRPr="0064786C">
              <w:rPr>
                <w:rFonts w:cs="Arial"/>
                <w:sz w:val="20"/>
                <w:szCs w:val="20"/>
              </w:rPr>
              <w:t>what is meant by gas pressure in terms of the forces exerted by the gas molecules on a given area.</w:t>
            </w:r>
          </w:p>
          <w:p w:rsidR="00FA2D00" w:rsidRPr="0064786C" w:rsidRDefault="00564F3C" w:rsidP="00F37238">
            <w:pPr>
              <w:spacing w:after="120" w:line="240" w:lineRule="auto"/>
              <w:rPr>
                <w:rFonts w:cs="Arial"/>
                <w:sz w:val="20"/>
                <w:szCs w:val="20"/>
              </w:rPr>
            </w:pPr>
            <w:r w:rsidRPr="0064786C">
              <w:rPr>
                <w:rFonts w:cs="Arial"/>
                <w:sz w:val="20"/>
                <w:szCs w:val="20"/>
              </w:rPr>
              <w:t xml:space="preserve">Explain </w:t>
            </w:r>
            <w:r w:rsidR="00FD0587" w:rsidRPr="0064786C">
              <w:rPr>
                <w:rFonts w:cs="Arial"/>
                <w:sz w:val="20"/>
                <w:szCs w:val="20"/>
              </w:rPr>
              <w:t xml:space="preserve">how </w:t>
            </w:r>
            <w:r w:rsidRPr="0064786C">
              <w:rPr>
                <w:rFonts w:cs="Arial"/>
                <w:sz w:val="20"/>
                <w:szCs w:val="20"/>
              </w:rPr>
              <w:t>blowing up a balloon too much can cause it to pop in terms of gas pressure.</w:t>
            </w:r>
          </w:p>
        </w:tc>
        <w:tc>
          <w:tcPr>
            <w:tcW w:w="2854" w:type="dxa"/>
          </w:tcPr>
          <w:p w:rsidR="00E445E4" w:rsidRPr="0064786C" w:rsidRDefault="0057057A" w:rsidP="00F37238">
            <w:pPr>
              <w:spacing w:after="120" w:line="240" w:lineRule="auto"/>
              <w:rPr>
                <w:rFonts w:cs="Arial"/>
                <w:sz w:val="20"/>
                <w:szCs w:val="20"/>
              </w:rPr>
            </w:pPr>
            <w:r w:rsidRPr="0064786C">
              <w:rPr>
                <w:rFonts w:cs="Arial"/>
                <w:sz w:val="20"/>
                <w:szCs w:val="20"/>
              </w:rPr>
              <w:t>Research how the gas pressure in a submarine stops it from crushing at depth.</w:t>
            </w:r>
          </w:p>
          <w:p w:rsidR="00E445E4" w:rsidRPr="0064786C" w:rsidRDefault="00E445E4" w:rsidP="00BB546E">
            <w:pPr>
              <w:spacing w:after="120" w:line="240" w:lineRule="auto"/>
              <w:rPr>
                <w:rFonts w:ascii="AQA Chevin Pro Light" w:hAnsi="AQA Chevin Pro Light" w:cs="Arial"/>
                <w:sz w:val="20"/>
                <w:szCs w:val="20"/>
              </w:rPr>
            </w:pPr>
            <w:r w:rsidRPr="0064786C">
              <w:rPr>
                <w:rFonts w:cs="Arial"/>
                <w:sz w:val="20"/>
                <w:szCs w:val="20"/>
              </w:rPr>
              <w:t xml:space="preserve">Use </w:t>
            </w:r>
            <w:proofErr w:type="spellStart"/>
            <w:r w:rsidRPr="0064786C">
              <w:rPr>
                <w:rFonts w:cs="Arial"/>
                <w:sz w:val="20"/>
                <w:szCs w:val="20"/>
              </w:rPr>
              <w:t>P</w:t>
            </w:r>
            <w:r w:rsidR="00BB546E" w:rsidRPr="0064786C">
              <w:rPr>
                <w:rFonts w:cs="Arial"/>
                <w:sz w:val="20"/>
                <w:szCs w:val="20"/>
              </w:rPr>
              <w:t>h</w:t>
            </w:r>
            <w:r w:rsidRPr="0064786C">
              <w:rPr>
                <w:rFonts w:cs="Arial"/>
                <w:sz w:val="20"/>
                <w:szCs w:val="20"/>
              </w:rPr>
              <w:t>ET</w:t>
            </w:r>
            <w:proofErr w:type="spellEnd"/>
            <w:r w:rsidRPr="0064786C">
              <w:rPr>
                <w:rFonts w:cs="Arial"/>
                <w:sz w:val="20"/>
                <w:szCs w:val="20"/>
              </w:rPr>
              <w:t xml:space="preserve"> </w:t>
            </w:r>
            <w:r w:rsidR="00FD0587" w:rsidRPr="0064786C">
              <w:rPr>
                <w:rFonts w:cs="Arial"/>
                <w:sz w:val="20"/>
                <w:szCs w:val="20"/>
              </w:rPr>
              <w:t>i</w:t>
            </w:r>
            <w:r w:rsidR="00BB546E" w:rsidRPr="0064786C">
              <w:rPr>
                <w:rFonts w:cs="Arial"/>
                <w:sz w:val="20"/>
                <w:szCs w:val="20"/>
              </w:rPr>
              <w:t xml:space="preserve">nteractive </w:t>
            </w:r>
            <w:r w:rsidR="00FD0587" w:rsidRPr="0064786C">
              <w:rPr>
                <w:rFonts w:cs="Arial"/>
                <w:sz w:val="20"/>
                <w:szCs w:val="20"/>
              </w:rPr>
              <w:t>s</w:t>
            </w:r>
            <w:r w:rsidRPr="0064786C">
              <w:rPr>
                <w:rFonts w:cs="Arial"/>
                <w:sz w:val="20"/>
                <w:szCs w:val="20"/>
              </w:rPr>
              <w:t>imulations to model gas pressure:</w:t>
            </w:r>
            <w:r w:rsidR="00BB546E" w:rsidRPr="0064786C">
              <w:rPr>
                <w:rFonts w:cs="Arial"/>
                <w:sz w:val="20"/>
                <w:szCs w:val="20"/>
              </w:rPr>
              <w:t xml:space="preserve"> </w:t>
            </w:r>
            <w:hyperlink r:id="rId29" w:history="1">
              <w:r w:rsidR="00BB546E" w:rsidRPr="0064786C">
                <w:rPr>
                  <w:rStyle w:val="Hyperlink"/>
                  <w:rFonts w:cs="Arial"/>
                  <w:sz w:val="20"/>
                  <w:szCs w:val="20"/>
                </w:rPr>
                <w:t>Gas Properties – Gas, Pressure, Volume</w:t>
              </w:r>
            </w:hyperlink>
          </w:p>
        </w:tc>
        <w:tc>
          <w:tcPr>
            <w:tcW w:w="1906" w:type="dxa"/>
          </w:tcPr>
          <w:p w:rsidR="00E445E4" w:rsidRPr="0064786C" w:rsidRDefault="00FA66BB" w:rsidP="00BB546E">
            <w:pPr>
              <w:spacing w:after="120" w:line="240" w:lineRule="auto"/>
              <w:rPr>
                <w:rFonts w:ascii="AQA Chevin Pro Light" w:hAnsi="AQA Chevin Pro Light" w:cs="Arial"/>
                <w:sz w:val="20"/>
                <w:szCs w:val="20"/>
              </w:rPr>
            </w:pPr>
            <w:hyperlink r:id="rId30" w:history="1">
              <w:r w:rsidR="00BB546E" w:rsidRPr="0064786C">
                <w:rPr>
                  <w:rStyle w:val="Hyperlink"/>
                  <w:sz w:val="20"/>
                  <w:szCs w:val="20"/>
                </w:rPr>
                <w:t>BBC Bitesize – Temperature and gas calculations</w:t>
              </w:r>
            </w:hyperlink>
          </w:p>
        </w:tc>
      </w:tr>
      <w:tr w:rsidR="009055D4" w:rsidRPr="004D26F8" w:rsidTr="00DB7C8C">
        <w:tc>
          <w:tcPr>
            <w:tcW w:w="959" w:type="dxa"/>
            <w:tcBorders>
              <w:right w:val="single" w:sz="4" w:space="0" w:color="000000"/>
            </w:tcBorders>
          </w:tcPr>
          <w:p w:rsidR="009055D4" w:rsidRPr="0064786C" w:rsidRDefault="004475B3" w:rsidP="00F37238">
            <w:pPr>
              <w:spacing w:after="120" w:line="240" w:lineRule="auto"/>
              <w:rPr>
                <w:rFonts w:cs="Arial"/>
                <w:sz w:val="20"/>
                <w:szCs w:val="20"/>
              </w:rPr>
            </w:pPr>
            <w:r>
              <w:rPr>
                <w:rFonts w:cs="Arial"/>
                <w:sz w:val="20"/>
                <w:szCs w:val="20"/>
              </w:rPr>
              <w:t>4.3</w:t>
            </w:r>
            <w:r w:rsidR="00B87AA8" w:rsidRPr="0064786C">
              <w:rPr>
                <w:rFonts w:cs="Arial"/>
                <w:sz w:val="20"/>
                <w:szCs w:val="20"/>
              </w:rPr>
              <w:t>.3.1</w:t>
            </w:r>
          </w:p>
        </w:tc>
        <w:tc>
          <w:tcPr>
            <w:tcW w:w="1880" w:type="dxa"/>
            <w:tcBorders>
              <w:left w:val="single" w:sz="4" w:space="0" w:color="000000"/>
            </w:tcBorders>
          </w:tcPr>
          <w:p w:rsidR="009055D4" w:rsidRPr="0064786C" w:rsidRDefault="00D25C3D" w:rsidP="00F37238">
            <w:pPr>
              <w:autoSpaceDE w:val="0"/>
              <w:autoSpaceDN w:val="0"/>
              <w:adjustRightInd w:val="0"/>
              <w:spacing w:after="120" w:line="240" w:lineRule="auto"/>
              <w:rPr>
                <w:rFonts w:cs="Arial"/>
                <w:sz w:val="20"/>
                <w:szCs w:val="20"/>
                <w:lang w:val="en-US"/>
              </w:rPr>
            </w:pPr>
            <w:r w:rsidRPr="0064786C">
              <w:rPr>
                <w:rFonts w:cs="Arial"/>
                <w:sz w:val="20"/>
                <w:szCs w:val="20"/>
                <w:lang w:val="en-US"/>
              </w:rPr>
              <w:t>How changing the temperature of a gas affects the pressure exerted.</w:t>
            </w:r>
          </w:p>
        </w:tc>
        <w:tc>
          <w:tcPr>
            <w:tcW w:w="2798" w:type="dxa"/>
          </w:tcPr>
          <w:p w:rsidR="009055D4" w:rsidRPr="0064786C" w:rsidRDefault="002E45DB" w:rsidP="00A5386E">
            <w:pPr>
              <w:tabs>
                <w:tab w:val="left" w:pos="5268"/>
              </w:tabs>
              <w:spacing w:after="120" w:line="240" w:lineRule="auto"/>
              <w:rPr>
                <w:rFonts w:cs="Arial"/>
                <w:sz w:val="20"/>
                <w:szCs w:val="20"/>
              </w:rPr>
            </w:pPr>
            <w:r w:rsidRPr="0064786C">
              <w:rPr>
                <w:rFonts w:cs="Arial"/>
                <w:sz w:val="20"/>
                <w:szCs w:val="20"/>
              </w:rPr>
              <w:t xml:space="preserve">Changing the temperature of a gas, held at constant volume, changes </w:t>
            </w:r>
            <w:r w:rsidR="00A5386E" w:rsidRPr="0064786C">
              <w:rPr>
                <w:rFonts w:cs="Arial"/>
                <w:sz w:val="20"/>
                <w:szCs w:val="20"/>
              </w:rPr>
              <w:t>the pressure exerted by the gas (k</w:t>
            </w:r>
            <w:r w:rsidR="00673F78" w:rsidRPr="0064786C">
              <w:rPr>
                <w:rFonts w:cs="Arial"/>
                <w:sz w:val="20"/>
                <w:szCs w:val="20"/>
              </w:rPr>
              <w:t xml:space="preserve">nown as the Pressure </w:t>
            </w:r>
            <w:r w:rsidR="007A2EC0" w:rsidRPr="0064786C">
              <w:rPr>
                <w:rFonts w:cs="Arial"/>
                <w:sz w:val="20"/>
                <w:szCs w:val="20"/>
              </w:rPr>
              <w:t>l</w:t>
            </w:r>
            <w:r w:rsidR="00673F78" w:rsidRPr="0064786C">
              <w:rPr>
                <w:rFonts w:cs="Arial"/>
                <w:sz w:val="20"/>
                <w:szCs w:val="20"/>
              </w:rPr>
              <w:t>aw</w:t>
            </w:r>
            <w:r w:rsidR="00A5386E" w:rsidRPr="0064786C">
              <w:rPr>
                <w:rFonts w:cs="Arial"/>
                <w:sz w:val="20"/>
                <w:szCs w:val="20"/>
              </w:rPr>
              <w:t>)</w:t>
            </w:r>
            <w:r w:rsidR="00673F78" w:rsidRPr="0064786C">
              <w:rPr>
                <w:rFonts w:cs="Arial"/>
                <w:sz w:val="20"/>
                <w:szCs w:val="20"/>
              </w:rPr>
              <w:t>.</w:t>
            </w:r>
          </w:p>
        </w:tc>
        <w:tc>
          <w:tcPr>
            <w:tcW w:w="1134" w:type="dxa"/>
          </w:tcPr>
          <w:p w:rsidR="009055D4" w:rsidRPr="0064786C" w:rsidRDefault="00FE6C13" w:rsidP="00F37238">
            <w:pPr>
              <w:spacing w:after="120" w:line="240" w:lineRule="auto"/>
              <w:rPr>
                <w:rFonts w:cs="Arial"/>
                <w:sz w:val="20"/>
                <w:szCs w:val="20"/>
              </w:rPr>
            </w:pPr>
            <w:r w:rsidRPr="0064786C">
              <w:rPr>
                <w:rFonts w:cs="Arial"/>
                <w:sz w:val="20"/>
                <w:szCs w:val="20"/>
              </w:rPr>
              <w:t>1</w:t>
            </w:r>
          </w:p>
        </w:tc>
        <w:tc>
          <w:tcPr>
            <w:tcW w:w="3167" w:type="dxa"/>
          </w:tcPr>
          <w:p w:rsidR="00564F3C" w:rsidRPr="0064786C" w:rsidRDefault="00564F3C" w:rsidP="00F37238">
            <w:pPr>
              <w:spacing w:after="120" w:line="240" w:lineRule="auto"/>
              <w:rPr>
                <w:rFonts w:cs="Arial"/>
                <w:sz w:val="20"/>
                <w:szCs w:val="20"/>
              </w:rPr>
            </w:pPr>
            <w:r w:rsidRPr="0064786C">
              <w:rPr>
                <w:rFonts w:cs="Arial"/>
                <w:sz w:val="20"/>
                <w:szCs w:val="20"/>
              </w:rPr>
              <w:t>Describe and explain how changing the temperature of gas increases the gas pressure inside the container.</w:t>
            </w:r>
          </w:p>
          <w:p w:rsidR="00564F3C" w:rsidRPr="0064786C" w:rsidRDefault="00564F3C" w:rsidP="00F37238">
            <w:pPr>
              <w:spacing w:after="120" w:line="240" w:lineRule="auto"/>
              <w:rPr>
                <w:rFonts w:cs="Arial"/>
                <w:sz w:val="20"/>
                <w:szCs w:val="20"/>
              </w:rPr>
            </w:pPr>
            <w:r w:rsidRPr="0064786C">
              <w:rPr>
                <w:rFonts w:cs="Arial"/>
                <w:sz w:val="20"/>
                <w:szCs w:val="20"/>
              </w:rPr>
              <w:t>Explain why gas cylinders should not be placed near heat sources.</w:t>
            </w:r>
          </w:p>
          <w:p w:rsidR="00564F3C" w:rsidRPr="0064786C" w:rsidRDefault="00564F3C" w:rsidP="00F37238">
            <w:pPr>
              <w:spacing w:after="120" w:line="240" w:lineRule="auto"/>
              <w:rPr>
                <w:rFonts w:cs="Arial"/>
                <w:sz w:val="20"/>
                <w:szCs w:val="20"/>
              </w:rPr>
            </w:pPr>
            <w:r w:rsidRPr="0064786C">
              <w:rPr>
                <w:rFonts w:cs="Arial"/>
                <w:sz w:val="20"/>
                <w:szCs w:val="20"/>
              </w:rPr>
              <w:t xml:space="preserve">Evaluate newspaper articles of local fires that have involved gas canisters exploding and the reasons for the explosion in terms of gas pressure. </w:t>
            </w:r>
          </w:p>
          <w:p w:rsidR="0057155E" w:rsidRPr="0064786C" w:rsidRDefault="0057155E" w:rsidP="0057155E">
            <w:pPr>
              <w:spacing w:after="120" w:line="240" w:lineRule="auto"/>
              <w:rPr>
                <w:rFonts w:cs="Arial"/>
                <w:i/>
                <w:sz w:val="20"/>
                <w:szCs w:val="20"/>
              </w:rPr>
            </w:pPr>
            <w:r w:rsidRPr="0064786C">
              <w:rPr>
                <w:rFonts w:cs="Arial"/>
                <w:sz w:val="20"/>
                <w:szCs w:val="20"/>
              </w:rPr>
              <w:t>Wh</w:t>
            </w:r>
            <w:r w:rsidR="00FA7E62" w:rsidRPr="0064786C">
              <w:rPr>
                <w:rFonts w:cs="Arial"/>
                <w:sz w:val="20"/>
                <w:szCs w:val="20"/>
              </w:rPr>
              <w:t>y do aerosol deodorants say: k</w:t>
            </w:r>
            <w:r w:rsidRPr="0064786C">
              <w:rPr>
                <w:rFonts w:cs="Arial"/>
                <w:sz w:val="20"/>
                <w:szCs w:val="20"/>
              </w:rPr>
              <w:t>eep away from fire?</w:t>
            </w:r>
          </w:p>
          <w:p w:rsidR="0057155E" w:rsidRPr="0064786C" w:rsidRDefault="00FD0587" w:rsidP="0057155E">
            <w:pPr>
              <w:spacing w:after="120" w:line="240" w:lineRule="auto"/>
              <w:rPr>
                <w:rFonts w:cs="Arial"/>
                <w:sz w:val="20"/>
                <w:szCs w:val="20"/>
              </w:rPr>
            </w:pPr>
            <w:r w:rsidRPr="0064786C">
              <w:rPr>
                <w:rFonts w:cs="Arial"/>
                <w:sz w:val="20"/>
                <w:szCs w:val="20"/>
              </w:rPr>
              <w:t>Why</w:t>
            </w:r>
            <w:r w:rsidR="0057155E" w:rsidRPr="0064786C">
              <w:rPr>
                <w:rFonts w:cs="Arial"/>
                <w:sz w:val="20"/>
                <w:szCs w:val="20"/>
              </w:rPr>
              <w:t xml:space="preserve"> do car tyre pressures have to be checked when cold</w:t>
            </w:r>
            <w:r w:rsidR="00FA7E62" w:rsidRPr="0064786C">
              <w:rPr>
                <w:rFonts w:cs="Arial"/>
                <w:sz w:val="20"/>
                <w:szCs w:val="20"/>
              </w:rPr>
              <w:t>,</w:t>
            </w:r>
            <w:r w:rsidR="0057155E" w:rsidRPr="0064786C">
              <w:rPr>
                <w:rFonts w:cs="Arial"/>
                <w:sz w:val="20"/>
                <w:szCs w:val="20"/>
              </w:rPr>
              <w:t xml:space="preserve"> rather than after a long drive? </w:t>
            </w:r>
          </w:p>
          <w:p w:rsidR="0057155E" w:rsidRPr="0064786C" w:rsidRDefault="0057155E" w:rsidP="0057155E">
            <w:pPr>
              <w:spacing w:after="120" w:line="240" w:lineRule="auto"/>
              <w:rPr>
                <w:rFonts w:cs="Arial"/>
                <w:sz w:val="20"/>
                <w:szCs w:val="20"/>
              </w:rPr>
            </w:pPr>
            <w:r w:rsidRPr="0064786C">
              <w:rPr>
                <w:rFonts w:cs="Arial"/>
                <w:sz w:val="20"/>
                <w:szCs w:val="20"/>
              </w:rPr>
              <w:t>Find out why</w:t>
            </w:r>
            <w:r w:rsidR="00FD0587" w:rsidRPr="0064786C">
              <w:rPr>
                <w:rFonts w:cs="Arial"/>
                <w:sz w:val="20"/>
                <w:szCs w:val="20"/>
              </w:rPr>
              <w:t xml:space="preserve"> gas cylinders explode in fires (</w:t>
            </w:r>
            <w:r w:rsidRPr="0064786C">
              <w:rPr>
                <w:rFonts w:cs="Arial"/>
                <w:sz w:val="20"/>
                <w:szCs w:val="20"/>
              </w:rPr>
              <w:t>if not</w:t>
            </w:r>
            <w:r w:rsidR="00FD0587" w:rsidRPr="0064786C">
              <w:rPr>
                <w:rFonts w:cs="Arial"/>
                <w:sz w:val="20"/>
                <w:szCs w:val="20"/>
              </w:rPr>
              <w:t>, look at questions above)</w:t>
            </w:r>
            <w:r w:rsidRPr="0064786C">
              <w:rPr>
                <w:rFonts w:cs="Arial"/>
                <w:sz w:val="20"/>
                <w:szCs w:val="20"/>
              </w:rPr>
              <w:t>.</w:t>
            </w:r>
          </w:p>
          <w:p w:rsidR="009055D4" w:rsidRPr="0064786C" w:rsidRDefault="00564F3C" w:rsidP="00F37238">
            <w:pPr>
              <w:spacing w:after="120" w:line="240" w:lineRule="auto"/>
              <w:rPr>
                <w:rFonts w:cs="Arial"/>
                <w:sz w:val="20"/>
                <w:szCs w:val="20"/>
              </w:rPr>
            </w:pPr>
            <w:r w:rsidRPr="0064786C">
              <w:rPr>
                <w:rFonts w:cs="Arial"/>
                <w:sz w:val="20"/>
                <w:szCs w:val="20"/>
              </w:rPr>
              <w:t>Write a newspaper article on an explosion caused by exploding gas canisters explaining the reasons for the explosion in terms of gas pressure.</w:t>
            </w:r>
          </w:p>
          <w:p w:rsidR="00564F3C" w:rsidRPr="0064786C" w:rsidRDefault="00564F3C" w:rsidP="00F37238">
            <w:pPr>
              <w:spacing w:after="120" w:line="240" w:lineRule="auto"/>
              <w:rPr>
                <w:rFonts w:cs="Arial"/>
                <w:sz w:val="20"/>
                <w:szCs w:val="20"/>
              </w:rPr>
            </w:pPr>
            <w:r w:rsidRPr="0064786C">
              <w:rPr>
                <w:rFonts w:cs="Arial"/>
                <w:sz w:val="20"/>
                <w:szCs w:val="20"/>
              </w:rPr>
              <w:t>Explain why a balloon dipped into liquid nitrogen becomes smaller.</w:t>
            </w:r>
          </w:p>
        </w:tc>
        <w:tc>
          <w:tcPr>
            <w:tcW w:w="2854" w:type="dxa"/>
          </w:tcPr>
          <w:p w:rsidR="007D3E2B" w:rsidRPr="0064786C" w:rsidRDefault="007D3E2B" w:rsidP="00F37238">
            <w:pPr>
              <w:spacing w:after="120" w:line="240" w:lineRule="auto"/>
              <w:rPr>
                <w:rFonts w:cs="Arial"/>
                <w:sz w:val="20"/>
                <w:szCs w:val="20"/>
              </w:rPr>
            </w:pPr>
            <w:r w:rsidRPr="0064786C">
              <w:rPr>
                <w:rFonts w:cs="Arial"/>
                <w:sz w:val="20"/>
                <w:szCs w:val="20"/>
              </w:rPr>
              <w:t>Model what is happening inside a container of fixed volume when the temperature is changed.</w:t>
            </w:r>
          </w:p>
          <w:p w:rsidR="00A8379A" w:rsidRPr="0064786C" w:rsidRDefault="00673F78" w:rsidP="00A8379A">
            <w:pPr>
              <w:spacing w:after="120" w:line="240" w:lineRule="auto"/>
              <w:rPr>
                <w:rFonts w:cs="Arial"/>
                <w:sz w:val="20"/>
                <w:szCs w:val="20"/>
              </w:rPr>
            </w:pPr>
            <w:r w:rsidRPr="0064786C">
              <w:rPr>
                <w:rFonts w:cs="Arial"/>
                <w:sz w:val="20"/>
                <w:szCs w:val="20"/>
              </w:rPr>
              <w:t xml:space="preserve">Investigate the Pressure </w:t>
            </w:r>
            <w:r w:rsidR="007A2EC0" w:rsidRPr="0064786C">
              <w:rPr>
                <w:rFonts w:cs="Arial"/>
                <w:sz w:val="20"/>
                <w:szCs w:val="20"/>
              </w:rPr>
              <w:t>l</w:t>
            </w:r>
            <w:r w:rsidRPr="0064786C">
              <w:rPr>
                <w:rFonts w:cs="Arial"/>
                <w:sz w:val="20"/>
                <w:szCs w:val="20"/>
              </w:rPr>
              <w:t>aw</w:t>
            </w:r>
            <w:r w:rsidR="007A2EC0" w:rsidRPr="0064786C">
              <w:rPr>
                <w:rFonts w:cs="Arial"/>
                <w:sz w:val="20"/>
                <w:szCs w:val="20"/>
              </w:rPr>
              <w:t xml:space="preserve">: </w:t>
            </w:r>
          </w:p>
          <w:p w:rsidR="00A8379A" w:rsidRPr="0064786C" w:rsidRDefault="00A8379A" w:rsidP="00A8379A">
            <w:pPr>
              <w:pStyle w:val="ListParagraph"/>
              <w:numPr>
                <w:ilvl w:val="0"/>
                <w:numId w:val="13"/>
              </w:numPr>
              <w:spacing w:after="120" w:line="240" w:lineRule="auto"/>
              <w:ind w:left="268" w:hanging="268"/>
              <w:rPr>
                <w:rFonts w:cs="Arial"/>
                <w:sz w:val="20"/>
                <w:szCs w:val="20"/>
              </w:rPr>
            </w:pPr>
            <w:r w:rsidRPr="0064786C">
              <w:rPr>
                <w:rFonts w:cs="Arial"/>
                <w:sz w:val="20"/>
                <w:szCs w:val="20"/>
              </w:rPr>
              <w:t>P</w:t>
            </w:r>
            <w:r w:rsidR="00673F78" w:rsidRPr="0064786C">
              <w:rPr>
                <w:rFonts w:cs="Arial"/>
                <w:sz w:val="20"/>
                <w:szCs w:val="20"/>
              </w:rPr>
              <w:t>lac</w:t>
            </w:r>
            <w:r w:rsidR="007A2EC0" w:rsidRPr="0064786C">
              <w:rPr>
                <w:rFonts w:cs="Arial"/>
                <w:sz w:val="20"/>
                <w:szCs w:val="20"/>
              </w:rPr>
              <w:t>e</w:t>
            </w:r>
            <w:r w:rsidR="00673F78" w:rsidRPr="0064786C">
              <w:rPr>
                <w:rFonts w:cs="Arial"/>
                <w:sz w:val="20"/>
                <w:szCs w:val="20"/>
              </w:rPr>
              <w:t xml:space="preserve"> a round</w:t>
            </w:r>
            <w:r w:rsidRPr="0064786C">
              <w:rPr>
                <w:rFonts w:cs="Arial"/>
                <w:sz w:val="20"/>
                <w:szCs w:val="20"/>
              </w:rPr>
              <w:t>-</w:t>
            </w:r>
            <w:r w:rsidR="00673F78" w:rsidRPr="0064786C">
              <w:rPr>
                <w:rFonts w:cs="Arial"/>
                <w:sz w:val="20"/>
                <w:szCs w:val="20"/>
              </w:rPr>
              <w:t>bottomed flask connected to a pressure</w:t>
            </w:r>
            <w:r w:rsidR="00BB546E" w:rsidRPr="0064786C">
              <w:rPr>
                <w:rFonts w:cs="Arial"/>
                <w:sz w:val="20"/>
                <w:szCs w:val="20"/>
              </w:rPr>
              <w:t xml:space="preserve"> gauge in a container of water.</w:t>
            </w:r>
            <w:r w:rsidR="00673F78" w:rsidRPr="0064786C">
              <w:rPr>
                <w:rFonts w:cs="Arial"/>
                <w:sz w:val="20"/>
                <w:szCs w:val="20"/>
              </w:rPr>
              <w:t xml:space="preserve"> </w:t>
            </w:r>
          </w:p>
          <w:p w:rsidR="00A8379A" w:rsidRPr="0064786C" w:rsidRDefault="00673F78" w:rsidP="00A8379A">
            <w:pPr>
              <w:pStyle w:val="ListParagraph"/>
              <w:numPr>
                <w:ilvl w:val="0"/>
                <w:numId w:val="13"/>
              </w:numPr>
              <w:spacing w:after="120" w:line="240" w:lineRule="auto"/>
              <w:ind w:left="268" w:hanging="268"/>
              <w:rPr>
                <w:rFonts w:cs="Arial"/>
                <w:sz w:val="20"/>
                <w:szCs w:val="20"/>
              </w:rPr>
            </w:pPr>
            <w:r w:rsidRPr="0064786C">
              <w:rPr>
                <w:rFonts w:cs="Arial"/>
                <w:sz w:val="20"/>
                <w:szCs w:val="20"/>
              </w:rPr>
              <w:t>Heat the water taking</w:t>
            </w:r>
            <w:r w:rsidR="00BB546E" w:rsidRPr="0064786C">
              <w:rPr>
                <w:rFonts w:cs="Arial"/>
                <w:sz w:val="20"/>
                <w:szCs w:val="20"/>
              </w:rPr>
              <w:t xml:space="preserve"> the temperature and pressure. </w:t>
            </w:r>
          </w:p>
          <w:p w:rsidR="00673F78" w:rsidRPr="0064786C" w:rsidRDefault="00673F78" w:rsidP="00A8379A">
            <w:pPr>
              <w:pStyle w:val="ListParagraph"/>
              <w:numPr>
                <w:ilvl w:val="0"/>
                <w:numId w:val="13"/>
              </w:numPr>
              <w:spacing w:after="120" w:line="240" w:lineRule="auto"/>
              <w:ind w:left="268" w:hanging="268"/>
              <w:rPr>
                <w:rFonts w:cs="Arial"/>
                <w:sz w:val="20"/>
                <w:szCs w:val="20"/>
              </w:rPr>
            </w:pPr>
            <w:r w:rsidRPr="0064786C">
              <w:rPr>
                <w:rFonts w:cs="Arial"/>
                <w:sz w:val="20"/>
                <w:szCs w:val="20"/>
              </w:rPr>
              <w:t>Plot a graph of pressure against temperature.</w:t>
            </w:r>
          </w:p>
          <w:p w:rsidR="007D3E2B" w:rsidRPr="0064786C" w:rsidRDefault="007D3E2B" w:rsidP="00F37238">
            <w:pPr>
              <w:spacing w:after="120" w:line="240" w:lineRule="auto"/>
              <w:rPr>
                <w:rFonts w:cs="Arial"/>
                <w:sz w:val="20"/>
                <w:szCs w:val="20"/>
              </w:rPr>
            </w:pPr>
          </w:p>
        </w:tc>
        <w:tc>
          <w:tcPr>
            <w:tcW w:w="1906" w:type="dxa"/>
          </w:tcPr>
          <w:p w:rsidR="00A5386E" w:rsidRPr="0064786C" w:rsidRDefault="00A5386E" w:rsidP="00F37238">
            <w:pPr>
              <w:spacing w:after="120" w:line="240" w:lineRule="auto"/>
              <w:rPr>
                <w:rStyle w:val="Hyperlink"/>
                <w:rFonts w:cs="Arial"/>
                <w:sz w:val="20"/>
                <w:szCs w:val="20"/>
              </w:rPr>
            </w:pPr>
            <w:r w:rsidRPr="0064786C">
              <w:rPr>
                <w:rFonts w:cs="Arial"/>
                <w:sz w:val="20"/>
                <w:szCs w:val="20"/>
              </w:rPr>
              <w:fldChar w:fldCharType="begin"/>
            </w:r>
            <w:r w:rsidRPr="0064786C">
              <w:rPr>
                <w:rFonts w:cs="Arial"/>
                <w:sz w:val="20"/>
                <w:szCs w:val="20"/>
              </w:rPr>
              <w:instrText xml:space="preserve"> HYPERLINK "http://www.bbc.co.uk/education/guides/zc4xsbk/revision/2" </w:instrText>
            </w:r>
            <w:r w:rsidRPr="0064786C">
              <w:rPr>
                <w:rFonts w:cs="Arial"/>
                <w:sz w:val="20"/>
                <w:szCs w:val="20"/>
              </w:rPr>
              <w:fldChar w:fldCharType="separate"/>
            </w:r>
            <w:r w:rsidRPr="0064786C">
              <w:rPr>
                <w:rStyle w:val="Hyperlink"/>
                <w:rFonts w:cs="Arial"/>
                <w:sz w:val="20"/>
                <w:szCs w:val="20"/>
              </w:rPr>
              <w:t>BBC Bitesize – Temperature and gas calculations</w:t>
            </w:r>
          </w:p>
          <w:p w:rsidR="00A5386E" w:rsidRPr="0064786C" w:rsidRDefault="00A5386E" w:rsidP="00F37238">
            <w:pPr>
              <w:spacing w:after="120" w:line="240" w:lineRule="auto"/>
              <w:rPr>
                <w:rFonts w:cs="Arial"/>
                <w:sz w:val="20"/>
                <w:szCs w:val="20"/>
              </w:rPr>
            </w:pPr>
            <w:r w:rsidRPr="0064786C">
              <w:rPr>
                <w:rFonts w:cs="Arial"/>
                <w:sz w:val="20"/>
                <w:szCs w:val="20"/>
              </w:rPr>
              <w:fldChar w:fldCharType="end"/>
            </w:r>
            <w:hyperlink r:id="rId31" w:history="1">
              <w:r w:rsidRPr="0064786C">
                <w:rPr>
                  <w:rStyle w:val="Hyperlink"/>
                  <w:rFonts w:cs="Arial"/>
                  <w:sz w:val="20"/>
                  <w:szCs w:val="20"/>
                </w:rPr>
                <w:t>BBC Bitesize – The Gas Laws</w:t>
              </w:r>
            </w:hyperlink>
          </w:p>
          <w:p w:rsidR="00A5386E" w:rsidRPr="0064786C" w:rsidRDefault="00FA66BB" w:rsidP="00F37238">
            <w:pPr>
              <w:spacing w:after="120" w:line="240" w:lineRule="auto"/>
              <w:rPr>
                <w:rFonts w:cs="Arial"/>
                <w:sz w:val="20"/>
                <w:szCs w:val="20"/>
              </w:rPr>
            </w:pPr>
            <w:hyperlink r:id="rId32" w:history="1">
              <w:r w:rsidR="00A5386E" w:rsidRPr="0064786C">
                <w:rPr>
                  <w:rStyle w:val="Hyperlink"/>
                  <w:rFonts w:cs="Arial"/>
                  <w:sz w:val="20"/>
                  <w:szCs w:val="20"/>
                </w:rPr>
                <w:t>Pass My Exams – Pressure and temperature relationship of a gas</w:t>
              </w:r>
            </w:hyperlink>
          </w:p>
          <w:p w:rsidR="00A5386E" w:rsidRPr="0064786C" w:rsidRDefault="00A5386E" w:rsidP="00F37238">
            <w:pPr>
              <w:spacing w:after="120" w:line="240" w:lineRule="auto"/>
              <w:rPr>
                <w:rFonts w:cs="Arial"/>
                <w:sz w:val="20"/>
                <w:szCs w:val="20"/>
              </w:rPr>
            </w:pPr>
            <w:r w:rsidRPr="0064786C">
              <w:rPr>
                <w:rFonts w:cs="Arial"/>
                <w:sz w:val="20"/>
                <w:szCs w:val="20"/>
              </w:rPr>
              <w:t>Video clip</w:t>
            </w:r>
          </w:p>
          <w:p w:rsidR="002C6DEF" w:rsidRPr="0064786C" w:rsidRDefault="00A5386E" w:rsidP="00750F33">
            <w:pPr>
              <w:spacing w:after="120" w:line="240" w:lineRule="auto"/>
              <w:rPr>
                <w:rFonts w:cs="Arial"/>
                <w:sz w:val="20"/>
                <w:szCs w:val="20"/>
              </w:rPr>
            </w:pPr>
            <w:r w:rsidRPr="0064786C">
              <w:rPr>
                <w:rFonts w:cs="Arial"/>
                <w:sz w:val="20"/>
                <w:szCs w:val="20"/>
              </w:rPr>
              <w:t xml:space="preserve">YouTube: </w:t>
            </w:r>
            <w:hyperlink r:id="rId33" w:history="1">
              <w:r w:rsidRPr="0064786C">
                <w:rPr>
                  <w:rStyle w:val="Hyperlink"/>
                  <w:rFonts w:cs="Arial"/>
                  <w:kern w:val="36"/>
                  <w:sz w:val="20"/>
                  <w:szCs w:val="20"/>
                  <w:bdr w:val="none" w:sz="0" w:space="0" w:color="auto" w:frame="1"/>
                  <w:lang w:val="en"/>
                </w:rPr>
                <w:t xml:space="preserve">Flat Tire Science </w:t>
              </w:r>
              <w:r w:rsidR="00750F33" w:rsidRPr="0064786C">
                <w:rPr>
                  <w:rStyle w:val="Hyperlink"/>
                  <w:rFonts w:cs="Arial"/>
                  <w:kern w:val="36"/>
                  <w:sz w:val="20"/>
                  <w:szCs w:val="20"/>
                  <w:bdr w:val="none" w:sz="0" w:space="0" w:color="auto" w:frame="1"/>
                  <w:lang w:val="en"/>
                </w:rPr>
                <w:t>–</w:t>
              </w:r>
              <w:r w:rsidRPr="0064786C">
                <w:rPr>
                  <w:rStyle w:val="Hyperlink"/>
                  <w:rFonts w:cs="Arial"/>
                  <w:kern w:val="36"/>
                  <w:sz w:val="20"/>
                  <w:szCs w:val="20"/>
                  <w:bdr w:val="none" w:sz="0" w:space="0" w:color="auto" w:frame="1"/>
                  <w:lang w:val="en"/>
                </w:rPr>
                <w:t xml:space="preserve"> Liquid Nitrogen Experiment</w:t>
              </w:r>
            </w:hyperlink>
          </w:p>
        </w:tc>
      </w:tr>
      <w:tr w:rsidR="009055D4" w:rsidRPr="004D26F8" w:rsidTr="00DB7C8C">
        <w:tc>
          <w:tcPr>
            <w:tcW w:w="959" w:type="dxa"/>
            <w:tcBorders>
              <w:right w:val="single" w:sz="4" w:space="0" w:color="000000"/>
            </w:tcBorders>
          </w:tcPr>
          <w:p w:rsidR="009055D4" w:rsidRPr="0064786C" w:rsidRDefault="00B87AA8" w:rsidP="00F37238">
            <w:pPr>
              <w:spacing w:after="120" w:line="240" w:lineRule="auto"/>
              <w:jc w:val="center"/>
              <w:rPr>
                <w:rFonts w:cs="Arial"/>
                <w:sz w:val="20"/>
                <w:szCs w:val="20"/>
              </w:rPr>
            </w:pPr>
            <w:r w:rsidRPr="0064786C">
              <w:rPr>
                <w:rFonts w:cs="Arial"/>
                <w:sz w:val="20"/>
                <w:szCs w:val="20"/>
              </w:rPr>
              <w:t>4.</w:t>
            </w:r>
            <w:r w:rsidR="004475B3">
              <w:rPr>
                <w:rFonts w:cs="Arial"/>
                <w:sz w:val="20"/>
                <w:szCs w:val="20"/>
              </w:rPr>
              <w:t>3</w:t>
            </w:r>
            <w:r w:rsidR="002E45DB" w:rsidRPr="0064786C">
              <w:rPr>
                <w:rFonts w:cs="Arial"/>
                <w:sz w:val="20"/>
                <w:szCs w:val="20"/>
              </w:rPr>
              <w:t>.3</w:t>
            </w:r>
            <w:r w:rsidRPr="0064786C">
              <w:rPr>
                <w:rFonts w:cs="Arial"/>
                <w:sz w:val="20"/>
                <w:szCs w:val="20"/>
              </w:rPr>
              <w:t>.2</w:t>
            </w:r>
          </w:p>
        </w:tc>
        <w:tc>
          <w:tcPr>
            <w:tcW w:w="1880" w:type="dxa"/>
            <w:tcBorders>
              <w:left w:val="single" w:sz="4" w:space="0" w:color="000000"/>
            </w:tcBorders>
          </w:tcPr>
          <w:p w:rsidR="009055D4" w:rsidRPr="0064786C" w:rsidRDefault="00D25C3D" w:rsidP="00F37238">
            <w:pPr>
              <w:autoSpaceDE w:val="0"/>
              <w:autoSpaceDN w:val="0"/>
              <w:adjustRightInd w:val="0"/>
              <w:spacing w:after="120" w:line="240" w:lineRule="auto"/>
              <w:rPr>
                <w:rFonts w:cs="Arial"/>
                <w:sz w:val="20"/>
                <w:szCs w:val="20"/>
                <w:lang w:val="en-US"/>
              </w:rPr>
            </w:pPr>
            <w:r w:rsidRPr="0064786C">
              <w:rPr>
                <w:rFonts w:cs="Arial"/>
                <w:sz w:val="20"/>
                <w:szCs w:val="20"/>
                <w:lang w:val="en-US"/>
              </w:rPr>
              <w:t>How changing the pressure of a gas affects the volume of the gas.</w:t>
            </w:r>
            <w:r w:rsidR="00174747">
              <w:rPr>
                <w:rFonts w:cs="Arial"/>
                <w:sz w:val="20"/>
                <w:szCs w:val="20"/>
                <w:lang w:val="en-US"/>
              </w:rPr>
              <w:t xml:space="preserve"> (Physics only)</w:t>
            </w:r>
          </w:p>
        </w:tc>
        <w:tc>
          <w:tcPr>
            <w:tcW w:w="2798" w:type="dxa"/>
          </w:tcPr>
          <w:p w:rsidR="009055D4" w:rsidRPr="0064786C" w:rsidRDefault="002E45DB">
            <w:pPr>
              <w:tabs>
                <w:tab w:val="left" w:pos="5268"/>
              </w:tabs>
              <w:spacing w:after="120" w:line="240" w:lineRule="auto"/>
              <w:rPr>
                <w:rFonts w:cs="Arial"/>
                <w:sz w:val="20"/>
                <w:szCs w:val="20"/>
              </w:rPr>
            </w:pPr>
            <w:r w:rsidRPr="0064786C">
              <w:rPr>
                <w:rFonts w:cs="Arial"/>
                <w:sz w:val="20"/>
                <w:szCs w:val="20"/>
              </w:rPr>
              <w:t>A gas can be compressed or expanded by pressure changes. The pressure produces a net force at right angles to the wall of the gas container (or any surface).</w:t>
            </w:r>
          </w:p>
        </w:tc>
        <w:tc>
          <w:tcPr>
            <w:tcW w:w="1134" w:type="dxa"/>
          </w:tcPr>
          <w:p w:rsidR="009055D4" w:rsidRPr="0064786C" w:rsidRDefault="00FE6C13" w:rsidP="00F37238">
            <w:pPr>
              <w:spacing w:after="120" w:line="240" w:lineRule="auto"/>
              <w:rPr>
                <w:rFonts w:cs="Arial"/>
                <w:sz w:val="20"/>
                <w:szCs w:val="20"/>
              </w:rPr>
            </w:pPr>
            <w:r w:rsidRPr="0064786C">
              <w:rPr>
                <w:rFonts w:cs="Arial"/>
                <w:sz w:val="20"/>
                <w:szCs w:val="20"/>
              </w:rPr>
              <w:t>1</w:t>
            </w:r>
          </w:p>
        </w:tc>
        <w:tc>
          <w:tcPr>
            <w:tcW w:w="3167" w:type="dxa"/>
          </w:tcPr>
          <w:p w:rsidR="00564F3C" w:rsidRPr="0064786C" w:rsidRDefault="00564F3C" w:rsidP="00F37238">
            <w:pPr>
              <w:spacing w:after="120" w:line="240" w:lineRule="auto"/>
              <w:rPr>
                <w:rFonts w:cs="Arial"/>
                <w:sz w:val="20"/>
                <w:szCs w:val="20"/>
              </w:rPr>
            </w:pPr>
            <w:r w:rsidRPr="0064786C">
              <w:rPr>
                <w:rFonts w:cs="Arial"/>
                <w:sz w:val="20"/>
                <w:szCs w:val="20"/>
              </w:rPr>
              <w:t>Explain why it is easy to compress a gas</w:t>
            </w:r>
            <w:r w:rsidR="00D63E58" w:rsidRPr="0064786C">
              <w:rPr>
                <w:rFonts w:cs="Arial"/>
                <w:sz w:val="20"/>
                <w:szCs w:val="20"/>
              </w:rPr>
              <w:t>,</w:t>
            </w:r>
            <w:r w:rsidRPr="0064786C">
              <w:rPr>
                <w:rFonts w:cs="Arial"/>
                <w:sz w:val="20"/>
                <w:szCs w:val="20"/>
              </w:rPr>
              <w:t xml:space="preserve"> but not solids or liquids.</w:t>
            </w:r>
          </w:p>
          <w:p w:rsidR="0057155E" w:rsidRPr="0064786C" w:rsidRDefault="00564F3C" w:rsidP="0057155E">
            <w:pPr>
              <w:spacing w:after="120" w:line="240" w:lineRule="auto"/>
              <w:rPr>
                <w:rFonts w:cs="Arial"/>
                <w:sz w:val="20"/>
                <w:szCs w:val="20"/>
              </w:rPr>
            </w:pPr>
            <w:r w:rsidRPr="0064786C">
              <w:rPr>
                <w:rFonts w:cs="Arial"/>
                <w:sz w:val="20"/>
                <w:szCs w:val="20"/>
              </w:rPr>
              <w:t>Describe the effect of taking a balloon underwater</w:t>
            </w:r>
            <w:r w:rsidR="00FD0587" w:rsidRPr="0064786C">
              <w:rPr>
                <w:rFonts w:cs="Arial"/>
                <w:sz w:val="20"/>
                <w:szCs w:val="20"/>
              </w:rPr>
              <w:t xml:space="preserve">: </w:t>
            </w:r>
            <w:r w:rsidRPr="0064786C">
              <w:rPr>
                <w:rFonts w:cs="Arial"/>
                <w:sz w:val="20"/>
                <w:szCs w:val="20"/>
              </w:rPr>
              <w:t>why</w:t>
            </w:r>
            <w:r w:rsidR="00FD0587" w:rsidRPr="0064786C">
              <w:rPr>
                <w:rFonts w:cs="Arial"/>
                <w:sz w:val="20"/>
                <w:szCs w:val="20"/>
              </w:rPr>
              <w:t xml:space="preserve"> does the balloon compress</w:t>
            </w:r>
            <w:r w:rsidRPr="0064786C">
              <w:rPr>
                <w:rFonts w:cs="Arial"/>
                <w:sz w:val="20"/>
                <w:szCs w:val="20"/>
              </w:rPr>
              <w:t xml:space="preserve"> as it gets deeper</w:t>
            </w:r>
            <w:r w:rsidR="00FD0587" w:rsidRPr="0064786C">
              <w:rPr>
                <w:rFonts w:cs="Arial"/>
                <w:sz w:val="20"/>
                <w:szCs w:val="20"/>
              </w:rPr>
              <w:t>?</w:t>
            </w:r>
            <w:r w:rsidR="00BB546E" w:rsidRPr="0064786C">
              <w:rPr>
                <w:rFonts w:cs="Arial"/>
                <w:sz w:val="20"/>
                <w:szCs w:val="20"/>
              </w:rPr>
              <w:t xml:space="preserve"> </w:t>
            </w:r>
            <w:r w:rsidR="0057155E" w:rsidRPr="0064786C">
              <w:rPr>
                <w:rFonts w:cs="Arial"/>
                <w:sz w:val="20"/>
                <w:szCs w:val="20"/>
              </w:rPr>
              <w:t>Why do scuba divers suffer from decompression sickness if they surface too quickly?</w:t>
            </w:r>
          </w:p>
          <w:p w:rsidR="003A7B83" w:rsidRPr="0064786C" w:rsidRDefault="0057155E" w:rsidP="00F37238">
            <w:pPr>
              <w:spacing w:after="120" w:line="240" w:lineRule="auto"/>
              <w:rPr>
                <w:rFonts w:cs="Arial"/>
                <w:sz w:val="20"/>
                <w:szCs w:val="20"/>
              </w:rPr>
            </w:pPr>
            <w:r w:rsidRPr="0064786C">
              <w:rPr>
                <w:rFonts w:cs="Arial"/>
                <w:sz w:val="20"/>
                <w:szCs w:val="20"/>
              </w:rPr>
              <w:t>Why do balloons stay inflated even though the rubber is trying to go back to its original shape?</w:t>
            </w:r>
          </w:p>
          <w:p w:rsidR="003A7B83" w:rsidRPr="0064786C" w:rsidRDefault="003A7B83" w:rsidP="00F37238">
            <w:pPr>
              <w:spacing w:after="120" w:line="240" w:lineRule="auto"/>
              <w:rPr>
                <w:rFonts w:cs="Arial"/>
                <w:sz w:val="20"/>
                <w:szCs w:val="20"/>
              </w:rPr>
            </w:pPr>
            <w:r w:rsidRPr="0064786C">
              <w:rPr>
                <w:rFonts w:cs="Arial"/>
                <w:sz w:val="20"/>
                <w:szCs w:val="20"/>
              </w:rPr>
              <w:t xml:space="preserve">Investigate the use of recompression chambers to treat scuba divers that have suffered </w:t>
            </w:r>
            <w:r w:rsidR="00D63E58" w:rsidRPr="0064786C">
              <w:rPr>
                <w:rFonts w:cs="Arial"/>
                <w:sz w:val="20"/>
                <w:szCs w:val="20"/>
              </w:rPr>
              <w:t xml:space="preserve">from </w:t>
            </w:r>
            <w:r w:rsidRPr="0064786C">
              <w:rPr>
                <w:rFonts w:cs="Arial"/>
                <w:sz w:val="20"/>
                <w:szCs w:val="20"/>
              </w:rPr>
              <w:t>decompression sickness.</w:t>
            </w:r>
          </w:p>
        </w:tc>
        <w:tc>
          <w:tcPr>
            <w:tcW w:w="2854" w:type="dxa"/>
          </w:tcPr>
          <w:p w:rsidR="00574DB8" w:rsidRPr="0064786C" w:rsidRDefault="00E36FDA" w:rsidP="00F37238">
            <w:pPr>
              <w:spacing w:after="120" w:line="240" w:lineRule="auto"/>
              <w:rPr>
                <w:rFonts w:cs="Arial"/>
                <w:i/>
                <w:sz w:val="20"/>
                <w:szCs w:val="20"/>
              </w:rPr>
            </w:pPr>
            <w:r w:rsidRPr="0064786C">
              <w:rPr>
                <w:rFonts w:cs="Arial"/>
                <w:sz w:val="20"/>
                <w:szCs w:val="20"/>
              </w:rPr>
              <w:t>What does a barometer measure and how does it work?</w:t>
            </w:r>
          </w:p>
          <w:p w:rsidR="00574DB8" w:rsidRPr="0064786C" w:rsidRDefault="00FD0587" w:rsidP="00F37238">
            <w:pPr>
              <w:spacing w:after="120" w:line="240" w:lineRule="auto"/>
              <w:rPr>
                <w:rFonts w:cs="Arial"/>
                <w:sz w:val="20"/>
                <w:szCs w:val="20"/>
              </w:rPr>
            </w:pPr>
            <w:r w:rsidRPr="0064786C">
              <w:rPr>
                <w:rFonts w:cs="Arial"/>
                <w:sz w:val="20"/>
                <w:szCs w:val="20"/>
              </w:rPr>
              <w:t>Have two sealed syringes:</w:t>
            </w:r>
            <w:r w:rsidR="00574DB8" w:rsidRPr="0064786C">
              <w:rPr>
                <w:rFonts w:cs="Arial"/>
                <w:sz w:val="20"/>
                <w:szCs w:val="20"/>
              </w:rPr>
              <w:t xml:space="preserve"> one filled wit</w:t>
            </w:r>
            <w:r w:rsidRPr="0064786C">
              <w:rPr>
                <w:rFonts w:cs="Arial"/>
                <w:sz w:val="20"/>
                <w:szCs w:val="20"/>
              </w:rPr>
              <w:t xml:space="preserve">h </w:t>
            </w:r>
            <w:r w:rsidR="00BB546E" w:rsidRPr="0064786C">
              <w:rPr>
                <w:rFonts w:cs="Arial"/>
                <w:sz w:val="20"/>
                <w:szCs w:val="20"/>
              </w:rPr>
              <w:t xml:space="preserve">water, the other with air. </w:t>
            </w:r>
            <w:r w:rsidR="00574DB8" w:rsidRPr="0064786C">
              <w:rPr>
                <w:rFonts w:cs="Arial"/>
                <w:sz w:val="20"/>
                <w:szCs w:val="20"/>
              </w:rPr>
              <w:t>Show you can compress the air one</w:t>
            </w:r>
            <w:r w:rsidR="0089761B" w:rsidRPr="0064786C">
              <w:rPr>
                <w:rFonts w:cs="Arial"/>
                <w:sz w:val="20"/>
                <w:szCs w:val="20"/>
              </w:rPr>
              <w:t>,</w:t>
            </w:r>
            <w:r w:rsidR="00574DB8" w:rsidRPr="0064786C">
              <w:rPr>
                <w:rFonts w:cs="Arial"/>
                <w:sz w:val="20"/>
                <w:szCs w:val="20"/>
              </w:rPr>
              <w:t xml:space="preserve"> but not the one filled with water.</w:t>
            </w:r>
          </w:p>
        </w:tc>
        <w:tc>
          <w:tcPr>
            <w:tcW w:w="1906" w:type="dxa"/>
          </w:tcPr>
          <w:p w:rsidR="00750F33" w:rsidRPr="0064786C" w:rsidRDefault="00FA66BB" w:rsidP="00F37238">
            <w:pPr>
              <w:spacing w:after="120" w:line="240" w:lineRule="auto"/>
              <w:rPr>
                <w:rFonts w:cs="Arial"/>
                <w:sz w:val="20"/>
                <w:szCs w:val="20"/>
              </w:rPr>
            </w:pPr>
            <w:hyperlink r:id="rId34" w:history="1">
              <w:r w:rsidR="00750F33" w:rsidRPr="0064786C">
                <w:rPr>
                  <w:rStyle w:val="Hyperlink"/>
                  <w:rFonts w:cs="Arial"/>
                  <w:sz w:val="20"/>
                  <w:szCs w:val="20"/>
                </w:rPr>
                <w:t xml:space="preserve">BBC Bitesize </w:t>
              </w:r>
              <w:r w:rsidR="005009A8" w:rsidRPr="0064786C">
                <w:rPr>
                  <w:rStyle w:val="Hyperlink"/>
                  <w:rFonts w:cs="Arial"/>
                  <w:sz w:val="20"/>
                  <w:szCs w:val="20"/>
                </w:rPr>
                <w:t>–</w:t>
              </w:r>
              <w:r w:rsidR="00750F33" w:rsidRPr="0064786C">
                <w:rPr>
                  <w:rStyle w:val="Hyperlink"/>
                  <w:rFonts w:cs="Arial"/>
                  <w:sz w:val="20"/>
                  <w:szCs w:val="20"/>
                </w:rPr>
                <w:t xml:space="preserve"> Temperature and gas calculations</w:t>
              </w:r>
            </w:hyperlink>
          </w:p>
          <w:p w:rsidR="00750F33" w:rsidRPr="0064786C" w:rsidRDefault="00750F33" w:rsidP="008A2CD4">
            <w:pPr>
              <w:spacing w:after="120" w:line="240" w:lineRule="auto"/>
              <w:rPr>
                <w:rFonts w:cs="Arial"/>
                <w:sz w:val="20"/>
                <w:szCs w:val="20"/>
              </w:rPr>
            </w:pPr>
          </w:p>
          <w:p w:rsidR="00750F33" w:rsidRPr="0064786C" w:rsidRDefault="00750F33" w:rsidP="008A2CD4">
            <w:pPr>
              <w:spacing w:after="120" w:line="240" w:lineRule="auto"/>
              <w:rPr>
                <w:rFonts w:cs="Arial"/>
                <w:sz w:val="20"/>
                <w:szCs w:val="20"/>
              </w:rPr>
            </w:pPr>
            <w:r w:rsidRPr="0064786C">
              <w:rPr>
                <w:rFonts w:cs="Arial"/>
                <w:sz w:val="20"/>
                <w:szCs w:val="20"/>
              </w:rPr>
              <w:t>Video clip</w:t>
            </w:r>
          </w:p>
          <w:p w:rsidR="00574DB8" w:rsidRPr="0064786C" w:rsidRDefault="00750F33" w:rsidP="00750F33">
            <w:pPr>
              <w:spacing w:after="120" w:line="240" w:lineRule="auto"/>
              <w:rPr>
                <w:rFonts w:cs="Arial"/>
                <w:sz w:val="20"/>
                <w:szCs w:val="20"/>
              </w:rPr>
            </w:pPr>
            <w:r w:rsidRPr="0064786C">
              <w:rPr>
                <w:rFonts w:cs="Arial"/>
                <w:sz w:val="20"/>
                <w:szCs w:val="20"/>
              </w:rPr>
              <w:t xml:space="preserve">YouTube: </w:t>
            </w:r>
            <w:hyperlink r:id="rId35" w:history="1">
              <w:r w:rsidRPr="0064786C">
                <w:rPr>
                  <w:rStyle w:val="Hyperlink"/>
                  <w:rFonts w:cs="Arial"/>
                  <w:kern w:val="36"/>
                  <w:sz w:val="20"/>
                  <w:szCs w:val="20"/>
                  <w:bdr w:val="none" w:sz="0" w:space="0" w:color="auto" w:frame="1"/>
                  <w:lang w:val="en"/>
                </w:rPr>
                <w:t>BBC Short Circuit – Physics – 01 – Pressure (18'47'') 1 of 2 (Physics of Diving)</w:t>
              </w:r>
            </w:hyperlink>
          </w:p>
        </w:tc>
      </w:tr>
      <w:tr w:rsidR="009055D4" w:rsidRPr="004D26F8" w:rsidTr="00DB7C8C">
        <w:tc>
          <w:tcPr>
            <w:tcW w:w="959" w:type="dxa"/>
            <w:tcBorders>
              <w:right w:val="single" w:sz="4" w:space="0" w:color="000000"/>
            </w:tcBorders>
          </w:tcPr>
          <w:p w:rsidR="009055D4" w:rsidRPr="0064786C" w:rsidRDefault="00CE34FE" w:rsidP="00F37238">
            <w:pPr>
              <w:spacing w:after="120" w:line="240" w:lineRule="auto"/>
              <w:rPr>
                <w:rFonts w:cs="Arial"/>
                <w:sz w:val="20"/>
                <w:szCs w:val="20"/>
              </w:rPr>
            </w:pPr>
            <w:r>
              <w:rPr>
                <w:rFonts w:cs="Arial"/>
                <w:sz w:val="20"/>
                <w:szCs w:val="20"/>
              </w:rPr>
              <w:t>4.3</w:t>
            </w:r>
            <w:r w:rsidR="00B87AA8" w:rsidRPr="0064786C">
              <w:rPr>
                <w:rFonts w:cs="Arial"/>
                <w:sz w:val="20"/>
                <w:szCs w:val="20"/>
              </w:rPr>
              <w:t>.3.2</w:t>
            </w:r>
          </w:p>
        </w:tc>
        <w:tc>
          <w:tcPr>
            <w:tcW w:w="1880" w:type="dxa"/>
            <w:tcBorders>
              <w:left w:val="single" w:sz="4" w:space="0" w:color="000000"/>
            </w:tcBorders>
          </w:tcPr>
          <w:p w:rsidR="009055D4" w:rsidRPr="0064786C" w:rsidRDefault="00D25C3D" w:rsidP="00F37238">
            <w:pPr>
              <w:autoSpaceDE w:val="0"/>
              <w:autoSpaceDN w:val="0"/>
              <w:adjustRightInd w:val="0"/>
              <w:spacing w:after="120" w:line="240" w:lineRule="auto"/>
              <w:rPr>
                <w:rFonts w:cs="Arial"/>
                <w:sz w:val="20"/>
                <w:szCs w:val="20"/>
                <w:lang w:val="en-US"/>
              </w:rPr>
            </w:pPr>
            <w:r w:rsidRPr="0064786C">
              <w:rPr>
                <w:rFonts w:cs="Arial"/>
                <w:sz w:val="20"/>
                <w:szCs w:val="20"/>
                <w:lang w:val="en-US"/>
              </w:rPr>
              <w:t>How changing the volume of a gas affects the pressure.</w:t>
            </w:r>
            <w:r w:rsidR="00174747">
              <w:rPr>
                <w:rFonts w:cs="Arial"/>
                <w:sz w:val="20"/>
                <w:szCs w:val="20"/>
                <w:lang w:val="en-US"/>
              </w:rPr>
              <w:t xml:space="preserve"> (Physics only)</w:t>
            </w:r>
          </w:p>
        </w:tc>
        <w:tc>
          <w:tcPr>
            <w:tcW w:w="2798" w:type="dxa"/>
          </w:tcPr>
          <w:p w:rsidR="009055D4" w:rsidRPr="0064786C" w:rsidRDefault="002E45DB" w:rsidP="00750F33">
            <w:pPr>
              <w:tabs>
                <w:tab w:val="left" w:pos="5268"/>
              </w:tabs>
              <w:spacing w:after="120" w:line="240" w:lineRule="auto"/>
              <w:rPr>
                <w:rFonts w:cs="Arial"/>
                <w:sz w:val="20"/>
                <w:szCs w:val="20"/>
              </w:rPr>
            </w:pPr>
            <w:r w:rsidRPr="0064786C">
              <w:rPr>
                <w:rFonts w:cs="Arial"/>
                <w:sz w:val="20"/>
                <w:szCs w:val="20"/>
              </w:rPr>
              <w:t xml:space="preserve">Increasing the </w:t>
            </w:r>
            <w:proofErr w:type="gramStart"/>
            <w:r w:rsidRPr="0064786C">
              <w:rPr>
                <w:rFonts w:cs="Arial"/>
                <w:sz w:val="20"/>
                <w:szCs w:val="20"/>
              </w:rPr>
              <w:t>volume</w:t>
            </w:r>
            <w:proofErr w:type="gramEnd"/>
            <w:r w:rsidRPr="0064786C">
              <w:rPr>
                <w:rFonts w:cs="Arial"/>
                <w:sz w:val="20"/>
                <w:szCs w:val="20"/>
              </w:rPr>
              <w:t xml:space="preserve"> in which a gas is contained, at constant temperature, can lead to a decrease in pressure</w:t>
            </w:r>
            <w:r w:rsidR="00750F33" w:rsidRPr="0064786C">
              <w:rPr>
                <w:rFonts w:cs="Arial"/>
                <w:sz w:val="20"/>
                <w:szCs w:val="20"/>
              </w:rPr>
              <w:t xml:space="preserve"> (k</w:t>
            </w:r>
            <w:r w:rsidR="00D47C09" w:rsidRPr="0064786C">
              <w:rPr>
                <w:rFonts w:cs="Arial"/>
                <w:sz w:val="20"/>
                <w:szCs w:val="20"/>
              </w:rPr>
              <w:t>nown as Boyle’s l</w:t>
            </w:r>
            <w:r w:rsidR="00755BBF" w:rsidRPr="0064786C">
              <w:rPr>
                <w:rFonts w:cs="Arial"/>
                <w:sz w:val="20"/>
                <w:szCs w:val="20"/>
              </w:rPr>
              <w:t>aw</w:t>
            </w:r>
            <w:r w:rsidR="00750F33" w:rsidRPr="0064786C">
              <w:rPr>
                <w:rFonts w:cs="Arial"/>
                <w:sz w:val="20"/>
                <w:szCs w:val="20"/>
              </w:rPr>
              <w:t>)</w:t>
            </w:r>
            <w:r w:rsidR="00755BBF" w:rsidRPr="0064786C">
              <w:rPr>
                <w:rFonts w:cs="Arial"/>
                <w:sz w:val="20"/>
                <w:szCs w:val="20"/>
              </w:rPr>
              <w:t>.</w:t>
            </w:r>
          </w:p>
        </w:tc>
        <w:tc>
          <w:tcPr>
            <w:tcW w:w="1134" w:type="dxa"/>
          </w:tcPr>
          <w:p w:rsidR="009055D4" w:rsidRPr="0064786C" w:rsidRDefault="00FE6C13" w:rsidP="00F37238">
            <w:pPr>
              <w:spacing w:after="120" w:line="240" w:lineRule="auto"/>
              <w:rPr>
                <w:rFonts w:cs="Arial"/>
                <w:sz w:val="20"/>
                <w:szCs w:val="20"/>
              </w:rPr>
            </w:pPr>
            <w:r w:rsidRPr="0064786C">
              <w:rPr>
                <w:rFonts w:cs="Arial"/>
                <w:sz w:val="20"/>
                <w:szCs w:val="20"/>
              </w:rPr>
              <w:t>1</w:t>
            </w:r>
          </w:p>
        </w:tc>
        <w:tc>
          <w:tcPr>
            <w:tcW w:w="3167" w:type="dxa"/>
          </w:tcPr>
          <w:p w:rsidR="00755BBF" w:rsidRPr="0064786C" w:rsidRDefault="000F0959" w:rsidP="00F37238">
            <w:pPr>
              <w:spacing w:after="120" w:line="240" w:lineRule="auto"/>
              <w:rPr>
                <w:rFonts w:cs="Arial"/>
                <w:sz w:val="20"/>
                <w:szCs w:val="20"/>
              </w:rPr>
            </w:pPr>
            <w:r w:rsidRPr="0064786C">
              <w:rPr>
                <w:rFonts w:cs="Arial"/>
                <w:sz w:val="20"/>
                <w:szCs w:val="20"/>
              </w:rPr>
              <w:t xml:space="preserve">Describe and explain using the particle model how increasing the volume of a container will lead to a decrease in the pressure of the container due to the reduced number of collisions per unit area.  </w:t>
            </w:r>
          </w:p>
          <w:p w:rsidR="000F0959" w:rsidRPr="0064786C" w:rsidRDefault="000F0959" w:rsidP="00BB546E">
            <w:pPr>
              <w:spacing w:after="120" w:line="240" w:lineRule="auto"/>
              <w:rPr>
                <w:rFonts w:cs="Arial"/>
                <w:sz w:val="20"/>
                <w:szCs w:val="20"/>
              </w:rPr>
            </w:pPr>
            <w:r w:rsidRPr="0064786C">
              <w:rPr>
                <w:rFonts w:cs="Arial"/>
                <w:sz w:val="20"/>
                <w:szCs w:val="20"/>
              </w:rPr>
              <w:t>Candidates should also be able to explain why this is only the case at a constant temperature.</w:t>
            </w:r>
          </w:p>
        </w:tc>
        <w:tc>
          <w:tcPr>
            <w:tcW w:w="2854" w:type="dxa"/>
          </w:tcPr>
          <w:p w:rsidR="009055D4" w:rsidRPr="0064786C" w:rsidRDefault="00E36FDA" w:rsidP="00F37238">
            <w:pPr>
              <w:tabs>
                <w:tab w:val="left" w:pos="521"/>
              </w:tabs>
              <w:spacing w:after="120"/>
              <w:rPr>
                <w:rFonts w:cs="Arial"/>
                <w:sz w:val="20"/>
                <w:szCs w:val="20"/>
              </w:rPr>
            </w:pPr>
            <w:r w:rsidRPr="0064786C">
              <w:rPr>
                <w:rFonts w:cs="Arial"/>
                <w:sz w:val="20"/>
                <w:szCs w:val="20"/>
              </w:rPr>
              <w:t>Model the effect of changing the v</w:t>
            </w:r>
            <w:r w:rsidR="00BB546E" w:rsidRPr="0064786C">
              <w:rPr>
                <w:rFonts w:cs="Arial"/>
                <w:sz w:val="20"/>
                <w:szCs w:val="20"/>
              </w:rPr>
              <w:t>olume of a fixed amount of gas.</w:t>
            </w:r>
            <w:r w:rsidRPr="0064786C">
              <w:rPr>
                <w:rFonts w:cs="Arial"/>
                <w:sz w:val="20"/>
                <w:szCs w:val="20"/>
              </w:rPr>
              <w:t xml:space="preserve"> If the volume increases what happens to the number of collisions that the particles will have with the c</w:t>
            </w:r>
            <w:r w:rsidR="00BB546E" w:rsidRPr="0064786C">
              <w:rPr>
                <w:rFonts w:cs="Arial"/>
                <w:sz w:val="20"/>
                <w:szCs w:val="20"/>
              </w:rPr>
              <w:t xml:space="preserve">ontainer wall in a given time? </w:t>
            </w:r>
          </w:p>
          <w:p w:rsidR="00755BBF" w:rsidRPr="0064786C" w:rsidRDefault="007A2EC0" w:rsidP="0061541B">
            <w:pPr>
              <w:spacing w:after="120" w:line="240" w:lineRule="auto"/>
              <w:rPr>
                <w:rFonts w:cs="Arial"/>
                <w:sz w:val="20"/>
                <w:szCs w:val="20"/>
              </w:rPr>
            </w:pPr>
            <w:r w:rsidRPr="0064786C">
              <w:rPr>
                <w:rFonts w:cs="Arial"/>
                <w:sz w:val="20"/>
                <w:szCs w:val="20"/>
              </w:rPr>
              <w:t>Use Boyle’s l</w:t>
            </w:r>
            <w:r w:rsidR="00755BBF" w:rsidRPr="0064786C">
              <w:rPr>
                <w:rFonts w:cs="Arial"/>
                <w:sz w:val="20"/>
                <w:szCs w:val="20"/>
              </w:rPr>
              <w:t>aw apparatus to investigate this, taking readings of pressure and volume and then plotting a graph</w:t>
            </w:r>
            <w:r w:rsidR="00D10962" w:rsidRPr="0064786C">
              <w:rPr>
                <w:rFonts w:cs="Arial"/>
                <w:sz w:val="20"/>
                <w:szCs w:val="20"/>
              </w:rPr>
              <w:t xml:space="preserve"> of </w:t>
            </w:r>
            <w:r w:rsidR="00D10962" w:rsidRPr="0064786C">
              <w:rPr>
                <w:rFonts w:cs="Arial"/>
                <w:i/>
                <w:sz w:val="20"/>
                <w:szCs w:val="20"/>
              </w:rPr>
              <w:t>p</w:t>
            </w:r>
            <w:r w:rsidR="00D10962" w:rsidRPr="0064786C">
              <w:rPr>
                <w:rFonts w:cs="Arial"/>
                <w:sz w:val="20"/>
                <w:szCs w:val="20"/>
              </w:rPr>
              <w:t xml:space="preserve"> against </w:t>
            </w:r>
            <w:r w:rsidR="00D10962" w:rsidRPr="0064786C">
              <w:rPr>
                <w:rFonts w:cs="Arial"/>
                <w:i/>
                <w:sz w:val="20"/>
                <w:szCs w:val="20"/>
              </w:rPr>
              <w:t>V</w:t>
            </w:r>
            <w:r w:rsidR="00D10962" w:rsidRPr="0064786C">
              <w:rPr>
                <w:rFonts w:cs="Arial"/>
                <w:sz w:val="20"/>
                <w:szCs w:val="20"/>
              </w:rPr>
              <w:t xml:space="preserve"> and </w:t>
            </w:r>
            <w:r w:rsidR="00D10962" w:rsidRPr="0064786C">
              <w:rPr>
                <w:rFonts w:cs="Arial"/>
                <w:i/>
                <w:sz w:val="20"/>
                <w:szCs w:val="20"/>
              </w:rPr>
              <w:t>p</w:t>
            </w:r>
            <w:r w:rsidR="00D10962" w:rsidRPr="0064786C">
              <w:rPr>
                <w:rFonts w:cs="Arial"/>
                <w:sz w:val="20"/>
                <w:szCs w:val="20"/>
              </w:rPr>
              <w:t xml:space="preserve"> against </w:t>
            </w:r>
            <w:r w:rsidR="00D10962" w:rsidRPr="0064786C">
              <w:rPr>
                <w:rFonts w:cs="Arial"/>
                <w:i/>
                <w:sz w:val="20"/>
                <w:szCs w:val="20"/>
              </w:rPr>
              <w:t>1/V</w:t>
            </w:r>
            <w:r w:rsidR="00BB546E" w:rsidRPr="0064786C">
              <w:rPr>
                <w:rFonts w:cs="Arial"/>
                <w:sz w:val="20"/>
                <w:szCs w:val="20"/>
              </w:rPr>
              <w:t xml:space="preserve">. </w:t>
            </w:r>
            <w:r w:rsidR="00755BBF" w:rsidRPr="0064786C">
              <w:rPr>
                <w:rFonts w:cs="Arial"/>
                <w:sz w:val="20"/>
                <w:szCs w:val="20"/>
              </w:rPr>
              <w:t>If the equipment isn’t available</w:t>
            </w:r>
            <w:r w:rsidR="00750F33" w:rsidRPr="0064786C">
              <w:rPr>
                <w:rFonts w:cs="Arial"/>
                <w:sz w:val="20"/>
                <w:szCs w:val="20"/>
              </w:rPr>
              <w:t>,</w:t>
            </w:r>
            <w:r w:rsidR="00755BBF" w:rsidRPr="0064786C">
              <w:rPr>
                <w:rFonts w:cs="Arial"/>
                <w:sz w:val="20"/>
                <w:szCs w:val="20"/>
              </w:rPr>
              <w:t xml:space="preserve"> use readings on this animation to plot a graph:</w:t>
            </w:r>
            <w:r w:rsidR="0061541B" w:rsidRPr="0064786C">
              <w:rPr>
                <w:rFonts w:cs="Arial"/>
                <w:sz w:val="20"/>
                <w:szCs w:val="20"/>
              </w:rPr>
              <w:t xml:space="preserve"> </w:t>
            </w:r>
            <w:hyperlink r:id="rId36" w:history="1">
              <w:r w:rsidR="0061541B" w:rsidRPr="0064786C">
                <w:rPr>
                  <w:rStyle w:val="Hyperlink"/>
                  <w:rFonts w:cs="Arial"/>
                  <w:sz w:val="20"/>
                  <w:szCs w:val="20"/>
                </w:rPr>
                <w:t>Pass My Exams  – Pressure and volume relationship of a gas</w:t>
              </w:r>
            </w:hyperlink>
          </w:p>
        </w:tc>
        <w:tc>
          <w:tcPr>
            <w:tcW w:w="1906" w:type="dxa"/>
          </w:tcPr>
          <w:p w:rsidR="00750F33" w:rsidRPr="0064786C" w:rsidRDefault="00750F33" w:rsidP="00F37238">
            <w:pPr>
              <w:spacing w:after="120" w:line="240" w:lineRule="auto"/>
              <w:rPr>
                <w:rFonts w:cs="Arial"/>
                <w:sz w:val="20"/>
                <w:szCs w:val="20"/>
              </w:rPr>
            </w:pPr>
            <w:r w:rsidRPr="0064786C">
              <w:rPr>
                <w:rFonts w:cs="Arial"/>
                <w:sz w:val="20"/>
                <w:szCs w:val="20"/>
              </w:rPr>
              <w:t xml:space="preserve">Pass My Exams – </w:t>
            </w:r>
            <w:hyperlink r:id="rId37" w:history="1">
              <w:r w:rsidRPr="0064786C">
                <w:rPr>
                  <w:rStyle w:val="Hyperlink"/>
                  <w:rFonts w:cs="Arial"/>
                  <w:sz w:val="20"/>
                  <w:szCs w:val="20"/>
                </w:rPr>
                <w:t>Pressure and volume relationship of a gas</w:t>
              </w:r>
            </w:hyperlink>
          </w:p>
          <w:p w:rsidR="00750F33" w:rsidRPr="0064786C" w:rsidRDefault="00FA66BB" w:rsidP="00F37238">
            <w:pPr>
              <w:spacing w:after="120" w:line="240" w:lineRule="auto"/>
              <w:rPr>
                <w:rFonts w:cs="Arial"/>
                <w:sz w:val="20"/>
                <w:szCs w:val="20"/>
              </w:rPr>
            </w:pPr>
            <w:hyperlink r:id="rId38" w:history="1">
              <w:r w:rsidR="00750F33" w:rsidRPr="0064786C">
                <w:rPr>
                  <w:rStyle w:val="Hyperlink"/>
                  <w:rFonts w:cs="Arial"/>
                  <w:sz w:val="20"/>
                  <w:szCs w:val="20"/>
                </w:rPr>
                <w:t>BBC Bitesize – The Gas Laws</w:t>
              </w:r>
            </w:hyperlink>
          </w:p>
          <w:p w:rsidR="002F6110" w:rsidRPr="0064786C" w:rsidRDefault="00FA66BB" w:rsidP="00750F33">
            <w:pPr>
              <w:spacing w:after="120" w:line="240" w:lineRule="auto"/>
              <w:rPr>
                <w:rFonts w:cs="Arial"/>
                <w:color w:val="000000" w:themeColor="text1"/>
                <w:sz w:val="20"/>
                <w:szCs w:val="20"/>
              </w:rPr>
            </w:pPr>
            <w:hyperlink r:id="rId39" w:history="1">
              <w:proofErr w:type="spellStart"/>
              <w:r w:rsidR="00750F33" w:rsidRPr="0064786C">
                <w:rPr>
                  <w:rStyle w:val="Hyperlink"/>
                  <w:rFonts w:cs="Arial"/>
                  <w:sz w:val="20"/>
                  <w:szCs w:val="20"/>
                </w:rPr>
                <w:t>Cyberphysics</w:t>
              </w:r>
              <w:proofErr w:type="spellEnd"/>
              <w:r w:rsidR="00750F33" w:rsidRPr="0064786C">
                <w:rPr>
                  <w:rStyle w:val="Hyperlink"/>
                  <w:rFonts w:cs="Arial"/>
                  <w:sz w:val="20"/>
                  <w:szCs w:val="20"/>
                </w:rPr>
                <w:t xml:space="preserve"> – </w:t>
              </w:r>
              <w:r w:rsidR="00750F33" w:rsidRPr="0064786C">
                <w:rPr>
                  <w:rStyle w:val="Hyperlink"/>
                  <w:rFonts w:eastAsiaTheme="majorEastAsia" w:cs="Arial"/>
                  <w:sz w:val="20"/>
                  <w:szCs w:val="20"/>
                </w:rPr>
                <w:t>Boyle's Law</w:t>
              </w:r>
            </w:hyperlink>
          </w:p>
        </w:tc>
      </w:tr>
      <w:tr w:rsidR="009055D4" w:rsidRPr="004D26F8" w:rsidTr="00E41E15">
        <w:tc>
          <w:tcPr>
            <w:tcW w:w="959" w:type="dxa"/>
            <w:tcBorders>
              <w:right w:val="single" w:sz="4" w:space="0" w:color="000000"/>
            </w:tcBorders>
          </w:tcPr>
          <w:p w:rsidR="009055D4" w:rsidRPr="008E49A9" w:rsidRDefault="00CE34FE" w:rsidP="00F37238">
            <w:pPr>
              <w:spacing w:after="120" w:line="240" w:lineRule="auto"/>
              <w:rPr>
                <w:rFonts w:cs="Arial"/>
                <w:sz w:val="20"/>
                <w:szCs w:val="20"/>
              </w:rPr>
            </w:pPr>
            <w:r>
              <w:rPr>
                <w:rFonts w:cs="Arial"/>
                <w:sz w:val="20"/>
                <w:szCs w:val="20"/>
              </w:rPr>
              <w:t>4.3</w:t>
            </w:r>
            <w:r w:rsidR="00B87AA8" w:rsidRPr="008E49A9">
              <w:rPr>
                <w:rFonts w:cs="Arial"/>
                <w:sz w:val="20"/>
                <w:szCs w:val="20"/>
              </w:rPr>
              <w:t>.3.2</w:t>
            </w:r>
          </w:p>
        </w:tc>
        <w:tc>
          <w:tcPr>
            <w:tcW w:w="1880" w:type="dxa"/>
            <w:tcBorders>
              <w:left w:val="single" w:sz="4" w:space="0" w:color="000000"/>
            </w:tcBorders>
          </w:tcPr>
          <w:p w:rsidR="009055D4" w:rsidRPr="00F8063E" w:rsidRDefault="00D25C3D" w:rsidP="00F37238">
            <w:pPr>
              <w:autoSpaceDE w:val="0"/>
              <w:autoSpaceDN w:val="0"/>
              <w:adjustRightInd w:val="0"/>
              <w:spacing w:after="120" w:line="240" w:lineRule="auto"/>
              <w:rPr>
                <w:rFonts w:cs="Arial"/>
                <w:sz w:val="20"/>
                <w:szCs w:val="20"/>
                <w:lang w:val="en-US"/>
              </w:rPr>
            </w:pPr>
            <w:r w:rsidRPr="00F8063E">
              <w:rPr>
                <w:rFonts w:cs="Arial"/>
                <w:sz w:val="20"/>
                <w:szCs w:val="20"/>
                <w:lang w:val="en-US"/>
              </w:rPr>
              <w:t>How pressure and volume of a gas are linked.</w:t>
            </w:r>
            <w:r w:rsidR="00174747">
              <w:rPr>
                <w:rFonts w:cs="Arial"/>
                <w:sz w:val="20"/>
                <w:szCs w:val="20"/>
                <w:lang w:val="en-US"/>
              </w:rPr>
              <w:t xml:space="preserve"> HT only </w:t>
            </w:r>
            <w:r w:rsidR="001D7017">
              <w:rPr>
                <w:rFonts w:cs="Arial"/>
                <w:sz w:val="20"/>
                <w:szCs w:val="20"/>
                <w:lang w:val="en-US"/>
              </w:rPr>
              <w:t>(P</w:t>
            </w:r>
            <w:r w:rsidR="00174747">
              <w:rPr>
                <w:rFonts w:cs="Arial"/>
                <w:sz w:val="20"/>
                <w:szCs w:val="20"/>
                <w:lang w:val="en-US"/>
              </w:rPr>
              <w:t>hysics only)</w:t>
            </w:r>
          </w:p>
        </w:tc>
        <w:tc>
          <w:tcPr>
            <w:tcW w:w="2798" w:type="dxa"/>
          </w:tcPr>
          <w:p w:rsidR="00036547" w:rsidRPr="00F8063E" w:rsidRDefault="00036547">
            <w:pPr>
              <w:tabs>
                <w:tab w:val="left" w:pos="5268"/>
              </w:tabs>
              <w:spacing w:after="120" w:line="240" w:lineRule="auto"/>
              <w:rPr>
                <w:rFonts w:cs="Arial"/>
                <w:sz w:val="20"/>
                <w:szCs w:val="20"/>
              </w:rPr>
            </w:pPr>
            <w:r w:rsidRPr="00F8063E">
              <w:rPr>
                <w:rFonts w:cs="Arial"/>
                <w:sz w:val="20"/>
                <w:szCs w:val="20"/>
              </w:rPr>
              <w:t>For a fixed mass of gas held at a constant temperature:</w:t>
            </w:r>
          </w:p>
          <w:p w:rsidR="008A2CD4" w:rsidRPr="008A2CD4" w:rsidRDefault="008A2CD4">
            <w:pPr>
              <w:tabs>
                <w:tab w:val="left" w:pos="5268"/>
              </w:tabs>
              <w:spacing w:after="120" w:line="240" w:lineRule="auto"/>
              <w:rPr>
                <w:rFonts w:cs="Arial"/>
                <w:sz w:val="20"/>
                <w:szCs w:val="20"/>
              </w:rPr>
            </w:pPr>
            <m:oMathPara>
              <m:oMath>
                <m:r>
                  <w:rPr>
                    <w:rFonts w:ascii="Cambria Math" w:hAnsi="Cambria Math" w:cs="Arial"/>
                    <w:sz w:val="20"/>
                    <w:szCs w:val="20"/>
                  </w:rPr>
                  <m:t xml:space="preserve">pressure x volume = </m:t>
                </m:r>
              </m:oMath>
            </m:oMathPara>
          </w:p>
          <w:p w:rsidR="00036547" w:rsidRPr="008A2CD4" w:rsidRDefault="008A2CD4">
            <w:pPr>
              <w:tabs>
                <w:tab w:val="left" w:pos="5268"/>
              </w:tabs>
              <w:spacing w:after="120" w:line="240" w:lineRule="auto"/>
              <w:rPr>
                <w:rFonts w:ascii="Cambria Math" w:hAnsi="Cambria Math" w:cs="Arial"/>
                <w:sz w:val="20"/>
                <w:szCs w:val="20"/>
                <w:oMath/>
              </w:rPr>
            </w:pPr>
            <m:oMathPara>
              <m:oMath>
                <m:r>
                  <w:rPr>
                    <w:rFonts w:ascii="Cambria Math" w:hAnsi="Cambria Math" w:cs="Arial"/>
                    <w:sz w:val="20"/>
                    <w:szCs w:val="20"/>
                  </w:rPr>
                  <m:t>constant</m:t>
                </m:r>
              </m:oMath>
            </m:oMathPara>
          </w:p>
          <w:p w:rsidR="00036547" w:rsidRPr="00F8063E" w:rsidRDefault="00036547">
            <w:pPr>
              <w:tabs>
                <w:tab w:val="left" w:pos="5268"/>
              </w:tabs>
              <w:spacing w:after="120" w:line="240" w:lineRule="auto"/>
              <w:rPr>
                <w:rFonts w:cs="Arial"/>
                <w:sz w:val="20"/>
                <w:szCs w:val="20"/>
              </w:rPr>
            </w:pPr>
            <w:r w:rsidRPr="00F8063E">
              <w:rPr>
                <w:rFonts w:cs="Arial"/>
                <w:sz w:val="20"/>
                <w:szCs w:val="20"/>
              </w:rPr>
              <w:t xml:space="preserve">  </w:t>
            </w:r>
            <m:oMath>
              <m:r>
                <w:rPr>
                  <w:rFonts w:ascii="Cambria Math" w:hAnsi="Cambria Math" w:cs="Arial"/>
                  <w:sz w:val="20"/>
                  <w:szCs w:val="20"/>
                </w:rPr>
                <m:t xml:space="preserve"> [ p V = constant ]</m:t>
              </m:r>
            </m:oMath>
          </w:p>
          <w:p w:rsidR="00036547" w:rsidRPr="00F8063E" w:rsidRDefault="00036547" w:rsidP="00F37238">
            <w:pPr>
              <w:pStyle w:val="NoSpacing"/>
              <w:spacing w:after="120"/>
              <w:rPr>
                <w:rFonts w:ascii="Arial" w:hAnsi="Arial" w:cs="Arial"/>
                <w:sz w:val="20"/>
                <w:szCs w:val="20"/>
              </w:rPr>
            </w:pPr>
            <w:r w:rsidRPr="00F8063E">
              <w:rPr>
                <w:rFonts w:ascii="Arial" w:hAnsi="Arial" w:cs="Arial"/>
                <w:sz w:val="20"/>
                <w:szCs w:val="20"/>
              </w:rPr>
              <w:t xml:space="preserve">pressure, </w:t>
            </w:r>
            <w:r w:rsidRPr="00F8063E">
              <w:rPr>
                <w:rFonts w:ascii="Arial" w:hAnsi="Arial" w:cs="Arial"/>
                <w:i/>
                <w:sz w:val="20"/>
                <w:szCs w:val="20"/>
              </w:rPr>
              <w:t>p</w:t>
            </w:r>
            <w:r w:rsidR="00D10962" w:rsidRPr="00F8063E">
              <w:rPr>
                <w:rFonts w:ascii="Arial" w:hAnsi="Arial" w:cs="Arial"/>
                <w:sz w:val="20"/>
                <w:szCs w:val="20"/>
              </w:rPr>
              <w:t xml:space="preserve">, in </w:t>
            </w:r>
            <w:proofErr w:type="spellStart"/>
            <w:r w:rsidR="00D10962" w:rsidRPr="00F8063E">
              <w:rPr>
                <w:rFonts w:ascii="Arial" w:hAnsi="Arial" w:cs="Arial"/>
                <w:sz w:val="20"/>
                <w:szCs w:val="20"/>
              </w:rPr>
              <w:t>P</w:t>
            </w:r>
            <w:r w:rsidRPr="00F8063E">
              <w:rPr>
                <w:rFonts w:ascii="Arial" w:hAnsi="Arial" w:cs="Arial"/>
                <w:sz w:val="20"/>
                <w:szCs w:val="20"/>
              </w:rPr>
              <w:t>ascals</w:t>
            </w:r>
            <w:proofErr w:type="spellEnd"/>
            <w:r w:rsidRPr="00F8063E">
              <w:rPr>
                <w:rFonts w:ascii="Arial" w:hAnsi="Arial" w:cs="Arial"/>
                <w:sz w:val="20"/>
                <w:szCs w:val="20"/>
              </w:rPr>
              <w:t>, Pa</w:t>
            </w:r>
          </w:p>
          <w:p w:rsidR="009055D4" w:rsidRPr="00F8063E" w:rsidRDefault="00036547">
            <w:pPr>
              <w:tabs>
                <w:tab w:val="left" w:pos="5268"/>
              </w:tabs>
              <w:spacing w:after="120" w:line="240" w:lineRule="auto"/>
              <w:rPr>
                <w:rFonts w:cs="Arial"/>
                <w:sz w:val="20"/>
                <w:szCs w:val="20"/>
              </w:rPr>
            </w:pPr>
            <w:r w:rsidRPr="00F8063E">
              <w:rPr>
                <w:rFonts w:cs="Arial"/>
                <w:sz w:val="20"/>
                <w:szCs w:val="20"/>
              </w:rPr>
              <w:t xml:space="preserve">volume, </w:t>
            </w:r>
            <w:r w:rsidRPr="00F8063E">
              <w:rPr>
                <w:rFonts w:cs="Arial"/>
                <w:i/>
                <w:sz w:val="20"/>
                <w:szCs w:val="20"/>
              </w:rPr>
              <w:t>V</w:t>
            </w:r>
            <w:r w:rsidRPr="00F8063E">
              <w:rPr>
                <w:rFonts w:cs="Arial"/>
                <w:sz w:val="20"/>
                <w:szCs w:val="20"/>
              </w:rPr>
              <w:t>, in metres cubed, m</w:t>
            </w:r>
            <w:r w:rsidRPr="00F8063E">
              <w:rPr>
                <w:rFonts w:cs="Arial"/>
                <w:sz w:val="20"/>
                <w:szCs w:val="20"/>
                <w:vertAlign w:val="superscript"/>
              </w:rPr>
              <w:t>3</w:t>
            </w:r>
          </w:p>
        </w:tc>
        <w:tc>
          <w:tcPr>
            <w:tcW w:w="1134" w:type="dxa"/>
          </w:tcPr>
          <w:p w:rsidR="009055D4" w:rsidRPr="00F8063E" w:rsidRDefault="00FE6C13" w:rsidP="00E41E15">
            <w:pPr>
              <w:spacing w:after="120" w:line="240" w:lineRule="auto"/>
              <w:rPr>
                <w:rFonts w:cs="Arial"/>
                <w:sz w:val="20"/>
                <w:szCs w:val="20"/>
              </w:rPr>
            </w:pPr>
            <w:r>
              <w:rPr>
                <w:rFonts w:cs="Arial"/>
                <w:sz w:val="20"/>
                <w:szCs w:val="20"/>
              </w:rPr>
              <w:t>1</w:t>
            </w:r>
          </w:p>
        </w:tc>
        <w:tc>
          <w:tcPr>
            <w:tcW w:w="3167" w:type="dxa"/>
          </w:tcPr>
          <w:p w:rsidR="0061541B" w:rsidRDefault="000F0959" w:rsidP="00F37238">
            <w:pPr>
              <w:spacing w:after="120" w:line="240" w:lineRule="auto"/>
              <w:rPr>
                <w:rFonts w:cs="Arial"/>
                <w:sz w:val="20"/>
                <w:szCs w:val="20"/>
              </w:rPr>
            </w:pPr>
            <w:r w:rsidRPr="00F8063E">
              <w:rPr>
                <w:rFonts w:cs="Arial"/>
                <w:sz w:val="20"/>
                <w:szCs w:val="20"/>
              </w:rPr>
              <w:t>Use the equation</w:t>
            </w:r>
            <w:r w:rsidR="007A2EC0">
              <w:rPr>
                <w:rFonts w:cs="Arial"/>
                <w:sz w:val="20"/>
                <w:szCs w:val="20"/>
              </w:rPr>
              <w:t>:</w:t>
            </w:r>
            <w:r w:rsidRPr="00F8063E">
              <w:rPr>
                <w:rFonts w:cs="Arial"/>
                <w:sz w:val="20"/>
                <w:szCs w:val="20"/>
              </w:rPr>
              <w:t xml:space="preserve"> </w:t>
            </w:r>
          </w:p>
          <w:p w:rsidR="007A2EC0" w:rsidRDefault="0061541B" w:rsidP="00F37238">
            <w:pPr>
              <w:spacing w:after="120" w:line="240" w:lineRule="auto"/>
              <w:rPr>
                <w:rFonts w:cs="Arial"/>
                <w:sz w:val="20"/>
                <w:szCs w:val="20"/>
              </w:rPr>
            </w:pPr>
            <m:oMath>
              <m:r>
                <w:rPr>
                  <w:rFonts w:ascii="Cambria Math" w:hAnsi="Cambria Math" w:cs="Arial"/>
                  <w:sz w:val="20"/>
                  <w:szCs w:val="20"/>
                </w:rPr>
                <m:t>[p V = constant]</m:t>
              </m:r>
            </m:oMath>
            <w:r w:rsidR="000F0959" w:rsidRPr="00F8063E">
              <w:rPr>
                <w:rFonts w:cs="Arial"/>
                <w:sz w:val="20"/>
                <w:szCs w:val="20"/>
              </w:rPr>
              <w:t xml:space="preserve"> </w:t>
            </w:r>
          </w:p>
          <w:p w:rsidR="000F0959" w:rsidRPr="00F8063E" w:rsidRDefault="000F0959" w:rsidP="00F37238">
            <w:pPr>
              <w:spacing w:after="120" w:line="240" w:lineRule="auto"/>
              <w:rPr>
                <w:rFonts w:cs="Arial"/>
                <w:sz w:val="20"/>
                <w:szCs w:val="20"/>
              </w:rPr>
            </w:pPr>
            <w:proofErr w:type="gramStart"/>
            <w:r w:rsidRPr="00F8063E">
              <w:rPr>
                <w:rFonts w:cs="Arial"/>
                <w:sz w:val="20"/>
                <w:szCs w:val="20"/>
              </w:rPr>
              <w:t>to</w:t>
            </w:r>
            <w:proofErr w:type="gramEnd"/>
            <w:r w:rsidRPr="00F8063E">
              <w:rPr>
                <w:rFonts w:cs="Arial"/>
                <w:sz w:val="20"/>
                <w:szCs w:val="20"/>
              </w:rPr>
              <w:t xml:space="preserve"> describe how the pressure inside a container is dependent upon the volume of gas inside the container.</w:t>
            </w:r>
          </w:p>
          <w:p w:rsidR="000F0959" w:rsidRDefault="000F0959" w:rsidP="00F37238">
            <w:pPr>
              <w:spacing w:after="120" w:line="240" w:lineRule="auto"/>
              <w:rPr>
                <w:rFonts w:cs="Arial"/>
                <w:sz w:val="20"/>
                <w:szCs w:val="20"/>
              </w:rPr>
            </w:pPr>
            <w:r w:rsidRPr="00F8063E">
              <w:rPr>
                <w:rFonts w:cs="Arial"/>
                <w:sz w:val="20"/>
                <w:szCs w:val="20"/>
              </w:rPr>
              <w:t xml:space="preserve">Explain using the equation </w:t>
            </w:r>
            <m:oMath>
              <m:r>
                <w:rPr>
                  <w:rFonts w:ascii="Cambria Math" w:hAnsi="Cambria Math" w:cs="Arial"/>
                  <w:sz w:val="20"/>
                  <w:szCs w:val="20"/>
                </w:rPr>
                <m:t xml:space="preserve">[p V = constant] </m:t>
              </m:r>
            </m:oMath>
            <w:r w:rsidRPr="00F8063E">
              <w:rPr>
                <w:rFonts w:cs="Arial"/>
                <w:sz w:val="20"/>
                <w:szCs w:val="20"/>
              </w:rPr>
              <w:t>how increasing the volume of a container will lead to a decrea</w:t>
            </w:r>
            <w:r w:rsidR="008A2CD4">
              <w:rPr>
                <w:rFonts w:cs="Arial"/>
                <w:sz w:val="20"/>
                <w:szCs w:val="20"/>
              </w:rPr>
              <w:t xml:space="preserve">se in pressure quantitatively. </w:t>
            </w:r>
          </w:p>
          <w:p w:rsidR="0057155E" w:rsidRPr="00F8063E" w:rsidRDefault="0057155E" w:rsidP="00F37238">
            <w:pPr>
              <w:spacing w:after="120" w:line="240" w:lineRule="auto"/>
              <w:rPr>
                <w:rFonts w:cs="Arial"/>
                <w:sz w:val="20"/>
                <w:szCs w:val="20"/>
              </w:rPr>
            </w:pPr>
            <w:r w:rsidRPr="00F8063E">
              <w:rPr>
                <w:rFonts w:cs="Arial"/>
                <w:sz w:val="20"/>
                <w:szCs w:val="20"/>
              </w:rPr>
              <w:t>Find out why the CO</w:t>
            </w:r>
            <w:r w:rsidRPr="00F8063E">
              <w:rPr>
                <w:rFonts w:cs="Arial"/>
                <w:sz w:val="20"/>
                <w:szCs w:val="20"/>
                <w:vertAlign w:val="subscript"/>
              </w:rPr>
              <w:t>2</w:t>
            </w:r>
            <w:r w:rsidRPr="00F8063E">
              <w:rPr>
                <w:rFonts w:cs="Arial"/>
                <w:sz w:val="20"/>
                <w:szCs w:val="20"/>
              </w:rPr>
              <w:t xml:space="preserve"> cartridges used by cyclists to inflate their tyres have an insulating material placed around the cartridge.</w:t>
            </w:r>
          </w:p>
        </w:tc>
        <w:tc>
          <w:tcPr>
            <w:tcW w:w="2854" w:type="dxa"/>
          </w:tcPr>
          <w:p w:rsidR="007A2EC0" w:rsidRDefault="00BB546E" w:rsidP="00BB546E">
            <w:pPr>
              <w:spacing w:after="120" w:line="240" w:lineRule="auto"/>
              <w:rPr>
                <w:rFonts w:cs="Arial"/>
                <w:sz w:val="20"/>
                <w:szCs w:val="20"/>
              </w:rPr>
            </w:pPr>
            <w:r>
              <w:rPr>
                <w:rFonts w:cs="Arial"/>
                <w:sz w:val="20"/>
                <w:szCs w:val="20"/>
              </w:rPr>
              <w:t xml:space="preserve">Find out why the equation </w:t>
            </w:r>
            <m:oMath>
              <m:r>
                <w:rPr>
                  <w:rFonts w:ascii="Cambria Math" w:hAnsi="Cambria Math" w:cs="Arial"/>
                  <w:sz w:val="20"/>
                  <w:szCs w:val="20"/>
                </w:rPr>
                <m:t xml:space="preserve">p V = constant </m:t>
              </m:r>
            </m:oMath>
            <w:r>
              <w:rPr>
                <w:rFonts w:cs="Arial"/>
                <w:sz w:val="20"/>
                <w:szCs w:val="20"/>
              </w:rPr>
              <w:t xml:space="preserve"> </w:t>
            </w:r>
            <w:r w:rsidR="00FE3E31" w:rsidRPr="00F8063E">
              <w:rPr>
                <w:rFonts w:cs="Arial"/>
                <w:sz w:val="20"/>
                <w:szCs w:val="20"/>
              </w:rPr>
              <w:t>does not ho</w:t>
            </w:r>
            <w:r>
              <w:rPr>
                <w:rFonts w:cs="Arial"/>
                <w:sz w:val="20"/>
                <w:szCs w:val="20"/>
              </w:rPr>
              <w:t xml:space="preserve">ld true in real situations, </w:t>
            </w:r>
            <w:proofErr w:type="spellStart"/>
            <w:r>
              <w:rPr>
                <w:rFonts w:cs="Arial"/>
                <w:sz w:val="20"/>
                <w:szCs w:val="20"/>
              </w:rPr>
              <w:t>e</w:t>
            </w:r>
            <w:r w:rsidR="00FE3E31" w:rsidRPr="00F8063E">
              <w:rPr>
                <w:rFonts w:cs="Arial"/>
                <w:sz w:val="20"/>
                <w:szCs w:val="20"/>
              </w:rPr>
              <w:t>g</w:t>
            </w:r>
            <w:proofErr w:type="spellEnd"/>
            <w:r w:rsidR="007A2EC0">
              <w:rPr>
                <w:rFonts w:cs="Arial"/>
                <w:sz w:val="20"/>
                <w:szCs w:val="20"/>
              </w:rPr>
              <w:t>:</w:t>
            </w:r>
          </w:p>
          <w:p w:rsidR="007A2EC0" w:rsidRPr="007A2EC0" w:rsidRDefault="00FE3E31" w:rsidP="007A2EC0">
            <w:pPr>
              <w:pStyle w:val="ListParagraph"/>
              <w:numPr>
                <w:ilvl w:val="0"/>
                <w:numId w:val="11"/>
              </w:numPr>
              <w:spacing w:after="120" w:line="240" w:lineRule="auto"/>
              <w:ind w:left="268" w:hanging="268"/>
              <w:rPr>
                <w:rFonts w:cs="Arial"/>
                <w:sz w:val="20"/>
                <w:szCs w:val="20"/>
              </w:rPr>
            </w:pPr>
            <w:r w:rsidRPr="007A2EC0">
              <w:rPr>
                <w:rFonts w:cs="Arial"/>
                <w:sz w:val="20"/>
                <w:szCs w:val="20"/>
              </w:rPr>
              <w:t>a bike pump compressing air</w:t>
            </w:r>
          </w:p>
          <w:p w:rsidR="007A2EC0" w:rsidRPr="007A2EC0" w:rsidRDefault="00FE3E31" w:rsidP="007A2EC0">
            <w:pPr>
              <w:pStyle w:val="ListParagraph"/>
              <w:numPr>
                <w:ilvl w:val="0"/>
                <w:numId w:val="11"/>
              </w:numPr>
              <w:spacing w:after="120" w:line="240" w:lineRule="auto"/>
              <w:ind w:left="268" w:hanging="268"/>
              <w:rPr>
                <w:rFonts w:cs="Arial"/>
                <w:sz w:val="20"/>
                <w:szCs w:val="20"/>
              </w:rPr>
            </w:pPr>
            <w:r w:rsidRPr="007A2EC0">
              <w:rPr>
                <w:rFonts w:cs="Arial"/>
                <w:sz w:val="20"/>
                <w:szCs w:val="20"/>
              </w:rPr>
              <w:t>a carbon di</w:t>
            </w:r>
            <w:r w:rsidR="00BD4E7E" w:rsidRPr="007A2EC0">
              <w:rPr>
                <w:rFonts w:cs="Arial"/>
                <w:sz w:val="20"/>
                <w:szCs w:val="20"/>
              </w:rPr>
              <w:t>oxide cylinder being opened</w:t>
            </w:r>
          </w:p>
          <w:p w:rsidR="00D10962" w:rsidRPr="007A2EC0" w:rsidRDefault="00FE3E31" w:rsidP="007A2EC0">
            <w:pPr>
              <w:pStyle w:val="ListParagraph"/>
              <w:numPr>
                <w:ilvl w:val="0"/>
                <w:numId w:val="11"/>
              </w:numPr>
              <w:spacing w:after="120" w:line="240" w:lineRule="auto"/>
              <w:ind w:left="268" w:hanging="268"/>
              <w:rPr>
                <w:rFonts w:cs="Arial"/>
                <w:sz w:val="20"/>
                <w:szCs w:val="20"/>
              </w:rPr>
            </w:pPr>
            <w:proofErr w:type="gramStart"/>
            <w:r w:rsidRPr="007A2EC0">
              <w:rPr>
                <w:rFonts w:cs="Arial"/>
                <w:sz w:val="20"/>
                <w:szCs w:val="20"/>
              </w:rPr>
              <w:t>a</w:t>
            </w:r>
            <w:proofErr w:type="gramEnd"/>
            <w:r w:rsidRPr="007A2EC0">
              <w:rPr>
                <w:rFonts w:cs="Arial"/>
                <w:sz w:val="20"/>
                <w:szCs w:val="20"/>
              </w:rPr>
              <w:t xml:space="preserve"> camping gas cylinder being used.</w:t>
            </w:r>
          </w:p>
        </w:tc>
        <w:tc>
          <w:tcPr>
            <w:tcW w:w="1906" w:type="dxa"/>
          </w:tcPr>
          <w:p w:rsidR="0061541B" w:rsidRPr="0064786C" w:rsidRDefault="00FA66BB" w:rsidP="0061541B">
            <w:pPr>
              <w:spacing w:after="120" w:line="240" w:lineRule="auto"/>
              <w:rPr>
                <w:rFonts w:cs="Arial"/>
                <w:sz w:val="20"/>
                <w:szCs w:val="20"/>
              </w:rPr>
            </w:pPr>
            <w:hyperlink r:id="rId40" w:history="1">
              <w:r w:rsidR="0061541B" w:rsidRPr="0064786C">
                <w:rPr>
                  <w:rStyle w:val="Hyperlink"/>
                  <w:rFonts w:cs="Arial"/>
                  <w:sz w:val="20"/>
                  <w:szCs w:val="20"/>
                </w:rPr>
                <w:t>Pass My Exams – Pressure and volume relationship of a gas</w:t>
              </w:r>
            </w:hyperlink>
          </w:p>
          <w:p w:rsidR="00D10962" w:rsidRPr="0061541B" w:rsidRDefault="00FA66BB" w:rsidP="00F37238">
            <w:pPr>
              <w:spacing w:after="120" w:line="240" w:lineRule="auto"/>
              <w:rPr>
                <w:rFonts w:cs="Arial"/>
                <w:sz w:val="20"/>
                <w:szCs w:val="20"/>
              </w:rPr>
            </w:pPr>
            <w:hyperlink r:id="rId41" w:history="1">
              <w:r w:rsidR="0061541B" w:rsidRPr="0064786C">
                <w:rPr>
                  <w:rStyle w:val="Hyperlink"/>
                  <w:rFonts w:cs="Arial"/>
                  <w:sz w:val="20"/>
                  <w:szCs w:val="20"/>
                </w:rPr>
                <w:t>BBC Bitesize – The Gas Laws</w:t>
              </w:r>
            </w:hyperlink>
          </w:p>
        </w:tc>
      </w:tr>
      <w:tr w:rsidR="000F0959" w:rsidRPr="004D26F8" w:rsidTr="0061541B">
        <w:trPr>
          <w:trHeight w:val="614"/>
        </w:trPr>
        <w:tc>
          <w:tcPr>
            <w:tcW w:w="959" w:type="dxa"/>
            <w:tcBorders>
              <w:right w:val="single" w:sz="4" w:space="0" w:color="000000"/>
            </w:tcBorders>
          </w:tcPr>
          <w:p w:rsidR="000F0959" w:rsidRPr="0064786C" w:rsidRDefault="00B87AA8" w:rsidP="00F37238">
            <w:pPr>
              <w:spacing w:after="120" w:line="240" w:lineRule="auto"/>
              <w:jc w:val="center"/>
              <w:rPr>
                <w:rFonts w:cs="Arial"/>
                <w:sz w:val="20"/>
                <w:szCs w:val="20"/>
              </w:rPr>
            </w:pPr>
            <w:r w:rsidRPr="0064786C">
              <w:rPr>
                <w:rFonts w:cs="Arial"/>
                <w:sz w:val="20"/>
                <w:szCs w:val="20"/>
              </w:rPr>
              <w:t>4</w:t>
            </w:r>
            <w:r w:rsidR="00CE34FE">
              <w:rPr>
                <w:rFonts w:cs="Arial"/>
                <w:sz w:val="20"/>
                <w:szCs w:val="20"/>
              </w:rPr>
              <w:t>.3</w:t>
            </w:r>
            <w:r w:rsidRPr="0064786C">
              <w:rPr>
                <w:rFonts w:cs="Arial"/>
                <w:sz w:val="20"/>
                <w:szCs w:val="20"/>
              </w:rPr>
              <w:t>.3.3</w:t>
            </w:r>
          </w:p>
          <w:p w:rsidR="00A73368" w:rsidRPr="0064786C" w:rsidRDefault="00A73368" w:rsidP="00F43082">
            <w:pPr>
              <w:spacing w:after="120" w:line="240" w:lineRule="auto"/>
              <w:rPr>
                <w:rFonts w:cs="Arial"/>
                <w:sz w:val="20"/>
                <w:szCs w:val="20"/>
              </w:rPr>
            </w:pPr>
          </w:p>
        </w:tc>
        <w:tc>
          <w:tcPr>
            <w:tcW w:w="1880" w:type="dxa"/>
            <w:tcBorders>
              <w:left w:val="single" w:sz="4" w:space="0" w:color="000000"/>
            </w:tcBorders>
          </w:tcPr>
          <w:p w:rsidR="000F0959" w:rsidRPr="0064786C" w:rsidRDefault="00D25C3D" w:rsidP="00F37238">
            <w:pPr>
              <w:autoSpaceDE w:val="0"/>
              <w:autoSpaceDN w:val="0"/>
              <w:adjustRightInd w:val="0"/>
              <w:spacing w:after="120" w:line="240" w:lineRule="auto"/>
              <w:rPr>
                <w:rFonts w:cs="Arial"/>
                <w:sz w:val="20"/>
                <w:szCs w:val="20"/>
                <w:lang w:val="en-US"/>
              </w:rPr>
            </w:pPr>
            <w:r w:rsidRPr="0064786C">
              <w:rPr>
                <w:rFonts w:cs="Arial"/>
                <w:sz w:val="20"/>
                <w:szCs w:val="20"/>
                <w:lang w:val="en-US"/>
              </w:rPr>
              <w:t>Work done on a gas and the change in internal energy caused.</w:t>
            </w:r>
            <w:r w:rsidR="00F43082">
              <w:rPr>
                <w:rFonts w:cs="Arial"/>
                <w:sz w:val="20"/>
                <w:szCs w:val="20"/>
                <w:lang w:val="en-US"/>
              </w:rPr>
              <w:t xml:space="preserve"> </w:t>
            </w:r>
            <w:r w:rsidR="00F43082" w:rsidRPr="0064786C">
              <w:rPr>
                <w:rFonts w:cs="Arial"/>
                <w:sz w:val="20"/>
                <w:szCs w:val="20"/>
              </w:rPr>
              <w:t>HT only</w:t>
            </w:r>
            <w:r w:rsidR="00F43082">
              <w:rPr>
                <w:rFonts w:cs="Arial"/>
                <w:sz w:val="20"/>
                <w:szCs w:val="20"/>
              </w:rPr>
              <w:t>.</w:t>
            </w:r>
          </w:p>
        </w:tc>
        <w:tc>
          <w:tcPr>
            <w:tcW w:w="2798" w:type="dxa"/>
          </w:tcPr>
          <w:p w:rsidR="000F0959" w:rsidRPr="0064786C" w:rsidRDefault="000F0959">
            <w:pPr>
              <w:tabs>
                <w:tab w:val="left" w:pos="5268"/>
              </w:tabs>
              <w:spacing w:after="120" w:line="240" w:lineRule="auto"/>
              <w:rPr>
                <w:rFonts w:cs="Arial"/>
                <w:sz w:val="20"/>
                <w:szCs w:val="20"/>
              </w:rPr>
            </w:pPr>
            <w:r w:rsidRPr="0064786C">
              <w:rPr>
                <w:rFonts w:cs="Arial"/>
                <w:sz w:val="20"/>
                <w:szCs w:val="20"/>
              </w:rPr>
              <w:t xml:space="preserve">Work is the transfer of energy by a force. </w:t>
            </w:r>
          </w:p>
          <w:p w:rsidR="000F0959" w:rsidRPr="0064786C" w:rsidRDefault="000F0959">
            <w:pPr>
              <w:tabs>
                <w:tab w:val="left" w:pos="5268"/>
              </w:tabs>
              <w:spacing w:after="120"/>
              <w:rPr>
                <w:rFonts w:cs="Arial"/>
                <w:sz w:val="20"/>
                <w:szCs w:val="20"/>
              </w:rPr>
            </w:pPr>
            <w:r w:rsidRPr="0064786C">
              <w:rPr>
                <w:rFonts w:cs="Arial"/>
                <w:sz w:val="20"/>
                <w:szCs w:val="20"/>
              </w:rPr>
              <w:t>Doing work on a gas increases the internal energy of the gas and can cause an increase in the temperature of the gas.</w:t>
            </w:r>
          </w:p>
        </w:tc>
        <w:tc>
          <w:tcPr>
            <w:tcW w:w="1134" w:type="dxa"/>
          </w:tcPr>
          <w:p w:rsidR="000F0959" w:rsidRPr="0064786C" w:rsidRDefault="00FE6C13" w:rsidP="00F37238">
            <w:pPr>
              <w:spacing w:after="120" w:line="240" w:lineRule="auto"/>
              <w:rPr>
                <w:rFonts w:cs="Arial"/>
                <w:sz w:val="20"/>
                <w:szCs w:val="20"/>
              </w:rPr>
            </w:pPr>
            <w:r w:rsidRPr="0064786C">
              <w:rPr>
                <w:rFonts w:cs="Arial"/>
                <w:sz w:val="20"/>
                <w:szCs w:val="20"/>
              </w:rPr>
              <w:t>1</w:t>
            </w:r>
          </w:p>
        </w:tc>
        <w:tc>
          <w:tcPr>
            <w:tcW w:w="3167" w:type="dxa"/>
          </w:tcPr>
          <w:p w:rsidR="0057155E" w:rsidRPr="0064786C" w:rsidRDefault="000F0959" w:rsidP="00F37238">
            <w:pPr>
              <w:spacing w:after="120" w:line="240" w:lineRule="auto"/>
              <w:rPr>
                <w:rFonts w:cs="Arial"/>
                <w:sz w:val="20"/>
                <w:szCs w:val="20"/>
              </w:rPr>
            </w:pPr>
            <w:r w:rsidRPr="0064786C">
              <w:rPr>
                <w:rFonts w:cs="Arial"/>
                <w:sz w:val="20"/>
                <w:szCs w:val="20"/>
              </w:rPr>
              <w:t xml:space="preserve">Explain how doing work on an enclosed gas in a given situation, </w:t>
            </w:r>
            <w:proofErr w:type="spellStart"/>
            <w:r w:rsidRPr="0064786C">
              <w:rPr>
                <w:rFonts w:cs="Arial"/>
                <w:sz w:val="20"/>
                <w:szCs w:val="20"/>
              </w:rPr>
              <w:t>eg</w:t>
            </w:r>
            <w:proofErr w:type="spellEnd"/>
            <w:r w:rsidRPr="0064786C">
              <w:rPr>
                <w:rFonts w:cs="Arial"/>
                <w:sz w:val="20"/>
                <w:szCs w:val="20"/>
              </w:rPr>
              <w:t xml:space="preserve"> a bicycle pump, leads to an increase in temperature of the gas.</w:t>
            </w:r>
          </w:p>
          <w:p w:rsidR="000F0959" w:rsidRPr="0064786C" w:rsidRDefault="0057155E" w:rsidP="00F37238">
            <w:pPr>
              <w:spacing w:after="120" w:line="240" w:lineRule="auto"/>
              <w:rPr>
                <w:rFonts w:cs="Arial"/>
                <w:sz w:val="20"/>
                <w:szCs w:val="20"/>
              </w:rPr>
            </w:pPr>
            <w:r w:rsidRPr="0064786C">
              <w:rPr>
                <w:rFonts w:cs="Arial"/>
                <w:sz w:val="20"/>
                <w:szCs w:val="20"/>
              </w:rPr>
              <w:t xml:space="preserve">Find out why gas cylinders may freeze if they are opened and the gas inside </w:t>
            </w:r>
            <w:proofErr w:type="gramStart"/>
            <w:r w:rsidRPr="0064786C">
              <w:rPr>
                <w:rFonts w:cs="Arial"/>
                <w:sz w:val="20"/>
                <w:szCs w:val="20"/>
              </w:rPr>
              <w:t>is</w:t>
            </w:r>
            <w:proofErr w:type="gramEnd"/>
            <w:r w:rsidRPr="0064786C">
              <w:rPr>
                <w:rFonts w:cs="Arial"/>
                <w:sz w:val="20"/>
                <w:szCs w:val="20"/>
              </w:rPr>
              <w:t xml:space="preserve"> allowed to escape too quickly.</w:t>
            </w:r>
          </w:p>
          <w:p w:rsidR="000F0959" w:rsidRPr="0064786C" w:rsidRDefault="000F0959" w:rsidP="008A2CD4">
            <w:pPr>
              <w:spacing w:after="120" w:line="240" w:lineRule="auto"/>
              <w:rPr>
                <w:rFonts w:cs="Arial"/>
                <w:sz w:val="20"/>
                <w:szCs w:val="20"/>
              </w:rPr>
            </w:pPr>
            <w:r w:rsidRPr="0064786C">
              <w:rPr>
                <w:rFonts w:cs="Arial"/>
                <w:sz w:val="20"/>
                <w:szCs w:val="20"/>
              </w:rPr>
              <w:t>Examine the drawbacks of using a pump to compress a gas in terms of an increase in the kinetic energy of the particles and an increased gas pressure on the walls of the container.</w:t>
            </w:r>
          </w:p>
        </w:tc>
        <w:tc>
          <w:tcPr>
            <w:tcW w:w="2854" w:type="dxa"/>
          </w:tcPr>
          <w:p w:rsidR="004405D8" w:rsidRPr="0064786C" w:rsidRDefault="004405D8" w:rsidP="00F37238">
            <w:pPr>
              <w:spacing w:after="120"/>
              <w:rPr>
                <w:rFonts w:cs="Arial"/>
                <w:sz w:val="20"/>
                <w:szCs w:val="20"/>
              </w:rPr>
            </w:pPr>
            <w:r w:rsidRPr="0064786C">
              <w:rPr>
                <w:rFonts w:cs="Arial"/>
                <w:sz w:val="20"/>
                <w:szCs w:val="20"/>
              </w:rPr>
              <w:t>Put a balloon over a drinks bottle and place the bo</w:t>
            </w:r>
            <w:r w:rsidR="008A2CD4" w:rsidRPr="0064786C">
              <w:rPr>
                <w:rFonts w:cs="Arial"/>
                <w:sz w:val="20"/>
                <w:szCs w:val="20"/>
              </w:rPr>
              <w:t xml:space="preserve">ttle in a beaker of hot water. </w:t>
            </w:r>
            <w:r w:rsidRPr="0064786C">
              <w:rPr>
                <w:rFonts w:cs="Arial"/>
                <w:sz w:val="20"/>
                <w:szCs w:val="20"/>
              </w:rPr>
              <w:t xml:space="preserve">The </w:t>
            </w:r>
            <w:r w:rsidR="008A2CD4" w:rsidRPr="0064786C">
              <w:rPr>
                <w:rFonts w:cs="Arial"/>
                <w:sz w:val="20"/>
                <w:szCs w:val="20"/>
              </w:rPr>
              <w:t xml:space="preserve">balloon should inflate. </w:t>
            </w:r>
            <w:r w:rsidRPr="0064786C">
              <w:rPr>
                <w:rFonts w:cs="Arial"/>
                <w:sz w:val="20"/>
                <w:szCs w:val="20"/>
              </w:rPr>
              <w:t>Carefully remove the bottle and place it in ice water, the balloon should deflate.</w:t>
            </w:r>
          </w:p>
          <w:p w:rsidR="004405D8" w:rsidRPr="0064786C" w:rsidRDefault="00976A20" w:rsidP="00F37238">
            <w:pPr>
              <w:spacing w:after="120"/>
              <w:rPr>
                <w:rFonts w:cs="Arial"/>
                <w:sz w:val="20"/>
                <w:szCs w:val="20"/>
              </w:rPr>
            </w:pPr>
            <w:r w:rsidRPr="0064786C">
              <w:rPr>
                <w:rFonts w:cs="Arial"/>
                <w:sz w:val="20"/>
                <w:szCs w:val="20"/>
              </w:rPr>
              <w:t>Place a bung containing a glass delivery tube in a round</w:t>
            </w:r>
            <w:r w:rsidR="0089761B" w:rsidRPr="0064786C">
              <w:rPr>
                <w:rFonts w:cs="Arial"/>
                <w:sz w:val="20"/>
                <w:szCs w:val="20"/>
              </w:rPr>
              <w:t>-</w:t>
            </w:r>
            <w:r w:rsidRPr="0064786C">
              <w:rPr>
                <w:rFonts w:cs="Arial"/>
                <w:sz w:val="20"/>
                <w:szCs w:val="20"/>
              </w:rPr>
              <w:t xml:space="preserve"> bottomed flask, add a smal</w:t>
            </w:r>
            <w:r w:rsidR="008A2CD4" w:rsidRPr="0064786C">
              <w:rPr>
                <w:rFonts w:cs="Arial"/>
                <w:sz w:val="20"/>
                <w:szCs w:val="20"/>
              </w:rPr>
              <w:t xml:space="preserve">l amount of water and heat it. </w:t>
            </w:r>
            <w:r w:rsidRPr="0064786C">
              <w:rPr>
                <w:rFonts w:cs="Arial"/>
                <w:sz w:val="20"/>
                <w:szCs w:val="20"/>
              </w:rPr>
              <w:t>Once steam is coming out of the tube</w:t>
            </w:r>
            <w:r w:rsidR="0089761B" w:rsidRPr="0064786C">
              <w:rPr>
                <w:rFonts w:cs="Arial"/>
                <w:sz w:val="20"/>
                <w:szCs w:val="20"/>
              </w:rPr>
              <w:t>,</w:t>
            </w:r>
            <w:r w:rsidRPr="0064786C">
              <w:rPr>
                <w:rFonts w:cs="Arial"/>
                <w:sz w:val="20"/>
                <w:szCs w:val="20"/>
              </w:rPr>
              <w:t xml:space="preserve"> quickly invert the flask and place the tube into a 100</w:t>
            </w:r>
            <w:r w:rsidR="008A2CD4" w:rsidRPr="0064786C">
              <w:rPr>
                <w:rFonts w:cs="Arial"/>
                <w:sz w:val="20"/>
                <w:szCs w:val="20"/>
              </w:rPr>
              <w:t xml:space="preserve"> </w:t>
            </w:r>
            <w:r w:rsidRPr="0064786C">
              <w:rPr>
                <w:rFonts w:cs="Arial"/>
                <w:sz w:val="20"/>
                <w:szCs w:val="20"/>
              </w:rPr>
              <w:t>ml bea</w:t>
            </w:r>
            <w:r w:rsidR="008A2CD4" w:rsidRPr="0064786C">
              <w:rPr>
                <w:rFonts w:cs="Arial"/>
                <w:sz w:val="20"/>
                <w:szCs w:val="20"/>
              </w:rPr>
              <w:t>ker containing coloured water.</w:t>
            </w:r>
          </w:p>
        </w:tc>
        <w:tc>
          <w:tcPr>
            <w:tcW w:w="1906" w:type="dxa"/>
          </w:tcPr>
          <w:p w:rsidR="0061541B" w:rsidRPr="0064786C" w:rsidRDefault="0061541B" w:rsidP="00F37238">
            <w:pPr>
              <w:spacing w:after="120" w:line="240" w:lineRule="auto"/>
              <w:rPr>
                <w:rFonts w:cs="Arial"/>
                <w:sz w:val="20"/>
                <w:szCs w:val="20"/>
              </w:rPr>
            </w:pPr>
            <w:r w:rsidRPr="0064786C">
              <w:rPr>
                <w:rFonts w:cs="Arial"/>
                <w:sz w:val="20"/>
                <w:szCs w:val="20"/>
              </w:rPr>
              <w:t>Video clip</w:t>
            </w:r>
          </w:p>
          <w:p w:rsidR="00976A20" w:rsidRPr="0064786C" w:rsidRDefault="0061541B" w:rsidP="0061541B">
            <w:pPr>
              <w:spacing w:after="120" w:line="240" w:lineRule="auto"/>
              <w:rPr>
                <w:rFonts w:cs="Arial"/>
                <w:sz w:val="20"/>
                <w:szCs w:val="20"/>
              </w:rPr>
            </w:pPr>
            <w:r w:rsidRPr="0064786C">
              <w:rPr>
                <w:rFonts w:cs="Arial"/>
                <w:sz w:val="20"/>
                <w:szCs w:val="20"/>
              </w:rPr>
              <w:t xml:space="preserve">YouTube: </w:t>
            </w:r>
            <w:hyperlink r:id="rId42" w:history="1">
              <w:r w:rsidRPr="0064786C">
                <w:rPr>
                  <w:rStyle w:val="Hyperlink"/>
                  <w:rFonts w:cs="Arial"/>
                  <w:kern w:val="36"/>
                  <w:sz w:val="20"/>
                  <w:szCs w:val="20"/>
                  <w:bdr w:val="none" w:sz="0" w:space="0" w:color="auto" w:frame="1"/>
                  <w:lang w:val="en"/>
                </w:rPr>
                <w:t>Gas thermal expansion 1 – physics experiment</w:t>
              </w:r>
            </w:hyperlink>
          </w:p>
        </w:tc>
      </w:tr>
    </w:tbl>
    <w:p w:rsidR="009302ED" w:rsidRPr="004D26F8" w:rsidRDefault="009302ED" w:rsidP="00F37238">
      <w:pPr>
        <w:spacing w:after="120"/>
        <w:rPr>
          <w:rFonts w:ascii="AQA Chevin Pro Light" w:hAnsi="AQA Chevin Pro Light"/>
        </w:rPr>
      </w:pPr>
    </w:p>
    <w:sectPr w:rsidR="009302ED" w:rsidRPr="004D26F8" w:rsidSect="00564EC8">
      <w:footerReference w:type="default" r:id="rId43"/>
      <w:headerReference w:type="first" r:id="rId44"/>
      <w:footerReference w:type="first" r:id="rId45"/>
      <w:type w:val="continuous"/>
      <w:pgSz w:w="16838" w:h="11906" w:orient="landscape" w:code="9"/>
      <w:pgMar w:top="993" w:right="1134" w:bottom="993"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7E" w:rsidRDefault="00EE557E">
      <w:r>
        <w:separator/>
      </w:r>
    </w:p>
  </w:endnote>
  <w:endnote w:type="continuationSeparator" w:id="0">
    <w:p w:rsidR="00EE557E" w:rsidRDefault="00EE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1" w:fontKey="{F112A116-F204-4FA7-A86C-6542F84BC85D}"/>
    <w:embedBold r:id="rId2" w:fontKey="{47845D40-9BC7-44B2-91C3-55CDBC863046}"/>
    <w:embedItalic r:id="rId3" w:fontKey="{E2B77569-0F59-4C91-A488-44B6D68D5723}"/>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embedItalic r:id="rId4" w:subsetted="1" w:fontKey="{03287CCB-D7DF-40B6-966D-E455681FB14F}"/>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DB7C8C" w:rsidRPr="00E75554" w:rsidTr="00F9337E">
      <w:trPr>
        <w:trHeight w:hRule="exact" w:val="397"/>
      </w:trPr>
      <w:tc>
        <w:tcPr>
          <w:tcW w:w="7767" w:type="dxa"/>
        </w:tcPr>
        <w:p w:rsidR="00DB7C8C" w:rsidRPr="00E75554" w:rsidRDefault="00FA66BB"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DB7C8C">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DB7C8C" w:rsidRPr="00E75554" w:rsidRDefault="00DB7C8C"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FA66BB">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FA66BB">
            <w:rPr>
              <w:rFonts w:ascii="AQA Chevin Pro Light" w:hAnsi="AQA Chevin Pro Light"/>
              <w:noProof/>
              <w:color w:val="000000"/>
              <w:sz w:val="16"/>
              <w:szCs w:val="16"/>
            </w:rPr>
            <w:t>12</w:t>
          </w:r>
          <w:r>
            <w:rPr>
              <w:rFonts w:ascii="AQA Chevin Pro Light" w:hAnsi="AQA Chevin Pro Light"/>
              <w:noProof/>
              <w:color w:val="000000"/>
              <w:sz w:val="16"/>
              <w:szCs w:val="16"/>
            </w:rPr>
            <w:fldChar w:fldCharType="end"/>
          </w:r>
        </w:p>
      </w:tc>
    </w:tr>
  </w:tbl>
  <w:p w:rsidR="00DB7C8C" w:rsidRPr="00E75554" w:rsidRDefault="00DB7C8C"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DB7C8C" w:rsidRPr="007B4738" w:rsidTr="00F9337E">
      <w:trPr>
        <w:trHeight w:hRule="exact" w:val="397"/>
      </w:trPr>
      <w:tc>
        <w:tcPr>
          <w:tcW w:w="7768" w:type="dxa"/>
        </w:tcPr>
        <w:p w:rsidR="00DB7C8C" w:rsidRPr="002425FC" w:rsidRDefault="00FA66BB"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DB7C8C">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DB7C8C" w:rsidRPr="002425FC" w:rsidRDefault="00DB7C8C"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DB7C8C" w:rsidRPr="002425FC" w:rsidRDefault="00DB7C8C" w:rsidP="002425FC">
    <w:pPr>
      <w:spacing w:line="180" w:lineRule="atLeast"/>
      <w:rPr>
        <w:rFonts w:ascii="AQA Chevin Pro Light" w:hAnsi="AQA Chevin Pro Light"/>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7E" w:rsidRDefault="00EE557E">
      <w:r>
        <w:separator/>
      </w:r>
    </w:p>
  </w:footnote>
  <w:footnote w:type="continuationSeparator" w:id="0">
    <w:p w:rsidR="00EE557E" w:rsidRDefault="00EE5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8C" w:rsidRDefault="00DB7C8C" w:rsidP="0009328C">
    <w:pPr>
      <w:pStyle w:val="HeaderAQA"/>
    </w:pPr>
    <w:r>
      <w:rPr>
        <w:noProof/>
      </w:rPr>
      <w:drawing>
        <wp:anchor distT="0" distB="0" distL="114300" distR="114300" simplePos="0" relativeHeight="251661312" behindDoc="0" locked="0" layoutInCell="1" allowOverlap="1" wp14:anchorId="6EAB76CA" wp14:editId="42F91F50">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C35446"/>
    <w:multiLevelType w:val="hybridMultilevel"/>
    <w:tmpl w:val="73A6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721A2D"/>
    <w:multiLevelType w:val="hybridMultilevel"/>
    <w:tmpl w:val="BF16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734402"/>
    <w:multiLevelType w:val="multilevel"/>
    <w:tmpl w:val="B582B822"/>
    <w:numStyleLink w:val="NumbLstBullet"/>
  </w:abstractNum>
  <w:abstractNum w:abstractNumId="8">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BA594C"/>
    <w:multiLevelType w:val="hybridMultilevel"/>
    <w:tmpl w:val="F42E4D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
  </w:num>
  <w:num w:numId="5">
    <w:abstractNumId w:val="5"/>
  </w:num>
  <w:num w:numId="6">
    <w:abstractNumId w:val="2"/>
  </w:num>
  <w:num w:numId="7">
    <w:abstractNumId w:val="11"/>
  </w:num>
  <w:num w:numId="8">
    <w:abstractNumId w:val="4"/>
  </w:num>
  <w:num w:numId="9">
    <w:abstractNumId w:val="8"/>
  </w:num>
  <w:num w:numId="10">
    <w:abstractNumId w:val="9"/>
  </w:num>
  <w:num w:numId="11">
    <w:abstractNumId w:val="3"/>
  </w:num>
  <w:num w:numId="12">
    <w:abstractNumId w:val="6"/>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3E8"/>
    <w:rsid w:val="000019BE"/>
    <w:rsid w:val="00002673"/>
    <w:rsid w:val="00002EE7"/>
    <w:rsid w:val="0000466B"/>
    <w:rsid w:val="0000600F"/>
    <w:rsid w:val="00017BA1"/>
    <w:rsid w:val="00034E2E"/>
    <w:rsid w:val="000352AD"/>
    <w:rsid w:val="00036547"/>
    <w:rsid w:val="00036AA8"/>
    <w:rsid w:val="0004109A"/>
    <w:rsid w:val="00044410"/>
    <w:rsid w:val="00053468"/>
    <w:rsid w:val="00056082"/>
    <w:rsid w:val="00066285"/>
    <w:rsid w:val="00066288"/>
    <w:rsid w:val="00070BEA"/>
    <w:rsid w:val="000747A9"/>
    <w:rsid w:val="000801D7"/>
    <w:rsid w:val="00081166"/>
    <w:rsid w:val="00085F1F"/>
    <w:rsid w:val="000867FD"/>
    <w:rsid w:val="00091108"/>
    <w:rsid w:val="0009328C"/>
    <w:rsid w:val="00095511"/>
    <w:rsid w:val="000A29DB"/>
    <w:rsid w:val="000B09B4"/>
    <w:rsid w:val="000C17FF"/>
    <w:rsid w:val="000C29DD"/>
    <w:rsid w:val="000D04F5"/>
    <w:rsid w:val="000D10F8"/>
    <w:rsid w:val="000D31E8"/>
    <w:rsid w:val="000D432C"/>
    <w:rsid w:val="000E074C"/>
    <w:rsid w:val="000E11B4"/>
    <w:rsid w:val="000E2006"/>
    <w:rsid w:val="000E6A4B"/>
    <w:rsid w:val="000F0959"/>
    <w:rsid w:val="000F4723"/>
    <w:rsid w:val="000F5235"/>
    <w:rsid w:val="00101028"/>
    <w:rsid w:val="001014CC"/>
    <w:rsid w:val="00102FA5"/>
    <w:rsid w:val="00103685"/>
    <w:rsid w:val="0011312F"/>
    <w:rsid w:val="001216E7"/>
    <w:rsid w:val="00125B03"/>
    <w:rsid w:val="001279BA"/>
    <w:rsid w:val="00133F03"/>
    <w:rsid w:val="00137CE5"/>
    <w:rsid w:val="00150291"/>
    <w:rsid w:val="00150996"/>
    <w:rsid w:val="00150F54"/>
    <w:rsid w:val="00155462"/>
    <w:rsid w:val="00157B7D"/>
    <w:rsid w:val="00157D52"/>
    <w:rsid w:val="00164232"/>
    <w:rsid w:val="001718E8"/>
    <w:rsid w:val="00171E6D"/>
    <w:rsid w:val="00174747"/>
    <w:rsid w:val="00177F60"/>
    <w:rsid w:val="001842B1"/>
    <w:rsid w:val="00186651"/>
    <w:rsid w:val="00187EE5"/>
    <w:rsid w:val="00190E4B"/>
    <w:rsid w:val="001924C0"/>
    <w:rsid w:val="0019404D"/>
    <w:rsid w:val="001A348C"/>
    <w:rsid w:val="001A6C6D"/>
    <w:rsid w:val="001B1252"/>
    <w:rsid w:val="001B509A"/>
    <w:rsid w:val="001B55D0"/>
    <w:rsid w:val="001B60AA"/>
    <w:rsid w:val="001B6FF0"/>
    <w:rsid w:val="001C64C6"/>
    <w:rsid w:val="001C6FE6"/>
    <w:rsid w:val="001D20F7"/>
    <w:rsid w:val="001D2B08"/>
    <w:rsid w:val="001D69FA"/>
    <w:rsid w:val="001D7017"/>
    <w:rsid w:val="001D7CB9"/>
    <w:rsid w:val="001E0F9D"/>
    <w:rsid w:val="001E2A0E"/>
    <w:rsid w:val="001F56D0"/>
    <w:rsid w:val="00203066"/>
    <w:rsid w:val="00203981"/>
    <w:rsid w:val="002203FA"/>
    <w:rsid w:val="00221A5F"/>
    <w:rsid w:val="002307B7"/>
    <w:rsid w:val="00235968"/>
    <w:rsid w:val="00237778"/>
    <w:rsid w:val="00241939"/>
    <w:rsid w:val="002425FC"/>
    <w:rsid w:val="002441D0"/>
    <w:rsid w:val="0024766A"/>
    <w:rsid w:val="0025245D"/>
    <w:rsid w:val="002529FF"/>
    <w:rsid w:val="002573D7"/>
    <w:rsid w:val="0026285D"/>
    <w:rsid w:val="00266E14"/>
    <w:rsid w:val="002707F1"/>
    <w:rsid w:val="00275F7C"/>
    <w:rsid w:val="002859EE"/>
    <w:rsid w:val="002949ED"/>
    <w:rsid w:val="002A45F9"/>
    <w:rsid w:val="002A4907"/>
    <w:rsid w:val="002A66D3"/>
    <w:rsid w:val="002A7D6D"/>
    <w:rsid w:val="002B1243"/>
    <w:rsid w:val="002B12E5"/>
    <w:rsid w:val="002B16C1"/>
    <w:rsid w:val="002B4E4D"/>
    <w:rsid w:val="002C3520"/>
    <w:rsid w:val="002C54C6"/>
    <w:rsid w:val="002C6DEF"/>
    <w:rsid w:val="002C750D"/>
    <w:rsid w:val="002D189E"/>
    <w:rsid w:val="002D3548"/>
    <w:rsid w:val="002D3D3A"/>
    <w:rsid w:val="002D44A1"/>
    <w:rsid w:val="002D46F6"/>
    <w:rsid w:val="002E45DB"/>
    <w:rsid w:val="002E51CB"/>
    <w:rsid w:val="002F16DF"/>
    <w:rsid w:val="002F208A"/>
    <w:rsid w:val="002F6110"/>
    <w:rsid w:val="0030128C"/>
    <w:rsid w:val="003141FA"/>
    <w:rsid w:val="00320F22"/>
    <w:rsid w:val="00324BDF"/>
    <w:rsid w:val="00325755"/>
    <w:rsid w:val="0032681E"/>
    <w:rsid w:val="003332EC"/>
    <w:rsid w:val="003334D4"/>
    <w:rsid w:val="0034094A"/>
    <w:rsid w:val="00340B5C"/>
    <w:rsid w:val="003546A0"/>
    <w:rsid w:val="00362865"/>
    <w:rsid w:val="00367416"/>
    <w:rsid w:val="00367C51"/>
    <w:rsid w:val="00384229"/>
    <w:rsid w:val="00385FBB"/>
    <w:rsid w:val="00391BE0"/>
    <w:rsid w:val="0039228E"/>
    <w:rsid w:val="00396E6B"/>
    <w:rsid w:val="00397DA8"/>
    <w:rsid w:val="003A08A5"/>
    <w:rsid w:val="003A3B10"/>
    <w:rsid w:val="003A6494"/>
    <w:rsid w:val="003A7B83"/>
    <w:rsid w:val="003B006B"/>
    <w:rsid w:val="003B2F6C"/>
    <w:rsid w:val="003B66B3"/>
    <w:rsid w:val="003C0BF7"/>
    <w:rsid w:val="003C4E4A"/>
    <w:rsid w:val="003D14A9"/>
    <w:rsid w:val="003D17A6"/>
    <w:rsid w:val="003D2194"/>
    <w:rsid w:val="003D2974"/>
    <w:rsid w:val="003D5B11"/>
    <w:rsid w:val="003D70EB"/>
    <w:rsid w:val="003E3616"/>
    <w:rsid w:val="003E7E7D"/>
    <w:rsid w:val="003F32F9"/>
    <w:rsid w:val="003F6027"/>
    <w:rsid w:val="003F63E7"/>
    <w:rsid w:val="003F6462"/>
    <w:rsid w:val="00401B85"/>
    <w:rsid w:val="00402ED1"/>
    <w:rsid w:val="00423CB0"/>
    <w:rsid w:val="0042473B"/>
    <w:rsid w:val="00424D69"/>
    <w:rsid w:val="004256D8"/>
    <w:rsid w:val="00433A06"/>
    <w:rsid w:val="00434FD1"/>
    <w:rsid w:val="004405D8"/>
    <w:rsid w:val="0044197F"/>
    <w:rsid w:val="00443C0B"/>
    <w:rsid w:val="0044695B"/>
    <w:rsid w:val="004475B3"/>
    <w:rsid w:val="00452E7B"/>
    <w:rsid w:val="00460D78"/>
    <w:rsid w:val="004626BB"/>
    <w:rsid w:val="0046635A"/>
    <w:rsid w:val="00466C8D"/>
    <w:rsid w:val="004676E5"/>
    <w:rsid w:val="00470515"/>
    <w:rsid w:val="00474E9E"/>
    <w:rsid w:val="00482A02"/>
    <w:rsid w:val="00490AE8"/>
    <w:rsid w:val="00490F15"/>
    <w:rsid w:val="00493E19"/>
    <w:rsid w:val="004954AC"/>
    <w:rsid w:val="0049741E"/>
    <w:rsid w:val="00497E72"/>
    <w:rsid w:val="004A0BA5"/>
    <w:rsid w:val="004A37E3"/>
    <w:rsid w:val="004A566F"/>
    <w:rsid w:val="004C25DB"/>
    <w:rsid w:val="004D26F8"/>
    <w:rsid w:val="004D2AA3"/>
    <w:rsid w:val="004D6AE4"/>
    <w:rsid w:val="004D744D"/>
    <w:rsid w:val="004E22F4"/>
    <w:rsid w:val="004E23C4"/>
    <w:rsid w:val="004E2B57"/>
    <w:rsid w:val="004E538C"/>
    <w:rsid w:val="004F1A77"/>
    <w:rsid w:val="004F3689"/>
    <w:rsid w:val="004F602D"/>
    <w:rsid w:val="005009A8"/>
    <w:rsid w:val="005017B0"/>
    <w:rsid w:val="00501820"/>
    <w:rsid w:val="00505C4E"/>
    <w:rsid w:val="005104BC"/>
    <w:rsid w:val="0051749E"/>
    <w:rsid w:val="0052058B"/>
    <w:rsid w:val="00523DBF"/>
    <w:rsid w:val="00527FF6"/>
    <w:rsid w:val="0053025E"/>
    <w:rsid w:val="005322E1"/>
    <w:rsid w:val="005403D3"/>
    <w:rsid w:val="00546239"/>
    <w:rsid w:val="00547B20"/>
    <w:rsid w:val="00554691"/>
    <w:rsid w:val="00555B55"/>
    <w:rsid w:val="00564EC8"/>
    <w:rsid w:val="00564F3C"/>
    <w:rsid w:val="0056556A"/>
    <w:rsid w:val="0056593E"/>
    <w:rsid w:val="00566217"/>
    <w:rsid w:val="0057057A"/>
    <w:rsid w:val="0057155E"/>
    <w:rsid w:val="00574DB8"/>
    <w:rsid w:val="00574EAF"/>
    <w:rsid w:val="005760E7"/>
    <w:rsid w:val="0058099A"/>
    <w:rsid w:val="0058157F"/>
    <w:rsid w:val="00581E15"/>
    <w:rsid w:val="005844CE"/>
    <w:rsid w:val="00594E72"/>
    <w:rsid w:val="00595B1D"/>
    <w:rsid w:val="005A0C22"/>
    <w:rsid w:val="005A18BB"/>
    <w:rsid w:val="005A28F6"/>
    <w:rsid w:val="005A55F9"/>
    <w:rsid w:val="005B035C"/>
    <w:rsid w:val="005B05A9"/>
    <w:rsid w:val="005B0BAA"/>
    <w:rsid w:val="005B1493"/>
    <w:rsid w:val="005B6B23"/>
    <w:rsid w:val="005C0F0A"/>
    <w:rsid w:val="005C2483"/>
    <w:rsid w:val="005C3598"/>
    <w:rsid w:val="005D3E73"/>
    <w:rsid w:val="005D4585"/>
    <w:rsid w:val="005D4826"/>
    <w:rsid w:val="005E0D2F"/>
    <w:rsid w:val="005E68DC"/>
    <w:rsid w:val="005E7017"/>
    <w:rsid w:val="00601B41"/>
    <w:rsid w:val="00602329"/>
    <w:rsid w:val="00602A30"/>
    <w:rsid w:val="00612AD6"/>
    <w:rsid w:val="0061364A"/>
    <w:rsid w:val="006145BD"/>
    <w:rsid w:val="0061508F"/>
    <w:rsid w:val="0061541B"/>
    <w:rsid w:val="00617CB8"/>
    <w:rsid w:val="00624F06"/>
    <w:rsid w:val="00630E3B"/>
    <w:rsid w:val="00636088"/>
    <w:rsid w:val="00642C48"/>
    <w:rsid w:val="0064786C"/>
    <w:rsid w:val="00651C03"/>
    <w:rsid w:val="006536B5"/>
    <w:rsid w:val="00656AA4"/>
    <w:rsid w:val="00660EDB"/>
    <w:rsid w:val="006612C1"/>
    <w:rsid w:val="0066404E"/>
    <w:rsid w:val="0067103B"/>
    <w:rsid w:val="00673F78"/>
    <w:rsid w:val="0067559E"/>
    <w:rsid w:val="00676815"/>
    <w:rsid w:val="00676C64"/>
    <w:rsid w:val="0067720F"/>
    <w:rsid w:val="006775DE"/>
    <w:rsid w:val="0068644C"/>
    <w:rsid w:val="00686ABD"/>
    <w:rsid w:val="00690EA4"/>
    <w:rsid w:val="006925E2"/>
    <w:rsid w:val="006963DC"/>
    <w:rsid w:val="006A5764"/>
    <w:rsid w:val="006A7B73"/>
    <w:rsid w:val="006B24D1"/>
    <w:rsid w:val="006C09D3"/>
    <w:rsid w:val="006C30F8"/>
    <w:rsid w:val="006E4C6E"/>
    <w:rsid w:val="006E62B5"/>
    <w:rsid w:val="006F082A"/>
    <w:rsid w:val="006F140D"/>
    <w:rsid w:val="007019FB"/>
    <w:rsid w:val="00704347"/>
    <w:rsid w:val="00710BD2"/>
    <w:rsid w:val="00711FB0"/>
    <w:rsid w:val="007123C6"/>
    <w:rsid w:val="007158F7"/>
    <w:rsid w:val="0072052D"/>
    <w:rsid w:val="00721B94"/>
    <w:rsid w:val="00724E56"/>
    <w:rsid w:val="00725E20"/>
    <w:rsid w:val="00727C42"/>
    <w:rsid w:val="007304B7"/>
    <w:rsid w:val="007327E8"/>
    <w:rsid w:val="00732CF5"/>
    <w:rsid w:val="007333CE"/>
    <w:rsid w:val="00750F33"/>
    <w:rsid w:val="00751F75"/>
    <w:rsid w:val="007522C9"/>
    <w:rsid w:val="0075326A"/>
    <w:rsid w:val="007536CF"/>
    <w:rsid w:val="00754136"/>
    <w:rsid w:val="00755BBF"/>
    <w:rsid w:val="00757D53"/>
    <w:rsid w:val="00757F83"/>
    <w:rsid w:val="007609D2"/>
    <w:rsid w:val="007617E9"/>
    <w:rsid w:val="00761E03"/>
    <w:rsid w:val="007640A0"/>
    <w:rsid w:val="00764795"/>
    <w:rsid w:val="0076493B"/>
    <w:rsid w:val="00765504"/>
    <w:rsid w:val="00767638"/>
    <w:rsid w:val="00772319"/>
    <w:rsid w:val="007739A8"/>
    <w:rsid w:val="00774FD5"/>
    <w:rsid w:val="00786A19"/>
    <w:rsid w:val="00794E95"/>
    <w:rsid w:val="00795A2D"/>
    <w:rsid w:val="007A202A"/>
    <w:rsid w:val="007A2EC0"/>
    <w:rsid w:val="007A41F8"/>
    <w:rsid w:val="007B190F"/>
    <w:rsid w:val="007B1D78"/>
    <w:rsid w:val="007B4738"/>
    <w:rsid w:val="007C21CA"/>
    <w:rsid w:val="007C2C63"/>
    <w:rsid w:val="007D212F"/>
    <w:rsid w:val="007D3E2B"/>
    <w:rsid w:val="007E03AF"/>
    <w:rsid w:val="007E1CAF"/>
    <w:rsid w:val="007F0399"/>
    <w:rsid w:val="007F6654"/>
    <w:rsid w:val="007F6BF2"/>
    <w:rsid w:val="00801673"/>
    <w:rsid w:val="00802FCD"/>
    <w:rsid w:val="00803138"/>
    <w:rsid w:val="0080396A"/>
    <w:rsid w:val="00803EC4"/>
    <w:rsid w:val="00807CD7"/>
    <w:rsid w:val="008130CD"/>
    <w:rsid w:val="00813B27"/>
    <w:rsid w:val="00813CE8"/>
    <w:rsid w:val="00820DF9"/>
    <w:rsid w:val="00823586"/>
    <w:rsid w:val="00825247"/>
    <w:rsid w:val="008271F5"/>
    <w:rsid w:val="0083162E"/>
    <w:rsid w:val="008365CC"/>
    <w:rsid w:val="00842F7B"/>
    <w:rsid w:val="00852843"/>
    <w:rsid w:val="00855BEA"/>
    <w:rsid w:val="0086108E"/>
    <w:rsid w:val="00861684"/>
    <w:rsid w:val="00861EEB"/>
    <w:rsid w:val="00862562"/>
    <w:rsid w:val="0086537F"/>
    <w:rsid w:val="008664D1"/>
    <w:rsid w:val="008709F4"/>
    <w:rsid w:val="00872BB4"/>
    <w:rsid w:val="00872D12"/>
    <w:rsid w:val="00877132"/>
    <w:rsid w:val="00880A42"/>
    <w:rsid w:val="00885600"/>
    <w:rsid w:val="00885AEF"/>
    <w:rsid w:val="00886AF5"/>
    <w:rsid w:val="00886D38"/>
    <w:rsid w:val="00892AF7"/>
    <w:rsid w:val="00893235"/>
    <w:rsid w:val="00894B22"/>
    <w:rsid w:val="0089761B"/>
    <w:rsid w:val="008A18E1"/>
    <w:rsid w:val="008A2CD4"/>
    <w:rsid w:val="008A584E"/>
    <w:rsid w:val="008A6ED6"/>
    <w:rsid w:val="008B3DE7"/>
    <w:rsid w:val="008B3EE7"/>
    <w:rsid w:val="008B59BD"/>
    <w:rsid w:val="008B6E91"/>
    <w:rsid w:val="008B7726"/>
    <w:rsid w:val="008C2521"/>
    <w:rsid w:val="008C413A"/>
    <w:rsid w:val="008C4B63"/>
    <w:rsid w:val="008D07C1"/>
    <w:rsid w:val="008D14C6"/>
    <w:rsid w:val="008D4423"/>
    <w:rsid w:val="008D72F1"/>
    <w:rsid w:val="008E06CE"/>
    <w:rsid w:val="008E0DF8"/>
    <w:rsid w:val="008E1FC9"/>
    <w:rsid w:val="008E49A9"/>
    <w:rsid w:val="008F4449"/>
    <w:rsid w:val="008F7D70"/>
    <w:rsid w:val="009007AF"/>
    <w:rsid w:val="0090528E"/>
    <w:rsid w:val="009055D4"/>
    <w:rsid w:val="00905A3E"/>
    <w:rsid w:val="00905F34"/>
    <w:rsid w:val="00906356"/>
    <w:rsid w:val="00906421"/>
    <w:rsid w:val="00906B67"/>
    <w:rsid w:val="00913180"/>
    <w:rsid w:val="009161E9"/>
    <w:rsid w:val="009206AC"/>
    <w:rsid w:val="00921886"/>
    <w:rsid w:val="00924607"/>
    <w:rsid w:val="00924692"/>
    <w:rsid w:val="00926A7A"/>
    <w:rsid w:val="009302ED"/>
    <w:rsid w:val="00930825"/>
    <w:rsid w:val="00931C2A"/>
    <w:rsid w:val="00946CE8"/>
    <w:rsid w:val="0095306B"/>
    <w:rsid w:val="00960207"/>
    <w:rsid w:val="0096383E"/>
    <w:rsid w:val="00964F9E"/>
    <w:rsid w:val="00972B00"/>
    <w:rsid w:val="00973254"/>
    <w:rsid w:val="00974922"/>
    <w:rsid w:val="00974E18"/>
    <w:rsid w:val="00975031"/>
    <w:rsid w:val="0097698A"/>
    <w:rsid w:val="00976A20"/>
    <w:rsid w:val="009805D8"/>
    <w:rsid w:val="00980C3C"/>
    <w:rsid w:val="00981D9D"/>
    <w:rsid w:val="00984CFF"/>
    <w:rsid w:val="00993A2A"/>
    <w:rsid w:val="009A1AD0"/>
    <w:rsid w:val="009A43A2"/>
    <w:rsid w:val="009A5893"/>
    <w:rsid w:val="009A72CE"/>
    <w:rsid w:val="009A7D82"/>
    <w:rsid w:val="009B033F"/>
    <w:rsid w:val="009B2DA0"/>
    <w:rsid w:val="009B6C47"/>
    <w:rsid w:val="009C1378"/>
    <w:rsid w:val="009C5618"/>
    <w:rsid w:val="009C63C6"/>
    <w:rsid w:val="009C73D1"/>
    <w:rsid w:val="009D4791"/>
    <w:rsid w:val="009D6261"/>
    <w:rsid w:val="009E1AEA"/>
    <w:rsid w:val="009F6138"/>
    <w:rsid w:val="009F72A8"/>
    <w:rsid w:val="00A135E0"/>
    <w:rsid w:val="00A1445A"/>
    <w:rsid w:val="00A16F30"/>
    <w:rsid w:val="00A20821"/>
    <w:rsid w:val="00A26196"/>
    <w:rsid w:val="00A42543"/>
    <w:rsid w:val="00A42740"/>
    <w:rsid w:val="00A45968"/>
    <w:rsid w:val="00A45EA5"/>
    <w:rsid w:val="00A52CB5"/>
    <w:rsid w:val="00A5357E"/>
    <w:rsid w:val="00A5386E"/>
    <w:rsid w:val="00A57B9A"/>
    <w:rsid w:val="00A664F1"/>
    <w:rsid w:val="00A7055B"/>
    <w:rsid w:val="00A73368"/>
    <w:rsid w:val="00A74226"/>
    <w:rsid w:val="00A77D79"/>
    <w:rsid w:val="00A8331B"/>
    <w:rsid w:val="00A8379A"/>
    <w:rsid w:val="00A84455"/>
    <w:rsid w:val="00A84866"/>
    <w:rsid w:val="00A84C40"/>
    <w:rsid w:val="00A85301"/>
    <w:rsid w:val="00A920FD"/>
    <w:rsid w:val="00A944D3"/>
    <w:rsid w:val="00AA3CD7"/>
    <w:rsid w:val="00AA58A1"/>
    <w:rsid w:val="00AA7A1B"/>
    <w:rsid w:val="00AA7DD1"/>
    <w:rsid w:val="00AB0518"/>
    <w:rsid w:val="00AB745C"/>
    <w:rsid w:val="00AC0898"/>
    <w:rsid w:val="00AC1896"/>
    <w:rsid w:val="00AD126A"/>
    <w:rsid w:val="00AD2F63"/>
    <w:rsid w:val="00AE0B57"/>
    <w:rsid w:val="00AE4C05"/>
    <w:rsid w:val="00AE5EBE"/>
    <w:rsid w:val="00AF2C24"/>
    <w:rsid w:val="00AF67FA"/>
    <w:rsid w:val="00B012E3"/>
    <w:rsid w:val="00B0443C"/>
    <w:rsid w:val="00B0599D"/>
    <w:rsid w:val="00B16E3C"/>
    <w:rsid w:val="00B17CC9"/>
    <w:rsid w:val="00B20212"/>
    <w:rsid w:val="00B21296"/>
    <w:rsid w:val="00B31EB0"/>
    <w:rsid w:val="00B379AA"/>
    <w:rsid w:val="00B4021E"/>
    <w:rsid w:val="00B4079F"/>
    <w:rsid w:val="00B40C51"/>
    <w:rsid w:val="00B440A2"/>
    <w:rsid w:val="00B44171"/>
    <w:rsid w:val="00B443C5"/>
    <w:rsid w:val="00B5128E"/>
    <w:rsid w:val="00B52880"/>
    <w:rsid w:val="00B53C4B"/>
    <w:rsid w:val="00B53FC7"/>
    <w:rsid w:val="00B63183"/>
    <w:rsid w:val="00B6369C"/>
    <w:rsid w:val="00B659B5"/>
    <w:rsid w:val="00B702F8"/>
    <w:rsid w:val="00B80105"/>
    <w:rsid w:val="00B81988"/>
    <w:rsid w:val="00B849F2"/>
    <w:rsid w:val="00B87AA8"/>
    <w:rsid w:val="00B95931"/>
    <w:rsid w:val="00B979F1"/>
    <w:rsid w:val="00BA00CA"/>
    <w:rsid w:val="00BA7BE6"/>
    <w:rsid w:val="00BB05CC"/>
    <w:rsid w:val="00BB409B"/>
    <w:rsid w:val="00BB546E"/>
    <w:rsid w:val="00BC2663"/>
    <w:rsid w:val="00BD09BB"/>
    <w:rsid w:val="00BD4E7E"/>
    <w:rsid w:val="00BD558E"/>
    <w:rsid w:val="00BE0655"/>
    <w:rsid w:val="00BE2A28"/>
    <w:rsid w:val="00BE3927"/>
    <w:rsid w:val="00BE4D26"/>
    <w:rsid w:val="00BE5B9E"/>
    <w:rsid w:val="00BE7901"/>
    <w:rsid w:val="00BF087A"/>
    <w:rsid w:val="00BF1E71"/>
    <w:rsid w:val="00BF478A"/>
    <w:rsid w:val="00BF4CD3"/>
    <w:rsid w:val="00C01DD2"/>
    <w:rsid w:val="00C05269"/>
    <w:rsid w:val="00C163E7"/>
    <w:rsid w:val="00C238D3"/>
    <w:rsid w:val="00C2603B"/>
    <w:rsid w:val="00C325A1"/>
    <w:rsid w:val="00C34C31"/>
    <w:rsid w:val="00C34E71"/>
    <w:rsid w:val="00C359FA"/>
    <w:rsid w:val="00C369D7"/>
    <w:rsid w:val="00C37419"/>
    <w:rsid w:val="00C4299A"/>
    <w:rsid w:val="00C5228C"/>
    <w:rsid w:val="00C52742"/>
    <w:rsid w:val="00C53CBA"/>
    <w:rsid w:val="00C55F76"/>
    <w:rsid w:val="00C55FEE"/>
    <w:rsid w:val="00C57459"/>
    <w:rsid w:val="00C57CE4"/>
    <w:rsid w:val="00C6154F"/>
    <w:rsid w:val="00C61CE9"/>
    <w:rsid w:val="00C63450"/>
    <w:rsid w:val="00C64B10"/>
    <w:rsid w:val="00C724BC"/>
    <w:rsid w:val="00C72CB8"/>
    <w:rsid w:val="00C756FC"/>
    <w:rsid w:val="00C82582"/>
    <w:rsid w:val="00C83C55"/>
    <w:rsid w:val="00C96D94"/>
    <w:rsid w:val="00CA0601"/>
    <w:rsid w:val="00CA06B6"/>
    <w:rsid w:val="00CA103B"/>
    <w:rsid w:val="00CA4044"/>
    <w:rsid w:val="00CA731B"/>
    <w:rsid w:val="00CA7592"/>
    <w:rsid w:val="00CB074D"/>
    <w:rsid w:val="00CB700B"/>
    <w:rsid w:val="00CC5AA1"/>
    <w:rsid w:val="00CC71F0"/>
    <w:rsid w:val="00CD0238"/>
    <w:rsid w:val="00CD0245"/>
    <w:rsid w:val="00CD26B8"/>
    <w:rsid w:val="00CD498A"/>
    <w:rsid w:val="00CD4B28"/>
    <w:rsid w:val="00CD776F"/>
    <w:rsid w:val="00CE0A13"/>
    <w:rsid w:val="00CE1C7E"/>
    <w:rsid w:val="00CE34FE"/>
    <w:rsid w:val="00CE418E"/>
    <w:rsid w:val="00CE4B64"/>
    <w:rsid w:val="00CF062E"/>
    <w:rsid w:val="00CF0F92"/>
    <w:rsid w:val="00CF14F3"/>
    <w:rsid w:val="00D0072F"/>
    <w:rsid w:val="00D031A3"/>
    <w:rsid w:val="00D10962"/>
    <w:rsid w:val="00D1181F"/>
    <w:rsid w:val="00D25C3D"/>
    <w:rsid w:val="00D273EA"/>
    <w:rsid w:val="00D31E88"/>
    <w:rsid w:val="00D32CA1"/>
    <w:rsid w:val="00D35D3C"/>
    <w:rsid w:val="00D413AD"/>
    <w:rsid w:val="00D41729"/>
    <w:rsid w:val="00D41D51"/>
    <w:rsid w:val="00D4532F"/>
    <w:rsid w:val="00D47C09"/>
    <w:rsid w:val="00D539D2"/>
    <w:rsid w:val="00D54539"/>
    <w:rsid w:val="00D55240"/>
    <w:rsid w:val="00D62316"/>
    <w:rsid w:val="00D635E0"/>
    <w:rsid w:val="00D63E58"/>
    <w:rsid w:val="00D6466E"/>
    <w:rsid w:val="00D67BDF"/>
    <w:rsid w:val="00D714C6"/>
    <w:rsid w:val="00D73494"/>
    <w:rsid w:val="00D73D3C"/>
    <w:rsid w:val="00D76E91"/>
    <w:rsid w:val="00D85368"/>
    <w:rsid w:val="00D9032F"/>
    <w:rsid w:val="00D93B12"/>
    <w:rsid w:val="00D96983"/>
    <w:rsid w:val="00DA0534"/>
    <w:rsid w:val="00DA33F6"/>
    <w:rsid w:val="00DA3DE7"/>
    <w:rsid w:val="00DA7A98"/>
    <w:rsid w:val="00DB01A8"/>
    <w:rsid w:val="00DB6BE8"/>
    <w:rsid w:val="00DB6E56"/>
    <w:rsid w:val="00DB7C8C"/>
    <w:rsid w:val="00DC2435"/>
    <w:rsid w:val="00DC68AF"/>
    <w:rsid w:val="00DE5FDF"/>
    <w:rsid w:val="00DE7741"/>
    <w:rsid w:val="00E00713"/>
    <w:rsid w:val="00E02E6C"/>
    <w:rsid w:val="00E06128"/>
    <w:rsid w:val="00E112B5"/>
    <w:rsid w:val="00E148A9"/>
    <w:rsid w:val="00E17F57"/>
    <w:rsid w:val="00E21804"/>
    <w:rsid w:val="00E2197A"/>
    <w:rsid w:val="00E24350"/>
    <w:rsid w:val="00E243B0"/>
    <w:rsid w:val="00E25B32"/>
    <w:rsid w:val="00E25E0F"/>
    <w:rsid w:val="00E26079"/>
    <w:rsid w:val="00E271A4"/>
    <w:rsid w:val="00E3328D"/>
    <w:rsid w:val="00E36FDA"/>
    <w:rsid w:val="00E40795"/>
    <w:rsid w:val="00E41E15"/>
    <w:rsid w:val="00E445E4"/>
    <w:rsid w:val="00E46518"/>
    <w:rsid w:val="00E57921"/>
    <w:rsid w:val="00E6344E"/>
    <w:rsid w:val="00E6422D"/>
    <w:rsid w:val="00E67A82"/>
    <w:rsid w:val="00E7493D"/>
    <w:rsid w:val="00E75554"/>
    <w:rsid w:val="00E83CA4"/>
    <w:rsid w:val="00E94E15"/>
    <w:rsid w:val="00E951DB"/>
    <w:rsid w:val="00EA30FA"/>
    <w:rsid w:val="00EA4DE7"/>
    <w:rsid w:val="00EA75A0"/>
    <w:rsid w:val="00EB0D59"/>
    <w:rsid w:val="00EB57A8"/>
    <w:rsid w:val="00EC5CD6"/>
    <w:rsid w:val="00ED6710"/>
    <w:rsid w:val="00EE20C0"/>
    <w:rsid w:val="00EE2443"/>
    <w:rsid w:val="00EE557E"/>
    <w:rsid w:val="00EF4FE8"/>
    <w:rsid w:val="00EF549B"/>
    <w:rsid w:val="00F00751"/>
    <w:rsid w:val="00F02B88"/>
    <w:rsid w:val="00F23193"/>
    <w:rsid w:val="00F26821"/>
    <w:rsid w:val="00F356EE"/>
    <w:rsid w:val="00F36133"/>
    <w:rsid w:val="00F37238"/>
    <w:rsid w:val="00F4085F"/>
    <w:rsid w:val="00F4223D"/>
    <w:rsid w:val="00F42434"/>
    <w:rsid w:val="00F42736"/>
    <w:rsid w:val="00F43082"/>
    <w:rsid w:val="00F43448"/>
    <w:rsid w:val="00F538FB"/>
    <w:rsid w:val="00F55DEE"/>
    <w:rsid w:val="00F56775"/>
    <w:rsid w:val="00F57FF3"/>
    <w:rsid w:val="00F60E1C"/>
    <w:rsid w:val="00F6618A"/>
    <w:rsid w:val="00F710DB"/>
    <w:rsid w:val="00F8063E"/>
    <w:rsid w:val="00F818FC"/>
    <w:rsid w:val="00F827F9"/>
    <w:rsid w:val="00F82F1D"/>
    <w:rsid w:val="00F87B3A"/>
    <w:rsid w:val="00F9016A"/>
    <w:rsid w:val="00F90F02"/>
    <w:rsid w:val="00F9337E"/>
    <w:rsid w:val="00F93B42"/>
    <w:rsid w:val="00F9740C"/>
    <w:rsid w:val="00FA2D00"/>
    <w:rsid w:val="00FA66BB"/>
    <w:rsid w:val="00FA6BA2"/>
    <w:rsid w:val="00FA7E62"/>
    <w:rsid w:val="00FB0F31"/>
    <w:rsid w:val="00FB1403"/>
    <w:rsid w:val="00FB3DF1"/>
    <w:rsid w:val="00FB3E3C"/>
    <w:rsid w:val="00FC09D3"/>
    <w:rsid w:val="00FC14C3"/>
    <w:rsid w:val="00FC270D"/>
    <w:rsid w:val="00FC5C81"/>
    <w:rsid w:val="00FD00ED"/>
    <w:rsid w:val="00FD0587"/>
    <w:rsid w:val="00FD2398"/>
    <w:rsid w:val="00FD24B5"/>
    <w:rsid w:val="00FD292A"/>
    <w:rsid w:val="00FD3B16"/>
    <w:rsid w:val="00FD4DB3"/>
    <w:rsid w:val="00FD6443"/>
    <w:rsid w:val="00FE0B9D"/>
    <w:rsid w:val="00FE3E31"/>
    <w:rsid w:val="00FE6C13"/>
    <w:rsid w:val="00FF0117"/>
    <w:rsid w:val="00FF0D0F"/>
    <w:rsid w:val="00FF2818"/>
    <w:rsid w:val="00FF50C6"/>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semiHidden/>
    <w:qFormat/>
    <w:rsid w:val="00926A7A"/>
    <w:pPr>
      <w:ind w:left="720"/>
      <w:contextualSpacing/>
    </w:pPr>
  </w:style>
  <w:style w:type="paragraph" w:styleId="NoSpacing">
    <w:name w:val="No Spacing"/>
    <w:uiPriority w:val="1"/>
    <w:qFormat/>
    <w:rsid w:val="002E45DB"/>
    <w:rPr>
      <w:rFonts w:asciiTheme="minorHAnsi" w:eastAsiaTheme="minorHAnsi" w:hAnsiTheme="minorHAnsi" w:cstheme="minorBidi"/>
      <w:sz w:val="22"/>
      <w:szCs w:val="22"/>
      <w:lang w:eastAsia="en-US"/>
    </w:rPr>
  </w:style>
  <w:style w:type="character" w:customStyle="1" w:styleId="watch-title">
    <w:name w:val="watch-title"/>
    <w:basedOn w:val="DefaultParagraphFont"/>
    <w:rsid w:val="00A5386E"/>
    <w:rPr>
      <w:sz w:val="24"/>
      <w:szCs w:val="24"/>
      <w:bdr w:val="none" w:sz="0" w:space="0" w:color="auto" w:frame="1"/>
      <w:shd w:val="clear" w:color="auto" w:fill="auto"/>
    </w:rPr>
  </w:style>
  <w:style w:type="character" w:customStyle="1" w:styleId="style18">
    <w:name w:val="style18"/>
    <w:basedOn w:val="DefaultParagraphFont"/>
    <w:rsid w:val="00750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semiHidden/>
    <w:qFormat/>
    <w:rsid w:val="00926A7A"/>
    <w:pPr>
      <w:ind w:left="720"/>
      <w:contextualSpacing/>
    </w:pPr>
  </w:style>
  <w:style w:type="paragraph" w:styleId="NoSpacing">
    <w:name w:val="No Spacing"/>
    <w:uiPriority w:val="1"/>
    <w:qFormat/>
    <w:rsid w:val="002E45DB"/>
    <w:rPr>
      <w:rFonts w:asciiTheme="minorHAnsi" w:eastAsiaTheme="minorHAnsi" w:hAnsiTheme="minorHAnsi" w:cstheme="minorBidi"/>
      <w:sz w:val="22"/>
      <w:szCs w:val="22"/>
      <w:lang w:eastAsia="en-US"/>
    </w:rPr>
  </w:style>
  <w:style w:type="character" w:customStyle="1" w:styleId="watch-title">
    <w:name w:val="watch-title"/>
    <w:basedOn w:val="DefaultParagraphFont"/>
    <w:rsid w:val="00A5386E"/>
    <w:rPr>
      <w:sz w:val="24"/>
      <w:szCs w:val="24"/>
      <w:bdr w:val="none" w:sz="0" w:space="0" w:color="auto" w:frame="1"/>
      <w:shd w:val="clear" w:color="auto" w:fill="auto"/>
    </w:rPr>
  </w:style>
  <w:style w:type="character" w:customStyle="1" w:styleId="style18">
    <w:name w:val="style18"/>
    <w:basedOn w:val="DefaultParagraphFont"/>
    <w:rsid w:val="00750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lestore.aqa.org.uk/resources/science/AQA-GCSE-SCIENCE-EXAMPRO-UG.PPTX" TargetMode="External"/><Relationship Id="rId18" Type="http://schemas.openxmlformats.org/officeDocument/2006/relationships/hyperlink" Target="http://www.physicsclassroom.com/class/thermalP/Lesson-1/What-is-Heat" TargetMode="External"/><Relationship Id="rId26" Type="http://schemas.openxmlformats.org/officeDocument/2006/relationships/hyperlink" Target="http://tap.iop.org/energy/kinetic/601/page_47422.html" TargetMode="External"/><Relationship Id="rId39" Type="http://schemas.openxmlformats.org/officeDocument/2006/relationships/hyperlink" Target="http://www.cyberphysics.co.uk/topics/kinetic_theory/boyle.htm" TargetMode="External"/><Relationship Id="rId3" Type="http://schemas.openxmlformats.org/officeDocument/2006/relationships/styles" Target="styles.xml"/><Relationship Id="rId21" Type="http://schemas.openxmlformats.org/officeDocument/2006/relationships/hyperlink" Target="http://www.bbc.co.uk/schools/gcsebitesize/science/aqa/heatingandcooling/buildingsrev3.shtml" TargetMode="External"/><Relationship Id="rId34" Type="http://schemas.openxmlformats.org/officeDocument/2006/relationships/hyperlink" Target="http://www.bbc.co.uk/education/guides/zc4xsbk/revision/3" TargetMode="External"/><Relationship Id="rId42" Type="http://schemas.openxmlformats.org/officeDocument/2006/relationships/hyperlink" Target="https://www.youtube.com/watch?v=yLCMKR4EKpw"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yberphysics.co.uk/topics/kinetic_theory/statesOFmatter.html" TargetMode="External"/><Relationship Id="rId17" Type="http://schemas.openxmlformats.org/officeDocument/2006/relationships/hyperlink" Target="http://www.physlink.com/Education/AskExperts/ae244.cfm" TargetMode="External"/><Relationship Id="rId25" Type="http://schemas.openxmlformats.org/officeDocument/2006/relationships/hyperlink" Target="http://www.cyberphysics.co.uk/topics/heat/latentheat/latentheatexpt.htm" TargetMode="External"/><Relationship Id="rId33" Type="http://schemas.openxmlformats.org/officeDocument/2006/relationships/hyperlink" Target="https://www.youtube.com/watch?v=sEbxLrP_ZCU" TargetMode="External"/><Relationship Id="rId38" Type="http://schemas.openxmlformats.org/officeDocument/2006/relationships/hyperlink" Target="http://www.bbc.co.uk/bitesize/higher/physics/mech_matt/gaslaws/revision/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ool.co.uk/gcse/chemistry/atomic-structure/revise-it/states-of-matter" TargetMode="External"/><Relationship Id="rId20" Type="http://schemas.openxmlformats.org/officeDocument/2006/relationships/hyperlink" Target="file:///C:\Users\Ed\Downloads\Heating%20ice%20to%20observe%20changes%20in%20state" TargetMode="External"/><Relationship Id="rId29" Type="http://schemas.openxmlformats.org/officeDocument/2006/relationships/hyperlink" Target="https://phet.colorado.edu/en/simulation/gas-properties" TargetMode="External"/><Relationship Id="rId41" Type="http://schemas.openxmlformats.org/officeDocument/2006/relationships/hyperlink" Target="http://www.bbc.co.uk/bitesize/higher/physics/mech_matt/gaslaws/revisio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schools/gcsebitesize/science/aqa/heatingandcooling/heatingrev2.shtml" TargetMode="External"/><Relationship Id="rId24" Type="http://schemas.openxmlformats.org/officeDocument/2006/relationships/hyperlink" Target="http://www.bbc.co.uk/schools/gcsebitesize/science/ocr_gateway/home_energy/heating_housesrev3.shtml" TargetMode="External"/><Relationship Id="rId32" Type="http://schemas.openxmlformats.org/officeDocument/2006/relationships/hyperlink" Target="http://www.passmyexams.co.uk/GCSE/physics/pressure-temperature-relationship-of-gas-pressure-law.html" TargetMode="External"/><Relationship Id="rId37" Type="http://schemas.openxmlformats.org/officeDocument/2006/relationships/hyperlink" Target="http://www.passmyexams.co.uk/GCSE/physics/pressure-volume-relationship-of-gas-Boyles-law.html" TargetMode="External"/><Relationship Id="rId40" Type="http://schemas.openxmlformats.org/officeDocument/2006/relationships/hyperlink" Target="http://www.passmyexams.co.uk/GCSE/physics/pressure-volume-relationship-of-gas-Boyles-law.htm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yberphysics.co.uk/topics/heat/latentheat/changingState.html" TargetMode="External"/><Relationship Id="rId23" Type="http://schemas.openxmlformats.org/officeDocument/2006/relationships/hyperlink" Target="http://tap.iop.org/energy/thermal/608/page_47512.html" TargetMode="External"/><Relationship Id="rId28" Type="http://schemas.openxmlformats.org/officeDocument/2006/relationships/hyperlink" Target="http://www.antonine-education.co.uk/Pages/Physics_5/Thermal_Physics/THE_03/thermal_page_3.htm" TargetMode="External"/><Relationship Id="rId36" Type="http://schemas.openxmlformats.org/officeDocument/2006/relationships/hyperlink" Target="http://www.passmyexams.co.uk/GCSE/physics/pressure-volume-relationship-of-gas-Boyles-law.html" TargetMode="External"/><Relationship Id="rId10" Type="http://schemas.openxmlformats.org/officeDocument/2006/relationships/hyperlink" Target="http://www.cyberphysics.co.uk/topics/forces/density.htm" TargetMode="External"/><Relationship Id="rId19" Type="http://schemas.openxmlformats.org/officeDocument/2006/relationships/hyperlink" Target="http://www.antonine-education.co.uk/Pages/Physics_5/Thermal_Physics/THE_01/Thermal_page_1.htm" TargetMode="External"/><Relationship Id="rId31" Type="http://schemas.openxmlformats.org/officeDocument/2006/relationships/hyperlink" Target="http://www.bbc.co.uk/bitesize/higher/physics/mech_matt/gaslaws/revision/2/"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bc.co.uk/education/guides/zbg7hyc/revision" TargetMode="External"/><Relationship Id="rId14" Type="http://schemas.openxmlformats.org/officeDocument/2006/relationships/hyperlink" Target="http://www.cyberphysics.co.uk/topics/forces/density.htm" TargetMode="External"/><Relationship Id="rId22" Type="http://schemas.openxmlformats.org/officeDocument/2006/relationships/hyperlink" Target="http://www.cyberphysics.co.uk/topics/heat/shc.htm" TargetMode="External"/><Relationship Id="rId27" Type="http://schemas.openxmlformats.org/officeDocument/2006/relationships/hyperlink" Target="https://www.youtube.com/watch?v=KCL8zqjXbME" TargetMode="External"/><Relationship Id="rId30" Type="http://schemas.openxmlformats.org/officeDocument/2006/relationships/hyperlink" Target="http://www.bbc.co.uk/education/guides/zc4xsbk/revision/2" TargetMode="External"/><Relationship Id="rId35" Type="http://schemas.openxmlformats.org/officeDocument/2006/relationships/hyperlink" Target="https://www.youtube.com/watch?v=6avnAt1fHKs" TargetMode="External"/><Relationship Id="rId43"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FFC2-2830-4115-ABAA-6311DA82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87FC1906.dotm</Template>
  <TotalTime>1</TotalTime>
  <Pages>12</Pages>
  <Words>3393</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Physics – Particle model of matter</dc:title>
  <dc:creator>AQA</dc:creator>
  <cp:lastPrinted>2012-12-04T15:09:00Z</cp:lastPrinted>
  <dcterms:created xsi:type="dcterms:W3CDTF">2016-10-24T13:26:00Z</dcterms:created>
  <dcterms:modified xsi:type="dcterms:W3CDTF">2019-09-24T13:27:00Z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