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FEAC0" w14:textId="6A5715BF" w:rsidR="008709F4" w:rsidRPr="00E304D7" w:rsidRDefault="00593514" w:rsidP="00417211">
      <w:pPr>
        <w:pStyle w:val="Heading1"/>
        <w:rPr>
          <w:rFonts w:cs="Open Sans ExtraBold"/>
        </w:rPr>
      </w:pPr>
      <w:r>
        <w:rPr>
          <w:rFonts w:cs="Open Sans ExtraBold"/>
        </w:rPr>
        <w:t>Scheme of work</w:t>
      </w:r>
    </w:p>
    <w:bookmarkStart w:id="0" w:name="_Hlk112054207"/>
    <w:p w14:paraId="16CD7F5A" w14:textId="29EA3487" w:rsidR="00593514" w:rsidRDefault="00A7329F" w:rsidP="00593514">
      <w:pPr>
        <w:autoSpaceDE w:val="0"/>
        <w:autoSpaceDN w:val="0"/>
        <w:spacing w:before="49"/>
        <w:ind w:right="233"/>
        <w:rPr>
          <w:rFonts w:ascii="Open Sans" w:hAnsi="Open Sans" w:cs="Open Sans"/>
        </w:rPr>
      </w:pPr>
      <w:r w:rsidRPr="005016D5">
        <w:rPr>
          <w:noProof/>
        </w:rPr>
        <mc:AlternateContent>
          <mc:Choice Requires="wps">
            <w:drawing>
              <wp:anchor distT="4294967294" distB="4294967294" distL="114300" distR="114300" simplePos="0" relativeHeight="251659264" behindDoc="0" locked="0" layoutInCell="1" allowOverlap="1" wp14:anchorId="7A2DB799" wp14:editId="79D12608">
                <wp:simplePos x="0" y="0"/>
                <wp:positionH relativeFrom="page">
                  <wp:posOffset>720090</wp:posOffset>
                </wp:positionH>
                <wp:positionV relativeFrom="page">
                  <wp:posOffset>1906905</wp:posOffset>
                </wp:positionV>
                <wp:extent cx="710565" cy="0"/>
                <wp:effectExtent l="0" t="0" r="0" b="0"/>
                <wp:wrapNone/>
                <wp:docPr id="6"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10565" cy="0"/>
                        </a:xfrm>
                        <a:prstGeom prst="line">
                          <a:avLst/>
                        </a:prstGeom>
                        <a:noFill/>
                        <a:ln w="15875" cap="flat" cmpd="sng" algn="ctr">
                          <a:solidFill>
                            <a:schemeClr val="bg1"/>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91C6A6" id="Straight Connector 9"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page;mso-position-vertical:absolute;mso-position-vertical-relative:page;mso-width-percent:0;mso-height-percent:0;mso-width-relative:margin;mso-height-relative:margin" from="56.7pt,150.15pt" to="112.65pt,1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" strokecolor="#c8194b [3212]" strokeweight="1.25pt">
                <o:lock v:ext="edit" shapetype="f"/>
                <w10:wrap anchorx="page" anchory="page"/>
              </v:line>
            </w:pict>
          </mc:Fallback>
        </mc:AlternateContent>
      </w:r>
    </w:p>
    <w:bookmarkEnd w:id="0"/>
    <w:p w14:paraId="649B4AA1" w14:textId="77777777" w:rsidR="00177F60" w:rsidRPr="00C22460" w:rsidRDefault="00593514" w:rsidP="00906421">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Introduction</w:t>
      </w:r>
    </w:p>
    <w:p w14:paraId="348ADF66" w14:textId="02386B80" w:rsidR="00593514" w:rsidRDefault="00593514" w:rsidP="00593514">
      <w:pPr>
        <w:rPr>
          <w:rFonts w:ascii="Open Sans" w:hAnsi="Open Sans" w:cs="Open Sans"/>
        </w:rPr>
      </w:pPr>
      <w:r w:rsidRPr="00005647">
        <w:rPr>
          <w:rFonts w:ascii="Open Sans" w:hAnsi="Open Sans" w:cs="Open Sans"/>
        </w:rPr>
        <w:t xml:space="preserve">This </w:t>
      </w:r>
      <w:r w:rsidR="00E87719">
        <w:rPr>
          <w:rFonts w:ascii="Open Sans" w:hAnsi="Open Sans" w:cs="Open Sans"/>
        </w:rPr>
        <w:t xml:space="preserve">scheme of work </w:t>
      </w:r>
      <w:r w:rsidRPr="00005647">
        <w:rPr>
          <w:rFonts w:ascii="Open Sans" w:hAnsi="Open Sans" w:cs="Open Sans"/>
        </w:rPr>
        <w:t>offers a route through the</w:t>
      </w:r>
      <w:r w:rsidR="00336D35">
        <w:rPr>
          <w:rFonts w:ascii="Open Sans" w:hAnsi="Open Sans" w:cs="Open Sans"/>
        </w:rPr>
        <w:t xml:space="preserve"> A-level Religious Studies</w:t>
      </w:r>
      <w:r w:rsidR="00BF3DA1">
        <w:rPr>
          <w:rFonts w:ascii="Open Sans" w:hAnsi="Open Sans" w:cs="Open Sans"/>
        </w:rPr>
        <w:t xml:space="preserve">, </w:t>
      </w:r>
      <w:r w:rsidR="00B5088F">
        <w:rPr>
          <w:rFonts w:ascii="Open Sans" w:hAnsi="Open Sans" w:cs="Open Sans"/>
        </w:rPr>
        <w:t>Judaism</w:t>
      </w:r>
      <w:r w:rsidR="00336D35">
        <w:rPr>
          <w:rFonts w:ascii="Open Sans" w:hAnsi="Open Sans" w:cs="Open Sans"/>
        </w:rPr>
        <w:t xml:space="preserve"> (7062)</w:t>
      </w:r>
      <w:r w:rsidRPr="00005647">
        <w:rPr>
          <w:rFonts w:ascii="Open Sans" w:hAnsi="Open Sans" w:cs="Open Sans"/>
        </w:rPr>
        <w:t xml:space="preserve"> </w:t>
      </w:r>
      <w:r w:rsidR="00D43863">
        <w:rPr>
          <w:rFonts w:ascii="Open Sans" w:hAnsi="Open Sans" w:cs="Open Sans"/>
        </w:rPr>
        <w:t>specification</w:t>
      </w:r>
      <w:r w:rsidR="00BF3DA1">
        <w:rPr>
          <w:rFonts w:ascii="Open Sans" w:hAnsi="Open Sans" w:cs="Open Sans"/>
        </w:rPr>
        <w:t>.</w:t>
      </w:r>
    </w:p>
    <w:p w14:paraId="4EA92EE2" w14:textId="77777777" w:rsidR="00593514" w:rsidRPr="00005647" w:rsidRDefault="00593514" w:rsidP="00593514">
      <w:pPr>
        <w:rPr>
          <w:rFonts w:ascii="Open Sans" w:hAnsi="Open Sans" w:cs="Open Sans"/>
        </w:rPr>
      </w:pPr>
    </w:p>
    <w:p w14:paraId="4B788458" w14:textId="77777777" w:rsidR="00593514" w:rsidRDefault="00593514" w:rsidP="00593514">
      <w:pPr>
        <w:rPr>
          <w:rFonts w:ascii="Open Sans" w:hAnsi="Open Sans" w:cs="Open Sans"/>
        </w:rPr>
      </w:pPr>
      <w:bookmarkStart w:id="1" w:name="_Hlk112054653"/>
      <w:r w:rsidRPr="00005647">
        <w:rPr>
          <w:rFonts w:ascii="Open Sans" w:hAnsi="Open Sans" w:cs="Open Sans"/>
        </w:rPr>
        <w:t xml:space="preserve">It covers the specification in a logical order and suggests possible teaching and learning activities for each section of the specification. </w:t>
      </w:r>
    </w:p>
    <w:p w14:paraId="697A018D" w14:textId="77777777" w:rsidR="00593514" w:rsidRPr="00005647" w:rsidRDefault="00593514" w:rsidP="00593514">
      <w:pPr>
        <w:rPr>
          <w:rFonts w:ascii="Open Sans" w:hAnsi="Open Sans" w:cs="Open Sans"/>
        </w:rPr>
      </w:pPr>
    </w:p>
    <w:bookmarkEnd w:id="1"/>
    <w:p w14:paraId="089A7969" w14:textId="77777777" w:rsidR="00593514" w:rsidRDefault="00593514" w:rsidP="00593514">
      <w:pPr>
        <w:rPr>
          <w:rFonts w:ascii="Open Sans" w:hAnsi="Open Sans" w:cs="Open Sans"/>
        </w:rPr>
      </w:pPr>
      <w:r w:rsidRPr="00005647">
        <w:rPr>
          <w:rFonts w:ascii="Open Sans" w:hAnsi="Open Sans" w:cs="Open Sans"/>
        </w:rPr>
        <w:t>The specification references are shown at the start of each section, whilst the learning outcomes indicate what most students should be able to achieve after the work is completed.</w:t>
      </w:r>
    </w:p>
    <w:p w14:paraId="293055F0" w14:textId="77777777" w:rsidR="00593514" w:rsidRPr="00005647" w:rsidRDefault="00593514" w:rsidP="00593514">
      <w:pPr>
        <w:rPr>
          <w:rFonts w:ascii="Open Sans" w:hAnsi="Open Sans" w:cs="Open Sans"/>
        </w:rPr>
      </w:pPr>
    </w:p>
    <w:p w14:paraId="3E5D92C8" w14:textId="77777777" w:rsidR="00593514" w:rsidRDefault="00593514" w:rsidP="00593514">
      <w:pPr>
        <w:rPr>
          <w:rFonts w:ascii="Open Sans" w:hAnsi="Open Sans" w:cs="Open Sans"/>
        </w:rPr>
      </w:pPr>
      <w:bookmarkStart w:id="2" w:name="_Hlk112059459"/>
      <w:r w:rsidRPr="00005647">
        <w:rPr>
          <w:rFonts w:ascii="Open Sans" w:hAnsi="Open Sans" w:cs="Open Sans"/>
        </w:rPr>
        <w:t>Timings have been suggested but are approximate. Teachers should select activities appropriate to their students and the curriculum time available.</w:t>
      </w:r>
    </w:p>
    <w:p w14:paraId="26D4DE25" w14:textId="77777777" w:rsidR="00593514" w:rsidRPr="00005647" w:rsidRDefault="00593514" w:rsidP="00593514">
      <w:pPr>
        <w:rPr>
          <w:rFonts w:ascii="Open Sans" w:hAnsi="Open Sans" w:cs="Open Sans"/>
        </w:rPr>
      </w:pPr>
    </w:p>
    <w:p w14:paraId="4F5B02F6" w14:textId="77777777" w:rsidR="00593514" w:rsidRDefault="00593514" w:rsidP="00593514">
      <w:pPr>
        <w:rPr>
          <w:rFonts w:ascii="Open Sans" w:hAnsi="Open Sans" w:cs="Open Sans"/>
        </w:rPr>
      </w:pPr>
      <w:bookmarkStart w:id="3" w:name="_Hlk112059345"/>
      <w:bookmarkEnd w:id="2"/>
      <w:r w:rsidRPr="00005647">
        <w:rPr>
          <w:rFonts w:ascii="Open Sans" w:hAnsi="Open Sans" w:cs="Open Sans"/>
        </w:rPr>
        <w:t xml:space="preserve">The order is by no means prescriptive and there are many alternative ways in which the content could be organised. </w:t>
      </w:r>
    </w:p>
    <w:p w14:paraId="718D892E" w14:textId="77777777" w:rsidR="00593514" w:rsidRPr="00005647" w:rsidRDefault="00593514" w:rsidP="00593514">
      <w:pPr>
        <w:rPr>
          <w:rFonts w:ascii="Open Sans" w:hAnsi="Open Sans" w:cs="Open Sans"/>
        </w:rPr>
      </w:pPr>
    </w:p>
    <w:bookmarkEnd w:id="3"/>
    <w:p w14:paraId="5DD4A68A" w14:textId="77777777" w:rsidR="00593514" w:rsidRDefault="00593514" w:rsidP="00593514">
      <w:pPr>
        <w:rPr>
          <w:rFonts w:ascii="Open Sans" w:hAnsi="Open Sans" w:cs="Open Sans"/>
        </w:rPr>
      </w:pPr>
      <w:r w:rsidRPr="00005647">
        <w:rPr>
          <w:rFonts w:ascii="Open Sans" w:hAnsi="Open Sans" w:cs="Open Sans"/>
        </w:rPr>
        <w:t>The resources indicate those resources commonly available to schools, and other references that may be helpful. Resources are only given in brief and risk assessments should be carried out.</w:t>
      </w:r>
    </w:p>
    <w:p w14:paraId="787ADA42" w14:textId="67A2B080" w:rsidR="00593514" w:rsidRPr="00005647" w:rsidRDefault="00DD14F6" w:rsidP="00DD14F6">
      <w:pPr>
        <w:rPr>
          <w:rFonts w:ascii="Open Sans" w:hAnsi="Open Sans" w:cs="Open Sans"/>
        </w:rPr>
      </w:pPr>
      <w:r>
        <w:rPr>
          <w:rFonts w:ascii="Open Sans" w:hAnsi="Open Sans" w:cs="Open Sans"/>
        </w:rPr>
        <w:t xml:space="preserve"> </w:t>
      </w:r>
    </w:p>
    <w:p w14:paraId="1C1417D4" w14:textId="77777777" w:rsidR="00593514" w:rsidRPr="00C22460" w:rsidRDefault="00593514" w:rsidP="00593514">
      <w:pPr>
        <w:pStyle w:val="Introduction"/>
        <w:rPr>
          <w:rFonts w:ascii="Open Sans Medium" w:hAnsi="Open Sans Medium" w:cs="Open Sans Medium"/>
          <w:color w:val="371376"/>
          <w:sz w:val="36"/>
          <w:szCs w:val="40"/>
        </w:rPr>
      </w:pPr>
      <w:r w:rsidRPr="00C22460">
        <w:rPr>
          <w:rFonts w:ascii="Open Sans Medium" w:hAnsi="Open Sans Medium" w:cs="Open Sans Medium"/>
          <w:color w:val="371376"/>
          <w:sz w:val="36"/>
          <w:szCs w:val="40"/>
        </w:rPr>
        <w:t>Assumed coverage</w:t>
      </w:r>
    </w:p>
    <w:p w14:paraId="536CDC75" w14:textId="25839ECA" w:rsidR="001A385D" w:rsidRPr="00605F12" w:rsidRDefault="001A385D" w:rsidP="001A385D">
      <w:pPr>
        <w:spacing w:line="240" w:lineRule="auto"/>
        <w:rPr>
          <w:rFonts w:ascii="Open Sans" w:hAnsi="Open Sans" w:cs="Open Sans"/>
          <w:szCs w:val="22"/>
        </w:rPr>
      </w:pPr>
      <w:r w:rsidRPr="00605F12">
        <w:rPr>
          <w:rFonts w:ascii="Open Sans" w:hAnsi="Open Sans" w:cs="Open Sans"/>
          <w:szCs w:val="22"/>
        </w:rPr>
        <w:t xml:space="preserve">This scheme of work is based on 90 guided learning hours. </w:t>
      </w:r>
      <w:r>
        <w:rPr>
          <w:rFonts w:ascii="Open Sans" w:hAnsi="Open Sans" w:cs="Open Sans"/>
          <w:szCs w:val="22"/>
        </w:rPr>
        <w:t>(Based on 360 guided learning hours for the whole A-</w:t>
      </w:r>
      <w:r w:rsidR="007B66FF">
        <w:rPr>
          <w:rFonts w:ascii="Open Sans" w:hAnsi="Open Sans" w:cs="Open Sans"/>
          <w:szCs w:val="22"/>
        </w:rPr>
        <w:t>l</w:t>
      </w:r>
      <w:r>
        <w:rPr>
          <w:rFonts w:ascii="Open Sans" w:hAnsi="Open Sans" w:cs="Open Sans"/>
          <w:szCs w:val="22"/>
        </w:rPr>
        <w:t xml:space="preserve">evel course). </w:t>
      </w:r>
    </w:p>
    <w:p w14:paraId="12430A09" w14:textId="77777777" w:rsidR="00605F12" w:rsidRPr="00605F12" w:rsidRDefault="00605F12" w:rsidP="00605F12">
      <w:pPr>
        <w:spacing w:line="240" w:lineRule="auto"/>
        <w:rPr>
          <w:rFonts w:ascii="Open Sans" w:hAnsi="Open Sans" w:cs="Open Sans"/>
          <w:szCs w:val="22"/>
        </w:rPr>
      </w:pPr>
    </w:p>
    <w:p w14:paraId="5262CAC4" w14:textId="77777777" w:rsidR="00605F12" w:rsidRPr="00605F12" w:rsidRDefault="00605F12" w:rsidP="00605F12">
      <w:pPr>
        <w:spacing w:line="240" w:lineRule="auto"/>
        <w:rPr>
          <w:rFonts w:ascii="Open Sans" w:hAnsi="Open Sans" w:cs="Open Sans"/>
          <w:szCs w:val="22"/>
        </w:rPr>
      </w:pPr>
      <w:r w:rsidRPr="00605F12">
        <w:rPr>
          <w:rFonts w:ascii="Open Sans" w:hAnsi="Open Sans" w:cs="Open Sans"/>
          <w:szCs w:val="22"/>
        </w:rPr>
        <w:t>It allows eight weeks for the Year 1 AS content and a further eight weeks for the Year 2 content, leaving approximately four weeks for Dialogues.</w:t>
      </w:r>
    </w:p>
    <w:p w14:paraId="21E9C375" w14:textId="77777777" w:rsidR="00336D35" w:rsidRPr="00605F12" w:rsidRDefault="00336D35" w:rsidP="00605F12">
      <w:pPr>
        <w:spacing w:line="240" w:lineRule="auto"/>
        <w:rPr>
          <w:rFonts w:ascii="Open Sans" w:hAnsi="Open Sans" w:cs="Open Sans"/>
          <w:szCs w:val="22"/>
          <w:highlight w:val="yellow"/>
        </w:rPr>
      </w:pPr>
      <w:r w:rsidRPr="00605F12">
        <w:rPr>
          <w:rFonts w:ascii="Open Sans" w:hAnsi="Open Sans" w:cs="Open Sans"/>
          <w:szCs w:val="22"/>
          <w:highlight w:val="yellow"/>
        </w:rPr>
        <w:br w:type="page"/>
      </w:r>
    </w:p>
    <w:p w14:paraId="01838052" w14:textId="1748BEF2" w:rsidR="00593514" w:rsidRPr="00C22460" w:rsidRDefault="00593514" w:rsidP="00C766E4">
      <w:pPr>
        <w:rPr>
          <w:b/>
          <w:bCs/>
        </w:rPr>
      </w:pPr>
      <w:r w:rsidRPr="00C22460">
        <w:rPr>
          <w:rFonts w:ascii="Open Sans Medium" w:hAnsi="Open Sans Medium" w:cs="Open Sans Medium"/>
          <w:b/>
          <w:bCs/>
          <w:color w:val="371376"/>
          <w:sz w:val="36"/>
          <w:szCs w:val="40"/>
        </w:rPr>
        <w:lastRenderedPageBreak/>
        <w:t xml:space="preserve">Contents </w:t>
      </w:r>
    </w:p>
    <w:p w14:paraId="2CDE67FD" w14:textId="77777777" w:rsidR="00593514" w:rsidRPr="00005647" w:rsidRDefault="00593514" w:rsidP="00593514">
      <w:pPr>
        <w:rPr>
          <w:rFonts w:ascii="Open Sans" w:hAnsi="Open Sans" w:cs="Open Sans"/>
        </w:rPr>
      </w:pPr>
      <w:r w:rsidRPr="00005647">
        <w:rPr>
          <w:rFonts w:ascii="Open Sans" w:hAnsi="Open Sans" w:cs="Open Sans"/>
        </w:rPr>
        <w:t>You can use the title links to jump directly to the different sections of this scheme of work (Use Ctrl and click to follow the link)</w:t>
      </w:r>
    </w:p>
    <w:p w14:paraId="6B48101A" w14:textId="77777777" w:rsidR="00593514" w:rsidRPr="00593514" w:rsidRDefault="00593514" w:rsidP="00593514"/>
    <w:p w14:paraId="469EADD1" w14:textId="77777777" w:rsidR="00E304D7" w:rsidRDefault="00E304D7" w:rsidP="00417211"/>
    <w:tbl>
      <w:tblPr>
        <w:tblStyle w:val="LightList-Accent1"/>
        <w:tblW w:w="5000" w:type="pct"/>
        <w:tblLook w:val="06A0" w:firstRow="1" w:lastRow="0" w:firstColumn="1" w:lastColumn="0" w:noHBand="1" w:noVBand="1"/>
      </w:tblPr>
      <w:tblGrid>
        <w:gridCol w:w="8163"/>
        <w:gridCol w:w="1465"/>
      </w:tblGrid>
      <w:tr w:rsidR="00E304D7" w14:paraId="41C5597D" w14:textId="77777777" w:rsidTr="00C072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39" w:type="pct"/>
            <w:shd w:val="clear" w:color="auto" w:fill="371376"/>
          </w:tcPr>
          <w:p w14:paraId="507F109A" w14:textId="77777777" w:rsidR="00E304D7" w:rsidRPr="00E304D7" w:rsidRDefault="00593514" w:rsidP="00C072D3">
            <w:pPr>
              <w:spacing w:before="120" w:after="120" w:line="240" w:lineRule="auto"/>
              <w:rPr>
                <w:rFonts w:ascii="Open Sans" w:hAnsi="Open Sans" w:cs="Open Sans"/>
                <w:color w:val="FFFFFF"/>
              </w:rPr>
            </w:pPr>
            <w:r>
              <w:rPr>
                <w:rFonts w:ascii="Open Sans" w:hAnsi="Open Sans" w:cs="Open Sans"/>
                <w:color w:val="FFFFFF"/>
              </w:rPr>
              <w:t>Section</w:t>
            </w:r>
          </w:p>
        </w:tc>
        <w:tc>
          <w:tcPr>
            <w:tcW w:w="761" w:type="pct"/>
            <w:shd w:val="clear" w:color="auto" w:fill="371376"/>
          </w:tcPr>
          <w:p w14:paraId="35ACD071" w14:textId="77777777" w:rsidR="00E304D7" w:rsidRPr="00C22460" w:rsidRDefault="00593514" w:rsidP="00C072D3">
            <w:pPr>
              <w:spacing w:before="120" w:after="120" w:line="240" w:lineRule="auto"/>
              <w:cnfStyle w:val="100000000000" w:firstRow="1" w:lastRow="0" w:firstColumn="0" w:lastColumn="0" w:oddVBand="0" w:evenVBand="0" w:oddHBand="0" w:evenHBand="0" w:firstRowFirstColumn="0" w:firstRowLastColumn="0" w:lastRowFirstColumn="0" w:lastRowLastColumn="0"/>
              <w:rPr>
                <w:rFonts w:ascii="Open Sans" w:hAnsi="Open Sans" w:cs="Open Sans"/>
                <w:color w:val="FFFFFF"/>
              </w:rPr>
            </w:pPr>
            <w:r w:rsidRPr="00C22460">
              <w:rPr>
                <w:rFonts w:ascii="Open Sans" w:hAnsi="Open Sans" w:cs="Open Sans"/>
                <w:color w:val="FFFFFF"/>
              </w:rPr>
              <w:t>Page</w:t>
            </w:r>
          </w:p>
        </w:tc>
      </w:tr>
      <w:tr w:rsidR="00E304D7" w14:paraId="5AC899A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B06F377" w14:textId="34827180" w:rsidR="00E304D7" w:rsidRPr="004B7C0C" w:rsidRDefault="00834BB4" w:rsidP="00517BA0">
            <w:pPr>
              <w:pStyle w:val="AQASectionTitle1"/>
              <w:spacing w:before="120" w:after="120"/>
              <w:rPr>
                <w:rFonts w:ascii="Open Sans" w:hAnsi="Open Sans" w:cs="Open Sans"/>
                <w:b w:val="0"/>
                <w:bCs/>
                <w:color w:val="auto"/>
                <w:sz w:val="22"/>
                <w:szCs w:val="22"/>
              </w:rPr>
            </w:pPr>
            <w:hyperlink w:anchor="sources_wisdom" w:history="1">
              <w:r w:rsidR="00517BA0" w:rsidRPr="004B7C0C">
                <w:rPr>
                  <w:rStyle w:val="Hyperlink"/>
                  <w:rFonts w:ascii="Open Sans" w:hAnsi="Open Sans" w:cs="Open Sans"/>
                  <w:b w:val="0"/>
                  <w:bCs/>
                  <w:sz w:val="22"/>
                  <w:szCs w:val="22"/>
                </w:rPr>
                <w:t>Sources of wisdom and authority</w:t>
              </w:r>
            </w:hyperlink>
          </w:p>
        </w:tc>
        <w:tc>
          <w:tcPr>
            <w:tcW w:w="761" w:type="pct"/>
          </w:tcPr>
          <w:p w14:paraId="64B6FB03" w14:textId="186DFB91" w:rsidR="00E304D7"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3</w:t>
            </w:r>
          </w:p>
        </w:tc>
      </w:tr>
      <w:tr w:rsidR="00E304D7" w14:paraId="276BF7C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CBC57CA" w14:textId="29CF6317" w:rsidR="00E304D7" w:rsidRPr="004B7C0C" w:rsidRDefault="00834BB4" w:rsidP="00517BA0">
            <w:pPr>
              <w:pStyle w:val="AQASectionTitle1"/>
              <w:spacing w:before="120" w:after="120"/>
              <w:rPr>
                <w:rFonts w:ascii="Open Sans" w:hAnsi="Open Sans" w:cs="Open Sans"/>
                <w:b w:val="0"/>
                <w:bCs/>
                <w:color w:val="auto"/>
                <w:sz w:val="22"/>
                <w:szCs w:val="22"/>
              </w:rPr>
            </w:pPr>
            <w:hyperlink w:anchor="god" w:history="1">
              <w:r w:rsidR="00517BA0" w:rsidRPr="004B7C0C">
                <w:rPr>
                  <w:rStyle w:val="Hyperlink"/>
                  <w:rFonts w:ascii="Open Sans" w:hAnsi="Open Sans" w:cs="Open Sans"/>
                  <w:b w:val="0"/>
                  <w:bCs/>
                  <w:sz w:val="22"/>
                  <w:szCs w:val="22"/>
                </w:rPr>
                <w:t>God</w:t>
              </w:r>
            </w:hyperlink>
          </w:p>
        </w:tc>
        <w:tc>
          <w:tcPr>
            <w:tcW w:w="761" w:type="pct"/>
          </w:tcPr>
          <w:p w14:paraId="4080C756" w14:textId="2B8D1A99" w:rsidR="00E304D7" w:rsidRPr="00605F12" w:rsidRDefault="00517BA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4</w:t>
            </w:r>
          </w:p>
        </w:tc>
      </w:tr>
      <w:tr w:rsidR="00C766E4" w14:paraId="08A2A99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E08A566" w14:textId="0C44CEE2" w:rsidR="00C766E4" w:rsidRPr="004B7C0C" w:rsidRDefault="00834BB4" w:rsidP="00517BA0">
            <w:pPr>
              <w:pStyle w:val="AQASectionTitle1"/>
              <w:spacing w:before="120" w:after="120"/>
              <w:rPr>
                <w:rFonts w:ascii="Open Sans" w:hAnsi="Open Sans" w:cs="Open Sans"/>
                <w:b w:val="0"/>
                <w:bCs/>
                <w:color w:val="auto"/>
                <w:sz w:val="22"/>
                <w:szCs w:val="22"/>
              </w:rPr>
            </w:pPr>
            <w:hyperlink w:anchor="self_death" w:history="1">
              <w:r w:rsidR="00517BA0" w:rsidRPr="004B7C0C">
                <w:rPr>
                  <w:rStyle w:val="Hyperlink"/>
                  <w:rFonts w:ascii="Open Sans" w:hAnsi="Open Sans" w:cs="Open Sans"/>
                  <w:b w:val="0"/>
                  <w:bCs/>
                  <w:sz w:val="22"/>
                  <w:szCs w:val="22"/>
                </w:rPr>
                <w:t>Self, death and afterlife</w:t>
              </w:r>
            </w:hyperlink>
          </w:p>
        </w:tc>
        <w:tc>
          <w:tcPr>
            <w:tcW w:w="761" w:type="pct"/>
          </w:tcPr>
          <w:p w14:paraId="5CBE3922" w14:textId="038B9AE9" w:rsidR="00C766E4" w:rsidRPr="00605F12" w:rsidRDefault="00517BA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5</w:t>
            </w:r>
          </w:p>
        </w:tc>
      </w:tr>
      <w:tr w:rsidR="00C766E4" w14:paraId="3AADE628"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50BC97A0" w14:textId="6FA98B7F" w:rsidR="00C766E4" w:rsidRPr="004B7C0C" w:rsidRDefault="00834BB4" w:rsidP="00517BA0">
            <w:pPr>
              <w:pStyle w:val="AQASectionTitle1"/>
              <w:spacing w:before="120" w:after="120"/>
              <w:rPr>
                <w:rFonts w:ascii="Open Sans" w:hAnsi="Open Sans" w:cs="Open Sans"/>
                <w:b w:val="0"/>
                <w:bCs/>
                <w:color w:val="auto"/>
                <w:sz w:val="22"/>
                <w:szCs w:val="22"/>
              </w:rPr>
            </w:pPr>
            <w:hyperlink w:anchor="good_conduct" w:history="1">
              <w:r w:rsidR="00517BA0" w:rsidRPr="004B7C0C">
                <w:rPr>
                  <w:rStyle w:val="Hyperlink"/>
                  <w:rFonts w:ascii="Open Sans" w:hAnsi="Open Sans" w:cs="Open Sans"/>
                  <w:b w:val="0"/>
                  <w:bCs/>
                  <w:sz w:val="22"/>
                  <w:szCs w:val="22"/>
                </w:rPr>
                <w:t>Good conduct and key moral principles</w:t>
              </w:r>
            </w:hyperlink>
          </w:p>
        </w:tc>
        <w:tc>
          <w:tcPr>
            <w:tcW w:w="761" w:type="pct"/>
          </w:tcPr>
          <w:p w14:paraId="6E11C48A" w14:textId="1E7390AD" w:rsidR="00C766E4" w:rsidRPr="00605F12" w:rsidRDefault="00517BA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6</w:t>
            </w:r>
          </w:p>
        </w:tc>
      </w:tr>
      <w:tr w:rsidR="00C766E4" w14:paraId="159E4CE3"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0802F59C" w14:textId="2F31AC8D" w:rsidR="00C766E4" w:rsidRPr="004B7C0C" w:rsidRDefault="00834BB4" w:rsidP="00517BA0">
            <w:pPr>
              <w:pStyle w:val="AQASectionTitle1"/>
              <w:spacing w:before="120" w:after="120"/>
              <w:rPr>
                <w:rFonts w:ascii="Open Sans" w:hAnsi="Open Sans" w:cs="Open Sans"/>
                <w:b w:val="0"/>
                <w:bCs/>
                <w:color w:val="auto"/>
                <w:sz w:val="22"/>
                <w:szCs w:val="22"/>
              </w:rPr>
            </w:pPr>
            <w:hyperlink w:anchor="expression" w:history="1">
              <w:r w:rsidR="00517BA0" w:rsidRPr="004B7C0C">
                <w:rPr>
                  <w:rStyle w:val="Hyperlink"/>
                  <w:rFonts w:ascii="Open Sans" w:hAnsi="Open Sans" w:cs="Open Sans"/>
                  <w:b w:val="0"/>
                  <w:bCs/>
                  <w:sz w:val="22"/>
                  <w:szCs w:val="22"/>
                </w:rPr>
                <w:t>Expressions of religious identity</w:t>
              </w:r>
            </w:hyperlink>
          </w:p>
        </w:tc>
        <w:tc>
          <w:tcPr>
            <w:tcW w:w="761" w:type="pct"/>
          </w:tcPr>
          <w:p w14:paraId="74951046" w14:textId="0F86143C" w:rsidR="00C766E4" w:rsidRPr="00605F12" w:rsidRDefault="00517BA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7</w:t>
            </w:r>
          </w:p>
        </w:tc>
      </w:tr>
      <w:tr w:rsidR="00C766E4" w14:paraId="7DCCD4FD"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71C5602B" w14:textId="553C35C3" w:rsidR="00C766E4" w:rsidRPr="004B7C0C" w:rsidRDefault="00834BB4" w:rsidP="00517BA0">
            <w:pPr>
              <w:pStyle w:val="AQASectionTitle1"/>
              <w:spacing w:before="120" w:after="120"/>
              <w:rPr>
                <w:rFonts w:ascii="Open Sans" w:hAnsi="Open Sans" w:cs="Open Sans"/>
                <w:b w:val="0"/>
                <w:bCs/>
                <w:color w:val="auto"/>
                <w:sz w:val="22"/>
                <w:szCs w:val="22"/>
              </w:rPr>
            </w:pPr>
            <w:hyperlink w:anchor="judasism_gender" w:history="1">
              <w:r w:rsidR="00517BA0" w:rsidRPr="004B7C0C">
                <w:rPr>
                  <w:rStyle w:val="Hyperlink"/>
                  <w:rFonts w:ascii="Open Sans" w:hAnsi="Open Sans" w:cs="Open Sans"/>
                  <w:b w:val="0"/>
                  <w:bCs/>
                  <w:sz w:val="22"/>
                  <w:szCs w:val="22"/>
                </w:rPr>
                <w:t>Judaism, gender and sexuality</w:t>
              </w:r>
            </w:hyperlink>
          </w:p>
        </w:tc>
        <w:tc>
          <w:tcPr>
            <w:tcW w:w="761" w:type="pct"/>
          </w:tcPr>
          <w:p w14:paraId="3C07441D" w14:textId="61B79762" w:rsidR="00C766E4" w:rsidRPr="00605F12" w:rsidRDefault="00517BA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8</w:t>
            </w:r>
          </w:p>
        </w:tc>
      </w:tr>
      <w:tr w:rsidR="00C766E4" w14:paraId="10C34C6C"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65343C82" w14:textId="59863661" w:rsidR="00C766E4" w:rsidRPr="004B7C0C" w:rsidRDefault="00834BB4" w:rsidP="00517BA0">
            <w:pPr>
              <w:pStyle w:val="AQASectionTitle1"/>
              <w:spacing w:before="120" w:after="120"/>
              <w:rPr>
                <w:rFonts w:ascii="Open Sans" w:hAnsi="Open Sans" w:cs="Open Sans"/>
                <w:b w:val="0"/>
                <w:bCs/>
                <w:color w:val="auto"/>
                <w:sz w:val="22"/>
                <w:szCs w:val="22"/>
              </w:rPr>
            </w:pPr>
            <w:hyperlink w:anchor="judaism_science" w:history="1">
              <w:r w:rsidR="00517BA0" w:rsidRPr="004B7C0C">
                <w:rPr>
                  <w:rStyle w:val="Hyperlink"/>
                  <w:rFonts w:ascii="Open Sans" w:hAnsi="Open Sans" w:cs="Open Sans"/>
                  <w:b w:val="0"/>
                  <w:bCs/>
                  <w:sz w:val="22"/>
                  <w:szCs w:val="22"/>
                </w:rPr>
                <w:t>Judaism and science</w:t>
              </w:r>
            </w:hyperlink>
          </w:p>
        </w:tc>
        <w:tc>
          <w:tcPr>
            <w:tcW w:w="761" w:type="pct"/>
          </w:tcPr>
          <w:p w14:paraId="20023BF8" w14:textId="1A6D30FB" w:rsidR="00C766E4" w:rsidRPr="00605F12" w:rsidRDefault="008D1838"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10</w:t>
            </w:r>
          </w:p>
        </w:tc>
      </w:tr>
      <w:tr w:rsidR="00C766E4" w14:paraId="69F4F79A"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2626852B" w14:textId="7D644C86" w:rsidR="00C766E4" w:rsidRPr="004B7C0C" w:rsidRDefault="00834BB4" w:rsidP="00517BA0">
            <w:pPr>
              <w:pStyle w:val="AQASectionTitle1"/>
              <w:spacing w:before="120" w:after="120"/>
              <w:rPr>
                <w:rFonts w:ascii="Open Sans" w:hAnsi="Open Sans" w:cs="Open Sans"/>
                <w:b w:val="0"/>
                <w:bCs/>
                <w:color w:val="auto"/>
                <w:sz w:val="22"/>
                <w:szCs w:val="22"/>
              </w:rPr>
            </w:pPr>
            <w:hyperlink w:anchor="judaism_challenge" w:history="1">
              <w:r w:rsidR="00517BA0" w:rsidRPr="004B7C0C">
                <w:rPr>
                  <w:rStyle w:val="Hyperlink"/>
                  <w:rFonts w:ascii="Open Sans" w:hAnsi="Open Sans" w:cs="Open Sans"/>
                  <w:b w:val="0"/>
                  <w:bCs/>
                  <w:sz w:val="22"/>
                  <w:szCs w:val="22"/>
                </w:rPr>
                <w:t>Judaism and the challenge of secularisation</w:t>
              </w:r>
            </w:hyperlink>
          </w:p>
        </w:tc>
        <w:tc>
          <w:tcPr>
            <w:tcW w:w="761" w:type="pct"/>
          </w:tcPr>
          <w:p w14:paraId="2ECF8383" w14:textId="17B538A6" w:rsidR="00C766E4" w:rsidRPr="00605F12" w:rsidRDefault="00A7329F"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B15242">
              <w:rPr>
                <w:rFonts w:ascii="Open Sans" w:hAnsi="Open Sans" w:cs="Open Sans"/>
                <w:szCs w:val="22"/>
              </w:rPr>
              <w:t>2</w:t>
            </w:r>
          </w:p>
        </w:tc>
      </w:tr>
      <w:tr w:rsidR="00DD14F6" w14:paraId="370FC500" w14:textId="77777777" w:rsidTr="00C072D3">
        <w:tc>
          <w:tcPr>
            <w:cnfStyle w:val="001000000000" w:firstRow="0" w:lastRow="0" w:firstColumn="1" w:lastColumn="0" w:oddVBand="0" w:evenVBand="0" w:oddHBand="0" w:evenHBand="0" w:firstRowFirstColumn="0" w:firstRowLastColumn="0" w:lastRowFirstColumn="0" w:lastRowLastColumn="0"/>
            <w:tcW w:w="4239" w:type="pct"/>
          </w:tcPr>
          <w:p w14:paraId="43263860" w14:textId="658F3801" w:rsidR="00DD14F6" w:rsidRPr="004B7C0C" w:rsidRDefault="00834BB4" w:rsidP="00517BA0">
            <w:pPr>
              <w:pStyle w:val="AQASectionTitle1"/>
              <w:spacing w:before="120" w:after="120"/>
              <w:rPr>
                <w:rFonts w:ascii="Open Sans" w:hAnsi="Open Sans" w:cs="Open Sans"/>
                <w:b w:val="0"/>
                <w:bCs/>
                <w:color w:val="auto"/>
                <w:sz w:val="22"/>
                <w:szCs w:val="22"/>
              </w:rPr>
            </w:pPr>
            <w:hyperlink w:anchor="judaism_migration" w:history="1">
              <w:r w:rsidR="00517BA0" w:rsidRPr="004B7C0C">
                <w:rPr>
                  <w:rStyle w:val="Hyperlink"/>
                  <w:rFonts w:ascii="Open Sans" w:hAnsi="Open Sans" w:cs="Open Sans"/>
                  <w:b w:val="0"/>
                  <w:bCs/>
                  <w:sz w:val="22"/>
                  <w:szCs w:val="22"/>
                </w:rPr>
                <w:t>Judaism, migration and religious pluralism</w:t>
              </w:r>
            </w:hyperlink>
          </w:p>
        </w:tc>
        <w:tc>
          <w:tcPr>
            <w:tcW w:w="761" w:type="pct"/>
          </w:tcPr>
          <w:p w14:paraId="2C4D9311" w14:textId="199B8DF2" w:rsidR="00DD14F6" w:rsidRPr="00605F12" w:rsidRDefault="00517BA0" w:rsidP="00C072D3">
            <w:pPr>
              <w:spacing w:before="120" w:after="120"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Cs w:val="22"/>
              </w:rPr>
            </w:pPr>
            <w:r>
              <w:rPr>
                <w:rFonts w:ascii="Open Sans" w:hAnsi="Open Sans" w:cs="Open Sans"/>
                <w:szCs w:val="22"/>
              </w:rPr>
              <w:t>1</w:t>
            </w:r>
            <w:r w:rsidR="00586F6B">
              <w:rPr>
                <w:rFonts w:ascii="Open Sans" w:hAnsi="Open Sans" w:cs="Open Sans"/>
                <w:szCs w:val="22"/>
              </w:rPr>
              <w:t>4</w:t>
            </w:r>
          </w:p>
        </w:tc>
      </w:tr>
    </w:tbl>
    <w:p w14:paraId="7CFE33E7" w14:textId="77777777" w:rsidR="002659CA" w:rsidRDefault="002659CA" w:rsidP="002659CA">
      <w:pPr>
        <w:rPr>
          <w:rFonts w:ascii="Open Sans" w:hAnsi="Open Sans" w:cs="Open Sans"/>
        </w:rPr>
      </w:pPr>
    </w:p>
    <w:p w14:paraId="683D1186" w14:textId="77777777" w:rsidR="002659CA" w:rsidRDefault="002659CA" w:rsidP="002659CA">
      <w:pPr>
        <w:rPr>
          <w:rFonts w:ascii="Open Sans" w:hAnsi="Open Sans" w:cs="Open Sans"/>
        </w:rPr>
      </w:pPr>
    </w:p>
    <w:p w14:paraId="7707222F" w14:textId="77777777" w:rsidR="002659CA" w:rsidRDefault="002659CA" w:rsidP="002659CA">
      <w:pPr>
        <w:rPr>
          <w:rFonts w:ascii="Open Sans" w:hAnsi="Open Sans" w:cs="Open Sans"/>
        </w:rPr>
      </w:pPr>
    </w:p>
    <w:p w14:paraId="7DFDB145" w14:textId="77777777" w:rsidR="002659CA" w:rsidRDefault="002659CA" w:rsidP="002659CA">
      <w:pPr>
        <w:rPr>
          <w:rFonts w:ascii="Open Sans" w:hAnsi="Open Sans" w:cs="Open Sans"/>
        </w:rPr>
      </w:pPr>
    </w:p>
    <w:p w14:paraId="2DBAFB06" w14:textId="77777777" w:rsidR="002659CA" w:rsidRDefault="002659CA" w:rsidP="002659CA">
      <w:pPr>
        <w:rPr>
          <w:rFonts w:ascii="Open Sans" w:hAnsi="Open Sans" w:cs="Open Sans"/>
        </w:rPr>
      </w:pPr>
    </w:p>
    <w:p w14:paraId="2E1B2D7C" w14:textId="77777777" w:rsidR="002659CA" w:rsidRDefault="002659CA" w:rsidP="002659CA">
      <w:pPr>
        <w:rPr>
          <w:rFonts w:ascii="Open Sans" w:hAnsi="Open Sans" w:cs="Open Sans"/>
        </w:rPr>
      </w:pPr>
    </w:p>
    <w:p w14:paraId="76BC5E4A" w14:textId="77777777" w:rsidR="002659CA" w:rsidRDefault="002659CA" w:rsidP="002659CA">
      <w:pPr>
        <w:rPr>
          <w:rFonts w:ascii="Open Sans" w:hAnsi="Open Sans" w:cs="Open Sans"/>
        </w:rPr>
      </w:pPr>
    </w:p>
    <w:p w14:paraId="715E5F91" w14:textId="77777777" w:rsidR="002659CA" w:rsidRDefault="002659CA" w:rsidP="002659CA">
      <w:pPr>
        <w:rPr>
          <w:rFonts w:ascii="Open Sans" w:hAnsi="Open Sans" w:cs="Open Sans"/>
        </w:rPr>
      </w:pPr>
    </w:p>
    <w:p w14:paraId="2D75E024" w14:textId="77777777" w:rsidR="002659CA" w:rsidRDefault="002659CA" w:rsidP="002659CA">
      <w:pPr>
        <w:rPr>
          <w:rFonts w:ascii="Open Sans" w:hAnsi="Open Sans" w:cs="Open Sans"/>
        </w:rPr>
      </w:pPr>
    </w:p>
    <w:p w14:paraId="7BD2277B" w14:textId="77777777" w:rsidR="002659CA" w:rsidRDefault="002659CA" w:rsidP="002659CA">
      <w:pPr>
        <w:rPr>
          <w:rFonts w:ascii="Open Sans" w:hAnsi="Open Sans" w:cs="Open Sans"/>
        </w:rPr>
      </w:pPr>
    </w:p>
    <w:p w14:paraId="1965B7DF" w14:textId="77777777" w:rsidR="002659CA" w:rsidRDefault="002659CA" w:rsidP="002659CA">
      <w:pPr>
        <w:rPr>
          <w:rFonts w:ascii="Open Sans" w:hAnsi="Open Sans" w:cs="Open Sans"/>
        </w:rPr>
      </w:pPr>
    </w:p>
    <w:p w14:paraId="6532433E" w14:textId="77777777" w:rsidR="002659CA" w:rsidRDefault="002659CA" w:rsidP="002659CA">
      <w:pPr>
        <w:rPr>
          <w:rFonts w:ascii="Open Sans" w:hAnsi="Open Sans" w:cs="Open Sans"/>
        </w:rPr>
      </w:pPr>
    </w:p>
    <w:p w14:paraId="4DEBF116" w14:textId="77777777" w:rsidR="002659CA" w:rsidRDefault="002659CA" w:rsidP="002659CA">
      <w:pPr>
        <w:rPr>
          <w:rFonts w:ascii="Open Sans" w:hAnsi="Open Sans" w:cs="Open Sans"/>
        </w:rPr>
      </w:pPr>
    </w:p>
    <w:p w14:paraId="05BACFC7" w14:textId="77777777" w:rsidR="002659CA" w:rsidRDefault="002659CA" w:rsidP="002659CA">
      <w:pPr>
        <w:rPr>
          <w:rFonts w:ascii="Open Sans" w:hAnsi="Open Sans" w:cs="Open Sans"/>
        </w:rPr>
      </w:pPr>
    </w:p>
    <w:p w14:paraId="22E04600" w14:textId="77777777" w:rsidR="002659CA" w:rsidRDefault="002659CA" w:rsidP="002659CA">
      <w:pPr>
        <w:rPr>
          <w:rFonts w:ascii="Open Sans" w:hAnsi="Open Sans" w:cs="Open Sans"/>
        </w:rPr>
      </w:pPr>
    </w:p>
    <w:p w14:paraId="06379BC4" w14:textId="77777777" w:rsidR="002659CA" w:rsidRDefault="002659CA" w:rsidP="002659CA">
      <w:pPr>
        <w:rPr>
          <w:rFonts w:ascii="Open Sans" w:hAnsi="Open Sans" w:cs="Open Sans"/>
        </w:rPr>
      </w:pPr>
    </w:p>
    <w:p w14:paraId="4AFCAFDA" w14:textId="77777777" w:rsidR="002659CA" w:rsidRDefault="002659CA" w:rsidP="002659CA">
      <w:pPr>
        <w:rPr>
          <w:rFonts w:ascii="Open Sans" w:hAnsi="Open Sans" w:cs="Open Sans"/>
        </w:rPr>
      </w:pPr>
    </w:p>
    <w:p w14:paraId="38923E1A" w14:textId="77777777" w:rsidR="002659CA" w:rsidRDefault="002659CA" w:rsidP="002659CA">
      <w:pPr>
        <w:rPr>
          <w:rFonts w:ascii="Open Sans" w:hAnsi="Open Sans" w:cs="Open Sans"/>
        </w:rPr>
      </w:pPr>
    </w:p>
    <w:p w14:paraId="0E84F133" w14:textId="77777777" w:rsidR="002659CA" w:rsidRDefault="002659CA" w:rsidP="002659CA">
      <w:pPr>
        <w:rPr>
          <w:rFonts w:ascii="Open Sans" w:hAnsi="Open Sans" w:cs="Open Sans"/>
        </w:rPr>
      </w:pPr>
    </w:p>
    <w:p w14:paraId="514AEEFC" w14:textId="77777777" w:rsidR="002659CA" w:rsidRDefault="002659CA" w:rsidP="002659CA">
      <w:pPr>
        <w:rPr>
          <w:rFonts w:ascii="Open Sans" w:hAnsi="Open Sans" w:cs="Open Sans"/>
        </w:rPr>
      </w:pPr>
    </w:p>
    <w:p w14:paraId="36F0134B" w14:textId="77777777" w:rsidR="002659CA" w:rsidRDefault="002659CA" w:rsidP="002659CA">
      <w:pPr>
        <w:rPr>
          <w:rFonts w:ascii="Open Sans" w:hAnsi="Open Sans" w:cs="Open Sans"/>
        </w:rPr>
      </w:pPr>
    </w:p>
    <w:p w14:paraId="1F3540D4" w14:textId="055FC2A1" w:rsidR="00386240" w:rsidRPr="00DD14F6" w:rsidRDefault="00386240" w:rsidP="002659CA">
      <w:pPr>
        <w:rPr>
          <w:rFonts w:ascii="Open Sans" w:hAnsi="Open Sans" w:cs="Open Sans"/>
        </w:rPr>
      </w:pPr>
      <w:r w:rsidRPr="00DD14F6">
        <w:rPr>
          <w:rFonts w:ascii="Open Sans" w:hAnsi="Open Sans" w:cs="Open Sans"/>
        </w:rPr>
        <w:t xml:space="preserve">Version </w:t>
      </w:r>
      <w:r w:rsidR="00DD14F6" w:rsidRPr="00DD14F6">
        <w:rPr>
          <w:rFonts w:ascii="Open Sans" w:hAnsi="Open Sans" w:cs="Open Sans"/>
        </w:rPr>
        <w:t>1.</w:t>
      </w:r>
      <w:r w:rsidR="00171E4D">
        <w:rPr>
          <w:rFonts w:ascii="Open Sans" w:hAnsi="Open Sans" w:cs="Open Sans"/>
        </w:rPr>
        <w:t>1</w:t>
      </w:r>
    </w:p>
    <w:p w14:paraId="51E74005" w14:textId="6D26DF55" w:rsidR="00386240" w:rsidRPr="00933FF1" w:rsidRDefault="004709AA" w:rsidP="002659CA">
      <w:pPr>
        <w:rPr>
          <w:rFonts w:ascii="Open Sans" w:hAnsi="Open Sans" w:cs="Open Sans"/>
        </w:rPr>
      </w:pPr>
      <w:r>
        <w:rPr>
          <w:rFonts w:ascii="Open Sans" w:hAnsi="Open Sans" w:cs="Open Sans"/>
        </w:rPr>
        <w:t>April</w:t>
      </w:r>
      <w:r w:rsidR="00386240" w:rsidRPr="00DD14F6">
        <w:rPr>
          <w:rFonts w:ascii="Open Sans" w:hAnsi="Open Sans" w:cs="Open Sans"/>
        </w:rPr>
        <w:t xml:space="preserve"> 202</w:t>
      </w:r>
      <w:r w:rsidR="00A7329F">
        <w:rPr>
          <w:rFonts w:ascii="Open Sans" w:hAnsi="Open Sans" w:cs="Open Sans"/>
        </w:rPr>
        <w:t>4</w:t>
      </w:r>
    </w:p>
    <w:p w14:paraId="4E0D3719" w14:textId="77777777" w:rsidR="00686FBE" w:rsidRDefault="00DD66CA" w:rsidP="00757D9C">
      <w:pPr>
        <w:pStyle w:val="AQASectionTitle1"/>
        <w:spacing w:before="0"/>
        <w:rPr>
          <w:rFonts w:ascii="Open Sans Medium" w:hAnsi="Open Sans Medium" w:cs="Open Sans Medium"/>
          <w:color w:val="371376"/>
          <w:sz w:val="36"/>
          <w:szCs w:val="36"/>
        </w:rPr>
      </w:pPr>
      <w:r>
        <w:br w:type="page"/>
      </w:r>
      <w:bookmarkStart w:id="4" w:name="sources_wisdom"/>
      <w:bookmarkEnd w:id="4"/>
      <w:r w:rsidR="00686FBE" w:rsidRPr="00324D51">
        <w:rPr>
          <w:rFonts w:ascii="Open Sans Medium" w:hAnsi="Open Sans Medium" w:cs="Open Sans Medium"/>
          <w:color w:val="371376"/>
          <w:sz w:val="28"/>
          <w:szCs w:val="28"/>
        </w:rPr>
        <w:lastRenderedPageBreak/>
        <w:t>Topic</w:t>
      </w:r>
    </w:p>
    <w:p w14:paraId="241EA9A4" w14:textId="6C0792B8" w:rsidR="00EB6D78" w:rsidRPr="00686FBE" w:rsidRDefault="00605F12" w:rsidP="00757D9C">
      <w:pPr>
        <w:pStyle w:val="AQASectionTitle1"/>
        <w:spacing w:before="0"/>
        <w:rPr>
          <w:rFonts w:ascii="Open Sans" w:hAnsi="Open Sans" w:cs="Open Sans"/>
          <w:b w:val="0"/>
          <w:bCs w:val="0"/>
          <w:color w:val="auto"/>
          <w:sz w:val="20"/>
          <w:szCs w:val="20"/>
        </w:rPr>
      </w:pPr>
      <w:r w:rsidRPr="00686FBE">
        <w:rPr>
          <w:rFonts w:ascii="Open Sans" w:hAnsi="Open Sans" w:cs="Open Sans"/>
          <w:b w:val="0"/>
          <w:bCs w:val="0"/>
          <w:color w:val="auto"/>
          <w:sz w:val="22"/>
          <w:szCs w:val="22"/>
        </w:rPr>
        <w:t>Sources of wisdom and authority</w:t>
      </w:r>
      <w:r w:rsidR="00686FBE" w:rsidRPr="00686FBE">
        <w:rPr>
          <w:rFonts w:ascii="Open Sans" w:hAnsi="Open Sans" w:cs="Open Sans"/>
          <w:b w:val="0"/>
          <w:bCs w:val="0"/>
          <w:color w:val="auto"/>
          <w:sz w:val="22"/>
          <w:szCs w:val="22"/>
        </w:rPr>
        <w:t>.</w:t>
      </w:r>
    </w:p>
    <w:p w14:paraId="03A6493C" w14:textId="77777777" w:rsidR="00605F12" w:rsidRPr="00686FBE" w:rsidRDefault="00605F12" w:rsidP="00757D9C">
      <w:pPr>
        <w:spacing w:line="240" w:lineRule="auto"/>
        <w:rPr>
          <w:rFonts w:ascii="Open Sans" w:hAnsi="Open Sans" w:cs="Open Sans"/>
          <w:sz w:val="14"/>
          <w:szCs w:val="14"/>
        </w:rPr>
      </w:pPr>
    </w:p>
    <w:p w14:paraId="7720861B" w14:textId="77777777" w:rsidR="00686FBE" w:rsidRPr="00686FBE" w:rsidRDefault="00686FBE" w:rsidP="00757D9C">
      <w:pPr>
        <w:spacing w:line="240" w:lineRule="auto"/>
        <w:rPr>
          <w:rFonts w:ascii="Open Sans Medium" w:hAnsi="Open Sans Medium" w:cs="Open Sans Medium"/>
          <w:b/>
          <w:bCs/>
          <w:color w:val="371376"/>
          <w:sz w:val="28"/>
          <w:szCs w:val="28"/>
        </w:rPr>
      </w:pPr>
      <w:r w:rsidRPr="00686FBE">
        <w:rPr>
          <w:rFonts w:ascii="Open Sans Medium" w:hAnsi="Open Sans Medium" w:cs="Open Sans Medium"/>
          <w:b/>
          <w:bCs/>
          <w:color w:val="371376"/>
          <w:sz w:val="28"/>
          <w:szCs w:val="28"/>
        </w:rPr>
        <w:t>Suggested timing</w:t>
      </w:r>
    </w:p>
    <w:p w14:paraId="5D65A963" w14:textId="359947F6" w:rsidR="00F047F6" w:rsidRPr="00686FBE" w:rsidRDefault="00F047F6" w:rsidP="00757D9C">
      <w:pPr>
        <w:spacing w:line="240" w:lineRule="auto"/>
        <w:rPr>
          <w:rFonts w:ascii="Open Sans" w:hAnsi="Open Sans" w:cs="Open Sans"/>
          <w:sz w:val="24"/>
        </w:rPr>
      </w:pPr>
      <w:r w:rsidRPr="00686FBE">
        <w:rPr>
          <w:rFonts w:ascii="Open Sans" w:hAnsi="Open Sans" w:cs="Open Sans"/>
          <w:szCs w:val="22"/>
        </w:rPr>
        <w:t>Week 1-</w:t>
      </w:r>
      <w:r w:rsidR="00605F12" w:rsidRPr="00686FBE">
        <w:rPr>
          <w:rFonts w:ascii="Open Sans" w:hAnsi="Open Sans" w:cs="Open Sans"/>
          <w:szCs w:val="22"/>
        </w:rPr>
        <w:t>2</w:t>
      </w:r>
      <w:r w:rsidR="00686FBE" w:rsidRPr="00686FBE">
        <w:rPr>
          <w:rFonts w:ascii="Open Sans" w:hAnsi="Open Sans" w:cs="Open Sans"/>
          <w:szCs w:val="22"/>
        </w:rPr>
        <w:t>.</w:t>
      </w:r>
    </w:p>
    <w:p w14:paraId="2322D6FD" w14:textId="2FC4E966" w:rsidR="00044E73" w:rsidRPr="00686FBE" w:rsidRDefault="00044E73" w:rsidP="00757D9C">
      <w:pPr>
        <w:spacing w:line="240" w:lineRule="auto"/>
        <w:rPr>
          <w:rFonts w:ascii="Open Sans" w:hAnsi="Open Sans" w:cs="Open Sans"/>
          <w:sz w:val="16"/>
          <w:szCs w:val="16"/>
        </w:rPr>
      </w:pPr>
      <w:r w:rsidRPr="00686FBE">
        <w:rPr>
          <w:rFonts w:ascii="Open Sans" w:hAnsi="Open Sans" w:cs="Open Sans"/>
          <w:sz w:val="16"/>
          <w:szCs w:val="16"/>
        </w:rPr>
        <w:t xml:space="preserve"> </w:t>
      </w:r>
      <w:r w:rsidR="00F047F6" w:rsidRPr="00686FBE">
        <w:rPr>
          <w:rFonts w:ascii="Open Sans" w:hAnsi="Open Sans" w:cs="Open Sans"/>
          <w:sz w:val="16"/>
          <w:szCs w:val="16"/>
        </w:rPr>
        <w:t xml:space="preserve"> </w:t>
      </w:r>
    </w:p>
    <w:p w14:paraId="39A4470C" w14:textId="0FE40277" w:rsidR="00B5088F" w:rsidRPr="00B5088F" w:rsidRDefault="00891EE1" w:rsidP="00686FBE">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6242393F" w14:textId="77777777" w:rsidR="00686FBE" w:rsidRPr="00686FBE" w:rsidRDefault="00B5088F" w:rsidP="00686FBE">
      <w:pPr>
        <w:rPr>
          <w:rFonts w:ascii="Open Sans" w:hAnsi="Open Sans" w:cs="Open Sans"/>
        </w:rPr>
      </w:pPr>
      <w:r w:rsidRPr="00686FBE">
        <w:rPr>
          <w:rFonts w:ascii="Open Sans" w:hAnsi="Open Sans" w:cs="Open Sans"/>
        </w:rPr>
        <w:t xml:space="preserve">Students should understand: </w:t>
      </w:r>
    </w:p>
    <w:p w14:paraId="43D88977" w14:textId="43AF014A" w:rsidR="00686FBE" w:rsidRPr="00686FBE" w:rsidRDefault="00D344AF" w:rsidP="00686FBE">
      <w:pPr>
        <w:pStyle w:val="ListParagraph"/>
        <w:numPr>
          <w:ilvl w:val="0"/>
          <w:numId w:val="21"/>
        </w:numPr>
        <w:spacing w:after="0"/>
        <w:ind w:hanging="357"/>
        <w:rPr>
          <w:rFonts w:ascii="Open Sans" w:hAnsi="Open Sans" w:cs="Open Sans"/>
          <w:color w:val="auto"/>
        </w:rPr>
      </w:pPr>
      <w:r w:rsidRPr="00686FBE">
        <w:rPr>
          <w:rFonts w:ascii="Open Sans" w:hAnsi="Open Sans" w:cs="Open Sans"/>
          <w:color w:val="auto"/>
        </w:rPr>
        <w:t>T</w:t>
      </w:r>
      <w:r w:rsidR="00B5088F" w:rsidRPr="00686FBE">
        <w:rPr>
          <w:rFonts w:ascii="Open Sans" w:hAnsi="Open Sans" w:cs="Open Sans"/>
          <w:color w:val="auto"/>
        </w:rPr>
        <w:t>he meaning of the term Tenakh</w:t>
      </w:r>
      <w:r w:rsidRPr="00686FBE">
        <w:rPr>
          <w:rFonts w:ascii="Open Sans" w:hAnsi="Open Sans" w:cs="Open Sans"/>
          <w:color w:val="auto"/>
        </w:rPr>
        <w:t>.</w:t>
      </w:r>
    </w:p>
    <w:p w14:paraId="2DD2B4F3" w14:textId="257ECA9B" w:rsidR="00686FBE" w:rsidRPr="00686FBE" w:rsidRDefault="00D344AF" w:rsidP="00686FBE">
      <w:pPr>
        <w:pStyle w:val="ListParagraph"/>
        <w:numPr>
          <w:ilvl w:val="0"/>
          <w:numId w:val="21"/>
        </w:numPr>
        <w:spacing w:after="0"/>
        <w:ind w:hanging="357"/>
        <w:rPr>
          <w:rFonts w:ascii="Open Sans" w:hAnsi="Open Sans" w:cs="Open Sans"/>
          <w:color w:val="auto"/>
        </w:rPr>
      </w:pPr>
      <w:r w:rsidRPr="00686FBE">
        <w:rPr>
          <w:rFonts w:ascii="Open Sans" w:hAnsi="Open Sans" w:cs="Open Sans"/>
          <w:color w:val="auto"/>
        </w:rPr>
        <w:t>T</w:t>
      </w:r>
      <w:r w:rsidR="00B5088F" w:rsidRPr="00686FBE">
        <w:rPr>
          <w:rFonts w:ascii="Open Sans" w:hAnsi="Open Sans" w:cs="Open Sans"/>
          <w:color w:val="auto"/>
        </w:rPr>
        <w:t>he different</w:t>
      </w:r>
      <w:r w:rsidR="007E10BE" w:rsidRPr="00686FBE">
        <w:rPr>
          <w:rFonts w:ascii="Open Sans" w:hAnsi="Open Sans" w:cs="Open Sans"/>
          <w:color w:val="auto"/>
        </w:rPr>
        <w:t xml:space="preserve"> </w:t>
      </w:r>
      <w:r w:rsidR="00B5088F" w:rsidRPr="00686FBE">
        <w:rPr>
          <w:rFonts w:ascii="Open Sans" w:hAnsi="Open Sans" w:cs="Open Sans"/>
          <w:color w:val="auto"/>
        </w:rPr>
        <w:t>denominational beliefs within Judaism regarding the nature and authority of the Tenakh (ie Orthodox Jewish belief in Divine Authorship and immutability)</w:t>
      </w:r>
      <w:r w:rsidRPr="00686FBE">
        <w:rPr>
          <w:rFonts w:ascii="Open Sans" w:hAnsi="Open Sans" w:cs="Open Sans"/>
          <w:color w:val="auto"/>
        </w:rPr>
        <w:t>.</w:t>
      </w:r>
      <w:r w:rsidR="00B5088F" w:rsidRPr="00686FBE">
        <w:rPr>
          <w:rFonts w:ascii="Open Sans" w:hAnsi="Open Sans" w:cs="Open Sans"/>
          <w:color w:val="auto"/>
        </w:rPr>
        <w:t xml:space="preserve"> </w:t>
      </w:r>
      <w:r w:rsidRPr="00686FBE">
        <w:rPr>
          <w:rFonts w:ascii="Open Sans" w:hAnsi="Open Sans" w:cs="Open Sans"/>
          <w:color w:val="auto"/>
        </w:rPr>
        <w:t>A</w:t>
      </w:r>
      <w:r w:rsidR="00B5088F" w:rsidRPr="00686FBE">
        <w:rPr>
          <w:rFonts w:ascii="Open Sans" w:hAnsi="Open Sans" w:cs="Open Sans"/>
          <w:color w:val="auto"/>
        </w:rPr>
        <w:t>bsolute Word of God</w:t>
      </w:r>
      <w:r w:rsidR="00797F0F" w:rsidRPr="00686FBE">
        <w:rPr>
          <w:rFonts w:ascii="Open Sans" w:hAnsi="Open Sans" w:cs="Open Sans"/>
          <w:color w:val="auto"/>
        </w:rPr>
        <w:t>/p</w:t>
      </w:r>
      <w:r w:rsidR="00B5088F" w:rsidRPr="00686FBE">
        <w:rPr>
          <w:rFonts w:ascii="Open Sans" w:hAnsi="Open Sans" w:cs="Open Sans"/>
          <w:color w:val="auto"/>
        </w:rPr>
        <w:t>rogressive belief in human authorship inspired by God</w:t>
      </w:r>
      <w:r w:rsidRPr="00686FBE">
        <w:rPr>
          <w:rFonts w:ascii="Open Sans" w:hAnsi="Open Sans" w:cs="Open Sans"/>
          <w:color w:val="auto"/>
        </w:rPr>
        <w:t>.</w:t>
      </w:r>
    </w:p>
    <w:p w14:paraId="42F7B67B" w14:textId="3CC476FF" w:rsidR="00686FBE" w:rsidRPr="00686FBE" w:rsidRDefault="00D344AF" w:rsidP="00686FBE">
      <w:pPr>
        <w:pStyle w:val="ListParagraph"/>
        <w:numPr>
          <w:ilvl w:val="0"/>
          <w:numId w:val="21"/>
        </w:numPr>
        <w:spacing w:after="0"/>
        <w:ind w:hanging="357"/>
        <w:rPr>
          <w:rFonts w:ascii="Open Sans" w:hAnsi="Open Sans" w:cs="Open Sans"/>
          <w:color w:val="auto"/>
        </w:rPr>
      </w:pPr>
      <w:r w:rsidRPr="00686FBE">
        <w:rPr>
          <w:rFonts w:ascii="Open Sans" w:hAnsi="Open Sans" w:cs="Open Sans"/>
          <w:color w:val="auto"/>
        </w:rPr>
        <w:t>U</w:t>
      </w:r>
      <w:r w:rsidR="00B5088F" w:rsidRPr="00686FBE">
        <w:rPr>
          <w:rFonts w:ascii="Open Sans" w:hAnsi="Open Sans" w:cs="Open Sans"/>
          <w:color w:val="auto"/>
        </w:rPr>
        <w:t>se of Tenakh in daily life, worship and as source of authority.</w:t>
      </w:r>
    </w:p>
    <w:p w14:paraId="1E71C7EA" w14:textId="2330A03D" w:rsidR="00686FBE" w:rsidRPr="00686FBE" w:rsidRDefault="00D344AF" w:rsidP="00686FBE">
      <w:pPr>
        <w:pStyle w:val="ListParagraph"/>
        <w:numPr>
          <w:ilvl w:val="0"/>
          <w:numId w:val="21"/>
        </w:numPr>
        <w:spacing w:after="0"/>
        <w:ind w:hanging="357"/>
        <w:rPr>
          <w:rFonts w:ascii="Open Sans" w:hAnsi="Open Sans" w:cs="Open Sans"/>
          <w:color w:val="auto"/>
        </w:rPr>
      </w:pPr>
      <w:r w:rsidRPr="00686FBE">
        <w:rPr>
          <w:rFonts w:ascii="Open Sans" w:hAnsi="Open Sans" w:cs="Open Sans"/>
          <w:color w:val="auto"/>
        </w:rPr>
        <w:t>T</w:t>
      </w:r>
      <w:r w:rsidR="00B5088F" w:rsidRPr="00686FBE">
        <w:rPr>
          <w:rFonts w:ascii="Open Sans" w:hAnsi="Open Sans" w:cs="Open Sans"/>
          <w:color w:val="auto"/>
        </w:rPr>
        <w:t xml:space="preserve">he term </w:t>
      </w:r>
      <w:r w:rsidR="007E10BE" w:rsidRPr="00686FBE">
        <w:rPr>
          <w:rFonts w:ascii="Open Sans" w:hAnsi="Open Sans" w:cs="Open Sans"/>
          <w:color w:val="auto"/>
        </w:rPr>
        <w:t>‘</w:t>
      </w:r>
      <w:r w:rsidR="00B5088F" w:rsidRPr="00686FBE">
        <w:rPr>
          <w:rFonts w:ascii="Open Sans" w:hAnsi="Open Sans" w:cs="Open Sans"/>
          <w:color w:val="auto"/>
        </w:rPr>
        <w:t>rabbi</w:t>
      </w:r>
      <w:r w:rsidR="007E10BE" w:rsidRPr="00686FBE">
        <w:rPr>
          <w:rFonts w:ascii="Open Sans" w:hAnsi="Open Sans" w:cs="Open Sans"/>
          <w:color w:val="auto"/>
        </w:rPr>
        <w:t>’</w:t>
      </w:r>
      <w:r w:rsidR="00797F0F" w:rsidRPr="00686FBE">
        <w:rPr>
          <w:rFonts w:ascii="Open Sans" w:hAnsi="Open Sans" w:cs="Open Sans"/>
          <w:color w:val="auto"/>
        </w:rPr>
        <w:t xml:space="preserve"> and h</w:t>
      </w:r>
      <w:r w:rsidR="00B5088F" w:rsidRPr="00686FBE">
        <w:rPr>
          <w:rFonts w:ascii="Open Sans" w:hAnsi="Open Sans" w:cs="Open Sans"/>
          <w:color w:val="auto"/>
        </w:rPr>
        <w:t xml:space="preserve">ow a rabbi is trained </w:t>
      </w:r>
      <w:r w:rsidR="00797F0F" w:rsidRPr="00686FBE">
        <w:rPr>
          <w:rFonts w:ascii="Open Sans" w:hAnsi="Open Sans" w:cs="Open Sans"/>
          <w:color w:val="auto"/>
        </w:rPr>
        <w:t>(</w:t>
      </w:r>
      <w:r w:rsidR="00B5088F" w:rsidRPr="00686FBE">
        <w:rPr>
          <w:rFonts w:ascii="Open Sans" w:hAnsi="Open Sans" w:cs="Open Sans"/>
          <w:color w:val="auto"/>
        </w:rPr>
        <w:t>emphasis on study of Halakha and Talmud</w:t>
      </w:r>
      <w:r w:rsidR="00797F0F" w:rsidRPr="00686FBE">
        <w:rPr>
          <w:rFonts w:ascii="Open Sans" w:hAnsi="Open Sans" w:cs="Open Sans"/>
          <w:color w:val="auto"/>
        </w:rPr>
        <w:t>)</w:t>
      </w:r>
      <w:r w:rsidRPr="00686FBE">
        <w:rPr>
          <w:rFonts w:ascii="Open Sans" w:hAnsi="Open Sans" w:cs="Open Sans"/>
          <w:color w:val="auto"/>
        </w:rPr>
        <w:t>.</w:t>
      </w:r>
    </w:p>
    <w:p w14:paraId="1A8B5CED" w14:textId="40A129A0" w:rsidR="00686FBE" w:rsidRPr="00686FBE" w:rsidRDefault="00D344AF" w:rsidP="00686FBE">
      <w:pPr>
        <w:pStyle w:val="ListParagraph"/>
        <w:numPr>
          <w:ilvl w:val="0"/>
          <w:numId w:val="21"/>
        </w:numPr>
        <w:spacing w:after="0"/>
        <w:ind w:hanging="357"/>
        <w:rPr>
          <w:rFonts w:ascii="Open Sans" w:hAnsi="Open Sans" w:cs="Open Sans"/>
          <w:color w:val="auto"/>
        </w:rPr>
      </w:pPr>
      <w:r w:rsidRPr="00686FBE">
        <w:rPr>
          <w:rFonts w:ascii="Open Sans" w:hAnsi="Open Sans" w:cs="Open Sans"/>
          <w:color w:val="auto"/>
        </w:rPr>
        <w:t>R</w:t>
      </w:r>
      <w:r w:rsidR="00B5088F" w:rsidRPr="00686FBE">
        <w:rPr>
          <w:rFonts w:ascii="Open Sans" w:hAnsi="Open Sans" w:cs="Open Sans"/>
          <w:color w:val="auto"/>
        </w:rPr>
        <w:t>ole of rabbi within contemporary community</w:t>
      </w:r>
      <w:r w:rsidR="00375731">
        <w:rPr>
          <w:rFonts w:ascii="Open Sans" w:hAnsi="Open Sans" w:cs="Open Sans"/>
          <w:color w:val="auto"/>
        </w:rPr>
        <w:t xml:space="preserve"> –</w:t>
      </w:r>
      <w:r w:rsidR="00797F0F" w:rsidRPr="00686FBE">
        <w:rPr>
          <w:rFonts w:ascii="Open Sans" w:hAnsi="Open Sans" w:cs="Open Sans"/>
          <w:color w:val="auto"/>
        </w:rPr>
        <w:t xml:space="preserve"> </w:t>
      </w:r>
      <w:r w:rsidR="00375731">
        <w:rPr>
          <w:rFonts w:ascii="Open Sans" w:hAnsi="Open Sans" w:cs="Open Sans"/>
          <w:color w:val="auto"/>
        </w:rPr>
        <w:t>d</w:t>
      </w:r>
      <w:r w:rsidR="00B5088F" w:rsidRPr="00686FBE">
        <w:rPr>
          <w:rFonts w:ascii="Open Sans" w:hAnsi="Open Sans" w:cs="Open Sans"/>
          <w:color w:val="auto"/>
        </w:rPr>
        <w:t>ifferent roles</w:t>
      </w:r>
      <w:r w:rsidR="004B7C0C" w:rsidRPr="00686FBE">
        <w:rPr>
          <w:rFonts w:ascii="Open Sans" w:hAnsi="Open Sans" w:cs="Open Sans"/>
          <w:color w:val="auto"/>
        </w:rPr>
        <w:t>,</w:t>
      </w:r>
      <w:r w:rsidR="00B5088F" w:rsidRPr="00686FBE">
        <w:rPr>
          <w:rFonts w:ascii="Open Sans" w:hAnsi="Open Sans" w:cs="Open Sans"/>
          <w:color w:val="auto"/>
        </w:rPr>
        <w:t xml:space="preserve"> </w:t>
      </w:r>
      <w:r w:rsidR="007E10BE" w:rsidRPr="00686FBE">
        <w:rPr>
          <w:rFonts w:ascii="Open Sans" w:hAnsi="Open Sans" w:cs="Open Sans"/>
          <w:color w:val="auto"/>
        </w:rPr>
        <w:t>eg</w:t>
      </w:r>
      <w:r w:rsidR="002659CA" w:rsidRPr="00686FBE">
        <w:rPr>
          <w:rFonts w:ascii="Open Sans" w:hAnsi="Open Sans" w:cs="Open Sans"/>
          <w:color w:val="auto"/>
        </w:rPr>
        <w:t xml:space="preserve"> </w:t>
      </w:r>
      <w:r w:rsidR="00B5088F" w:rsidRPr="00686FBE">
        <w:rPr>
          <w:rFonts w:ascii="Open Sans" w:hAnsi="Open Sans" w:cs="Open Sans"/>
          <w:color w:val="auto"/>
        </w:rPr>
        <w:t>Synagogue (pastoral role)</w:t>
      </w:r>
      <w:r w:rsidR="004B7C0C" w:rsidRPr="00686FBE">
        <w:rPr>
          <w:rFonts w:ascii="Open Sans" w:hAnsi="Open Sans" w:cs="Open Sans"/>
          <w:color w:val="auto"/>
        </w:rPr>
        <w:t>,</w:t>
      </w:r>
      <w:r w:rsidR="00B5088F" w:rsidRPr="00686FBE">
        <w:rPr>
          <w:rFonts w:ascii="Open Sans" w:hAnsi="Open Sans" w:cs="Open Sans"/>
          <w:color w:val="auto"/>
        </w:rPr>
        <w:t xml:space="preserve"> Communal (Halakhic and Educational)</w:t>
      </w:r>
      <w:r w:rsidR="00375731">
        <w:rPr>
          <w:rFonts w:ascii="Open Sans" w:hAnsi="Open Sans" w:cs="Open Sans"/>
          <w:color w:val="auto"/>
        </w:rPr>
        <w:t>, etc</w:t>
      </w:r>
      <w:r w:rsidRPr="00686FBE">
        <w:rPr>
          <w:rFonts w:ascii="Open Sans" w:hAnsi="Open Sans" w:cs="Open Sans"/>
          <w:color w:val="auto"/>
        </w:rPr>
        <w:t>.</w:t>
      </w:r>
    </w:p>
    <w:p w14:paraId="411F1968" w14:textId="3EDCED82" w:rsidR="00B5088F" w:rsidRPr="00686FBE" w:rsidRDefault="00D344AF" w:rsidP="00686FBE">
      <w:pPr>
        <w:pStyle w:val="ListParagraph"/>
        <w:numPr>
          <w:ilvl w:val="0"/>
          <w:numId w:val="21"/>
        </w:numPr>
        <w:spacing w:after="0"/>
        <w:ind w:hanging="357"/>
        <w:rPr>
          <w:rFonts w:ascii="Open Sans" w:hAnsi="Open Sans" w:cs="Open Sans"/>
          <w:color w:val="auto"/>
        </w:rPr>
      </w:pPr>
      <w:r w:rsidRPr="00686FBE">
        <w:rPr>
          <w:rFonts w:ascii="Open Sans" w:hAnsi="Open Sans" w:cs="Open Sans"/>
          <w:color w:val="auto"/>
        </w:rPr>
        <w:t>D</w:t>
      </w:r>
      <w:r w:rsidR="00B5088F" w:rsidRPr="00686FBE">
        <w:rPr>
          <w:rFonts w:ascii="Open Sans" w:hAnsi="Open Sans" w:cs="Open Sans"/>
          <w:color w:val="auto"/>
        </w:rPr>
        <w:t>enominational differences regarding roles of rabbis</w:t>
      </w:r>
      <w:r w:rsidRPr="00686FBE">
        <w:rPr>
          <w:rFonts w:ascii="Open Sans" w:hAnsi="Open Sans" w:cs="Open Sans"/>
          <w:color w:val="auto"/>
        </w:rPr>
        <w:t xml:space="preserve"> and</w:t>
      </w:r>
      <w:r w:rsidR="007E10BE" w:rsidRPr="00686FBE">
        <w:rPr>
          <w:rFonts w:ascii="Open Sans" w:hAnsi="Open Sans" w:cs="Open Sans"/>
          <w:color w:val="auto"/>
        </w:rPr>
        <w:t xml:space="preserve"> views on gender</w:t>
      </w:r>
      <w:r w:rsidRPr="00686FBE">
        <w:rPr>
          <w:rFonts w:ascii="Open Sans" w:hAnsi="Open Sans" w:cs="Open Sans"/>
          <w:color w:val="auto"/>
        </w:rPr>
        <w:t>.</w:t>
      </w:r>
      <w:r w:rsidR="00B5088F" w:rsidRPr="00686FBE">
        <w:rPr>
          <w:rFonts w:ascii="Open Sans" w:hAnsi="Open Sans" w:cs="Open Sans"/>
          <w:color w:val="auto"/>
        </w:rPr>
        <w:t xml:space="preserve"> </w:t>
      </w:r>
    </w:p>
    <w:p w14:paraId="0DA802C1" w14:textId="77777777" w:rsidR="00B5088F" w:rsidRPr="00605F12" w:rsidRDefault="00B5088F" w:rsidP="00757D9C">
      <w:pPr>
        <w:pStyle w:val="ListParagraph"/>
        <w:spacing w:after="0"/>
        <w:ind w:left="1080"/>
        <w:rPr>
          <w:rFonts w:ascii="Open Sans" w:hAnsi="Open Sans" w:cs="Open Sans"/>
          <w:color w:val="auto"/>
        </w:rPr>
      </w:pPr>
    </w:p>
    <w:p w14:paraId="2B4E5E05" w14:textId="3D67B751" w:rsidR="00B5088F" w:rsidRPr="00375731" w:rsidRDefault="007744C5" w:rsidP="00757D9C">
      <w:pPr>
        <w:spacing w:line="240" w:lineRule="auto"/>
        <w:rPr>
          <w:rFonts w:ascii="Open Sans Medium" w:hAnsi="Open Sans Medium" w:cs="Open Sans Medium"/>
          <w:b/>
          <w:bCs/>
          <w:color w:val="371376"/>
          <w:sz w:val="28"/>
          <w:szCs w:val="32"/>
        </w:rPr>
      </w:pPr>
      <w:r w:rsidRPr="00375731">
        <w:rPr>
          <w:rFonts w:ascii="Open Sans Medium" w:hAnsi="Open Sans Medium" w:cs="Open Sans Medium"/>
          <w:b/>
          <w:bCs/>
          <w:color w:val="371376"/>
          <w:sz w:val="28"/>
          <w:szCs w:val="32"/>
        </w:rPr>
        <w:t>Resources</w:t>
      </w:r>
    </w:p>
    <w:p w14:paraId="72E430EA" w14:textId="07D16EBB" w:rsidR="00B5088F" w:rsidRPr="004B7C0C" w:rsidRDefault="001644B1" w:rsidP="00757D9C">
      <w:pPr>
        <w:pStyle w:val="ListParagraph"/>
        <w:numPr>
          <w:ilvl w:val="0"/>
          <w:numId w:val="21"/>
        </w:numPr>
        <w:spacing w:after="0"/>
        <w:ind w:hanging="357"/>
        <w:rPr>
          <w:rFonts w:ascii="Open Sans" w:hAnsi="Open Sans" w:cs="Open Sans"/>
          <w:color w:val="auto"/>
        </w:rPr>
      </w:pPr>
      <w:r w:rsidRPr="0018759C">
        <w:rPr>
          <w:rFonts w:ascii="Open Sans" w:hAnsi="Open Sans" w:cs="Open Sans"/>
          <w:color w:val="auto"/>
        </w:rPr>
        <w:t xml:space="preserve">Read: </w:t>
      </w:r>
      <w:r w:rsidR="00B5088F" w:rsidRPr="004B7C0C">
        <w:rPr>
          <w:rFonts w:ascii="Open Sans" w:hAnsi="Open Sans" w:cs="Open Sans"/>
          <w:color w:val="auto"/>
        </w:rPr>
        <w:t>Solomon N</w:t>
      </w:r>
      <w:r w:rsidR="00B5088F" w:rsidRPr="001644B1">
        <w:rPr>
          <w:rFonts w:ascii="Open Sans" w:hAnsi="Open Sans" w:cs="Open Sans"/>
          <w:color w:val="auto"/>
        </w:rPr>
        <w:t>,</w:t>
      </w:r>
      <w:r>
        <w:rPr>
          <w:rFonts w:ascii="Open Sans" w:hAnsi="Open Sans" w:cs="Open Sans"/>
          <w:color w:val="auto"/>
        </w:rPr>
        <w:t xml:space="preserve"> </w:t>
      </w:r>
      <w:r w:rsidR="00B5088F" w:rsidRPr="001644B1">
        <w:rPr>
          <w:rFonts w:ascii="Open Sans" w:hAnsi="Open Sans" w:cs="Open Sans"/>
          <w:color w:val="auto"/>
        </w:rPr>
        <w:t xml:space="preserve"> </w:t>
      </w:r>
      <w:r w:rsidR="00B5088F" w:rsidRPr="004B7C0C">
        <w:rPr>
          <w:rFonts w:ascii="Open Sans" w:hAnsi="Open Sans" w:cs="Open Sans"/>
          <w:i/>
          <w:color w:val="auto"/>
        </w:rPr>
        <w:t>Judaism a very short introduction</w:t>
      </w:r>
      <w:r w:rsidR="00B5088F" w:rsidRPr="004B7C0C">
        <w:rPr>
          <w:rFonts w:ascii="Open Sans" w:hAnsi="Open Sans" w:cs="Open Sans"/>
          <w:color w:val="auto"/>
        </w:rPr>
        <w:t>, Oxford.</w:t>
      </w:r>
    </w:p>
    <w:p w14:paraId="77815BF8" w14:textId="58DAB71E" w:rsidR="00B5088F" w:rsidRPr="004B7C0C" w:rsidRDefault="001644B1" w:rsidP="00757D9C">
      <w:pPr>
        <w:pStyle w:val="ListParagraph"/>
        <w:numPr>
          <w:ilvl w:val="0"/>
          <w:numId w:val="21"/>
        </w:numPr>
        <w:spacing w:after="0"/>
        <w:ind w:hanging="357"/>
        <w:rPr>
          <w:rFonts w:ascii="Open Sans" w:hAnsi="Open Sans" w:cs="Open Sans"/>
          <w:color w:val="auto"/>
        </w:rPr>
      </w:pPr>
      <w:r w:rsidRPr="0018759C">
        <w:rPr>
          <w:rFonts w:ascii="Open Sans" w:hAnsi="Open Sans" w:cs="Open Sans"/>
          <w:color w:val="auto"/>
        </w:rPr>
        <w:t xml:space="preserve">Read: </w:t>
      </w:r>
      <w:r w:rsidR="00B5088F" w:rsidRPr="004B7C0C">
        <w:rPr>
          <w:rFonts w:ascii="Open Sans" w:hAnsi="Open Sans" w:cs="Open Sans"/>
          <w:color w:val="auto"/>
        </w:rPr>
        <w:t>Unterman</w:t>
      </w:r>
      <w:r w:rsidR="00B5088F" w:rsidRPr="001644B1">
        <w:rPr>
          <w:rFonts w:ascii="Open Sans" w:hAnsi="Open Sans" w:cs="Open Sans"/>
          <w:color w:val="auto"/>
        </w:rPr>
        <w:t xml:space="preserve"> A,</w:t>
      </w:r>
      <w:r>
        <w:rPr>
          <w:rFonts w:ascii="Open Sans" w:hAnsi="Open Sans" w:cs="Open Sans"/>
          <w:i/>
          <w:color w:val="auto"/>
        </w:rPr>
        <w:t xml:space="preserve"> </w:t>
      </w:r>
      <w:r w:rsidR="00B5088F" w:rsidRPr="001644B1">
        <w:rPr>
          <w:rFonts w:ascii="Open Sans" w:hAnsi="Open Sans" w:cs="Open Sans"/>
          <w:i/>
          <w:color w:val="auto"/>
        </w:rPr>
        <w:t xml:space="preserve"> </w:t>
      </w:r>
      <w:r w:rsidR="00B5088F" w:rsidRPr="004B7C0C">
        <w:rPr>
          <w:rFonts w:ascii="Open Sans" w:hAnsi="Open Sans" w:cs="Open Sans"/>
          <w:i/>
          <w:color w:val="auto"/>
        </w:rPr>
        <w:t>Jews: their religious beliefs and practices</w:t>
      </w:r>
      <w:r w:rsidR="00B5088F" w:rsidRPr="004B7C0C">
        <w:rPr>
          <w:rFonts w:ascii="Open Sans" w:hAnsi="Open Sans" w:cs="Open Sans"/>
          <w:color w:val="auto"/>
        </w:rPr>
        <w:t>, Sussex.</w:t>
      </w:r>
    </w:p>
    <w:p w14:paraId="7F9B181C" w14:textId="48F62FDC" w:rsidR="00B5088F" w:rsidRPr="004B7C0C" w:rsidRDefault="001644B1" w:rsidP="00757D9C">
      <w:pPr>
        <w:pStyle w:val="ListParagraph"/>
        <w:numPr>
          <w:ilvl w:val="0"/>
          <w:numId w:val="21"/>
        </w:numPr>
        <w:spacing w:after="0"/>
        <w:ind w:hanging="357"/>
        <w:rPr>
          <w:rFonts w:ascii="Open Sans" w:hAnsi="Open Sans" w:cs="Open Sans"/>
          <w:color w:val="auto"/>
        </w:rPr>
      </w:pPr>
      <w:r w:rsidRPr="0018759C">
        <w:rPr>
          <w:rFonts w:ascii="Open Sans" w:hAnsi="Open Sans" w:cs="Open Sans"/>
          <w:color w:val="auto"/>
        </w:rPr>
        <w:t xml:space="preserve">Read: </w:t>
      </w:r>
      <w:r w:rsidR="00B5088F" w:rsidRPr="004B7C0C">
        <w:rPr>
          <w:rFonts w:ascii="Open Sans" w:hAnsi="Open Sans" w:cs="Open Sans"/>
          <w:color w:val="auto"/>
        </w:rPr>
        <w:t xml:space="preserve">Cohn-Sherbok D, </w:t>
      </w:r>
      <w:r w:rsidR="00B5088F" w:rsidRPr="004B7C0C">
        <w:rPr>
          <w:rFonts w:ascii="Open Sans" w:hAnsi="Open Sans" w:cs="Open Sans"/>
          <w:i/>
          <w:color w:val="auto"/>
        </w:rPr>
        <w:t>Judaism, history belief and practice</w:t>
      </w:r>
      <w:r w:rsidR="00B5088F" w:rsidRPr="004B7C0C">
        <w:rPr>
          <w:rFonts w:ascii="Open Sans" w:hAnsi="Open Sans" w:cs="Open Sans"/>
          <w:color w:val="auto"/>
        </w:rPr>
        <w:t>, Routledge –</w:t>
      </w:r>
      <w:r w:rsidR="00FC0E9E">
        <w:rPr>
          <w:rFonts w:ascii="Open Sans" w:hAnsi="Open Sans" w:cs="Open Sans"/>
          <w:color w:val="auto"/>
        </w:rPr>
        <w:t xml:space="preserve"> there</w:t>
      </w:r>
      <w:r>
        <w:rPr>
          <w:rFonts w:ascii="Open Sans" w:hAnsi="Open Sans" w:cs="Open Sans"/>
          <w:color w:val="auto"/>
        </w:rPr>
        <w:t xml:space="preserve"> is</w:t>
      </w:r>
      <w:r w:rsidR="00FC0E9E">
        <w:rPr>
          <w:rFonts w:ascii="Open Sans" w:hAnsi="Open Sans" w:cs="Open Sans"/>
          <w:color w:val="auto"/>
        </w:rPr>
        <w:t xml:space="preserve"> also a</w:t>
      </w:r>
      <w:r w:rsidR="00B5088F" w:rsidRPr="004B7C0C">
        <w:rPr>
          <w:rFonts w:ascii="Open Sans" w:hAnsi="Open Sans" w:cs="Open Sans"/>
          <w:color w:val="auto"/>
        </w:rPr>
        <w:t xml:space="preserve"> </w:t>
      </w:r>
      <w:hyperlink r:id="rId8" w:history="1">
        <w:r w:rsidR="00FC0E9E" w:rsidRPr="00574DA7">
          <w:rPr>
            <w:rStyle w:val="Hyperlink"/>
            <w:rFonts w:ascii="Open Sans" w:hAnsi="Open Sans" w:cs="Open Sans"/>
            <w:i/>
            <w:iCs/>
          </w:rPr>
          <w:t>Judaism history belief and practice</w:t>
        </w:r>
        <w:r w:rsidR="00FC0E9E">
          <w:rPr>
            <w:rStyle w:val="Hyperlink"/>
            <w:rFonts w:ascii="Open Sans" w:hAnsi="Open Sans" w:cs="Open Sans"/>
          </w:rPr>
          <w:t xml:space="preserve"> companion website</w:t>
        </w:r>
      </w:hyperlink>
      <w:r w:rsidR="00B5088F" w:rsidRPr="004B7C0C">
        <w:rPr>
          <w:rFonts w:ascii="Open Sans" w:hAnsi="Open Sans" w:cs="Open Sans"/>
          <w:color w:val="auto"/>
        </w:rPr>
        <w:t>.</w:t>
      </w:r>
    </w:p>
    <w:p w14:paraId="617214A8" w14:textId="156BB667" w:rsidR="00B5088F" w:rsidRPr="004B7C0C" w:rsidRDefault="00B5088F" w:rsidP="00757D9C">
      <w:pPr>
        <w:spacing w:line="240" w:lineRule="auto"/>
        <w:rPr>
          <w:rFonts w:ascii="Open Sans" w:hAnsi="Open Sans" w:cs="Open Sans"/>
          <w:lang w:val="en-US"/>
        </w:rPr>
      </w:pPr>
      <w:r w:rsidRPr="004B7C0C">
        <w:rPr>
          <w:rFonts w:ascii="Open Sans" w:hAnsi="Open Sans" w:cs="Open Sans"/>
          <w:lang w:val="en-US"/>
        </w:rPr>
        <w:br w:type="page"/>
      </w:r>
    </w:p>
    <w:p w14:paraId="2637B0D8" w14:textId="77777777" w:rsidR="00375731" w:rsidRPr="00375731" w:rsidRDefault="00375731" w:rsidP="00757D9C">
      <w:pPr>
        <w:pStyle w:val="AQASectionTitle1"/>
        <w:spacing w:before="0"/>
        <w:rPr>
          <w:rFonts w:ascii="Open Sans Medium" w:hAnsi="Open Sans Medium" w:cs="Open Sans Medium"/>
          <w:color w:val="371376"/>
          <w:sz w:val="28"/>
          <w:szCs w:val="28"/>
        </w:rPr>
      </w:pPr>
      <w:bookmarkStart w:id="5" w:name="god"/>
      <w:bookmarkEnd w:id="5"/>
      <w:r w:rsidRPr="00375731">
        <w:rPr>
          <w:rFonts w:ascii="Open Sans Medium" w:hAnsi="Open Sans Medium" w:cs="Open Sans Medium"/>
          <w:color w:val="371376"/>
          <w:sz w:val="28"/>
          <w:szCs w:val="28"/>
        </w:rPr>
        <w:lastRenderedPageBreak/>
        <w:t>Topic</w:t>
      </w:r>
    </w:p>
    <w:p w14:paraId="42B0FF5F" w14:textId="418802FE" w:rsidR="00B5088F" w:rsidRPr="00375731" w:rsidRDefault="00B5088F" w:rsidP="00757D9C">
      <w:pPr>
        <w:pStyle w:val="AQASectionTitle1"/>
        <w:spacing w:before="0"/>
        <w:rPr>
          <w:rFonts w:ascii="Open Sans" w:hAnsi="Open Sans" w:cs="Open Sans"/>
          <w:b w:val="0"/>
          <w:bCs w:val="0"/>
          <w:color w:val="auto"/>
          <w:sz w:val="20"/>
          <w:szCs w:val="20"/>
        </w:rPr>
      </w:pPr>
      <w:r w:rsidRPr="00375731">
        <w:rPr>
          <w:rFonts w:ascii="Open Sans" w:hAnsi="Open Sans" w:cs="Open Sans"/>
          <w:b w:val="0"/>
          <w:bCs w:val="0"/>
          <w:color w:val="auto"/>
          <w:sz w:val="22"/>
          <w:szCs w:val="22"/>
        </w:rPr>
        <w:t>God</w:t>
      </w:r>
      <w:r w:rsidR="00375731" w:rsidRPr="00375731">
        <w:rPr>
          <w:rFonts w:ascii="Open Sans" w:hAnsi="Open Sans" w:cs="Open Sans"/>
          <w:b w:val="0"/>
          <w:bCs w:val="0"/>
          <w:color w:val="auto"/>
          <w:sz w:val="22"/>
          <w:szCs w:val="22"/>
        </w:rPr>
        <w:t>.</w:t>
      </w:r>
    </w:p>
    <w:p w14:paraId="1B41BCBA" w14:textId="77777777" w:rsidR="00B5088F" w:rsidRPr="00F047F6" w:rsidRDefault="00B5088F" w:rsidP="00757D9C">
      <w:pPr>
        <w:spacing w:line="240" w:lineRule="auto"/>
        <w:rPr>
          <w:b/>
          <w:bCs/>
          <w:szCs w:val="22"/>
        </w:rPr>
      </w:pPr>
    </w:p>
    <w:p w14:paraId="025B2FB3" w14:textId="77777777" w:rsidR="00375731" w:rsidRPr="00375731" w:rsidRDefault="00375731" w:rsidP="00757D9C">
      <w:pPr>
        <w:spacing w:line="240" w:lineRule="auto"/>
        <w:rPr>
          <w:rFonts w:ascii="Open Sans Medium" w:hAnsi="Open Sans Medium" w:cs="Open Sans Medium"/>
          <w:b/>
          <w:bCs/>
          <w:color w:val="371376"/>
          <w:sz w:val="28"/>
          <w:szCs w:val="28"/>
        </w:rPr>
      </w:pPr>
      <w:r w:rsidRPr="00375731">
        <w:rPr>
          <w:rFonts w:ascii="Open Sans Medium" w:hAnsi="Open Sans Medium" w:cs="Open Sans Medium"/>
          <w:b/>
          <w:bCs/>
          <w:color w:val="371376"/>
          <w:sz w:val="28"/>
          <w:szCs w:val="28"/>
        </w:rPr>
        <w:t>Suggested timing</w:t>
      </w:r>
    </w:p>
    <w:p w14:paraId="43F1DD8C" w14:textId="7F41856B" w:rsidR="00B5088F" w:rsidRPr="00375731" w:rsidRDefault="00B5088F" w:rsidP="00757D9C">
      <w:pPr>
        <w:spacing w:line="240" w:lineRule="auto"/>
        <w:rPr>
          <w:rFonts w:ascii="Open Sans" w:hAnsi="Open Sans" w:cs="Open Sans"/>
          <w:sz w:val="24"/>
        </w:rPr>
      </w:pPr>
      <w:r w:rsidRPr="00375731">
        <w:rPr>
          <w:rFonts w:ascii="Open Sans" w:hAnsi="Open Sans" w:cs="Open Sans"/>
          <w:szCs w:val="22"/>
        </w:rPr>
        <w:t>Week 3-4</w:t>
      </w:r>
      <w:r w:rsidR="00375731" w:rsidRPr="00375731">
        <w:rPr>
          <w:rFonts w:ascii="Open Sans" w:hAnsi="Open Sans" w:cs="Open Sans"/>
          <w:szCs w:val="22"/>
        </w:rPr>
        <w:t>.</w:t>
      </w:r>
    </w:p>
    <w:p w14:paraId="30CD239E" w14:textId="77777777" w:rsidR="00B5088F" w:rsidRPr="00F047F6" w:rsidRDefault="00B5088F"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4142099C" w14:textId="6E7AD30E" w:rsidR="00B5088F" w:rsidRPr="00B5088F" w:rsidRDefault="00891EE1" w:rsidP="0037573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w:t>
      </w:r>
      <w:r w:rsidR="00375731">
        <w:rPr>
          <w:rFonts w:ascii="Open Sans Medium" w:hAnsi="Open Sans Medium" w:cs="Open Sans Medium"/>
          <w:b/>
          <w:bCs/>
          <w:color w:val="371376"/>
          <w:sz w:val="28"/>
          <w:szCs w:val="32"/>
        </w:rPr>
        <w:t xml:space="preserve"> and l</w:t>
      </w:r>
      <w:r w:rsidR="00B5088F">
        <w:rPr>
          <w:rFonts w:ascii="Open Sans Medium" w:hAnsi="Open Sans Medium" w:cs="Open Sans Medium"/>
          <w:b/>
          <w:bCs/>
          <w:color w:val="371376"/>
          <w:sz w:val="28"/>
          <w:szCs w:val="32"/>
        </w:rPr>
        <w:t>earning activities</w:t>
      </w:r>
    </w:p>
    <w:p w14:paraId="1D778C7A" w14:textId="77777777" w:rsidR="00B5088F" w:rsidRPr="004B7C0C" w:rsidRDefault="00B5088F" w:rsidP="00757D9C">
      <w:pPr>
        <w:pStyle w:val="ListParagraph"/>
        <w:numPr>
          <w:ilvl w:val="0"/>
          <w:numId w:val="21"/>
        </w:numPr>
        <w:spacing w:after="0"/>
        <w:rPr>
          <w:rFonts w:ascii="Open Sans" w:hAnsi="Open Sans" w:cs="Open Sans"/>
          <w:color w:val="auto"/>
          <w:lang w:bidi="he-IL"/>
        </w:rPr>
      </w:pPr>
      <w:r w:rsidRPr="004B7C0C">
        <w:rPr>
          <w:rFonts w:ascii="Open Sans" w:hAnsi="Open Sans" w:cs="Open Sans"/>
          <w:color w:val="auto"/>
          <w:lang w:bidi="he-IL"/>
        </w:rPr>
        <w:t>Introduction: explain to students that one cannot assume that all religious traditions necessarily understand religious language in the same way. The notion of a God has specific meanings within each tradition.</w:t>
      </w:r>
    </w:p>
    <w:p w14:paraId="0E54DFE4" w14:textId="4959E403" w:rsidR="00B5088F" w:rsidRPr="004B7C0C" w:rsidRDefault="00B5088F" w:rsidP="00757D9C">
      <w:pPr>
        <w:pStyle w:val="ListParagraph"/>
        <w:numPr>
          <w:ilvl w:val="0"/>
          <w:numId w:val="21"/>
        </w:numPr>
        <w:spacing w:after="0"/>
        <w:rPr>
          <w:rFonts w:ascii="Open Sans" w:hAnsi="Open Sans" w:cs="Open Sans"/>
          <w:color w:val="auto"/>
          <w:lang w:bidi="he-IL"/>
        </w:rPr>
      </w:pPr>
      <w:r w:rsidRPr="004B7C0C">
        <w:rPr>
          <w:rFonts w:ascii="Open Sans" w:hAnsi="Open Sans" w:cs="Open Sans"/>
          <w:color w:val="auto"/>
          <w:lang w:bidi="he-IL"/>
        </w:rPr>
        <w:t>Get students to define what they understand by God</w:t>
      </w:r>
      <w:r w:rsidR="00375731">
        <w:rPr>
          <w:rFonts w:ascii="Open Sans" w:hAnsi="Open Sans" w:cs="Open Sans"/>
          <w:color w:val="auto"/>
          <w:lang w:bidi="he-IL"/>
        </w:rPr>
        <w:t>:</w:t>
      </w:r>
      <w:r w:rsidRPr="004B7C0C">
        <w:rPr>
          <w:rFonts w:ascii="Open Sans" w:hAnsi="Open Sans" w:cs="Open Sans"/>
          <w:color w:val="auto"/>
          <w:lang w:bidi="he-IL"/>
        </w:rPr>
        <w:t xml:space="preserve"> </w:t>
      </w:r>
      <w:r w:rsidR="00375731">
        <w:rPr>
          <w:rFonts w:ascii="Open Sans" w:hAnsi="Open Sans" w:cs="Open Sans"/>
          <w:color w:val="auto"/>
          <w:lang w:bidi="he-IL"/>
        </w:rPr>
        <w:t>a</w:t>
      </w:r>
      <w:r w:rsidRPr="004B7C0C">
        <w:rPr>
          <w:rFonts w:ascii="Open Sans" w:hAnsi="Open Sans" w:cs="Open Sans"/>
          <w:color w:val="auto"/>
          <w:lang w:bidi="he-IL"/>
        </w:rPr>
        <w:t xml:space="preserve">rrive at a Jewish understanding of God. </w:t>
      </w:r>
    </w:p>
    <w:p w14:paraId="691DF0D0" w14:textId="77777777" w:rsidR="00B5088F" w:rsidRPr="004B7C0C" w:rsidRDefault="00B5088F" w:rsidP="00757D9C">
      <w:pPr>
        <w:pStyle w:val="ListParagraph"/>
        <w:numPr>
          <w:ilvl w:val="0"/>
          <w:numId w:val="21"/>
        </w:numPr>
        <w:spacing w:after="0"/>
        <w:rPr>
          <w:rFonts w:ascii="Open Sans" w:hAnsi="Open Sans" w:cs="Open Sans"/>
          <w:color w:val="auto"/>
          <w:lang w:bidi="he-IL"/>
        </w:rPr>
      </w:pPr>
      <w:r w:rsidRPr="004B7C0C">
        <w:rPr>
          <w:rFonts w:ascii="Open Sans" w:hAnsi="Open Sans" w:cs="Open Sans"/>
          <w:color w:val="auto"/>
          <w:lang w:bidi="he-IL"/>
        </w:rPr>
        <w:t xml:space="preserve">Start with covering the great monotheistic declaration, the Shema. </w:t>
      </w:r>
    </w:p>
    <w:p w14:paraId="125001FD" w14:textId="52D735B8" w:rsidR="00B5088F" w:rsidRPr="004B7C0C" w:rsidRDefault="00B5088F"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 xml:space="preserve">Discuss: </w:t>
      </w:r>
    </w:p>
    <w:p w14:paraId="3F8075E9" w14:textId="1B175009" w:rsidR="00B5088F" w:rsidRPr="004B7C0C" w:rsidRDefault="00E02DD1"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B5088F" w:rsidRPr="004B7C0C">
        <w:rPr>
          <w:rFonts w:ascii="Open Sans" w:hAnsi="Open Sans" w:cs="Open Sans"/>
          <w:color w:val="auto"/>
        </w:rPr>
        <w:t xml:space="preserve">hat does the </w:t>
      </w:r>
      <w:r w:rsidR="007E10BE">
        <w:rPr>
          <w:rFonts w:ascii="Open Sans" w:hAnsi="Open Sans" w:cs="Open Sans"/>
          <w:color w:val="auto"/>
        </w:rPr>
        <w:t>Tenakh</w:t>
      </w:r>
      <w:r w:rsidR="007E10BE" w:rsidRPr="004B7C0C">
        <w:rPr>
          <w:rFonts w:ascii="Open Sans" w:hAnsi="Open Sans" w:cs="Open Sans"/>
          <w:color w:val="auto"/>
        </w:rPr>
        <w:t xml:space="preserve"> </w:t>
      </w:r>
      <w:r w:rsidR="00B5088F" w:rsidRPr="004B7C0C">
        <w:rPr>
          <w:rFonts w:ascii="Open Sans" w:hAnsi="Open Sans" w:cs="Open Sans"/>
          <w:color w:val="auto"/>
        </w:rPr>
        <w:t xml:space="preserve">say about Monotheism? </w:t>
      </w:r>
    </w:p>
    <w:p w14:paraId="70BDE40F" w14:textId="31C84D48" w:rsidR="00B5088F" w:rsidRPr="004B7C0C" w:rsidRDefault="00E02DD1"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B5088F" w:rsidRPr="004B7C0C">
        <w:rPr>
          <w:rFonts w:ascii="Open Sans" w:hAnsi="Open Sans" w:cs="Open Sans"/>
          <w:color w:val="auto"/>
        </w:rPr>
        <w:t xml:space="preserve">hat type of God is suggested by the </w:t>
      </w:r>
      <w:r w:rsidR="007E10BE">
        <w:rPr>
          <w:rFonts w:ascii="Open Sans" w:hAnsi="Open Sans" w:cs="Open Sans"/>
          <w:color w:val="auto"/>
        </w:rPr>
        <w:t>Shema?</w:t>
      </w:r>
      <w:r w:rsidR="00B5088F" w:rsidRPr="004B7C0C">
        <w:rPr>
          <w:rFonts w:ascii="Open Sans" w:hAnsi="Open Sans" w:cs="Open Sans"/>
          <w:color w:val="auto"/>
        </w:rPr>
        <w:t xml:space="preserve"> </w:t>
      </w:r>
    </w:p>
    <w:p w14:paraId="58E0FFFB" w14:textId="77777777" w:rsidR="00B5088F" w:rsidRPr="004B7C0C" w:rsidRDefault="00B5088F"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color w:val="auto"/>
          <w:lang w:bidi="he-IL"/>
        </w:rPr>
        <w:t>Read the thirteen principles. Which ones are about God directly? What other ideas are central to a Jewish world view?</w:t>
      </w:r>
    </w:p>
    <w:p w14:paraId="3A02B3CC" w14:textId="08FEBA6A" w:rsidR="00B5088F" w:rsidRPr="004B7C0C" w:rsidRDefault="00797F0F" w:rsidP="00757D9C">
      <w:pPr>
        <w:pStyle w:val="ListParagraph"/>
        <w:numPr>
          <w:ilvl w:val="0"/>
          <w:numId w:val="21"/>
        </w:numPr>
        <w:spacing w:after="0"/>
        <w:rPr>
          <w:rFonts w:ascii="Open Sans" w:hAnsi="Open Sans" w:cs="Open Sans"/>
          <w:bCs/>
          <w:color w:val="auto"/>
          <w:lang w:bidi="he-IL"/>
        </w:rPr>
      </w:pPr>
      <w:r>
        <w:rPr>
          <w:rFonts w:ascii="Open Sans" w:hAnsi="Open Sans" w:cs="Open Sans"/>
          <w:color w:val="auto"/>
          <w:lang w:bidi="he-IL"/>
        </w:rPr>
        <w:t>L</w:t>
      </w:r>
      <w:r w:rsidR="00B5088F" w:rsidRPr="004B7C0C">
        <w:rPr>
          <w:rFonts w:ascii="Open Sans" w:hAnsi="Open Sans" w:cs="Open Sans"/>
          <w:color w:val="auto"/>
          <w:lang w:bidi="he-IL"/>
        </w:rPr>
        <w:t>ook up passages where anthropomorphic language is used. Get students to explain the passages in their own words using the language in the text, then do the same avoiding any anthropomorphic words. How does the language in the text aid in understanding the narrative?</w:t>
      </w:r>
    </w:p>
    <w:p w14:paraId="2695919D" w14:textId="32B19D0C" w:rsidR="00B5088F" w:rsidRPr="004B7C0C" w:rsidRDefault="00B5088F"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color w:val="auto"/>
          <w:lang w:bidi="he-IL"/>
        </w:rPr>
        <w:t>Look up the prayer</w:t>
      </w:r>
      <w:r w:rsidR="00797F0F">
        <w:rPr>
          <w:rFonts w:ascii="Open Sans" w:hAnsi="Open Sans" w:cs="Open Sans"/>
          <w:color w:val="auto"/>
          <w:lang w:bidi="he-IL"/>
        </w:rPr>
        <w:t xml:space="preserve"> </w:t>
      </w:r>
      <w:hyperlink r:id="rId9" w:history="1">
        <w:r w:rsidR="00797F0F" w:rsidRPr="00797F0F">
          <w:rPr>
            <w:rStyle w:val="Hyperlink"/>
            <w:rFonts w:ascii="Open Sans" w:hAnsi="Open Sans" w:cs="Open Sans"/>
            <w:lang w:bidi="he-IL"/>
          </w:rPr>
          <w:t>Avinu Malkeinu</w:t>
        </w:r>
      </w:hyperlink>
      <w:r w:rsidRPr="004B7C0C">
        <w:rPr>
          <w:rFonts w:ascii="Open Sans" w:hAnsi="Open Sans" w:cs="Open Sans"/>
          <w:color w:val="auto"/>
          <w:lang w:bidi="he-IL"/>
        </w:rPr>
        <w:t>. How does the use of King and Father aid or hinder the meaning of the prayer?</w:t>
      </w:r>
    </w:p>
    <w:p w14:paraId="7FC97463" w14:textId="441607D0" w:rsidR="00B5088F" w:rsidRPr="004B7C0C" w:rsidRDefault="00B5088F"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color w:val="auto"/>
          <w:lang w:bidi="he-IL"/>
        </w:rPr>
        <w:t>According to Buber, what is the connection between relationships among human beings and the relationship between human beings and God?</w:t>
      </w:r>
    </w:p>
    <w:p w14:paraId="25DD7D45" w14:textId="77777777" w:rsidR="00274A4D" w:rsidRDefault="00274A4D" w:rsidP="00757D9C">
      <w:pPr>
        <w:spacing w:line="240" w:lineRule="auto"/>
        <w:rPr>
          <w:rFonts w:ascii="Arial" w:hAnsi="Arial" w:cs="Arial"/>
          <w:b/>
          <w:bCs/>
          <w:lang w:bidi="he-IL"/>
        </w:rPr>
      </w:pPr>
    </w:p>
    <w:p w14:paraId="626A6367" w14:textId="77777777" w:rsidR="00274A4D" w:rsidRPr="00375731" w:rsidRDefault="00274A4D" w:rsidP="00757D9C">
      <w:pPr>
        <w:spacing w:line="240" w:lineRule="auto"/>
        <w:rPr>
          <w:rFonts w:ascii="Open Sans Medium" w:hAnsi="Open Sans Medium" w:cs="Open Sans Medium"/>
          <w:b/>
          <w:bCs/>
          <w:color w:val="371376"/>
          <w:sz w:val="28"/>
          <w:szCs w:val="32"/>
        </w:rPr>
      </w:pPr>
      <w:r w:rsidRPr="00375731">
        <w:rPr>
          <w:rFonts w:ascii="Open Sans Medium" w:hAnsi="Open Sans Medium" w:cs="Open Sans Medium"/>
          <w:b/>
          <w:bCs/>
          <w:color w:val="371376"/>
          <w:sz w:val="28"/>
          <w:szCs w:val="32"/>
        </w:rPr>
        <w:t>Resources</w:t>
      </w:r>
    </w:p>
    <w:p w14:paraId="5C77387C" w14:textId="61600F31" w:rsidR="00274A4D" w:rsidRPr="00586F6B" w:rsidRDefault="0013222E" w:rsidP="00757D9C">
      <w:pPr>
        <w:pStyle w:val="ListParagraph"/>
        <w:numPr>
          <w:ilvl w:val="0"/>
          <w:numId w:val="21"/>
        </w:numPr>
        <w:spacing w:after="0"/>
        <w:ind w:hanging="357"/>
        <w:rPr>
          <w:rStyle w:val="Hyperlink"/>
          <w:rFonts w:ascii="Open Sans" w:hAnsi="Open Sans" w:cs="Open Sans"/>
          <w:color w:val="auto"/>
          <w:u w:val="none"/>
        </w:rPr>
      </w:pPr>
      <w:r w:rsidRPr="00586F6B">
        <w:rPr>
          <w:rFonts w:ascii="Open Sans" w:hAnsi="Open Sans" w:cs="Open Sans"/>
          <w:color w:val="auto"/>
        </w:rPr>
        <w:t xml:space="preserve">Watch the video: </w:t>
      </w:r>
      <w:hyperlink r:id="rId10" w:history="1">
        <w:r w:rsidR="00A81EA4" w:rsidRPr="00586F6B">
          <w:rPr>
            <w:rStyle w:val="Hyperlink"/>
            <w:rFonts w:ascii="Open Sans" w:hAnsi="Open Sans" w:cs="Open Sans"/>
            <w:lang w:bidi="he-IL"/>
          </w:rPr>
          <w:t>YouTube – T</w:t>
        </w:r>
        <w:r w:rsidR="00274A4D" w:rsidRPr="00586F6B">
          <w:rPr>
            <w:rStyle w:val="Hyperlink"/>
            <w:rFonts w:ascii="Open Sans" w:hAnsi="Open Sans" w:cs="Open Sans"/>
            <w:lang w:bidi="he-IL"/>
          </w:rPr>
          <w:t>he case for God part 1</w:t>
        </w:r>
      </w:hyperlink>
      <w:r w:rsidRPr="00586F6B">
        <w:rPr>
          <w:rStyle w:val="Hyperlink"/>
          <w:rFonts w:ascii="Open Sans" w:hAnsi="Open Sans" w:cs="Open Sans"/>
          <w:u w:val="none"/>
          <w:lang w:bidi="he-IL"/>
        </w:rPr>
        <w:t xml:space="preserve"> </w:t>
      </w:r>
      <w:r w:rsidRPr="00586F6B">
        <w:rPr>
          <w:rStyle w:val="Hyperlink"/>
          <w:rFonts w:ascii="Open Sans" w:hAnsi="Open Sans" w:cs="Open Sans"/>
          <w:color w:val="auto"/>
          <w:u w:val="none"/>
          <w:lang w:bidi="he-IL"/>
        </w:rPr>
        <w:t xml:space="preserve">(14.05 </w:t>
      </w:r>
      <w:r w:rsidR="0018759C" w:rsidRPr="00586F6B">
        <w:rPr>
          <w:rStyle w:val="Hyperlink"/>
          <w:rFonts w:ascii="Open Sans" w:hAnsi="Open Sans" w:cs="Open Sans"/>
          <w:color w:val="auto"/>
          <w:u w:val="none"/>
          <w:lang w:bidi="he-IL"/>
        </w:rPr>
        <w:t>minutes</w:t>
      </w:r>
      <w:r w:rsidRPr="00586F6B">
        <w:rPr>
          <w:rStyle w:val="Hyperlink"/>
          <w:rFonts w:ascii="Open Sans" w:hAnsi="Open Sans" w:cs="Open Sans"/>
          <w:color w:val="auto"/>
          <w:u w:val="none"/>
          <w:lang w:bidi="he-IL"/>
        </w:rPr>
        <w:t>)</w:t>
      </w:r>
      <w:r w:rsidR="004709AA">
        <w:rPr>
          <w:rStyle w:val="Hyperlink"/>
          <w:rFonts w:ascii="Open Sans" w:hAnsi="Open Sans" w:cs="Open Sans"/>
          <w:color w:val="auto"/>
          <w:u w:val="none"/>
          <w:lang w:bidi="he-IL"/>
        </w:rPr>
        <w:t>.</w:t>
      </w:r>
    </w:p>
    <w:p w14:paraId="072305DF" w14:textId="061CA141" w:rsidR="00274A4D" w:rsidRPr="00586F6B" w:rsidRDefault="0013222E"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 xml:space="preserve">Watch the video: </w:t>
      </w:r>
      <w:hyperlink r:id="rId11" w:history="1">
        <w:r w:rsidR="00A81EA4" w:rsidRPr="00586F6B">
          <w:rPr>
            <w:rStyle w:val="Hyperlink"/>
            <w:rFonts w:ascii="Open Sans" w:hAnsi="Open Sans" w:cs="Open Sans"/>
            <w:lang w:bidi="he-IL"/>
          </w:rPr>
          <w:t>YouTube – T</w:t>
        </w:r>
        <w:r w:rsidR="00274A4D" w:rsidRPr="00586F6B">
          <w:rPr>
            <w:rStyle w:val="Hyperlink"/>
            <w:rFonts w:ascii="Open Sans" w:hAnsi="Open Sans" w:cs="Open Sans"/>
            <w:lang w:bidi="he-IL"/>
          </w:rPr>
          <w:t>he case for God part 2</w:t>
        </w:r>
      </w:hyperlink>
      <w:r w:rsidR="00274A4D" w:rsidRPr="00586F6B">
        <w:rPr>
          <w:rFonts w:ascii="Open Sans" w:hAnsi="Open Sans" w:cs="Open Sans"/>
          <w:bCs/>
          <w:lang w:bidi="he-IL"/>
        </w:rPr>
        <w:t xml:space="preserve"> </w:t>
      </w:r>
      <w:r w:rsidRPr="00586F6B">
        <w:rPr>
          <w:rFonts w:ascii="Open Sans" w:hAnsi="Open Sans" w:cs="Open Sans"/>
          <w:bCs/>
          <w:color w:val="auto"/>
          <w:lang w:bidi="he-IL"/>
        </w:rPr>
        <w:t xml:space="preserve">(14.50 </w:t>
      </w:r>
      <w:r w:rsidR="0018759C" w:rsidRPr="00586F6B">
        <w:rPr>
          <w:rFonts w:ascii="Open Sans" w:hAnsi="Open Sans" w:cs="Open Sans"/>
          <w:bCs/>
          <w:color w:val="auto"/>
          <w:lang w:bidi="he-IL"/>
        </w:rPr>
        <w:t>minutes</w:t>
      </w:r>
      <w:r w:rsidRPr="00586F6B">
        <w:rPr>
          <w:rFonts w:ascii="Open Sans" w:hAnsi="Open Sans" w:cs="Open Sans"/>
          <w:bCs/>
          <w:color w:val="auto"/>
          <w:lang w:bidi="he-IL"/>
        </w:rPr>
        <w:t>)</w:t>
      </w:r>
      <w:r w:rsidR="004709AA">
        <w:rPr>
          <w:rFonts w:ascii="Open Sans" w:hAnsi="Open Sans" w:cs="Open Sans"/>
          <w:bCs/>
          <w:color w:val="auto"/>
          <w:lang w:bidi="he-IL"/>
        </w:rPr>
        <w:t>.</w:t>
      </w:r>
    </w:p>
    <w:p w14:paraId="5F5BD6AA" w14:textId="580F3A9A"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 xml:space="preserve">Watch the video: </w:t>
      </w:r>
      <w:hyperlink r:id="rId12" w:history="1">
        <w:r w:rsidR="00A81EA4" w:rsidRPr="00586F6B">
          <w:rPr>
            <w:rStyle w:val="Hyperlink"/>
            <w:rFonts w:ascii="Open Sans" w:hAnsi="Open Sans" w:cs="Open Sans"/>
            <w:bCs/>
            <w:lang w:bidi="he-IL"/>
          </w:rPr>
          <w:t>YouTube – T</w:t>
        </w:r>
        <w:r w:rsidR="00274A4D" w:rsidRPr="00586F6B">
          <w:rPr>
            <w:rStyle w:val="Hyperlink"/>
            <w:rFonts w:ascii="Open Sans" w:hAnsi="Open Sans" w:cs="Open Sans"/>
            <w:bCs/>
            <w:lang w:bidi="he-IL"/>
          </w:rPr>
          <w:t>abbi Lord Jonathan Sacks: Faith</w:t>
        </w:r>
      </w:hyperlink>
      <w:r w:rsidR="00274A4D" w:rsidRPr="00586F6B">
        <w:rPr>
          <w:rFonts w:ascii="Open Sans" w:hAnsi="Open Sans" w:cs="Open Sans"/>
          <w:bCs/>
          <w:lang w:bidi="he-IL"/>
        </w:rPr>
        <w:t xml:space="preserve"> </w:t>
      </w:r>
      <w:r w:rsidRPr="00586F6B">
        <w:rPr>
          <w:rFonts w:ascii="Open Sans" w:hAnsi="Open Sans" w:cs="Open Sans"/>
          <w:bCs/>
          <w:color w:val="auto"/>
          <w:lang w:bidi="he-IL"/>
        </w:rPr>
        <w:t>(35.25 minutes)</w:t>
      </w:r>
      <w:r w:rsidR="004709AA">
        <w:rPr>
          <w:rFonts w:ascii="Open Sans" w:hAnsi="Open Sans" w:cs="Open Sans"/>
          <w:bCs/>
          <w:color w:val="auto"/>
          <w:lang w:bidi="he-IL"/>
        </w:rPr>
        <w:t>.</w:t>
      </w:r>
    </w:p>
    <w:p w14:paraId="577294A4" w14:textId="2F84605F" w:rsidR="00274A4D" w:rsidRPr="00586F6B" w:rsidRDefault="0018759C" w:rsidP="00757D9C">
      <w:pPr>
        <w:pStyle w:val="ListParagraph"/>
        <w:numPr>
          <w:ilvl w:val="0"/>
          <w:numId w:val="21"/>
        </w:numPr>
        <w:spacing w:after="0"/>
        <w:ind w:hanging="357"/>
        <w:rPr>
          <w:rStyle w:val="Hyperlink"/>
          <w:rFonts w:ascii="Open Sans" w:hAnsi="Open Sans" w:cs="Open Sans"/>
          <w:color w:val="auto"/>
          <w:u w:val="none"/>
        </w:rPr>
      </w:pPr>
      <w:r w:rsidRPr="00586F6B">
        <w:rPr>
          <w:rFonts w:ascii="Open Sans" w:hAnsi="Open Sans" w:cs="Open Sans"/>
          <w:color w:val="auto"/>
        </w:rPr>
        <w:t xml:space="preserve">Read: </w:t>
      </w:r>
      <w:hyperlink r:id="rId13" w:history="1">
        <w:r w:rsidRPr="00586F6B">
          <w:rPr>
            <w:rStyle w:val="Hyperlink"/>
            <w:rFonts w:ascii="Open Sans" w:hAnsi="Open Sans" w:cs="Open Sans"/>
            <w:lang w:bidi="he-IL"/>
          </w:rPr>
          <w:t>Sacred texts – T</w:t>
        </w:r>
        <w:r w:rsidR="00274A4D" w:rsidRPr="00586F6B">
          <w:rPr>
            <w:rStyle w:val="Hyperlink"/>
            <w:rFonts w:ascii="Open Sans" w:hAnsi="Open Sans" w:cs="Open Sans"/>
            <w:lang w:bidi="he-IL"/>
          </w:rPr>
          <w:t xml:space="preserve">he guide for the perplexed – </w:t>
        </w:r>
        <w:r w:rsidR="004709AA">
          <w:rPr>
            <w:rStyle w:val="Hyperlink"/>
            <w:rFonts w:ascii="Open Sans" w:hAnsi="Open Sans" w:cs="Open Sans"/>
            <w:lang w:bidi="he-IL"/>
          </w:rPr>
          <w:t>C</w:t>
        </w:r>
        <w:r w:rsidR="00274A4D" w:rsidRPr="00586F6B">
          <w:rPr>
            <w:rStyle w:val="Hyperlink"/>
            <w:rFonts w:ascii="Open Sans" w:hAnsi="Open Sans" w:cs="Open Sans"/>
            <w:lang w:bidi="he-IL"/>
          </w:rPr>
          <w:t>hapters 51-60</w:t>
        </w:r>
      </w:hyperlink>
      <w:r w:rsidR="004709AA">
        <w:rPr>
          <w:rStyle w:val="Hyperlink"/>
          <w:rFonts w:ascii="Open Sans" w:hAnsi="Open Sans" w:cs="Open Sans"/>
          <w:lang w:bidi="he-IL"/>
        </w:rPr>
        <w:t>.</w:t>
      </w:r>
    </w:p>
    <w:p w14:paraId="0973AE7F" w14:textId="09156513"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Visit the website:</w:t>
      </w:r>
      <w:r w:rsidRPr="00586F6B">
        <w:rPr>
          <w:rFonts w:ascii="Open Sans" w:hAnsi="Open Sans" w:cs="Open Sans"/>
        </w:rPr>
        <w:t xml:space="preserve"> </w:t>
      </w:r>
      <w:hyperlink r:id="rId14" w:history="1">
        <w:r w:rsidR="00274A4D" w:rsidRPr="00586F6B">
          <w:rPr>
            <w:rFonts w:ascii="Open Sans" w:hAnsi="Open Sans" w:cs="Open Sans"/>
            <w:color w:val="1847BF"/>
            <w:u w:val="single"/>
            <w:lang w:bidi="he-IL"/>
          </w:rPr>
          <w:t>aish.com</w:t>
        </w:r>
      </w:hyperlink>
    </w:p>
    <w:p w14:paraId="46150E08" w14:textId="3E0B6EFA"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 xml:space="preserve">Watch the videos: </w:t>
      </w:r>
      <w:hyperlink r:id="rId15" w:tooltip="JewishHistoryDotOrg" w:history="1">
        <w:r w:rsidR="00A81EA4" w:rsidRPr="00586F6B">
          <w:rPr>
            <w:rFonts w:ascii="Open Sans" w:hAnsi="Open Sans" w:cs="Open Sans"/>
            <w:bCs/>
            <w:color w:val="1847BF"/>
            <w:u w:val="single"/>
            <w:lang w:bidi="he-IL"/>
          </w:rPr>
          <w:t>Jewish History Dot Org – R</w:t>
        </w:r>
        <w:r w:rsidR="00274A4D" w:rsidRPr="00586F6B">
          <w:rPr>
            <w:rFonts w:ascii="Open Sans" w:hAnsi="Open Sans" w:cs="Open Sans"/>
            <w:bCs/>
            <w:color w:val="1847BF"/>
            <w:u w:val="single"/>
            <w:lang w:bidi="he-IL"/>
          </w:rPr>
          <w:t>abbi Berel Wein</w:t>
        </w:r>
      </w:hyperlink>
      <w:r w:rsidR="00586F6B" w:rsidRPr="00586F6B">
        <w:rPr>
          <w:rFonts w:ascii="Open Sans" w:hAnsi="Open Sans" w:cs="Open Sans"/>
          <w:bCs/>
          <w:color w:val="1847BF"/>
          <w:u w:val="single"/>
          <w:lang w:bidi="he-IL"/>
        </w:rPr>
        <w:t>.</w:t>
      </w:r>
    </w:p>
    <w:p w14:paraId="67EE19DB" w14:textId="4F74DD64"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lang w:bidi="he-IL"/>
        </w:rPr>
        <w:t xml:space="preserve">Read: </w:t>
      </w:r>
      <w:r w:rsidR="00274A4D" w:rsidRPr="00586F6B">
        <w:rPr>
          <w:rFonts w:ascii="Open Sans" w:hAnsi="Open Sans" w:cs="Open Sans"/>
          <w:color w:val="auto"/>
          <w:lang w:bidi="he-IL"/>
        </w:rPr>
        <w:t xml:space="preserve">Ariel DS, </w:t>
      </w:r>
      <w:r w:rsidR="00274A4D" w:rsidRPr="00586F6B">
        <w:rPr>
          <w:rFonts w:ascii="Open Sans" w:hAnsi="Open Sans" w:cs="Open Sans"/>
          <w:i/>
          <w:color w:val="auto"/>
          <w:lang w:bidi="he-IL"/>
        </w:rPr>
        <w:t>What do Jews believe?</w:t>
      </w:r>
    </w:p>
    <w:p w14:paraId="1A80B540" w14:textId="235D009B"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lang w:bidi="he-IL"/>
        </w:rPr>
        <w:t xml:space="preserve">Read: </w:t>
      </w:r>
      <w:r w:rsidR="00274A4D" w:rsidRPr="00586F6B">
        <w:rPr>
          <w:rFonts w:ascii="Open Sans" w:hAnsi="Open Sans" w:cs="Open Sans"/>
          <w:color w:val="auto"/>
        </w:rPr>
        <w:t xml:space="preserve">Cohn-Sherbok D, </w:t>
      </w:r>
      <w:r w:rsidR="00274A4D" w:rsidRPr="00586F6B">
        <w:rPr>
          <w:rFonts w:ascii="Open Sans" w:hAnsi="Open Sans" w:cs="Open Sans"/>
          <w:i/>
          <w:color w:val="auto"/>
        </w:rPr>
        <w:t>Judaism, history belief and practice</w:t>
      </w:r>
      <w:r w:rsidR="00274A4D" w:rsidRPr="00586F6B">
        <w:rPr>
          <w:rFonts w:ascii="Open Sans" w:hAnsi="Open Sans" w:cs="Open Sans"/>
          <w:color w:val="auto"/>
        </w:rPr>
        <w:t xml:space="preserve">, Routledge.  </w:t>
      </w:r>
    </w:p>
    <w:p w14:paraId="6E96A382" w14:textId="2ECD8581"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lang w:bidi="he-IL"/>
        </w:rPr>
        <w:t xml:space="preserve">Read: </w:t>
      </w:r>
      <w:r w:rsidR="00274A4D" w:rsidRPr="00586F6B">
        <w:rPr>
          <w:rFonts w:ascii="Open Sans" w:hAnsi="Open Sans" w:cs="Open Sans"/>
          <w:color w:val="auto"/>
        </w:rPr>
        <w:t xml:space="preserve">Unterman A, </w:t>
      </w:r>
      <w:r w:rsidR="00274A4D" w:rsidRPr="00586F6B">
        <w:rPr>
          <w:rFonts w:ascii="Open Sans" w:hAnsi="Open Sans" w:cs="Open Sans"/>
          <w:i/>
          <w:color w:val="auto"/>
        </w:rPr>
        <w:t>Jews: their religious beliefs and practices</w:t>
      </w:r>
      <w:r w:rsidR="00274A4D" w:rsidRPr="00586F6B">
        <w:rPr>
          <w:rFonts w:ascii="Open Sans" w:hAnsi="Open Sans" w:cs="Open Sans"/>
          <w:color w:val="auto"/>
        </w:rPr>
        <w:t>, Sussex.</w:t>
      </w:r>
    </w:p>
    <w:p w14:paraId="3398BE83" w14:textId="6C0BBF8A"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Visit the website:</w:t>
      </w:r>
      <w:r w:rsidRPr="00586F6B">
        <w:rPr>
          <w:rFonts w:ascii="Open Sans" w:hAnsi="Open Sans" w:cs="Open Sans"/>
        </w:rPr>
        <w:t xml:space="preserve"> </w:t>
      </w:r>
      <w:hyperlink r:id="rId16" w:history="1">
        <w:r w:rsidR="00274A4D" w:rsidRPr="00586F6B">
          <w:rPr>
            <w:rFonts w:ascii="Open Sans" w:hAnsi="Open Sans" w:cs="Open Sans"/>
            <w:color w:val="1847BF"/>
            <w:u w:val="single"/>
            <w:lang w:bidi="he-IL"/>
          </w:rPr>
          <w:t>myjewishlearning.com</w:t>
        </w:r>
      </w:hyperlink>
    </w:p>
    <w:p w14:paraId="545A524D" w14:textId="6FD9897A"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 xml:space="preserve">Read: </w:t>
      </w:r>
      <w:hyperlink r:id="rId17" w:history="1">
        <w:r w:rsidRPr="00586F6B">
          <w:rPr>
            <w:rStyle w:val="Hyperlink"/>
            <w:rFonts w:ascii="Open Sans" w:hAnsi="Open Sans" w:cs="Open Sans"/>
            <w:lang w:bidi="he-IL"/>
          </w:rPr>
          <w:t>M</w:t>
        </w:r>
        <w:r w:rsidR="00274A4D" w:rsidRPr="00586F6B">
          <w:rPr>
            <w:rStyle w:val="Hyperlink"/>
            <w:rFonts w:ascii="Open Sans" w:hAnsi="Open Sans" w:cs="Open Sans"/>
            <w:lang w:bidi="he-IL"/>
          </w:rPr>
          <w:t>y</w:t>
        </w:r>
        <w:r w:rsidRPr="00586F6B">
          <w:rPr>
            <w:rStyle w:val="Hyperlink"/>
            <w:rFonts w:ascii="Open Sans" w:hAnsi="Open Sans" w:cs="Open Sans"/>
            <w:lang w:bidi="he-IL"/>
          </w:rPr>
          <w:t xml:space="preserve"> J</w:t>
        </w:r>
        <w:r w:rsidR="00274A4D" w:rsidRPr="00586F6B">
          <w:rPr>
            <w:rStyle w:val="Hyperlink"/>
            <w:rFonts w:ascii="Open Sans" w:hAnsi="Open Sans" w:cs="Open Sans"/>
            <w:lang w:bidi="he-IL"/>
          </w:rPr>
          <w:t>ewish</w:t>
        </w:r>
        <w:r w:rsidRPr="00586F6B">
          <w:rPr>
            <w:rStyle w:val="Hyperlink"/>
            <w:rFonts w:ascii="Open Sans" w:hAnsi="Open Sans" w:cs="Open Sans"/>
            <w:lang w:bidi="he-IL"/>
          </w:rPr>
          <w:t xml:space="preserve"> L</w:t>
        </w:r>
        <w:r w:rsidR="00274A4D" w:rsidRPr="00586F6B">
          <w:rPr>
            <w:rStyle w:val="Hyperlink"/>
            <w:rFonts w:ascii="Open Sans" w:hAnsi="Open Sans" w:cs="Open Sans"/>
            <w:lang w:bidi="he-IL"/>
          </w:rPr>
          <w:t xml:space="preserve">earning – </w:t>
        </w:r>
        <w:r w:rsidR="001644B1" w:rsidRPr="00586F6B">
          <w:rPr>
            <w:rStyle w:val="Hyperlink"/>
            <w:rFonts w:ascii="Open Sans" w:hAnsi="Open Sans" w:cs="Open Sans"/>
            <w:lang w:bidi="he-IL"/>
          </w:rPr>
          <w:t>T</w:t>
        </w:r>
        <w:r w:rsidR="00274A4D" w:rsidRPr="00586F6B">
          <w:rPr>
            <w:rStyle w:val="Hyperlink"/>
            <w:rFonts w:ascii="Open Sans" w:hAnsi="Open Sans" w:cs="Open Sans"/>
            <w:lang w:bidi="he-IL"/>
          </w:rPr>
          <w:t xml:space="preserve">he </w:t>
        </w:r>
        <w:r w:rsidR="001644B1" w:rsidRPr="00586F6B">
          <w:rPr>
            <w:rStyle w:val="Hyperlink"/>
            <w:rFonts w:ascii="Open Sans" w:hAnsi="Open Sans" w:cs="Open Sans"/>
            <w:lang w:bidi="he-IL"/>
          </w:rPr>
          <w:t>f</w:t>
        </w:r>
        <w:r w:rsidR="00274A4D" w:rsidRPr="00586F6B">
          <w:rPr>
            <w:rStyle w:val="Hyperlink"/>
            <w:rFonts w:ascii="Open Sans" w:hAnsi="Open Sans" w:cs="Open Sans"/>
            <w:lang w:bidi="he-IL"/>
          </w:rPr>
          <w:t xml:space="preserve">eminist </w:t>
        </w:r>
        <w:r w:rsidR="001644B1" w:rsidRPr="00586F6B">
          <w:rPr>
            <w:rStyle w:val="Hyperlink"/>
            <w:rFonts w:ascii="Open Sans" w:hAnsi="Open Sans" w:cs="Open Sans"/>
            <w:lang w:bidi="he-IL"/>
          </w:rPr>
          <w:t>c</w:t>
        </w:r>
        <w:r w:rsidR="00274A4D" w:rsidRPr="00586F6B">
          <w:rPr>
            <w:rStyle w:val="Hyperlink"/>
            <w:rFonts w:ascii="Open Sans" w:hAnsi="Open Sans" w:cs="Open Sans"/>
            <w:lang w:bidi="he-IL"/>
          </w:rPr>
          <w:t xml:space="preserve">ritique of God </w:t>
        </w:r>
        <w:r w:rsidR="001644B1" w:rsidRPr="00586F6B">
          <w:rPr>
            <w:rStyle w:val="Hyperlink"/>
            <w:rFonts w:ascii="Open Sans" w:hAnsi="Open Sans" w:cs="Open Sans"/>
            <w:lang w:bidi="he-IL"/>
          </w:rPr>
          <w:t>l</w:t>
        </w:r>
        <w:r w:rsidR="00274A4D" w:rsidRPr="00586F6B">
          <w:rPr>
            <w:rStyle w:val="Hyperlink"/>
            <w:rFonts w:ascii="Open Sans" w:hAnsi="Open Sans" w:cs="Open Sans"/>
            <w:lang w:bidi="he-IL"/>
          </w:rPr>
          <w:t>anguage</w:t>
        </w:r>
        <w:r w:rsidR="00586F6B" w:rsidRPr="00586F6B">
          <w:rPr>
            <w:rStyle w:val="Hyperlink"/>
            <w:rFonts w:ascii="Open Sans" w:hAnsi="Open Sans" w:cs="Open Sans"/>
            <w:lang w:bidi="he-IL"/>
          </w:rPr>
          <w:t>.</w:t>
        </w:r>
        <w:r w:rsidR="00274A4D" w:rsidRPr="00586F6B">
          <w:rPr>
            <w:rStyle w:val="Hyperlink"/>
            <w:rFonts w:ascii="Open Sans" w:hAnsi="Open Sans" w:cs="Open Sans"/>
            <w:lang w:bidi="he-IL"/>
          </w:rPr>
          <w:t xml:space="preserve"> </w:t>
        </w:r>
      </w:hyperlink>
      <w:r w:rsidR="00274A4D" w:rsidRPr="00586F6B">
        <w:rPr>
          <w:rFonts w:ascii="Open Sans" w:hAnsi="Open Sans" w:cs="Open Sans"/>
          <w:color w:val="0000FF"/>
          <w:lang w:bidi="he-IL"/>
        </w:rPr>
        <w:t xml:space="preserve"> </w:t>
      </w:r>
    </w:p>
    <w:p w14:paraId="365A0556" w14:textId="3BC0EF34"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Read:</w:t>
      </w:r>
      <w:r w:rsidRPr="00586F6B">
        <w:rPr>
          <w:rFonts w:ascii="Open Sans" w:hAnsi="Open Sans" w:cs="Open Sans"/>
        </w:rPr>
        <w:t xml:space="preserve"> </w:t>
      </w:r>
      <w:hyperlink r:id="rId18" w:history="1">
        <w:r w:rsidRPr="00586F6B">
          <w:rPr>
            <w:rStyle w:val="Hyperlink"/>
            <w:rFonts w:ascii="Open Sans" w:hAnsi="Open Sans" w:cs="Open Sans"/>
            <w:lang w:bidi="he-IL"/>
          </w:rPr>
          <w:t>IEP</w:t>
        </w:r>
        <w:r w:rsidR="00274A4D" w:rsidRPr="00586F6B">
          <w:rPr>
            <w:rStyle w:val="Hyperlink"/>
            <w:rFonts w:ascii="Open Sans" w:hAnsi="Open Sans" w:cs="Open Sans"/>
            <w:lang w:bidi="he-IL"/>
          </w:rPr>
          <w:t xml:space="preserve"> – Martin Buber</w:t>
        </w:r>
        <w:r w:rsidRPr="00586F6B">
          <w:rPr>
            <w:rStyle w:val="Hyperlink"/>
            <w:rFonts w:ascii="Open Sans" w:hAnsi="Open Sans" w:cs="Open Sans"/>
            <w:lang w:bidi="he-IL"/>
          </w:rPr>
          <w:t xml:space="preserve"> (1878-1965)</w:t>
        </w:r>
      </w:hyperlink>
      <w:r w:rsidR="00586F6B" w:rsidRPr="00586F6B">
        <w:rPr>
          <w:rFonts w:ascii="Open Sans" w:hAnsi="Open Sans" w:cs="Open Sans"/>
          <w:color w:val="1847BF"/>
          <w:u w:val="single"/>
          <w:lang w:bidi="he-IL"/>
        </w:rPr>
        <w:t>.</w:t>
      </w:r>
    </w:p>
    <w:p w14:paraId="275FA00C" w14:textId="6C39C515"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Visit the website:</w:t>
      </w:r>
      <w:r w:rsidRPr="00586F6B">
        <w:rPr>
          <w:rFonts w:ascii="Open Sans" w:hAnsi="Open Sans" w:cs="Open Sans"/>
        </w:rPr>
        <w:t xml:space="preserve"> </w:t>
      </w:r>
      <w:hyperlink r:id="rId19" w:history="1">
        <w:r w:rsidR="00274A4D" w:rsidRPr="00586F6B">
          <w:rPr>
            <w:rFonts w:ascii="Open Sans" w:hAnsi="Open Sans" w:cs="Open Sans"/>
            <w:color w:val="1847BF"/>
            <w:u w:val="single"/>
            <w:lang w:bidi="he-IL"/>
          </w:rPr>
          <w:t>sparknotes.com</w:t>
        </w:r>
      </w:hyperlink>
      <w:r w:rsidR="00586F6B" w:rsidRPr="00586F6B">
        <w:rPr>
          <w:rFonts w:ascii="Open Sans" w:hAnsi="Open Sans" w:cs="Open Sans"/>
          <w:color w:val="1847BF"/>
          <w:u w:val="single"/>
          <w:lang w:bidi="he-IL"/>
        </w:rPr>
        <w:t>.</w:t>
      </w:r>
    </w:p>
    <w:p w14:paraId="1B37E243" w14:textId="0471F05C" w:rsidR="00274A4D"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rPr>
        <w:t xml:space="preserve">Watch the video: </w:t>
      </w:r>
      <w:hyperlink r:id="rId20" w:history="1">
        <w:r w:rsidR="00A81EA4" w:rsidRPr="00586F6B">
          <w:rPr>
            <w:rStyle w:val="Hyperlink"/>
            <w:rFonts w:ascii="Open Sans" w:hAnsi="Open Sans" w:cs="Open Sans"/>
            <w:lang w:bidi="he-IL"/>
          </w:rPr>
          <w:t>YouTube – Bu</w:t>
        </w:r>
        <w:r w:rsidR="00274A4D" w:rsidRPr="00586F6B">
          <w:rPr>
            <w:rStyle w:val="Hyperlink"/>
            <w:rFonts w:ascii="Open Sans" w:hAnsi="Open Sans" w:cs="Open Sans"/>
            <w:lang w:bidi="he-IL"/>
          </w:rPr>
          <w:t>ber in ten minutes</w:t>
        </w:r>
        <w:r w:rsidR="00274A4D" w:rsidRPr="00586F6B">
          <w:rPr>
            <w:rStyle w:val="Hyperlink"/>
            <w:rFonts w:ascii="Open Sans" w:hAnsi="Open Sans" w:cs="Open Sans"/>
            <w:u w:val="none"/>
            <w:lang w:bidi="he-IL"/>
          </w:rPr>
          <w:t xml:space="preserve"> </w:t>
        </w:r>
      </w:hyperlink>
      <w:r w:rsidRPr="00586F6B">
        <w:rPr>
          <w:rFonts w:ascii="Open Sans" w:hAnsi="Open Sans" w:cs="Open Sans"/>
          <w:bCs/>
          <w:color w:val="auto"/>
          <w:lang w:bidi="he-IL"/>
        </w:rPr>
        <w:t>(10.38 minutes)</w:t>
      </w:r>
      <w:r w:rsidR="004709AA">
        <w:rPr>
          <w:rFonts w:ascii="Open Sans" w:hAnsi="Open Sans" w:cs="Open Sans"/>
          <w:bCs/>
          <w:color w:val="auto"/>
          <w:lang w:bidi="he-IL"/>
        </w:rPr>
        <w:t>.</w:t>
      </w:r>
    </w:p>
    <w:p w14:paraId="13EC118F" w14:textId="2F93535F" w:rsidR="00651A0A" w:rsidRPr="004B7C0C" w:rsidRDefault="00651A0A" w:rsidP="00757D9C">
      <w:pPr>
        <w:spacing w:line="240" w:lineRule="auto"/>
        <w:rPr>
          <w:rFonts w:ascii="Open Sans" w:hAnsi="Open Sans" w:cs="Open Sans"/>
          <w:bCs/>
          <w:lang w:bidi="he-IL"/>
        </w:rPr>
      </w:pPr>
      <w:r w:rsidRPr="004B7C0C">
        <w:rPr>
          <w:rFonts w:ascii="Open Sans" w:hAnsi="Open Sans" w:cs="Open Sans"/>
          <w:bCs/>
          <w:lang w:bidi="he-IL"/>
        </w:rPr>
        <w:br w:type="page"/>
      </w:r>
    </w:p>
    <w:p w14:paraId="49088DA8" w14:textId="77777777" w:rsidR="00375731" w:rsidRPr="00375731" w:rsidRDefault="00375731" w:rsidP="00757D9C">
      <w:pPr>
        <w:pStyle w:val="AQASectionTitle1"/>
        <w:spacing w:before="0"/>
        <w:rPr>
          <w:rFonts w:ascii="Open Sans Medium" w:hAnsi="Open Sans Medium" w:cs="Open Sans Medium"/>
          <w:color w:val="371376"/>
          <w:sz w:val="28"/>
          <w:szCs w:val="28"/>
        </w:rPr>
      </w:pPr>
      <w:bookmarkStart w:id="6" w:name="self_death"/>
      <w:bookmarkEnd w:id="6"/>
      <w:r w:rsidRPr="00375731">
        <w:rPr>
          <w:rFonts w:ascii="Open Sans Medium" w:hAnsi="Open Sans Medium" w:cs="Open Sans Medium"/>
          <w:color w:val="371376"/>
          <w:sz w:val="28"/>
          <w:szCs w:val="28"/>
        </w:rPr>
        <w:lastRenderedPageBreak/>
        <w:t>Topic</w:t>
      </w:r>
    </w:p>
    <w:p w14:paraId="0409044E" w14:textId="682F3561" w:rsidR="00651A0A" w:rsidRPr="00375731" w:rsidRDefault="00651A0A" w:rsidP="00757D9C">
      <w:pPr>
        <w:pStyle w:val="AQASectionTitle1"/>
        <w:spacing w:before="0"/>
        <w:rPr>
          <w:rFonts w:ascii="Open Sans" w:hAnsi="Open Sans" w:cs="Open Sans"/>
          <w:b w:val="0"/>
          <w:bCs w:val="0"/>
          <w:color w:val="auto"/>
          <w:sz w:val="20"/>
          <w:szCs w:val="20"/>
        </w:rPr>
      </w:pPr>
      <w:r w:rsidRPr="00375731">
        <w:rPr>
          <w:rFonts w:ascii="Open Sans" w:hAnsi="Open Sans" w:cs="Open Sans"/>
          <w:b w:val="0"/>
          <w:bCs w:val="0"/>
          <w:color w:val="auto"/>
          <w:sz w:val="22"/>
          <w:szCs w:val="22"/>
        </w:rPr>
        <w:t>Self, death and afterlife</w:t>
      </w:r>
      <w:r w:rsidR="00375731" w:rsidRPr="00375731">
        <w:rPr>
          <w:rFonts w:ascii="Open Sans" w:hAnsi="Open Sans" w:cs="Open Sans"/>
          <w:b w:val="0"/>
          <w:bCs w:val="0"/>
          <w:color w:val="auto"/>
          <w:sz w:val="22"/>
          <w:szCs w:val="22"/>
        </w:rPr>
        <w:t>.</w:t>
      </w:r>
    </w:p>
    <w:p w14:paraId="68F6CD78" w14:textId="77777777" w:rsidR="00651A0A" w:rsidRPr="00F047F6" w:rsidRDefault="00651A0A" w:rsidP="00757D9C">
      <w:pPr>
        <w:spacing w:line="240" w:lineRule="auto"/>
        <w:rPr>
          <w:b/>
          <w:bCs/>
          <w:szCs w:val="22"/>
        </w:rPr>
      </w:pPr>
    </w:p>
    <w:p w14:paraId="7550BD59" w14:textId="77777777" w:rsidR="00375731" w:rsidRPr="00375731" w:rsidRDefault="00375731" w:rsidP="00757D9C">
      <w:pPr>
        <w:spacing w:line="240" w:lineRule="auto"/>
        <w:rPr>
          <w:rFonts w:ascii="Open Sans Medium" w:hAnsi="Open Sans Medium" w:cs="Open Sans Medium"/>
          <w:b/>
          <w:bCs/>
          <w:color w:val="371376"/>
          <w:sz w:val="28"/>
          <w:szCs w:val="28"/>
        </w:rPr>
      </w:pPr>
      <w:r w:rsidRPr="00375731">
        <w:rPr>
          <w:rFonts w:ascii="Open Sans Medium" w:hAnsi="Open Sans Medium" w:cs="Open Sans Medium"/>
          <w:b/>
          <w:bCs/>
          <w:color w:val="371376"/>
          <w:sz w:val="28"/>
          <w:szCs w:val="28"/>
        </w:rPr>
        <w:t>Suggested timing</w:t>
      </w:r>
    </w:p>
    <w:p w14:paraId="5F356A14" w14:textId="357D02D5" w:rsidR="00651A0A" w:rsidRPr="00C11E0F" w:rsidRDefault="00651A0A" w:rsidP="00757D9C">
      <w:pPr>
        <w:spacing w:line="240" w:lineRule="auto"/>
        <w:rPr>
          <w:rFonts w:ascii="Open Sans" w:hAnsi="Open Sans" w:cs="Open Sans"/>
          <w:sz w:val="24"/>
        </w:rPr>
      </w:pPr>
      <w:r w:rsidRPr="00C11E0F">
        <w:rPr>
          <w:rFonts w:ascii="Open Sans" w:hAnsi="Open Sans" w:cs="Open Sans"/>
          <w:szCs w:val="22"/>
        </w:rPr>
        <w:t>Week 5-6</w:t>
      </w:r>
      <w:r w:rsidR="00375731" w:rsidRPr="00C11E0F">
        <w:rPr>
          <w:rFonts w:ascii="Open Sans" w:hAnsi="Open Sans" w:cs="Open Sans"/>
          <w:szCs w:val="22"/>
        </w:rPr>
        <w:t>.</w:t>
      </w:r>
    </w:p>
    <w:p w14:paraId="1F337A47" w14:textId="77777777" w:rsidR="00651A0A" w:rsidRPr="00F047F6" w:rsidRDefault="00651A0A"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6B8C3E07" w14:textId="77777777" w:rsidR="00891EE1" w:rsidRPr="00891EE1" w:rsidRDefault="00891EE1" w:rsidP="00891EE1">
      <w:pPr>
        <w:rPr>
          <w:rFonts w:ascii="Open Sans Medium" w:hAnsi="Open Sans Medium" w:cs="Open Sans Medium"/>
          <w:b/>
          <w:bCs/>
          <w:color w:val="371376"/>
          <w:sz w:val="28"/>
          <w:szCs w:val="32"/>
        </w:rPr>
      </w:pPr>
      <w:r w:rsidRPr="00891EE1">
        <w:rPr>
          <w:rFonts w:ascii="Open Sans Medium" w:hAnsi="Open Sans Medium" w:cs="Open Sans Medium"/>
          <w:b/>
          <w:bCs/>
          <w:color w:val="371376"/>
          <w:sz w:val="28"/>
          <w:szCs w:val="32"/>
        </w:rPr>
        <w:t>Possible teaching and learning activities</w:t>
      </w:r>
    </w:p>
    <w:p w14:paraId="27ED1B60" w14:textId="60403B9A" w:rsidR="00651A0A" w:rsidRPr="004B7C0C" w:rsidRDefault="00651A0A" w:rsidP="00757D9C">
      <w:pPr>
        <w:pStyle w:val="ListParagraph"/>
        <w:numPr>
          <w:ilvl w:val="0"/>
          <w:numId w:val="21"/>
        </w:numPr>
        <w:spacing w:after="0"/>
        <w:rPr>
          <w:rFonts w:ascii="Open Sans" w:hAnsi="Open Sans" w:cs="Open Sans"/>
          <w:color w:val="auto"/>
          <w:lang w:bidi="he-IL"/>
        </w:rPr>
      </w:pPr>
      <w:r w:rsidRPr="004B7C0C">
        <w:rPr>
          <w:rFonts w:ascii="Open Sans" w:hAnsi="Open Sans" w:cs="Open Sans"/>
          <w:color w:val="auto"/>
          <w:lang w:bidi="he-IL"/>
        </w:rPr>
        <w:t xml:space="preserve">Explain two perspectives when considering </w:t>
      </w:r>
      <w:r w:rsidR="007E10BE">
        <w:rPr>
          <w:rFonts w:ascii="Open Sans" w:hAnsi="Open Sans" w:cs="Open Sans"/>
          <w:color w:val="auto"/>
          <w:lang w:bidi="he-IL"/>
        </w:rPr>
        <w:t>the topic of ‘meaning and purpose of life’</w:t>
      </w:r>
      <w:r w:rsidRPr="004B7C0C">
        <w:rPr>
          <w:rFonts w:ascii="Open Sans" w:hAnsi="Open Sans" w:cs="Open Sans"/>
          <w:color w:val="auto"/>
          <w:lang w:bidi="he-IL"/>
        </w:rPr>
        <w:t>:</w:t>
      </w:r>
      <w:r w:rsidRPr="004B7C0C">
        <w:rPr>
          <w:rFonts w:ascii="Open Sans" w:hAnsi="Open Sans" w:cs="Open Sans"/>
          <w:color w:val="auto"/>
          <w:lang w:bidi="he-IL"/>
        </w:rPr>
        <w:tab/>
      </w:r>
    </w:p>
    <w:p w14:paraId="0D3B2240" w14:textId="677F5769" w:rsidR="00651A0A" w:rsidRPr="004B7C0C" w:rsidRDefault="00E02DD1"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651A0A" w:rsidRPr="004B7C0C">
        <w:rPr>
          <w:rFonts w:ascii="Open Sans" w:hAnsi="Open Sans" w:cs="Open Sans"/>
          <w:color w:val="auto"/>
        </w:rPr>
        <w:t>he physical response to creation, ie to fulfil the terms of the Adamic covenant – to be fruitful, multiply and establish communities</w:t>
      </w:r>
      <w:r>
        <w:rPr>
          <w:rFonts w:ascii="Open Sans" w:hAnsi="Open Sans" w:cs="Open Sans"/>
          <w:color w:val="auto"/>
        </w:rPr>
        <w:t>.</w:t>
      </w:r>
      <w:r w:rsidR="00651A0A" w:rsidRPr="004B7C0C">
        <w:rPr>
          <w:rFonts w:ascii="Open Sans" w:hAnsi="Open Sans" w:cs="Open Sans"/>
          <w:color w:val="auto"/>
        </w:rPr>
        <w:tab/>
      </w:r>
    </w:p>
    <w:p w14:paraId="1DD186DC" w14:textId="0BFA34E6" w:rsidR="00651A0A" w:rsidRPr="004B7C0C" w:rsidRDefault="00E02DD1"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651A0A" w:rsidRPr="004B7C0C">
        <w:rPr>
          <w:rFonts w:ascii="Open Sans" w:hAnsi="Open Sans" w:cs="Open Sans"/>
          <w:color w:val="auto"/>
        </w:rPr>
        <w:t xml:space="preserve">o form a spiritual relationship with God through adherence to the commandments – Halakha. An understanding of the term </w:t>
      </w:r>
      <w:r w:rsidR="009E72BA">
        <w:rPr>
          <w:rFonts w:ascii="Open Sans" w:hAnsi="Open Sans" w:cs="Open Sans"/>
          <w:color w:val="auto"/>
        </w:rPr>
        <w:t>‘</w:t>
      </w:r>
      <w:r w:rsidR="00651A0A" w:rsidRPr="004B7C0C">
        <w:rPr>
          <w:rFonts w:ascii="Open Sans" w:hAnsi="Open Sans" w:cs="Open Sans"/>
          <w:color w:val="auto"/>
        </w:rPr>
        <w:t>ethical monotheism</w:t>
      </w:r>
      <w:r w:rsidR="009E72BA">
        <w:rPr>
          <w:rFonts w:ascii="Open Sans" w:hAnsi="Open Sans" w:cs="Open Sans"/>
          <w:color w:val="auto"/>
        </w:rPr>
        <w:t>’</w:t>
      </w:r>
      <w:r w:rsidR="00651A0A" w:rsidRPr="004B7C0C">
        <w:rPr>
          <w:rFonts w:ascii="Open Sans" w:hAnsi="Open Sans" w:cs="Open Sans"/>
          <w:color w:val="auto"/>
        </w:rPr>
        <w:t xml:space="preserve"> is useful.</w:t>
      </w:r>
    </w:p>
    <w:p w14:paraId="4AC2DBEF" w14:textId="1B3B6E2C" w:rsidR="00651A0A" w:rsidRPr="004B7C0C" w:rsidRDefault="00651A0A" w:rsidP="00757D9C">
      <w:pPr>
        <w:pStyle w:val="ListParagraph"/>
        <w:numPr>
          <w:ilvl w:val="0"/>
          <w:numId w:val="21"/>
        </w:numPr>
        <w:spacing w:after="0"/>
        <w:rPr>
          <w:rFonts w:ascii="Open Sans" w:hAnsi="Open Sans" w:cs="Open Sans"/>
          <w:color w:val="auto"/>
        </w:rPr>
      </w:pPr>
      <w:r w:rsidRPr="004B7C0C">
        <w:rPr>
          <w:rFonts w:ascii="Open Sans" w:eastAsia="Calibri" w:hAnsi="Open Sans" w:cs="Open Sans"/>
          <w:color w:val="auto"/>
        </w:rPr>
        <w:t xml:space="preserve">Reference to Maimonides for a very good understanding of Messiah (Mashiach). </w:t>
      </w:r>
    </w:p>
    <w:p w14:paraId="5E1D8326" w14:textId="21B7C254" w:rsidR="00651A0A" w:rsidRPr="004B7C0C" w:rsidRDefault="00651A0A" w:rsidP="00757D9C">
      <w:pPr>
        <w:pStyle w:val="ListParagraph"/>
        <w:numPr>
          <w:ilvl w:val="0"/>
          <w:numId w:val="21"/>
        </w:numPr>
        <w:spacing w:after="0"/>
        <w:rPr>
          <w:rFonts w:ascii="Open Sans" w:hAnsi="Open Sans" w:cs="Open Sans"/>
          <w:color w:val="auto"/>
        </w:rPr>
      </w:pPr>
      <w:r w:rsidRPr="004B7C0C">
        <w:rPr>
          <w:rFonts w:ascii="Open Sans" w:eastAsia="Calibri" w:hAnsi="Open Sans" w:cs="Open Sans"/>
          <w:color w:val="auto"/>
        </w:rPr>
        <w:t>Eschatology – explore meaning of term with reference to T</w:t>
      </w:r>
      <w:r w:rsidR="007E10BE">
        <w:rPr>
          <w:rFonts w:ascii="Open Sans" w:eastAsia="Calibri" w:hAnsi="Open Sans" w:cs="Open Sans"/>
          <w:color w:val="auto"/>
        </w:rPr>
        <w:t>e</w:t>
      </w:r>
      <w:r w:rsidRPr="004B7C0C">
        <w:rPr>
          <w:rFonts w:ascii="Open Sans" w:eastAsia="Calibri" w:hAnsi="Open Sans" w:cs="Open Sans"/>
          <w:color w:val="auto"/>
        </w:rPr>
        <w:t>nakh. Various references in T</w:t>
      </w:r>
      <w:r w:rsidR="007E10BE">
        <w:rPr>
          <w:rFonts w:ascii="Open Sans" w:eastAsia="Calibri" w:hAnsi="Open Sans" w:cs="Open Sans"/>
          <w:color w:val="auto"/>
        </w:rPr>
        <w:t>e</w:t>
      </w:r>
      <w:r w:rsidRPr="004B7C0C">
        <w:rPr>
          <w:rFonts w:ascii="Open Sans" w:eastAsia="Calibri" w:hAnsi="Open Sans" w:cs="Open Sans"/>
          <w:color w:val="auto"/>
        </w:rPr>
        <w:t xml:space="preserve">nakh, including 1 Sam 28 11–20. </w:t>
      </w:r>
      <w:r w:rsidRPr="004B7C0C">
        <w:rPr>
          <w:rFonts w:ascii="Open Sans" w:eastAsia="Calibri" w:hAnsi="Open Sans" w:cs="Open Sans"/>
          <w:color w:val="auto"/>
        </w:rPr>
        <w:tab/>
      </w:r>
      <w:r w:rsidRPr="004B7C0C">
        <w:rPr>
          <w:rFonts w:ascii="Open Sans" w:eastAsia="Calibri" w:hAnsi="Open Sans" w:cs="Open Sans"/>
          <w:color w:val="auto"/>
        </w:rPr>
        <w:tab/>
      </w:r>
      <w:r w:rsidRPr="004B7C0C">
        <w:rPr>
          <w:rFonts w:ascii="Open Sans" w:eastAsia="Calibri" w:hAnsi="Open Sans" w:cs="Open Sans"/>
          <w:color w:val="auto"/>
        </w:rPr>
        <w:tab/>
      </w:r>
    </w:p>
    <w:p w14:paraId="72AE6888" w14:textId="6E674A55" w:rsidR="00651A0A" w:rsidRPr="004B7C0C" w:rsidRDefault="00651A0A" w:rsidP="00757D9C">
      <w:pPr>
        <w:pStyle w:val="ListParagraph"/>
        <w:numPr>
          <w:ilvl w:val="0"/>
          <w:numId w:val="21"/>
        </w:numPr>
        <w:spacing w:after="0"/>
        <w:rPr>
          <w:rFonts w:ascii="Open Sans" w:hAnsi="Open Sans" w:cs="Open Sans"/>
          <w:color w:val="auto"/>
          <w:lang w:bidi="he-IL"/>
        </w:rPr>
      </w:pPr>
      <w:r w:rsidRPr="004B7C0C">
        <w:rPr>
          <w:rFonts w:ascii="Open Sans" w:eastAsia="Calibri" w:hAnsi="Open Sans" w:cs="Open Sans"/>
          <w:color w:val="auto"/>
        </w:rPr>
        <w:t>Students should u</w:t>
      </w:r>
      <w:r w:rsidRPr="004B7C0C">
        <w:rPr>
          <w:rFonts w:ascii="Open Sans" w:hAnsi="Open Sans" w:cs="Open Sans"/>
          <w:color w:val="auto"/>
          <w:lang w:bidi="he-IL"/>
        </w:rPr>
        <w:t>nderstand the meaning of the term Kabbalah in Jewish thought</w:t>
      </w:r>
      <w:r w:rsidR="00DC06F3">
        <w:rPr>
          <w:rFonts w:ascii="Open Sans" w:hAnsi="Open Sans" w:cs="Open Sans"/>
          <w:color w:val="auto"/>
          <w:lang w:bidi="he-IL"/>
        </w:rPr>
        <w:t>:</w:t>
      </w:r>
      <w:r w:rsidRPr="004B7C0C">
        <w:rPr>
          <w:rFonts w:ascii="Open Sans" w:hAnsi="Open Sans" w:cs="Open Sans"/>
          <w:color w:val="auto"/>
          <w:lang w:bidi="he-IL"/>
        </w:rPr>
        <w:t xml:space="preserve"> </w:t>
      </w:r>
      <w:r w:rsidR="00DC06F3">
        <w:rPr>
          <w:rFonts w:ascii="Open Sans" w:hAnsi="Open Sans" w:cs="Open Sans"/>
          <w:color w:val="auto"/>
          <w:lang w:bidi="he-IL"/>
        </w:rPr>
        <w:t>r</w:t>
      </w:r>
      <w:r w:rsidRPr="004B7C0C">
        <w:rPr>
          <w:rFonts w:ascii="Open Sans" w:hAnsi="Open Sans" w:cs="Open Sans"/>
          <w:color w:val="auto"/>
          <w:lang w:bidi="he-IL"/>
        </w:rPr>
        <w:t>eincarnation as part of the concept.</w:t>
      </w:r>
    </w:p>
    <w:p w14:paraId="41F235DC" w14:textId="77777777" w:rsidR="00274A4D" w:rsidRDefault="00274A4D" w:rsidP="00757D9C">
      <w:pPr>
        <w:spacing w:line="240" w:lineRule="auto"/>
        <w:rPr>
          <w:rFonts w:ascii="Arial" w:hAnsi="Arial" w:cs="Arial"/>
          <w:b/>
          <w:bCs/>
          <w:lang w:bidi="he-IL"/>
        </w:rPr>
      </w:pPr>
    </w:p>
    <w:p w14:paraId="58C262BE" w14:textId="746BB08D" w:rsidR="00651A0A" w:rsidRPr="00C11E0F" w:rsidRDefault="00651A0A" w:rsidP="00757D9C">
      <w:pPr>
        <w:spacing w:line="240" w:lineRule="auto"/>
        <w:rPr>
          <w:rStyle w:val="Hyperlink"/>
          <w:rFonts w:ascii="Open Sans Medium" w:hAnsi="Open Sans Medium" w:cs="Open Sans Medium"/>
          <w:b/>
          <w:bCs/>
          <w:color w:val="371376"/>
          <w:sz w:val="28"/>
          <w:szCs w:val="32"/>
          <w:u w:val="none"/>
        </w:rPr>
      </w:pPr>
      <w:r w:rsidRPr="00C11E0F">
        <w:rPr>
          <w:rFonts w:ascii="Open Sans Medium" w:hAnsi="Open Sans Medium" w:cs="Open Sans Medium"/>
          <w:b/>
          <w:bCs/>
          <w:color w:val="371376"/>
          <w:sz w:val="28"/>
          <w:szCs w:val="32"/>
        </w:rPr>
        <w:t>Resources</w:t>
      </w:r>
    </w:p>
    <w:p w14:paraId="5DC02508" w14:textId="0F54544A" w:rsidR="00651A0A" w:rsidRPr="00586F6B" w:rsidRDefault="0018759C"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lang w:bidi="he-IL"/>
        </w:rPr>
        <w:t xml:space="preserve">Read: </w:t>
      </w:r>
      <w:r w:rsidR="00651A0A" w:rsidRPr="00586F6B">
        <w:rPr>
          <w:rFonts w:ascii="Open Sans" w:hAnsi="Open Sans" w:cs="Open Sans"/>
          <w:color w:val="auto"/>
        </w:rPr>
        <w:t xml:space="preserve">Cohn-Sherbok D, </w:t>
      </w:r>
      <w:r w:rsidR="00651A0A" w:rsidRPr="00586F6B">
        <w:rPr>
          <w:rFonts w:ascii="Open Sans" w:hAnsi="Open Sans" w:cs="Open Sans"/>
          <w:i/>
          <w:color w:val="auto"/>
        </w:rPr>
        <w:t>Judaism, history belief and practice</w:t>
      </w:r>
      <w:r w:rsidR="00651A0A" w:rsidRPr="00586F6B">
        <w:rPr>
          <w:rFonts w:ascii="Open Sans" w:hAnsi="Open Sans" w:cs="Open Sans"/>
          <w:color w:val="auto"/>
        </w:rPr>
        <w:t xml:space="preserve">, Routledge.  </w:t>
      </w:r>
    </w:p>
    <w:p w14:paraId="4E2C64FB" w14:textId="3FE0BCAA" w:rsidR="00651A0A" w:rsidRPr="00586F6B" w:rsidRDefault="0018759C" w:rsidP="00757D9C">
      <w:pPr>
        <w:pStyle w:val="ListParagraph"/>
        <w:numPr>
          <w:ilvl w:val="0"/>
          <w:numId w:val="21"/>
        </w:numPr>
        <w:spacing w:after="0"/>
        <w:ind w:hanging="357"/>
        <w:rPr>
          <w:rStyle w:val="Hyperlink"/>
          <w:rFonts w:ascii="Open Sans" w:hAnsi="Open Sans" w:cs="Open Sans"/>
          <w:color w:val="auto"/>
          <w:u w:val="none"/>
        </w:rPr>
      </w:pPr>
      <w:r w:rsidRPr="00586F6B">
        <w:rPr>
          <w:rFonts w:ascii="Open Sans" w:hAnsi="Open Sans" w:cs="Open Sans"/>
          <w:color w:val="auto"/>
        </w:rPr>
        <w:t xml:space="preserve">Visit the website: </w:t>
      </w:r>
      <w:hyperlink r:id="rId21" w:history="1">
        <w:r w:rsidRPr="00586F6B">
          <w:rPr>
            <w:rStyle w:val="Hyperlink"/>
            <w:rFonts w:ascii="Open Sans" w:eastAsia="Calibri" w:hAnsi="Open Sans" w:cs="Open Sans"/>
          </w:rPr>
          <w:t>jewfaq.org</w:t>
        </w:r>
      </w:hyperlink>
    </w:p>
    <w:p w14:paraId="0B0413D9" w14:textId="717956A7" w:rsidR="00651A0A" w:rsidRPr="00586F6B" w:rsidRDefault="0018759C" w:rsidP="00757D9C">
      <w:pPr>
        <w:pStyle w:val="ListParagraph"/>
        <w:numPr>
          <w:ilvl w:val="0"/>
          <w:numId w:val="21"/>
        </w:numPr>
        <w:spacing w:after="0"/>
        <w:ind w:hanging="357"/>
        <w:rPr>
          <w:rStyle w:val="Hyperlink"/>
          <w:rFonts w:ascii="Open Sans" w:hAnsi="Open Sans" w:cs="Open Sans"/>
          <w:color w:val="auto"/>
          <w:u w:val="none"/>
        </w:rPr>
      </w:pPr>
      <w:bookmarkStart w:id="7" w:name="_Hlk163568266"/>
      <w:r w:rsidRPr="00586F6B">
        <w:rPr>
          <w:rFonts w:ascii="Open Sans" w:hAnsi="Open Sans" w:cs="Open Sans"/>
          <w:color w:val="auto"/>
        </w:rPr>
        <w:t xml:space="preserve">Read: </w:t>
      </w:r>
      <w:bookmarkEnd w:id="7"/>
      <w:r w:rsidR="001644B1" w:rsidRPr="00586F6B">
        <w:rPr>
          <w:rFonts w:ascii="Open Sans" w:eastAsia="Calibri" w:hAnsi="Open Sans" w:cs="Open Sans"/>
        </w:rPr>
        <w:fldChar w:fldCharType="begin"/>
      </w:r>
      <w:r w:rsidR="001644B1" w:rsidRPr="00586F6B">
        <w:rPr>
          <w:rFonts w:ascii="Open Sans" w:eastAsia="Calibri" w:hAnsi="Open Sans" w:cs="Open Sans"/>
        </w:rPr>
        <w:instrText>HYPERLINK "http://www.iep.utm.edu/maimonid/"</w:instrText>
      </w:r>
      <w:r w:rsidR="001644B1" w:rsidRPr="00586F6B">
        <w:rPr>
          <w:rFonts w:ascii="Open Sans" w:eastAsia="Calibri" w:hAnsi="Open Sans" w:cs="Open Sans"/>
        </w:rPr>
      </w:r>
      <w:r w:rsidR="001644B1" w:rsidRPr="00586F6B">
        <w:rPr>
          <w:rFonts w:ascii="Open Sans" w:eastAsia="Calibri" w:hAnsi="Open Sans" w:cs="Open Sans"/>
        </w:rPr>
        <w:fldChar w:fldCharType="separate"/>
      </w:r>
      <w:r w:rsidR="001644B1" w:rsidRPr="00586F6B">
        <w:rPr>
          <w:rStyle w:val="Hyperlink"/>
          <w:rFonts w:ascii="Open Sans" w:eastAsia="Calibri" w:hAnsi="Open Sans" w:cs="Open Sans"/>
        </w:rPr>
        <w:t xml:space="preserve">IEP – </w:t>
      </w:r>
      <w:r w:rsidR="00651A0A" w:rsidRPr="00586F6B">
        <w:rPr>
          <w:rStyle w:val="Hyperlink"/>
          <w:rFonts w:ascii="Open Sans" w:eastAsia="Calibri" w:hAnsi="Open Sans" w:cs="Open Sans"/>
        </w:rPr>
        <w:t>Maimonides</w:t>
      </w:r>
      <w:r w:rsidR="001644B1" w:rsidRPr="00586F6B">
        <w:rPr>
          <w:rStyle w:val="Hyperlink"/>
          <w:rFonts w:ascii="Open Sans" w:eastAsia="Calibri" w:hAnsi="Open Sans" w:cs="Open Sans"/>
        </w:rPr>
        <w:t xml:space="preserve"> (1138-1204)</w:t>
      </w:r>
      <w:r w:rsidR="001644B1" w:rsidRPr="00586F6B">
        <w:rPr>
          <w:rFonts w:ascii="Open Sans" w:eastAsia="Calibri" w:hAnsi="Open Sans" w:cs="Open Sans"/>
        </w:rPr>
        <w:fldChar w:fldCharType="end"/>
      </w:r>
      <w:r w:rsidR="00586F6B" w:rsidRPr="00586F6B">
        <w:rPr>
          <w:rFonts w:ascii="Open Sans" w:eastAsia="Calibri" w:hAnsi="Open Sans" w:cs="Open Sans"/>
        </w:rPr>
        <w:t>.</w:t>
      </w:r>
    </w:p>
    <w:p w14:paraId="135912F4" w14:textId="71632AD3" w:rsidR="00651A0A" w:rsidRPr="00586F6B" w:rsidRDefault="001644B1" w:rsidP="00757D9C">
      <w:pPr>
        <w:pStyle w:val="ListParagraph"/>
        <w:numPr>
          <w:ilvl w:val="0"/>
          <w:numId w:val="21"/>
        </w:numPr>
        <w:spacing w:after="0"/>
        <w:ind w:hanging="357"/>
        <w:rPr>
          <w:rFonts w:ascii="Open Sans" w:hAnsi="Open Sans" w:cs="Open Sans"/>
          <w:color w:val="auto"/>
        </w:rPr>
      </w:pPr>
      <w:r w:rsidRPr="00586F6B">
        <w:rPr>
          <w:rFonts w:ascii="Open Sans" w:hAnsi="Open Sans" w:cs="Open Sans"/>
          <w:color w:val="auto"/>
          <w:lang w:bidi="he-IL"/>
        </w:rPr>
        <w:t xml:space="preserve">Read: </w:t>
      </w:r>
      <w:r w:rsidR="00651A0A" w:rsidRPr="00586F6B">
        <w:rPr>
          <w:rFonts w:ascii="Open Sans" w:eastAsia="Calibri" w:hAnsi="Open Sans" w:cs="Open Sans"/>
          <w:color w:val="auto"/>
        </w:rPr>
        <w:t xml:space="preserve">Torah, </w:t>
      </w:r>
      <w:r w:rsidR="00651A0A" w:rsidRPr="00586F6B">
        <w:rPr>
          <w:rFonts w:ascii="Open Sans" w:eastAsia="Calibri" w:hAnsi="Open Sans" w:cs="Open Sans"/>
          <w:i/>
          <w:color w:val="auto"/>
        </w:rPr>
        <w:t>Laws of kings and their wars</w:t>
      </w:r>
      <w:r w:rsidR="00651A0A" w:rsidRPr="00586F6B">
        <w:rPr>
          <w:rFonts w:ascii="Open Sans" w:eastAsia="Calibri" w:hAnsi="Open Sans" w:cs="Open Sans"/>
          <w:color w:val="auto"/>
        </w:rPr>
        <w:t xml:space="preserve">, </w:t>
      </w:r>
      <w:r w:rsidR="007C2980" w:rsidRPr="00586F6B">
        <w:rPr>
          <w:rFonts w:ascii="Open Sans" w:eastAsia="Calibri" w:hAnsi="Open Sans" w:cs="Open Sans"/>
          <w:color w:val="auto"/>
        </w:rPr>
        <w:t>C</w:t>
      </w:r>
      <w:r w:rsidR="00651A0A" w:rsidRPr="00586F6B">
        <w:rPr>
          <w:rFonts w:ascii="Open Sans" w:eastAsia="Calibri" w:hAnsi="Open Sans" w:cs="Open Sans"/>
          <w:color w:val="auto"/>
        </w:rPr>
        <w:t>hapter 11.</w:t>
      </w:r>
    </w:p>
    <w:p w14:paraId="55E037AB" w14:textId="24269BAA" w:rsidR="00651A0A" w:rsidRPr="00586F6B" w:rsidRDefault="001644B1" w:rsidP="00757D9C">
      <w:pPr>
        <w:pStyle w:val="ListParagraph"/>
        <w:numPr>
          <w:ilvl w:val="0"/>
          <w:numId w:val="21"/>
        </w:numPr>
        <w:spacing w:after="0"/>
        <w:ind w:hanging="357"/>
        <w:rPr>
          <w:rFonts w:ascii="Open Sans" w:hAnsi="Open Sans" w:cs="Open Sans"/>
          <w:color w:val="auto"/>
        </w:rPr>
      </w:pPr>
      <w:r w:rsidRPr="00586F6B">
        <w:rPr>
          <w:rFonts w:ascii="Open Sans" w:eastAsia="Calibri" w:hAnsi="Open Sans" w:cs="Open Sans"/>
          <w:color w:val="auto"/>
        </w:rPr>
        <w:t>Read the d</w:t>
      </w:r>
      <w:r w:rsidR="00651A0A" w:rsidRPr="00586F6B">
        <w:rPr>
          <w:rFonts w:ascii="Open Sans" w:eastAsia="Calibri" w:hAnsi="Open Sans" w:cs="Open Sans"/>
          <w:color w:val="auto"/>
        </w:rPr>
        <w:t>aily prayer book.</w:t>
      </w:r>
    </w:p>
    <w:p w14:paraId="010640A1" w14:textId="66089BE5" w:rsidR="00651A0A" w:rsidRPr="00586F6B" w:rsidRDefault="001644B1" w:rsidP="00757D9C">
      <w:pPr>
        <w:pStyle w:val="ListParagraph"/>
        <w:numPr>
          <w:ilvl w:val="0"/>
          <w:numId w:val="21"/>
        </w:numPr>
        <w:spacing w:after="0"/>
        <w:ind w:hanging="357"/>
        <w:rPr>
          <w:rStyle w:val="Hyperlink"/>
          <w:rFonts w:ascii="Open Sans" w:hAnsi="Open Sans" w:cs="Open Sans"/>
          <w:color w:val="auto"/>
          <w:u w:val="none"/>
        </w:rPr>
      </w:pPr>
      <w:r w:rsidRPr="00586F6B">
        <w:rPr>
          <w:rFonts w:ascii="Open Sans" w:hAnsi="Open Sans" w:cs="Open Sans"/>
          <w:color w:val="auto"/>
        </w:rPr>
        <w:t xml:space="preserve">Visit the website: </w:t>
      </w:r>
      <w:hyperlink r:id="rId22" w:history="1">
        <w:r w:rsidR="00651A0A" w:rsidRPr="00586F6B">
          <w:rPr>
            <w:rStyle w:val="Hyperlink"/>
            <w:rFonts w:ascii="Open Sans" w:eastAsia="Calibri" w:hAnsi="Open Sans" w:cs="Open Sans"/>
          </w:rPr>
          <w:t>chabad.org</w:t>
        </w:r>
      </w:hyperlink>
    </w:p>
    <w:p w14:paraId="6C21D9D1" w14:textId="77777777" w:rsidR="00651A0A" w:rsidRPr="004B7C0C" w:rsidRDefault="00651A0A" w:rsidP="00757D9C">
      <w:pPr>
        <w:spacing w:line="240" w:lineRule="auto"/>
        <w:rPr>
          <w:rFonts w:ascii="Open Sans" w:hAnsi="Open Sans" w:cs="Open Sans"/>
          <w:bCs/>
          <w:lang w:bidi="he-IL"/>
        </w:rPr>
      </w:pPr>
    </w:p>
    <w:p w14:paraId="073B447E" w14:textId="56C81F43" w:rsidR="00802A28" w:rsidRPr="004B7C0C" w:rsidRDefault="00802A28" w:rsidP="00757D9C">
      <w:pPr>
        <w:spacing w:line="240" w:lineRule="auto"/>
        <w:rPr>
          <w:rFonts w:ascii="Open Sans" w:hAnsi="Open Sans" w:cs="Open Sans"/>
        </w:rPr>
      </w:pPr>
      <w:r w:rsidRPr="004B7C0C">
        <w:rPr>
          <w:rFonts w:ascii="Open Sans" w:hAnsi="Open Sans" w:cs="Open Sans"/>
        </w:rPr>
        <w:br w:type="page"/>
      </w:r>
    </w:p>
    <w:p w14:paraId="43027530" w14:textId="77777777" w:rsidR="009123EE" w:rsidRPr="009123EE" w:rsidRDefault="009123EE" w:rsidP="00757D9C">
      <w:pPr>
        <w:pStyle w:val="AQASectionTitle1"/>
        <w:spacing w:before="0"/>
        <w:rPr>
          <w:rFonts w:ascii="Open Sans Medium" w:hAnsi="Open Sans Medium" w:cs="Open Sans Medium"/>
          <w:color w:val="371376"/>
          <w:sz w:val="28"/>
          <w:szCs w:val="28"/>
        </w:rPr>
      </w:pPr>
      <w:bookmarkStart w:id="8" w:name="good_conduct"/>
      <w:bookmarkEnd w:id="8"/>
      <w:r w:rsidRPr="009123EE">
        <w:rPr>
          <w:rFonts w:ascii="Open Sans Medium" w:hAnsi="Open Sans Medium" w:cs="Open Sans Medium"/>
          <w:color w:val="371376"/>
          <w:sz w:val="28"/>
          <w:szCs w:val="28"/>
        </w:rPr>
        <w:lastRenderedPageBreak/>
        <w:t>Topic</w:t>
      </w:r>
    </w:p>
    <w:p w14:paraId="5E0BA12E" w14:textId="47056AF8" w:rsidR="00802A28" w:rsidRPr="009B02F4" w:rsidRDefault="009123EE" w:rsidP="00757D9C">
      <w:pPr>
        <w:pStyle w:val="AQASectionTitle1"/>
        <w:spacing w:before="0"/>
        <w:rPr>
          <w:rFonts w:ascii="Open Sans" w:hAnsi="Open Sans" w:cs="Open Sans"/>
          <w:b w:val="0"/>
          <w:bCs w:val="0"/>
          <w:color w:val="371376"/>
        </w:rPr>
      </w:pPr>
      <w:r w:rsidRPr="009B02F4">
        <w:rPr>
          <w:rFonts w:ascii="Open Sans" w:hAnsi="Open Sans" w:cs="Open Sans"/>
          <w:b w:val="0"/>
          <w:bCs w:val="0"/>
          <w:color w:val="auto"/>
          <w:sz w:val="22"/>
          <w:szCs w:val="22"/>
        </w:rPr>
        <w:t>Go</w:t>
      </w:r>
      <w:r w:rsidR="00802A28" w:rsidRPr="009B02F4">
        <w:rPr>
          <w:rFonts w:ascii="Open Sans" w:hAnsi="Open Sans" w:cs="Open Sans"/>
          <w:b w:val="0"/>
          <w:bCs w:val="0"/>
          <w:color w:val="auto"/>
          <w:sz w:val="22"/>
          <w:szCs w:val="22"/>
        </w:rPr>
        <w:t>od conduct and key moral principles</w:t>
      </w:r>
      <w:r w:rsidRPr="009B02F4">
        <w:rPr>
          <w:rFonts w:ascii="Open Sans" w:hAnsi="Open Sans" w:cs="Open Sans"/>
          <w:b w:val="0"/>
          <w:bCs w:val="0"/>
          <w:color w:val="auto"/>
          <w:sz w:val="22"/>
          <w:szCs w:val="22"/>
        </w:rPr>
        <w:t>.</w:t>
      </w:r>
    </w:p>
    <w:p w14:paraId="7F3344C3" w14:textId="77777777" w:rsidR="00802A28" w:rsidRPr="00F047F6" w:rsidRDefault="00802A28" w:rsidP="00757D9C">
      <w:pPr>
        <w:spacing w:line="240" w:lineRule="auto"/>
        <w:rPr>
          <w:b/>
          <w:bCs/>
          <w:szCs w:val="22"/>
        </w:rPr>
      </w:pPr>
    </w:p>
    <w:p w14:paraId="00C28706" w14:textId="77777777" w:rsidR="009123EE" w:rsidRPr="009123EE" w:rsidRDefault="009123EE" w:rsidP="00757D9C">
      <w:pPr>
        <w:spacing w:line="240" w:lineRule="auto"/>
        <w:rPr>
          <w:rFonts w:ascii="Open Sans Medium" w:hAnsi="Open Sans Medium" w:cs="Open Sans Medium"/>
          <w:b/>
          <w:bCs/>
          <w:color w:val="371376"/>
          <w:sz w:val="28"/>
          <w:szCs w:val="28"/>
        </w:rPr>
      </w:pPr>
      <w:r w:rsidRPr="009123EE">
        <w:rPr>
          <w:rFonts w:ascii="Open Sans Medium" w:hAnsi="Open Sans Medium" w:cs="Open Sans Medium"/>
          <w:b/>
          <w:bCs/>
          <w:color w:val="371376"/>
          <w:sz w:val="28"/>
          <w:szCs w:val="28"/>
        </w:rPr>
        <w:t>Suggested timing</w:t>
      </w:r>
    </w:p>
    <w:p w14:paraId="6CE1F1FC" w14:textId="41C2AFBF" w:rsidR="00802A28" w:rsidRPr="009B02F4" w:rsidRDefault="00802A28" w:rsidP="00757D9C">
      <w:pPr>
        <w:spacing w:line="240" w:lineRule="auto"/>
        <w:rPr>
          <w:rFonts w:ascii="Open Sans" w:hAnsi="Open Sans" w:cs="Open Sans"/>
          <w:sz w:val="24"/>
        </w:rPr>
      </w:pPr>
      <w:r w:rsidRPr="009B02F4">
        <w:rPr>
          <w:rFonts w:ascii="Open Sans" w:hAnsi="Open Sans" w:cs="Open Sans"/>
          <w:szCs w:val="22"/>
        </w:rPr>
        <w:t>Week 6-7</w:t>
      </w:r>
      <w:r w:rsidR="009123EE" w:rsidRPr="009B02F4">
        <w:rPr>
          <w:rFonts w:ascii="Open Sans" w:hAnsi="Open Sans" w:cs="Open Sans"/>
          <w:szCs w:val="22"/>
        </w:rPr>
        <w:t>.</w:t>
      </w:r>
    </w:p>
    <w:p w14:paraId="330D4835" w14:textId="77777777" w:rsidR="00802A28" w:rsidRPr="00F047F6" w:rsidRDefault="00802A28"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566439D6" w14:textId="1C75B71C" w:rsidR="00B5088F" w:rsidRPr="00802A28" w:rsidRDefault="00891EE1" w:rsidP="00DC06F3">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r w:rsidR="00802A28" w:rsidRPr="00802A28">
        <w:rPr>
          <w:rFonts w:ascii="Arial" w:hAnsi="Arial" w:cs="Arial"/>
          <w:lang w:bidi="he-IL"/>
        </w:rPr>
        <w:tab/>
      </w:r>
    </w:p>
    <w:p w14:paraId="5B579B3A" w14:textId="3AD1F6B8" w:rsidR="00802A28" w:rsidRPr="004B7C0C" w:rsidRDefault="00802A28" w:rsidP="00757D9C">
      <w:pPr>
        <w:pStyle w:val="ListParagraph"/>
        <w:numPr>
          <w:ilvl w:val="0"/>
          <w:numId w:val="21"/>
        </w:numPr>
        <w:spacing w:after="0"/>
        <w:rPr>
          <w:rFonts w:ascii="Open Sans" w:hAnsi="Open Sans" w:cs="Open Sans"/>
          <w:color w:val="auto"/>
          <w:lang w:bidi="he-IL"/>
        </w:rPr>
      </w:pPr>
      <w:r w:rsidRPr="004B7C0C">
        <w:rPr>
          <w:rFonts w:ascii="Open Sans" w:hAnsi="Open Sans" w:cs="Open Sans"/>
          <w:color w:val="auto"/>
          <w:lang w:bidi="he-IL"/>
        </w:rPr>
        <w:t xml:space="preserve">Discuss: </w:t>
      </w:r>
      <w:r w:rsidR="00E02DD1">
        <w:rPr>
          <w:rFonts w:ascii="Open Sans" w:hAnsi="Open Sans" w:cs="Open Sans"/>
          <w:color w:val="auto"/>
          <w:lang w:bidi="he-IL"/>
        </w:rPr>
        <w:t>W</w:t>
      </w:r>
      <w:r w:rsidRPr="004B7C0C">
        <w:rPr>
          <w:rFonts w:ascii="Open Sans" w:hAnsi="Open Sans" w:cs="Open Sans"/>
          <w:color w:val="auto"/>
          <w:lang w:bidi="he-IL"/>
        </w:rPr>
        <w:t>hat does the Mitzvah of Pikuach Nefesh suggest about the Jewish attitude to life?</w:t>
      </w:r>
    </w:p>
    <w:p w14:paraId="4AEAEB24" w14:textId="3319E205" w:rsidR="00802A28" w:rsidRPr="004B7C0C" w:rsidRDefault="00802A28"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 xml:space="preserve">Define key terms; see the </w:t>
      </w:r>
      <w:hyperlink r:id="rId23" w:history="1">
        <w:r w:rsidR="00421BF1" w:rsidRPr="007C2980">
          <w:rPr>
            <w:rStyle w:val="Hyperlink"/>
            <w:rFonts w:ascii="Open Sans" w:hAnsi="Open Sans" w:cs="Open Sans"/>
            <w:bCs/>
            <w:lang w:bidi="he-IL"/>
          </w:rPr>
          <w:t>S</w:t>
        </w:r>
        <w:r w:rsidRPr="007C2980">
          <w:rPr>
            <w:rStyle w:val="Hyperlink"/>
            <w:rFonts w:ascii="Open Sans" w:hAnsi="Open Sans" w:cs="Open Sans"/>
            <w:bCs/>
            <w:lang w:bidi="he-IL"/>
          </w:rPr>
          <w:t xml:space="preserve">ubject </w:t>
        </w:r>
        <w:r w:rsidR="00421BF1" w:rsidRPr="007C2980">
          <w:rPr>
            <w:rStyle w:val="Hyperlink"/>
            <w:rFonts w:ascii="Open Sans" w:hAnsi="Open Sans" w:cs="Open Sans"/>
            <w:bCs/>
            <w:lang w:bidi="he-IL"/>
          </w:rPr>
          <w:t>S</w:t>
        </w:r>
        <w:r w:rsidRPr="007C2980">
          <w:rPr>
            <w:rStyle w:val="Hyperlink"/>
            <w:rFonts w:ascii="Open Sans" w:hAnsi="Open Sans" w:cs="Open Sans"/>
            <w:bCs/>
            <w:lang w:bidi="he-IL"/>
          </w:rPr>
          <w:t xml:space="preserve">pecific </w:t>
        </w:r>
        <w:r w:rsidR="00421BF1" w:rsidRPr="007C2980">
          <w:rPr>
            <w:rStyle w:val="Hyperlink"/>
            <w:rFonts w:ascii="Open Sans" w:hAnsi="Open Sans" w:cs="Open Sans"/>
            <w:bCs/>
            <w:lang w:bidi="he-IL"/>
          </w:rPr>
          <w:t>V</w:t>
        </w:r>
        <w:r w:rsidRPr="007C2980">
          <w:rPr>
            <w:rStyle w:val="Hyperlink"/>
            <w:rFonts w:ascii="Open Sans" w:hAnsi="Open Sans" w:cs="Open Sans"/>
            <w:bCs/>
            <w:lang w:bidi="he-IL"/>
          </w:rPr>
          <w:t>ocabulary</w:t>
        </w:r>
      </w:hyperlink>
      <w:r w:rsidRPr="004B7C0C">
        <w:rPr>
          <w:rFonts w:ascii="Open Sans" w:hAnsi="Open Sans" w:cs="Open Sans"/>
          <w:bCs/>
          <w:color w:val="auto"/>
          <w:lang w:bidi="he-IL"/>
        </w:rPr>
        <w:t xml:space="preserve"> resource.</w:t>
      </w:r>
    </w:p>
    <w:p w14:paraId="314BB393" w14:textId="7B3D8BB5" w:rsidR="00802A28" w:rsidRPr="004B7C0C" w:rsidRDefault="00802A28"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Students should understand the embryo and abortion debate. Opportunity to contrast with British law. When does life start?</w:t>
      </w:r>
    </w:p>
    <w:p w14:paraId="4034CCAB" w14:textId="77777777" w:rsidR="00802A28" w:rsidRPr="004B7C0C" w:rsidRDefault="00802A28"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Teachers must make sure that Just War Theory is not muddled with the Jewish approach.</w:t>
      </w:r>
    </w:p>
    <w:p w14:paraId="449C93CA" w14:textId="77777777" w:rsidR="00802A28" w:rsidRPr="004B7C0C" w:rsidRDefault="00802A28"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Students should understand the source of Jewish attitudes to Stewardship. See Genesis chapters 1 and 2.</w:t>
      </w:r>
    </w:p>
    <w:p w14:paraId="4A810D2A" w14:textId="1C3D93D7" w:rsidR="00802A28" w:rsidRPr="004B7C0C" w:rsidRDefault="00802A28"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 xml:space="preserve">Discuss: </w:t>
      </w:r>
    </w:p>
    <w:p w14:paraId="24E10C7B" w14:textId="37042511" w:rsidR="00802A28" w:rsidRPr="004B7C0C"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802A28" w:rsidRPr="004B7C0C">
        <w:rPr>
          <w:rFonts w:ascii="Open Sans" w:hAnsi="Open Sans" w:cs="Open Sans"/>
          <w:color w:val="auto"/>
        </w:rPr>
        <w:t>ow are Jewish attitudes shaped by the Creation narrative?</w:t>
      </w:r>
    </w:p>
    <w:p w14:paraId="534EF9EC" w14:textId="123F49F4" w:rsidR="00802A28" w:rsidRPr="004B7C0C"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802A28" w:rsidRPr="004B7C0C">
        <w:rPr>
          <w:rFonts w:ascii="Open Sans" w:hAnsi="Open Sans" w:cs="Open Sans"/>
          <w:color w:val="auto"/>
        </w:rPr>
        <w:t>hat are the limits of human behaviour?</w:t>
      </w:r>
    </w:p>
    <w:p w14:paraId="734791B1" w14:textId="4E2BC683" w:rsidR="00802A28" w:rsidRPr="004B7C0C"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S</w:t>
      </w:r>
      <w:r w:rsidR="00802A28" w:rsidRPr="004B7C0C">
        <w:rPr>
          <w:rFonts w:ascii="Open Sans" w:hAnsi="Open Sans" w:cs="Open Sans"/>
          <w:color w:val="auto"/>
        </w:rPr>
        <w:t>hould there be limits?</w:t>
      </w:r>
    </w:p>
    <w:p w14:paraId="23B45CE1" w14:textId="34118EA0" w:rsidR="00802A28" w:rsidRPr="004B7C0C" w:rsidRDefault="007F6DDD" w:rsidP="00757D9C">
      <w:pPr>
        <w:pStyle w:val="ListParagraph"/>
        <w:numPr>
          <w:ilvl w:val="1"/>
          <w:numId w:val="24"/>
        </w:numPr>
        <w:spacing w:after="0"/>
        <w:rPr>
          <w:rFonts w:ascii="Open Sans" w:hAnsi="Open Sans" w:cs="Open Sans"/>
          <w:color w:val="auto"/>
        </w:rPr>
      </w:pPr>
      <w:r>
        <w:rPr>
          <w:rFonts w:ascii="Open Sans" w:hAnsi="Open Sans" w:cs="Open Sans"/>
          <w:color w:val="auto"/>
        </w:rPr>
        <w:t>H</w:t>
      </w:r>
      <w:r w:rsidR="00802A28" w:rsidRPr="004B7C0C">
        <w:rPr>
          <w:rFonts w:ascii="Open Sans" w:hAnsi="Open Sans" w:cs="Open Sans"/>
          <w:color w:val="auto"/>
        </w:rPr>
        <w:t>ow would Jews balance the dual tasks of work and protect</w:t>
      </w:r>
      <w:r w:rsidR="004B7C0C">
        <w:rPr>
          <w:rFonts w:ascii="Open Sans" w:hAnsi="Open Sans" w:cs="Open Sans"/>
          <w:color w:val="auto"/>
        </w:rPr>
        <w:t>ing</w:t>
      </w:r>
      <w:r w:rsidR="00802A28" w:rsidRPr="004B7C0C">
        <w:rPr>
          <w:rFonts w:ascii="Open Sans" w:hAnsi="Open Sans" w:cs="Open Sans"/>
          <w:color w:val="auto"/>
        </w:rPr>
        <w:t xml:space="preserve"> the world?</w:t>
      </w:r>
    </w:p>
    <w:p w14:paraId="604142EA" w14:textId="77777777" w:rsidR="007744C5" w:rsidRDefault="007744C5" w:rsidP="00757D9C">
      <w:pPr>
        <w:spacing w:line="240" w:lineRule="auto"/>
        <w:rPr>
          <w:lang w:val="en-US"/>
        </w:rPr>
      </w:pPr>
    </w:p>
    <w:p w14:paraId="27C2B3F5" w14:textId="5704B2EF" w:rsidR="00C61324" w:rsidRPr="00A158DD" w:rsidRDefault="00802A28" w:rsidP="00757D9C">
      <w:pPr>
        <w:spacing w:line="240" w:lineRule="auto"/>
        <w:rPr>
          <w:rFonts w:ascii="Open Sans Medium" w:hAnsi="Open Sans Medium" w:cs="Open Sans Medium"/>
          <w:b/>
          <w:bCs/>
          <w:color w:val="371376"/>
          <w:sz w:val="28"/>
          <w:szCs w:val="32"/>
        </w:rPr>
      </w:pPr>
      <w:r w:rsidRPr="00A158DD">
        <w:rPr>
          <w:rFonts w:ascii="Open Sans Medium" w:hAnsi="Open Sans Medium" w:cs="Open Sans Medium"/>
          <w:b/>
          <w:bCs/>
          <w:color w:val="371376"/>
          <w:sz w:val="28"/>
          <w:szCs w:val="32"/>
        </w:rPr>
        <w:t>Resources</w:t>
      </w:r>
    </w:p>
    <w:p w14:paraId="33A45C3D" w14:textId="046EDEB0" w:rsidR="00C61324" w:rsidRPr="00586F6B" w:rsidRDefault="001644B1"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Visit website: </w:t>
      </w:r>
      <w:hyperlink r:id="rId24" w:history="1">
        <w:r w:rsidR="00C61324" w:rsidRPr="00586F6B">
          <w:rPr>
            <w:rFonts w:ascii="Open Sans" w:hAnsi="Open Sans" w:cs="Open Sans"/>
            <w:color w:val="1847BF"/>
            <w:u w:val="single"/>
            <w:lang w:bidi="he-IL"/>
          </w:rPr>
          <w:t>jewishjournal.com</w:t>
        </w:r>
      </w:hyperlink>
    </w:p>
    <w:p w14:paraId="435DC4F5" w14:textId="1B864B42" w:rsidR="00C61324" w:rsidRPr="00586F6B" w:rsidRDefault="001644B1"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Visit the website: </w:t>
      </w:r>
      <w:hyperlink r:id="rId25" w:history="1">
        <w:r w:rsidR="00C61324" w:rsidRPr="00586F6B">
          <w:rPr>
            <w:rFonts w:ascii="Open Sans" w:hAnsi="Open Sans" w:cs="Open Sans"/>
            <w:color w:val="1847BF"/>
            <w:u w:val="single"/>
            <w:lang w:bidi="he-IL"/>
          </w:rPr>
          <w:t>chabad.org</w:t>
        </w:r>
      </w:hyperlink>
    </w:p>
    <w:p w14:paraId="397C7865" w14:textId="0A01D69B" w:rsidR="00C61324" w:rsidRPr="00586F6B" w:rsidRDefault="001644B1"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Visit the website: </w:t>
      </w:r>
      <w:hyperlink r:id="rId26" w:history="1">
        <w:r w:rsidR="00C61324" w:rsidRPr="00586F6B">
          <w:rPr>
            <w:rFonts w:ascii="Open Sans" w:hAnsi="Open Sans" w:cs="Open Sans"/>
            <w:color w:val="1847BF"/>
            <w:u w:val="single"/>
            <w:lang w:bidi="he-IL"/>
          </w:rPr>
          <w:t>ijs.org.au</w:t>
        </w:r>
      </w:hyperlink>
    </w:p>
    <w:p w14:paraId="43EED5B7" w14:textId="0392B18F" w:rsidR="00C61324" w:rsidRPr="00586F6B" w:rsidRDefault="001644B1"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Visit the website: </w:t>
      </w:r>
      <w:hyperlink r:id="rId27" w:history="1">
        <w:r w:rsidR="00C61324" w:rsidRPr="00586F6B">
          <w:rPr>
            <w:rFonts w:ascii="Open Sans" w:hAnsi="Open Sans" w:cs="Open Sans"/>
            <w:color w:val="1847BF"/>
            <w:u w:val="single"/>
            <w:lang w:bidi="he-IL"/>
          </w:rPr>
          <w:t>jlaw.com</w:t>
        </w:r>
      </w:hyperlink>
    </w:p>
    <w:p w14:paraId="3D58BE08" w14:textId="2EDB5915" w:rsidR="00C61324" w:rsidRPr="00586F6B" w:rsidRDefault="001644B1"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Read: </w:t>
      </w:r>
      <w:hyperlink r:id="rId28" w:history="1">
        <w:r w:rsidRPr="00586F6B">
          <w:rPr>
            <w:rStyle w:val="Hyperlink"/>
            <w:rFonts w:ascii="Open Sans" w:hAnsi="Open Sans" w:cs="Open Sans"/>
            <w:lang w:bidi="he-IL"/>
          </w:rPr>
          <w:t>J</w:t>
        </w:r>
        <w:r w:rsidR="00834BB4">
          <w:rPr>
            <w:rStyle w:val="Hyperlink"/>
            <w:rFonts w:ascii="Open Sans" w:hAnsi="Open Sans" w:cs="Open Sans"/>
            <w:lang w:bidi="he-IL"/>
          </w:rPr>
          <w:t>ewish L</w:t>
        </w:r>
        <w:r w:rsidRPr="00586F6B">
          <w:rPr>
            <w:rStyle w:val="Hyperlink"/>
            <w:rFonts w:ascii="Open Sans" w:hAnsi="Open Sans" w:cs="Open Sans"/>
            <w:lang w:bidi="he-IL"/>
          </w:rPr>
          <w:t>aw</w:t>
        </w:r>
        <w:r w:rsidR="00C61324"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H</w:t>
        </w:r>
        <w:r w:rsidR="00C61324" w:rsidRPr="00586F6B">
          <w:rPr>
            <w:rStyle w:val="Hyperlink"/>
            <w:rFonts w:ascii="Open Sans" w:hAnsi="Open Sans" w:cs="Open Sans"/>
            <w:lang w:bidi="he-IL"/>
          </w:rPr>
          <w:t>ow a rabbi decides</w:t>
        </w:r>
        <w:r w:rsidR="00C61324" w:rsidRPr="00586F6B">
          <w:rPr>
            <w:rStyle w:val="Hyperlink"/>
            <w:rFonts w:ascii="Open Sans" w:hAnsi="Open Sans" w:cs="Open Sans"/>
            <w:lang w:bidi="he-IL"/>
          </w:rPr>
          <w:t xml:space="preserve"> </w:t>
        </w:r>
        <w:r w:rsidR="00C61324" w:rsidRPr="00586F6B">
          <w:rPr>
            <w:rStyle w:val="Hyperlink"/>
            <w:rFonts w:ascii="Open Sans" w:hAnsi="Open Sans" w:cs="Open Sans"/>
            <w:lang w:bidi="he-IL"/>
          </w:rPr>
          <w:t>a medical halacha issue</w:t>
        </w:r>
      </w:hyperlink>
      <w:r w:rsidR="00586F6B" w:rsidRPr="00586F6B">
        <w:rPr>
          <w:rStyle w:val="Hyperlink"/>
          <w:rFonts w:ascii="Open Sans" w:hAnsi="Open Sans" w:cs="Open Sans"/>
          <w:lang w:bidi="he-IL"/>
        </w:rPr>
        <w:t>.</w:t>
      </w:r>
    </w:p>
    <w:p w14:paraId="47B5F29D" w14:textId="595A7F84" w:rsidR="00C61324" w:rsidRPr="00586F6B" w:rsidRDefault="001644B1"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 xml:space="preserve">Read: </w:t>
      </w:r>
      <w:r w:rsidR="00C61324" w:rsidRPr="00586F6B">
        <w:rPr>
          <w:rFonts w:ascii="Open Sans" w:hAnsi="Open Sans" w:cs="Open Sans"/>
          <w:color w:val="auto"/>
        </w:rPr>
        <w:t xml:space="preserve">Cohn-Sherbok D, </w:t>
      </w:r>
      <w:r w:rsidR="00C61324" w:rsidRPr="00586F6B">
        <w:rPr>
          <w:rFonts w:ascii="Open Sans" w:hAnsi="Open Sans" w:cs="Open Sans"/>
          <w:i/>
          <w:color w:val="auto"/>
        </w:rPr>
        <w:t>Judaism, history belief and practice</w:t>
      </w:r>
      <w:r w:rsidR="00C61324" w:rsidRPr="00586F6B">
        <w:rPr>
          <w:rFonts w:ascii="Open Sans" w:hAnsi="Open Sans" w:cs="Open Sans"/>
          <w:color w:val="auto"/>
        </w:rPr>
        <w:t>, Routledge</w:t>
      </w:r>
      <w:r w:rsidR="007C2980" w:rsidRPr="00586F6B">
        <w:rPr>
          <w:rFonts w:ascii="Open Sans" w:hAnsi="Open Sans" w:cs="Open Sans"/>
          <w:color w:val="auto"/>
        </w:rPr>
        <w:t>,</w:t>
      </w:r>
      <w:r w:rsidR="00C61324" w:rsidRPr="00586F6B">
        <w:rPr>
          <w:rFonts w:ascii="Open Sans" w:hAnsi="Open Sans" w:cs="Open Sans"/>
          <w:color w:val="auto"/>
        </w:rPr>
        <w:t xml:space="preserve"> </w:t>
      </w:r>
      <w:r w:rsidR="007C2980" w:rsidRPr="00586F6B">
        <w:rPr>
          <w:rFonts w:ascii="Open Sans" w:hAnsi="Open Sans" w:cs="Open Sans"/>
          <w:color w:val="auto"/>
        </w:rPr>
        <w:t>C</w:t>
      </w:r>
      <w:r w:rsidR="00C61324" w:rsidRPr="00586F6B">
        <w:rPr>
          <w:rFonts w:ascii="Open Sans" w:hAnsi="Open Sans" w:cs="Open Sans"/>
          <w:color w:val="auto"/>
        </w:rPr>
        <w:t>hapter 89.</w:t>
      </w:r>
    </w:p>
    <w:p w14:paraId="36F42F27" w14:textId="18EC8088" w:rsidR="00C61324" w:rsidRPr="00586F6B" w:rsidRDefault="001644B1"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 xml:space="preserve">Visit the website: </w:t>
      </w:r>
      <w:hyperlink r:id="rId29" w:history="1">
        <w:r w:rsidR="00C61324" w:rsidRPr="00586F6B">
          <w:rPr>
            <w:rFonts w:ascii="Open Sans" w:hAnsi="Open Sans" w:cs="Open Sans"/>
            <w:bCs/>
            <w:color w:val="1847BF"/>
            <w:u w:val="single"/>
            <w:lang w:bidi="he-IL"/>
          </w:rPr>
          <w:t>hadracha.org</w:t>
        </w:r>
      </w:hyperlink>
    </w:p>
    <w:p w14:paraId="53E0466C" w14:textId="08999BF4" w:rsidR="00C61324" w:rsidRPr="00586F6B" w:rsidRDefault="001644B1"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 xml:space="preserve">Read: </w:t>
      </w:r>
      <w:hyperlink r:id="rId30" w:history="1">
        <w:r w:rsidRPr="00586F6B">
          <w:rPr>
            <w:rStyle w:val="Hyperlink"/>
            <w:rFonts w:ascii="Open Sans" w:hAnsi="Open Sans" w:cs="Open Sans"/>
            <w:bCs/>
            <w:lang w:bidi="he-IL"/>
          </w:rPr>
          <w:t>Hadracha –  S</w:t>
        </w:r>
        <w:r w:rsidR="00C61324" w:rsidRPr="00586F6B">
          <w:rPr>
            <w:rStyle w:val="Hyperlink"/>
            <w:rFonts w:ascii="Open Sans" w:hAnsi="Open Sans" w:cs="Open Sans"/>
            <w:bCs/>
            <w:lang w:bidi="he-IL"/>
          </w:rPr>
          <w:t>anctity of life and Pikuach Nefesh</w:t>
        </w:r>
      </w:hyperlink>
      <w:r w:rsidR="00586F6B" w:rsidRPr="00586F6B">
        <w:rPr>
          <w:rStyle w:val="Hyperlink"/>
          <w:rFonts w:ascii="Open Sans" w:hAnsi="Open Sans" w:cs="Open Sans"/>
          <w:bCs/>
          <w:lang w:bidi="he-IL"/>
        </w:rPr>
        <w:t>.</w:t>
      </w:r>
      <w:r w:rsidR="00C61324" w:rsidRPr="00586F6B">
        <w:rPr>
          <w:rFonts w:ascii="Open Sans" w:hAnsi="Open Sans" w:cs="Open Sans"/>
          <w:bCs/>
          <w:color w:val="1847BF"/>
          <w:lang w:bidi="he-IL"/>
        </w:rPr>
        <w:t xml:space="preserve"> </w:t>
      </w:r>
    </w:p>
    <w:p w14:paraId="151EAD3E" w14:textId="19FEAD3A" w:rsidR="00C61324" w:rsidRPr="00586F6B" w:rsidRDefault="001644B1"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 xml:space="preserve">Read: </w:t>
      </w:r>
      <w:hyperlink r:id="rId31" w:history="1">
        <w:r w:rsidRPr="00586F6B">
          <w:rPr>
            <w:rStyle w:val="Hyperlink"/>
            <w:rFonts w:ascii="Open Sans" w:hAnsi="Open Sans" w:cs="Open Sans"/>
            <w:lang w:bidi="he-IL"/>
          </w:rPr>
          <w:t>BBC</w:t>
        </w:r>
        <w:r w:rsidR="00C61324"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A</w:t>
        </w:r>
        <w:r w:rsidR="00C61324" w:rsidRPr="00586F6B">
          <w:rPr>
            <w:rStyle w:val="Hyperlink"/>
            <w:rFonts w:ascii="Open Sans" w:hAnsi="Open Sans" w:cs="Open Sans"/>
            <w:lang w:bidi="he-IL"/>
          </w:rPr>
          <w:t>bortion</w:t>
        </w:r>
      </w:hyperlink>
      <w:r w:rsidR="00586F6B" w:rsidRPr="00586F6B">
        <w:rPr>
          <w:rStyle w:val="Hyperlink"/>
          <w:rFonts w:ascii="Open Sans" w:hAnsi="Open Sans" w:cs="Open Sans"/>
          <w:lang w:bidi="he-IL"/>
        </w:rPr>
        <w:t>.</w:t>
      </w:r>
      <w:r w:rsidR="00C61324" w:rsidRPr="00586F6B">
        <w:rPr>
          <w:rFonts w:ascii="Open Sans" w:hAnsi="Open Sans" w:cs="Open Sans"/>
          <w:color w:val="1847BF"/>
          <w:lang w:bidi="he-IL"/>
        </w:rPr>
        <w:t xml:space="preserve"> </w:t>
      </w:r>
    </w:p>
    <w:p w14:paraId="1F6D0FFC" w14:textId="22B29B69" w:rsidR="00C61324" w:rsidRPr="00586F6B" w:rsidRDefault="001644B1"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Visit:</w:t>
      </w:r>
      <w:r w:rsidRPr="00586F6B">
        <w:rPr>
          <w:rFonts w:ascii="Open Sans" w:hAnsi="Open Sans" w:cs="Open Sans"/>
        </w:rPr>
        <w:t xml:space="preserve"> </w:t>
      </w:r>
      <w:hyperlink r:id="rId32" w:history="1">
        <w:r w:rsidR="00C61324" w:rsidRPr="00586F6B">
          <w:rPr>
            <w:rFonts w:ascii="Open Sans" w:hAnsi="Open Sans" w:cs="Open Sans"/>
            <w:bCs/>
            <w:color w:val="1847BF"/>
            <w:u w:val="single"/>
            <w:lang w:bidi="he-IL"/>
          </w:rPr>
          <w:t>aish.com</w:t>
        </w:r>
      </w:hyperlink>
    </w:p>
    <w:p w14:paraId="42FB11D8" w14:textId="6E47184A" w:rsidR="00C61324" w:rsidRPr="00586F6B" w:rsidRDefault="00A81EA4" w:rsidP="00757D9C">
      <w:pPr>
        <w:pStyle w:val="ListParagraph"/>
        <w:numPr>
          <w:ilvl w:val="0"/>
          <w:numId w:val="21"/>
        </w:numPr>
        <w:spacing w:after="0"/>
        <w:rPr>
          <w:rStyle w:val="Hyperlink"/>
          <w:rFonts w:ascii="Open Sans" w:hAnsi="Open Sans" w:cs="Open Sans"/>
          <w:color w:val="auto"/>
          <w:u w:val="none"/>
        </w:rPr>
      </w:pPr>
      <w:r w:rsidRPr="00586F6B">
        <w:rPr>
          <w:rFonts w:ascii="Open Sans" w:hAnsi="Open Sans" w:cs="Open Sans"/>
          <w:color w:val="auto"/>
        </w:rPr>
        <w:t xml:space="preserve">Read: </w:t>
      </w:r>
      <w:hyperlink r:id="rId33" w:history="1">
        <w:r w:rsidRPr="00586F6B">
          <w:rPr>
            <w:rStyle w:val="Hyperlink"/>
            <w:rFonts w:ascii="Open Sans" w:hAnsi="Open Sans" w:cs="Open Sans"/>
            <w:lang w:bidi="he-IL"/>
          </w:rPr>
          <w:t>Aish – S</w:t>
        </w:r>
        <w:r w:rsidR="00C61324" w:rsidRPr="00586F6B">
          <w:rPr>
            <w:rStyle w:val="Hyperlink"/>
            <w:rFonts w:ascii="Open Sans" w:hAnsi="Open Sans" w:cs="Open Sans"/>
            <w:lang w:bidi="he-IL"/>
          </w:rPr>
          <w:t>ix fundamental values</w:t>
        </w:r>
      </w:hyperlink>
      <w:r w:rsidR="00586F6B" w:rsidRPr="00586F6B">
        <w:rPr>
          <w:rStyle w:val="Hyperlink"/>
          <w:rFonts w:ascii="Open Sans" w:hAnsi="Open Sans" w:cs="Open Sans"/>
          <w:lang w:bidi="he-IL"/>
        </w:rPr>
        <w:t>.</w:t>
      </w:r>
    </w:p>
    <w:p w14:paraId="1F4E5153" w14:textId="01488ACB" w:rsidR="00C61324" w:rsidRPr="00586F6B" w:rsidRDefault="00A81EA4"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 xml:space="preserve">Watch the video: </w:t>
      </w:r>
      <w:hyperlink r:id="rId34" w:history="1">
        <w:r w:rsidRPr="00586F6B">
          <w:rPr>
            <w:rStyle w:val="Hyperlink"/>
            <w:rFonts w:ascii="Open Sans" w:hAnsi="Open Sans" w:cs="Open Sans"/>
            <w:lang w:bidi="he-IL"/>
          </w:rPr>
          <w:t>YouTube</w:t>
        </w:r>
        <w:r w:rsidR="00C61324" w:rsidRPr="00586F6B">
          <w:rPr>
            <w:rStyle w:val="Hyperlink"/>
            <w:rFonts w:ascii="Open Sans" w:hAnsi="Open Sans" w:cs="Open Sans"/>
            <w:lang w:bidi="he-IL"/>
          </w:rPr>
          <w:t xml:space="preserve"> – Rabbi Peretz B. Eichler – the sanctity of human life</w:t>
        </w:r>
      </w:hyperlink>
      <w:r w:rsidR="00C61324" w:rsidRPr="00586F6B">
        <w:rPr>
          <w:rFonts w:ascii="Open Sans" w:hAnsi="Open Sans" w:cs="Open Sans"/>
          <w:bCs/>
          <w:color w:val="1847BF"/>
          <w:lang w:bidi="he-IL"/>
        </w:rPr>
        <w:t xml:space="preserve"> </w:t>
      </w:r>
      <w:r w:rsidRPr="00586F6B">
        <w:rPr>
          <w:rFonts w:ascii="Open Sans" w:hAnsi="Open Sans" w:cs="Open Sans"/>
          <w:bCs/>
          <w:color w:val="auto"/>
          <w:lang w:bidi="he-IL"/>
        </w:rPr>
        <w:t>(8.59 minutes)</w:t>
      </w:r>
      <w:r w:rsidR="004709AA">
        <w:rPr>
          <w:rFonts w:ascii="Open Sans" w:hAnsi="Open Sans" w:cs="Open Sans"/>
          <w:bCs/>
          <w:color w:val="auto"/>
          <w:lang w:bidi="he-IL"/>
        </w:rPr>
        <w:t>.</w:t>
      </w:r>
    </w:p>
    <w:p w14:paraId="189AF7F2" w14:textId="67804A3F" w:rsidR="00C61324" w:rsidRPr="00586F6B" w:rsidRDefault="00A81EA4" w:rsidP="00757D9C">
      <w:pPr>
        <w:pStyle w:val="ListParagraph"/>
        <w:numPr>
          <w:ilvl w:val="0"/>
          <w:numId w:val="21"/>
        </w:numPr>
        <w:spacing w:after="0"/>
        <w:rPr>
          <w:rStyle w:val="Hyperlink"/>
          <w:rFonts w:ascii="Open Sans" w:hAnsi="Open Sans" w:cs="Open Sans"/>
          <w:color w:val="auto"/>
          <w:u w:val="none"/>
        </w:rPr>
      </w:pPr>
      <w:r w:rsidRPr="00586F6B">
        <w:rPr>
          <w:rFonts w:ascii="Open Sans" w:hAnsi="Open Sans" w:cs="Open Sans"/>
          <w:color w:val="auto"/>
        </w:rPr>
        <w:t xml:space="preserve">Read: </w:t>
      </w:r>
      <w:hyperlink r:id="rId35" w:history="1">
        <w:r w:rsidRPr="00586F6B">
          <w:rPr>
            <w:rStyle w:val="Hyperlink"/>
            <w:rFonts w:ascii="Open Sans" w:hAnsi="Open Sans" w:cs="Open Sans"/>
            <w:bCs/>
            <w:lang w:bidi="he-IL"/>
          </w:rPr>
          <w:t>Chabad</w:t>
        </w:r>
        <w:r w:rsidR="00C61324" w:rsidRPr="00586F6B">
          <w:rPr>
            <w:rStyle w:val="Hyperlink"/>
            <w:rFonts w:ascii="Open Sans" w:hAnsi="Open Sans" w:cs="Open Sans"/>
            <w:bCs/>
            <w:lang w:bidi="he-IL"/>
          </w:rPr>
          <w:t xml:space="preserve"> – </w:t>
        </w:r>
        <w:r w:rsidR="007C2980" w:rsidRPr="00586F6B">
          <w:rPr>
            <w:rStyle w:val="Hyperlink"/>
            <w:rFonts w:ascii="Open Sans" w:hAnsi="Open Sans" w:cs="Open Sans"/>
            <w:bCs/>
            <w:lang w:bidi="he-IL"/>
          </w:rPr>
          <w:t>H</w:t>
        </w:r>
        <w:r w:rsidR="00C61324" w:rsidRPr="00586F6B">
          <w:rPr>
            <w:rStyle w:val="Hyperlink"/>
            <w:rFonts w:ascii="Open Sans" w:hAnsi="Open Sans" w:cs="Open Sans"/>
            <w:bCs/>
            <w:lang w:bidi="he-IL"/>
          </w:rPr>
          <w:t>istoric roots and current directions in bioethics</w:t>
        </w:r>
      </w:hyperlink>
      <w:r w:rsidR="00586F6B" w:rsidRPr="00586F6B">
        <w:rPr>
          <w:rStyle w:val="Hyperlink"/>
          <w:rFonts w:ascii="Open Sans" w:hAnsi="Open Sans" w:cs="Open Sans"/>
          <w:bCs/>
          <w:lang w:bidi="he-IL"/>
        </w:rPr>
        <w:t>.</w:t>
      </w:r>
    </w:p>
    <w:p w14:paraId="0E68B5B1" w14:textId="4574745A" w:rsidR="00C61324" w:rsidRPr="00586F6B" w:rsidRDefault="00A81EA4"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Visit the website:</w:t>
      </w:r>
      <w:r w:rsidRPr="00586F6B">
        <w:rPr>
          <w:rFonts w:ascii="Open Sans" w:hAnsi="Open Sans" w:cs="Open Sans"/>
        </w:rPr>
        <w:t xml:space="preserve"> </w:t>
      </w:r>
      <w:hyperlink r:id="rId36" w:history="1">
        <w:r w:rsidR="00C61324" w:rsidRPr="00586F6B">
          <w:rPr>
            <w:rFonts w:ascii="Open Sans" w:hAnsi="Open Sans" w:cs="Open Sans"/>
            <w:color w:val="1847BF"/>
            <w:u w:val="single"/>
            <w:lang w:bidi="he-IL"/>
          </w:rPr>
          <w:t>simpletoremember.com</w:t>
        </w:r>
      </w:hyperlink>
    </w:p>
    <w:p w14:paraId="24B6AE85" w14:textId="75BB7DA6" w:rsidR="00C61324" w:rsidRPr="00586F6B" w:rsidRDefault="00A81EA4" w:rsidP="00757D9C">
      <w:pPr>
        <w:pStyle w:val="ListParagraph"/>
        <w:numPr>
          <w:ilvl w:val="0"/>
          <w:numId w:val="21"/>
        </w:numPr>
        <w:spacing w:after="0"/>
        <w:rPr>
          <w:rStyle w:val="Hyperlink"/>
          <w:rFonts w:ascii="Open Sans" w:hAnsi="Open Sans" w:cs="Open Sans"/>
          <w:color w:val="auto"/>
          <w:u w:val="none"/>
        </w:rPr>
      </w:pPr>
      <w:r w:rsidRPr="00586F6B">
        <w:rPr>
          <w:rFonts w:ascii="Open Sans" w:hAnsi="Open Sans" w:cs="Open Sans"/>
          <w:color w:val="auto"/>
        </w:rPr>
        <w:t xml:space="preserve">Read: </w:t>
      </w:r>
      <w:hyperlink r:id="rId37" w:history="1">
        <w:r w:rsidRPr="00586F6B">
          <w:rPr>
            <w:rStyle w:val="Hyperlink"/>
            <w:rFonts w:ascii="Open Sans" w:hAnsi="Open Sans" w:cs="Open Sans"/>
            <w:bCs/>
            <w:lang w:bidi="he-IL"/>
          </w:rPr>
          <w:t>JCPA</w:t>
        </w:r>
        <w:r w:rsidR="00C61324" w:rsidRPr="00586F6B">
          <w:rPr>
            <w:rStyle w:val="Hyperlink"/>
            <w:rFonts w:ascii="Open Sans" w:hAnsi="Open Sans" w:cs="Open Sans"/>
            <w:bCs/>
            <w:lang w:bidi="he-IL"/>
          </w:rPr>
          <w:t xml:space="preserve"> – Jewish environmental studies: a new field</w:t>
        </w:r>
      </w:hyperlink>
      <w:r w:rsidR="00586F6B" w:rsidRPr="00586F6B">
        <w:rPr>
          <w:rStyle w:val="Hyperlink"/>
          <w:rFonts w:ascii="Open Sans" w:hAnsi="Open Sans" w:cs="Open Sans"/>
          <w:bCs/>
          <w:lang w:bidi="he-IL"/>
        </w:rPr>
        <w:t>.</w:t>
      </w:r>
    </w:p>
    <w:p w14:paraId="70C01A04" w14:textId="54FE9CFC" w:rsidR="00802A28" w:rsidRPr="00586F6B" w:rsidRDefault="00A81EA4" w:rsidP="00757D9C">
      <w:pPr>
        <w:pStyle w:val="ListParagraph"/>
        <w:numPr>
          <w:ilvl w:val="0"/>
          <w:numId w:val="21"/>
        </w:numPr>
        <w:spacing w:after="0"/>
        <w:rPr>
          <w:rFonts w:ascii="Open Sans" w:hAnsi="Open Sans" w:cs="Open Sans"/>
          <w:color w:val="auto"/>
        </w:rPr>
      </w:pPr>
      <w:r w:rsidRPr="00586F6B">
        <w:rPr>
          <w:rFonts w:ascii="Open Sans" w:hAnsi="Open Sans" w:cs="Open Sans"/>
          <w:color w:val="auto"/>
        </w:rPr>
        <w:t>Visit the website:</w:t>
      </w:r>
      <w:r w:rsidRPr="00586F6B">
        <w:rPr>
          <w:rFonts w:ascii="Open Sans" w:hAnsi="Open Sans" w:cs="Open Sans"/>
        </w:rPr>
        <w:t xml:space="preserve"> </w:t>
      </w:r>
      <w:hyperlink r:id="rId38" w:history="1">
        <w:r w:rsidR="00586F6B" w:rsidRPr="00586F6B">
          <w:rPr>
            <w:rStyle w:val="Hyperlink"/>
            <w:rFonts w:ascii="Open Sans" w:hAnsi="Open Sans" w:cs="Open Sans"/>
            <w:bCs/>
            <w:lang w:bidi="he-IL"/>
          </w:rPr>
          <w:t>c</w:t>
        </w:r>
        <w:r w:rsidR="00C61324" w:rsidRPr="00586F6B">
          <w:rPr>
            <w:rStyle w:val="Hyperlink"/>
            <w:rFonts w:ascii="Open Sans" w:hAnsi="Open Sans" w:cs="Open Sans"/>
            <w:bCs/>
            <w:lang w:bidi="he-IL"/>
          </w:rPr>
          <w:t>anfei</w:t>
        </w:r>
        <w:r w:rsidR="00586F6B" w:rsidRPr="00586F6B">
          <w:rPr>
            <w:rStyle w:val="Hyperlink"/>
            <w:rFonts w:ascii="Open Sans" w:hAnsi="Open Sans" w:cs="Open Sans"/>
            <w:bCs/>
            <w:lang w:bidi="he-IL"/>
          </w:rPr>
          <w:t>n</w:t>
        </w:r>
        <w:r w:rsidR="00C61324" w:rsidRPr="00586F6B">
          <w:rPr>
            <w:rStyle w:val="Hyperlink"/>
            <w:rFonts w:ascii="Open Sans" w:hAnsi="Open Sans" w:cs="Open Sans"/>
            <w:bCs/>
            <w:lang w:bidi="he-IL"/>
          </w:rPr>
          <w:t>esharim</w:t>
        </w:r>
        <w:r w:rsidR="00586F6B" w:rsidRPr="00586F6B">
          <w:rPr>
            <w:rStyle w:val="Hyperlink"/>
            <w:rFonts w:ascii="Open Sans" w:hAnsi="Open Sans" w:cs="Open Sans"/>
            <w:bCs/>
            <w:lang w:bidi="he-IL"/>
          </w:rPr>
          <w:t>.org</w:t>
        </w:r>
      </w:hyperlink>
    </w:p>
    <w:p w14:paraId="247A200E" w14:textId="77777777" w:rsidR="00873A72" w:rsidRDefault="00873A72" w:rsidP="00757D9C">
      <w:pPr>
        <w:spacing w:line="240" w:lineRule="auto"/>
        <w:rPr>
          <w:rFonts w:ascii="Arial" w:hAnsi="Arial" w:cs="Arial"/>
          <w:b/>
        </w:rPr>
      </w:pPr>
    </w:p>
    <w:p w14:paraId="2B738932" w14:textId="0A631703" w:rsidR="00873A72" w:rsidRDefault="00873A72" w:rsidP="00757D9C">
      <w:pPr>
        <w:spacing w:line="240" w:lineRule="auto"/>
        <w:rPr>
          <w:rFonts w:ascii="Arial" w:hAnsi="Arial" w:cs="Arial"/>
        </w:rPr>
      </w:pPr>
      <w:r>
        <w:rPr>
          <w:rFonts w:ascii="Arial" w:hAnsi="Arial" w:cs="Arial"/>
        </w:rPr>
        <w:br w:type="page"/>
      </w:r>
    </w:p>
    <w:p w14:paraId="3B230ABE" w14:textId="77777777" w:rsidR="00B853CF" w:rsidRPr="00D71A37" w:rsidRDefault="00B853CF" w:rsidP="00757D9C">
      <w:pPr>
        <w:pStyle w:val="AQASectionTitle1"/>
        <w:spacing w:before="0"/>
        <w:rPr>
          <w:rFonts w:ascii="Open Sans Medium" w:hAnsi="Open Sans Medium" w:cs="Open Sans Medium"/>
          <w:color w:val="371376"/>
          <w:sz w:val="28"/>
          <w:szCs w:val="28"/>
        </w:rPr>
      </w:pPr>
      <w:bookmarkStart w:id="9" w:name="expression"/>
      <w:bookmarkEnd w:id="9"/>
      <w:r w:rsidRPr="00D71A37">
        <w:rPr>
          <w:rFonts w:ascii="Open Sans Medium" w:hAnsi="Open Sans Medium" w:cs="Open Sans Medium"/>
          <w:color w:val="371376"/>
          <w:sz w:val="28"/>
          <w:szCs w:val="28"/>
        </w:rPr>
        <w:lastRenderedPageBreak/>
        <w:t>Topic</w:t>
      </w:r>
    </w:p>
    <w:p w14:paraId="5CCDF868" w14:textId="39F06D07" w:rsidR="00873A72" w:rsidRPr="00D71A37" w:rsidRDefault="00873A72" w:rsidP="00757D9C">
      <w:pPr>
        <w:pStyle w:val="AQASectionTitle1"/>
        <w:spacing w:before="0"/>
        <w:rPr>
          <w:rFonts w:ascii="Open Sans" w:hAnsi="Open Sans" w:cs="Open Sans"/>
          <w:b w:val="0"/>
          <w:bCs w:val="0"/>
          <w:color w:val="auto"/>
          <w:sz w:val="22"/>
          <w:szCs w:val="22"/>
        </w:rPr>
      </w:pPr>
      <w:r w:rsidRPr="00D71A37">
        <w:rPr>
          <w:rFonts w:ascii="Open Sans" w:hAnsi="Open Sans" w:cs="Open Sans"/>
          <w:b w:val="0"/>
          <w:bCs w:val="0"/>
          <w:color w:val="auto"/>
          <w:sz w:val="22"/>
          <w:szCs w:val="22"/>
        </w:rPr>
        <w:t>Expressions of religious identity</w:t>
      </w:r>
      <w:r w:rsidR="00B853CF" w:rsidRPr="00D71A37">
        <w:rPr>
          <w:rFonts w:ascii="Open Sans" w:hAnsi="Open Sans" w:cs="Open Sans"/>
          <w:b w:val="0"/>
          <w:bCs w:val="0"/>
          <w:color w:val="auto"/>
          <w:sz w:val="22"/>
          <w:szCs w:val="22"/>
        </w:rPr>
        <w:t>.</w:t>
      </w:r>
    </w:p>
    <w:p w14:paraId="64BF8465" w14:textId="77777777" w:rsidR="00873A72" w:rsidRPr="00F047F6" w:rsidRDefault="00873A72" w:rsidP="00757D9C">
      <w:pPr>
        <w:spacing w:line="240" w:lineRule="auto"/>
        <w:rPr>
          <w:b/>
          <w:bCs/>
          <w:szCs w:val="22"/>
        </w:rPr>
      </w:pPr>
    </w:p>
    <w:p w14:paraId="2B754E3E" w14:textId="4E476874" w:rsidR="00B853CF" w:rsidRPr="00D71A37" w:rsidRDefault="00B853CF" w:rsidP="00757D9C">
      <w:pPr>
        <w:spacing w:line="240" w:lineRule="auto"/>
        <w:rPr>
          <w:rFonts w:ascii="Open Sans Medium" w:hAnsi="Open Sans Medium" w:cs="Open Sans Medium"/>
          <w:b/>
          <w:bCs/>
          <w:color w:val="371376"/>
          <w:sz w:val="28"/>
          <w:szCs w:val="28"/>
        </w:rPr>
      </w:pPr>
      <w:r w:rsidRPr="00D71A37">
        <w:rPr>
          <w:rFonts w:ascii="Open Sans Medium" w:hAnsi="Open Sans Medium" w:cs="Open Sans Medium"/>
          <w:b/>
          <w:bCs/>
          <w:color w:val="371376"/>
          <w:sz w:val="28"/>
          <w:szCs w:val="28"/>
        </w:rPr>
        <w:t>Suggested timing</w:t>
      </w:r>
    </w:p>
    <w:p w14:paraId="224715FF" w14:textId="247F125E" w:rsidR="00873A72" w:rsidRPr="00D71A37" w:rsidRDefault="00873A72" w:rsidP="00757D9C">
      <w:pPr>
        <w:spacing w:line="240" w:lineRule="auto"/>
        <w:rPr>
          <w:rFonts w:ascii="Open Sans" w:hAnsi="Open Sans" w:cs="Open Sans"/>
          <w:sz w:val="24"/>
        </w:rPr>
      </w:pPr>
      <w:r w:rsidRPr="00D71A37">
        <w:rPr>
          <w:rFonts w:ascii="Open Sans" w:hAnsi="Open Sans" w:cs="Open Sans"/>
          <w:szCs w:val="22"/>
        </w:rPr>
        <w:t>Week 7-8</w:t>
      </w:r>
      <w:r w:rsidR="00B853CF" w:rsidRPr="00D71A37">
        <w:rPr>
          <w:rFonts w:ascii="Open Sans" w:hAnsi="Open Sans" w:cs="Open Sans"/>
          <w:szCs w:val="22"/>
        </w:rPr>
        <w:t>.</w:t>
      </w:r>
    </w:p>
    <w:p w14:paraId="1C23A26B" w14:textId="77777777" w:rsidR="00873A72" w:rsidRPr="00F047F6" w:rsidRDefault="00873A72"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1E1AA0FD" w14:textId="60189BE3" w:rsidR="00873A72" w:rsidRPr="00802A28" w:rsidRDefault="00891EE1" w:rsidP="00891EE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p>
    <w:p w14:paraId="15A13903" w14:textId="77777777" w:rsidR="00873A72" w:rsidRPr="004B7C0C" w:rsidRDefault="00873A72"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How does keeping Kosher and dressing in line with Jewish modesty laws affect Jewish identity?</w:t>
      </w:r>
    </w:p>
    <w:p w14:paraId="3D85B4EB" w14:textId="1BCD1BC3" w:rsidR="00873A72" w:rsidRPr="004B7C0C" w:rsidRDefault="00873A72"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Discuss</w:t>
      </w:r>
      <w:r w:rsidR="00421BF1">
        <w:rPr>
          <w:rFonts w:ascii="Open Sans" w:hAnsi="Open Sans" w:cs="Open Sans"/>
          <w:bCs/>
          <w:color w:val="auto"/>
          <w:lang w:bidi="he-IL"/>
        </w:rPr>
        <w:t xml:space="preserve"> statements such as</w:t>
      </w:r>
      <w:r w:rsidRPr="004B7C0C">
        <w:rPr>
          <w:rFonts w:ascii="Open Sans" w:hAnsi="Open Sans" w:cs="Open Sans"/>
          <w:bCs/>
          <w:color w:val="auto"/>
          <w:lang w:bidi="he-IL"/>
        </w:rPr>
        <w:t xml:space="preserve">: </w:t>
      </w:r>
    </w:p>
    <w:p w14:paraId="64811558" w14:textId="367CA43E" w:rsidR="004B7C0C" w:rsidRPr="001A385D" w:rsidRDefault="00421BF1" w:rsidP="001A385D">
      <w:pPr>
        <w:pStyle w:val="ListParagraph"/>
        <w:numPr>
          <w:ilvl w:val="1"/>
          <w:numId w:val="24"/>
        </w:numPr>
        <w:spacing w:after="0"/>
        <w:ind w:hanging="357"/>
        <w:rPr>
          <w:rFonts w:ascii="Open Sans" w:hAnsi="Open Sans" w:cs="Open Sans"/>
        </w:rPr>
      </w:pPr>
      <w:r>
        <w:rPr>
          <w:rFonts w:ascii="Open Sans" w:hAnsi="Open Sans" w:cs="Open Sans"/>
          <w:color w:val="auto"/>
        </w:rPr>
        <w:t>‘</w:t>
      </w:r>
      <w:r w:rsidR="007F6DDD">
        <w:rPr>
          <w:rFonts w:ascii="Open Sans" w:hAnsi="Open Sans" w:cs="Open Sans"/>
          <w:color w:val="auto"/>
        </w:rPr>
        <w:t>F</w:t>
      </w:r>
      <w:r w:rsidR="00873A72" w:rsidRPr="004B7C0C">
        <w:rPr>
          <w:rFonts w:ascii="Open Sans" w:hAnsi="Open Sans" w:cs="Open Sans"/>
          <w:color w:val="auto"/>
        </w:rPr>
        <w:t>estivals are important opportunities to strengthen Jewish identity</w:t>
      </w:r>
      <w:r w:rsidR="007F6DDD">
        <w:rPr>
          <w:rFonts w:ascii="Open Sans" w:hAnsi="Open Sans" w:cs="Open Sans"/>
          <w:color w:val="auto"/>
        </w:rPr>
        <w:t>.’</w:t>
      </w:r>
    </w:p>
    <w:p w14:paraId="07BA57EA" w14:textId="62A2AE26" w:rsidR="00873A72" w:rsidRPr="004B7C0C" w:rsidRDefault="00421BF1"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w:t>
      </w:r>
      <w:r w:rsidR="007F6DDD">
        <w:rPr>
          <w:rFonts w:ascii="Open Sans" w:hAnsi="Open Sans" w:cs="Open Sans"/>
          <w:color w:val="auto"/>
        </w:rPr>
        <w:t>F</w:t>
      </w:r>
      <w:r w:rsidR="00873A72" w:rsidRPr="004B7C0C">
        <w:rPr>
          <w:rFonts w:ascii="Open Sans" w:hAnsi="Open Sans" w:cs="Open Sans"/>
          <w:color w:val="auto"/>
        </w:rPr>
        <w:t>estivals, food and dress laws prevent a Jew from fully integrating into modern society.</w:t>
      </w:r>
      <w:r>
        <w:rPr>
          <w:rFonts w:ascii="Open Sans" w:hAnsi="Open Sans" w:cs="Open Sans"/>
          <w:color w:val="auto"/>
        </w:rPr>
        <w:t>’</w:t>
      </w:r>
    </w:p>
    <w:p w14:paraId="338FD835" w14:textId="2DEFE4B5" w:rsidR="00873A72" w:rsidRPr="004B7C0C" w:rsidRDefault="00873A72" w:rsidP="00757D9C">
      <w:pPr>
        <w:pStyle w:val="ListParagraph"/>
        <w:numPr>
          <w:ilvl w:val="0"/>
          <w:numId w:val="38"/>
        </w:numPr>
        <w:spacing w:after="0"/>
        <w:ind w:left="317" w:hanging="317"/>
        <w:rPr>
          <w:rFonts w:ascii="Open Sans" w:hAnsi="Open Sans" w:cs="Open Sans"/>
          <w:bCs/>
          <w:color w:val="auto"/>
          <w:lang w:bidi="he-IL"/>
        </w:rPr>
      </w:pPr>
      <w:r w:rsidRPr="004B7C0C">
        <w:rPr>
          <w:rFonts w:ascii="Open Sans" w:hAnsi="Open Sans" w:cs="Open Sans"/>
          <w:bCs/>
          <w:color w:val="auto"/>
          <w:lang w:bidi="he-IL"/>
        </w:rPr>
        <w:t>Use videos that reflect the different styles of worship between Orthodox and Reform.</w:t>
      </w:r>
    </w:p>
    <w:p w14:paraId="6F606034" w14:textId="72985B25" w:rsidR="00873A72" w:rsidRPr="004B7C0C" w:rsidRDefault="00873A72" w:rsidP="00757D9C">
      <w:pPr>
        <w:pStyle w:val="ListParagraph"/>
        <w:numPr>
          <w:ilvl w:val="0"/>
          <w:numId w:val="38"/>
        </w:numPr>
        <w:spacing w:after="0"/>
        <w:ind w:left="317" w:hanging="317"/>
        <w:rPr>
          <w:rFonts w:ascii="Open Sans" w:hAnsi="Open Sans" w:cs="Open Sans"/>
          <w:bCs/>
          <w:color w:val="auto"/>
          <w:lang w:bidi="he-IL"/>
        </w:rPr>
      </w:pPr>
      <w:r w:rsidRPr="004B7C0C">
        <w:rPr>
          <w:rFonts w:ascii="Open Sans" w:hAnsi="Open Sans" w:cs="Open Sans"/>
          <w:bCs/>
          <w:color w:val="auto"/>
          <w:lang w:bidi="he-IL"/>
        </w:rPr>
        <w:t xml:space="preserve">Students need to understand how the </w:t>
      </w:r>
      <w:r w:rsidR="00421BF1">
        <w:rPr>
          <w:rFonts w:ascii="Open Sans" w:hAnsi="Open Sans" w:cs="Open Sans"/>
          <w:bCs/>
          <w:color w:val="auto"/>
          <w:lang w:bidi="he-IL"/>
        </w:rPr>
        <w:t>s</w:t>
      </w:r>
      <w:r w:rsidRPr="004B7C0C">
        <w:rPr>
          <w:rFonts w:ascii="Open Sans" w:hAnsi="Open Sans" w:cs="Open Sans"/>
          <w:bCs/>
          <w:color w:val="auto"/>
          <w:lang w:bidi="he-IL"/>
        </w:rPr>
        <w:t xml:space="preserve">ynagogue developed as a replacement for Temple </w:t>
      </w:r>
      <w:r w:rsidR="00421BF1">
        <w:rPr>
          <w:rFonts w:ascii="Open Sans" w:hAnsi="Open Sans" w:cs="Open Sans"/>
          <w:bCs/>
          <w:color w:val="auto"/>
          <w:lang w:bidi="he-IL"/>
        </w:rPr>
        <w:t>s</w:t>
      </w:r>
      <w:r w:rsidRPr="004B7C0C">
        <w:rPr>
          <w:rFonts w:ascii="Open Sans" w:hAnsi="Open Sans" w:cs="Open Sans"/>
          <w:bCs/>
          <w:color w:val="auto"/>
          <w:lang w:bidi="he-IL"/>
        </w:rPr>
        <w:t xml:space="preserve">ervice. In modern times the </w:t>
      </w:r>
      <w:r w:rsidR="00421BF1">
        <w:rPr>
          <w:rFonts w:ascii="Open Sans" w:hAnsi="Open Sans" w:cs="Open Sans"/>
          <w:bCs/>
          <w:color w:val="auto"/>
          <w:lang w:bidi="he-IL"/>
        </w:rPr>
        <w:t>s</w:t>
      </w:r>
      <w:r w:rsidRPr="004B7C0C">
        <w:rPr>
          <w:rFonts w:ascii="Open Sans" w:hAnsi="Open Sans" w:cs="Open Sans"/>
          <w:bCs/>
          <w:color w:val="auto"/>
          <w:lang w:bidi="he-IL"/>
        </w:rPr>
        <w:t>ynagogue building might have many uses apart from prayer. Do these other functions redefine what a synagogue is?</w:t>
      </w:r>
    </w:p>
    <w:p w14:paraId="57867809" w14:textId="77777777" w:rsidR="00873A72" w:rsidRDefault="00873A72" w:rsidP="00757D9C">
      <w:pPr>
        <w:spacing w:line="240" w:lineRule="auto"/>
        <w:rPr>
          <w:rFonts w:ascii="Arial" w:hAnsi="Arial" w:cs="Arial"/>
          <w:b/>
          <w:bCs/>
          <w:lang w:bidi="he-IL"/>
        </w:rPr>
      </w:pPr>
    </w:p>
    <w:p w14:paraId="159248A2" w14:textId="057E9E1D" w:rsidR="00873A72" w:rsidRPr="00A158DD" w:rsidRDefault="00873A72" w:rsidP="00757D9C">
      <w:pPr>
        <w:spacing w:line="240" w:lineRule="auto"/>
        <w:rPr>
          <w:rFonts w:ascii="Open Sans Medium" w:hAnsi="Open Sans Medium" w:cs="Open Sans Medium"/>
          <w:b/>
          <w:bCs/>
          <w:color w:val="371376"/>
          <w:sz w:val="28"/>
          <w:szCs w:val="32"/>
        </w:rPr>
      </w:pPr>
      <w:r w:rsidRPr="00A158DD">
        <w:rPr>
          <w:rFonts w:ascii="Open Sans Medium" w:hAnsi="Open Sans Medium" w:cs="Open Sans Medium"/>
          <w:b/>
          <w:bCs/>
          <w:color w:val="371376"/>
          <w:sz w:val="28"/>
          <w:szCs w:val="32"/>
        </w:rPr>
        <w:t>Resources</w:t>
      </w:r>
    </w:p>
    <w:p w14:paraId="233D7F03" w14:textId="3281B5ED" w:rsidR="00873A72" w:rsidRPr="00586F6B" w:rsidRDefault="00A81EA4" w:rsidP="00757D9C">
      <w:pPr>
        <w:pStyle w:val="ListParagraph"/>
        <w:numPr>
          <w:ilvl w:val="0"/>
          <w:numId w:val="21"/>
        </w:numPr>
        <w:spacing w:after="0"/>
        <w:rPr>
          <w:rStyle w:val="Hyperlink"/>
          <w:rFonts w:ascii="Open Sans" w:hAnsi="Open Sans" w:cs="Open Sans"/>
          <w:color w:val="auto"/>
          <w:u w:val="none"/>
          <w:lang w:bidi="he-IL"/>
        </w:rPr>
      </w:pPr>
      <w:r w:rsidRPr="00586F6B">
        <w:rPr>
          <w:rFonts w:ascii="Open Sans" w:hAnsi="Open Sans" w:cs="Open Sans"/>
          <w:color w:val="auto"/>
        </w:rPr>
        <w:t xml:space="preserve">Read: </w:t>
      </w:r>
      <w:hyperlink r:id="rId39" w:history="1">
        <w:r w:rsidRPr="00586F6B">
          <w:rPr>
            <w:rStyle w:val="Hyperlink"/>
            <w:rFonts w:ascii="Open Sans" w:hAnsi="Open Sans" w:cs="Open Sans"/>
            <w:bCs/>
            <w:lang w:bidi="he-IL"/>
          </w:rPr>
          <w:t>Jewish Press</w:t>
        </w:r>
        <w:r w:rsidR="00873A72" w:rsidRPr="00586F6B">
          <w:rPr>
            <w:rStyle w:val="Hyperlink"/>
            <w:rFonts w:ascii="Open Sans" w:hAnsi="Open Sans" w:cs="Open Sans"/>
            <w:bCs/>
            <w:lang w:bidi="he-IL"/>
          </w:rPr>
          <w:t xml:space="preserve"> – </w:t>
        </w:r>
        <w:r w:rsidR="007C2980" w:rsidRPr="00586F6B">
          <w:rPr>
            <w:rStyle w:val="Hyperlink"/>
            <w:rFonts w:ascii="Open Sans" w:hAnsi="Open Sans" w:cs="Open Sans"/>
            <w:bCs/>
            <w:lang w:bidi="he-IL"/>
          </w:rPr>
          <w:t>W</w:t>
        </w:r>
        <w:r w:rsidR="00873A72" w:rsidRPr="00586F6B">
          <w:rPr>
            <w:rStyle w:val="Hyperlink"/>
            <w:rFonts w:ascii="Open Sans" w:hAnsi="Open Sans" w:cs="Open Sans"/>
            <w:bCs/>
            <w:lang w:bidi="he-IL"/>
          </w:rPr>
          <w:t>hat does it mean to be Jewish?</w:t>
        </w:r>
      </w:hyperlink>
    </w:p>
    <w:p w14:paraId="3E9E0631" w14:textId="0D8F0043" w:rsidR="00873A72" w:rsidRPr="00586F6B" w:rsidRDefault="00A81EA4"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Visit the website:</w:t>
      </w:r>
      <w:r w:rsidRPr="00586F6B">
        <w:rPr>
          <w:rFonts w:ascii="Open Sans" w:hAnsi="Open Sans" w:cs="Open Sans"/>
        </w:rPr>
        <w:t xml:space="preserve"> </w:t>
      </w:r>
      <w:hyperlink r:id="rId40" w:history="1">
        <w:r w:rsidR="00873A72" w:rsidRPr="00586F6B">
          <w:rPr>
            <w:rFonts w:ascii="Open Sans" w:hAnsi="Open Sans" w:cs="Open Sans"/>
            <w:bCs/>
            <w:color w:val="1847BF"/>
            <w:u w:val="single"/>
            <w:lang w:bidi="he-IL"/>
          </w:rPr>
          <w:t>haaretz.com</w:t>
        </w:r>
      </w:hyperlink>
    </w:p>
    <w:p w14:paraId="69337CDA" w14:textId="1F398CAA" w:rsidR="00873A72" w:rsidRPr="00586F6B" w:rsidRDefault="00A81EA4" w:rsidP="00757D9C">
      <w:pPr>
        <w:pStyle w:val="ListParagraph"/>
        <w:numPr>
          <w:ilvl w:val="0"/>
          <w:numId w:val="21"/>
        </w:numPr>
        <w:spacing w:after="0"/>
        <w:rPr>
          <w:rStyle w:val="Hyperlink"/>
          <w:rFonts w:ascii="Open Sans" w:hAnsi="Open Sans" w:cs="Open Sans"/>
          <w:color w:val="auto"/>
          <w:u w:val="none"/>
          <w:lang w:bidi="he-IL"/>
        </w:rPr>
      </w:pPr>
      <w:r w:rsidRPr="00586F6B">
        <w:rPr>
          <w:rFonts w:ascii="Open Sans" w:hAnsi="Open Sans" w:cs="Open Sans"/>
          <w:color w:val="auto"/>
        </w:rPr>
        <w:t xml:space="preserve">Read: </w:t>
      </w:r>
      <w:hyperlink r:id="rId41" w:history="1">
        <w:r w:rsidRPr="00586F6B">
          <w:rPr>
            <w:rStyle w:val="Hyperlink"/>
            <w:rFonts w:ascii="Open Sans" w:hAnsi="Open Sans" w:cs="Open Sans"/>
            <w:bCs/>
            <w:lang w:bidi="he-IL"/>
          </w:rPr>
          <w:t>Haaretz</w:t>
        </w:r>
        <w:r w:rsidR="00873A72" w:rsidRPr="00586F6B">
          <w:rPr>
            <w:rStyle w:val="Hyperlink"/>
            <w:rFonts w:ascii="Open Sans" w:hAnsi="Open Sans" w:cs="Open Sans"/>
            <w:bCs/>
            <w:lang w:bidi="he-IL"/>
          </w:rPr>
          <w:t xml:space="preserve"> – </w:t>
        </w:r>
        <w:r w:rsidR="007C2980" w:rsidRPr="00586F6B">
          <w:rPr>
            <w:rStyle w:val="Hyperlink"/>
            <w:rFonts w:ascii="Open Sans" w:hAnsi="Open Sans" w:cs="Open Sans"/>
            <w:bCs/>
            <w:lang w:bidi="he-IL"/>
          </w:rPr>
          <w:t>W</w:t>
        </w:r>
        <w:r w:rsidR="00873A72" w:rsidRPr="00586F6B">
          <w:rPr>
            <w:rStyle w:val="Hyperlink"/>
            <w:rFonts w:ascii="Open Sans" w:hAnsi="Open Sans" w:cs="Open Sans"/>
            <w:bCs/>
            <w:lang w:bidi="he-IL"/>
          </w:rPr>
          <w:t>hat should being Jewish mean today?</w:t>
        </w:r>
      </w:hyperlink>
    </w:p>
    <w:p w14:paraId="7C303764" w14:textId="181BA9BD" w:rsidR="00873A72" w:rsidRPr="00586F6B" w:rsidRDefault="00A81EA4" w:rsidP="00757D9C">
      <w:pPr>
        <w:pStyle w:val="ListParagraph"/>
        <w:numPr>
          <w:ilvl w:val="0"/>
          <w:numId w:val="21"/>
        </w:numPr>
        <w:spacing w:after="0"/>
        <w:rPr>
          <w:rStyle w:val="Hyperlink"/>
          <w:rFonts w:ascii="Open Sans" w:hAnsi="Open Sans" w:cs="Open Sans"/>
          <w:color w:val="auto"/>
          <w:u w:val="none"/>
          <w:lang w:bidi="he-IL"/>
        </w:rPr>
      </w:pPr>
      <w:r w:rsidRPr="00586F6B">
        <w:rPr>
          <w:rFonts w:ascii="Open Sans" w:hAnsi="Open Sans" w:cs="Open Sans"/>
          <w:color w:val="auto"/>
        </w:rPr>
        <w:t xml:space="preserve">Read: </w:t>
      </w:r>
      <w:hyperlink r:id="rId42" w:history="1">
        <w:r w:rsidRPr="00586F6B">
          <w:rPr>
            <w:rStyle w:val="Hyperlink"/>
            <w:rFonts w:ascii="Open Sans" w:hAnsi="Open Sans" w:cs="Open Sans"/>
            <w:bCs/>
            <w:lang w:bidi="he-IL"/>
          </w:rPr>
          <w:t>Chabad</w:t>
        </w:r>
        <w:r w:rsidR="00873A72" w:rsidRPr="00586F6B">
          <w:rPr>
            <w:rStyle w:val="Hyperlink"/>
            <w:rFonts w:ascii="Open Sans" w:hAnsi="Open Sans" w:cs="Open Sans"/>
            <w:bCs/>
            <w:lang w:bidi="he-IL"/>
          </w:rPr>
          <w:t xml:space="preserve"> – </w:t>
        </w:r>
        <w:r w:rsidR="007C2980" w:rsidRPr="00586F6B">
          <w:rPr>
            <w:rStyle w:val="Hyperlink"/>
            <w:rFonts w:ascii="Open Sans" w:hAnsi="Open Sans" w:cs="Open Sans"/>
            <w:bCs/>
            <w:lang w:bidi="he-IL"/>
          </w:rPr>
          <w:t>W</w:t>
        </w:r>
        <w:r w:rsidR="00873A72" w:rsidRPr="00586F6B">
          <w:rPr>
            <w:rStyle w:val="Hyperlink"/>
            <w:rFonts w:ascii="Open Sans" w:hAnsi="Open Sans" w:cs="Open Sans"/>
            <w:bCs/>
            <w:lang w:bidi="he-IL"/>
          </w:rPr>
          <w:t>hat makes a Jew ‘Jewish’?</w:t>
        </w:r>
      </w:hyperlink>
    </w:p>
    <w:p w14:paraId="6F08627E" w14:textId="67C1DED5" w:rsidR="00873A72" w:rsidRPr="00586F6B" w:rsidRDefault="00A81EA4"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Watch the video: </w:t>
      </w:r>
      <w:hyperlink r:id="rId43" w:history="1">
        <w:r w:rsidRPr="00586F6B">
          <w:rPr>
            <w:rStyle w:val="Hyperlink"/>
            <w:rFonts w:ascii="Open Sans" w:hAnsi="Open Sans" w:cs="Open Sans"/>
            <w:bCs/>
            <w:lang w:bidi="he-IL"/>
          </w:rPr>
          <w:t>YouTube</w:t>
        </w:r>
        <w:r w:rsidR="00873A72" w:rsidRPr="00586F6B">
          <w:rPr>
            <w:rStyle w:val="Hyperlink"/>
            <w:rFonts w:ascii="Open Sans" w:hAnsi="Open Sans" w:cs="Open Sans"/>
            <w:bCs/>
            <w:lang w:bidi="he-IL"/>
          </w:rPr>
          <w:t xml:space="preserve"> – Rabbi Moshe Zeldman: </w:t>
        </w:r>
        <w:r w:rsidRPr="00586F6B">
          <w:rPr>
            <w:rStyle w:val="Hyperlink"/>
            <w:rFonts w:ascii="Open Sans" w:hAnsi="Open Sans" w:cs="Open Sans"/>
            <w:bCs/>
            <w:lang w:bidi="he-IL"/>
          </w:rPr>
          <w:t>W</w:t>
        </w:r>
        <w:r w:rsidR="00873A72" w:rsidRPr="00586F6B">
          <w:rPr>
            <w:rStyle w:val="Hyperlink"/>
            <w:rFonts w:ascii="Open Sans" w:hAnsi="Open Sans" w:cs="Open Sans"/>
            <w:bCs/>
            <w:lang w:bidi="he-IL"/>
          </w:rPr>
          <w:t>hat is a Jew?</w:t>
        </w:r>
      </w:hyperlink>
      <w:r w:rsidR="00873A72" w:rsidRPr="00586F6B">
        <w:rPr>
          <w:rFonts w:ascii="Open Sans" w:hAnsi="Open Sans" w:cs="Open Sans"/>
          <w:bCs/>
          <w:lang w:bidi="he-IL"/>
        </w:rPr>
        <w:t xml:space="preserve"> </w:t>
      </w:r>
      <w:r w:rsidRPr="00586F6B">
        <w:rPr>
          <w:rFonts w:ascii="Open Sans" w:hAnsi="Open Sans" w:cs="Open Sans"/>
          <w:bCs/>
          <w:color w:val="auto"/>
          <w:lang w:bidi="he-IL"/>
        </w:rPr>
        <w:t>(5.27 minutes)</w:t>
      </w:r>
      <w:r w:rsidR="004709AA">
        <w:rPr>
          <w:rFonts w:ascii="Open Sans" w:hAnsi="Open Sans" w:cs="Open Sans"/>
          <w:bCs/>
          <w:color w:val="auto"/>
          <w:lang w:bidi="he-IL"/>
        </w:rPr>
        <w:t>.</w:t>
      </w:r>
    </w:p>
    <w:p w14:paraId="6E7799E1" w14:textId="00C72A7A" w:rsidR="00873A72" w:rsidRPr="00586F6B" w:rsidRDefault="00A81EA4"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Read </w:t>
      </w:r>
      <w:r w:rsidR="00873A72" w:rsidRPr="00586F6B">
        <w:rPr>
          <w:rFonts w:ascii="Open Sans" w:hAnsi="Open Sans" w:cs="Open Sans"/>
          <w:color w:val="auto"/>
        </w:rPr>
        <w:t xml:space="preserve">Cohn-Sherbok D, </w:t>
      </w:r>
      <w:r w:rsidR="00873A72" w:rsidRPr="00586F6B">
        <w:rPr>
          <w:rFonts w:ascii="Open Sans" w:hAnsi="Open Sans" w:cs="Open Sans"/>
          <w:i/>
          <w:color w:val="auto"/>
        </w:rPr>
        <w:t>Judaism, history belief and practice</w:t>
      </w:r>
      <w:r w:rsidR="00873A72" w:rsidRPr="00586F6B">
        <w:rPr>
          <w:rFonts w:ascii="Open Sans" w:hAnsi="Open Sans" w:cs="Open Sans"/>
          <w:color w:val="auto"/>
        </w:rPr>
        <w:t xml:space="preserve">, Routledge. </w:t>
      </w:r>
    </w:p>
    <w:p w14:paraId="7AA1BBBC" w14:textId="0A8692FE" w:rsidR="00873A72" w:rsidRPr="00586F6B" w:rsidRDefault="00A81EA4" w:rsidP="00757D9C">
      <w:pPr>
        <w:pStyle w:val="ListParagraph"/>
        <w:numPr>
          <w:ilvl w:val="0"/>
          <w:numId w:val="21"/>
        </w:numPr>
        <w:spacing w:after="0"/>
        <w:rPr>
          <w:rFonts w:ascii="Open Sans" w:hAnsi="Open Sans" w:cs="Open Sans"/>
          <w:color w:val="auto"/>
          <w:lang w:bidi="he-IL"/>
        </w:rPr>
      </w:pPr>
      <w:r w:rsidRPr="00586F6B">
        <w:rPr>
          <w:rFonts w:ascii="Open Sans" w:hAnsi="Open Sans" w:cs="Open Sans"/>
          <w:color w:val="auto"/>
        </w:rPr>
        <w:t xml:space="preserve">Read: </w:t>
      </w:r>
      <w:r w:rsidR="00873A72" w:rsidRPr="00586F6B">
        <w:rPr>
          <w:rFonts w:ascii="Open Sans" w:hAnsi="Open Sans" w:cs="Open Sans"/>
          <w:color w:val="auto"/>
        </w:rPr>
        <w:t xml:space="preserve">Unterman A, </w:t>
      </w:r>
      <w:r w:rsidR="00873A72" w:rsidRPr="00586F6B">
        <w:rPr>
          <w:rFonts w:ascii="Open Sans" w:hAnsi="Open Sans" w:cs="Open Sans"/>
          <w:i/>
          <w:color w:val="auto"/>
        </w:rPr>
        <w:t>Jews: their religious beliefs and practices</w:t>
      </w:r>
      <w:r w:rsidR="00873A72" w:rsidRPr="00586F6B">
        <w:rPr>
          <w:rFonts w:ascii="Open Sans" w:hAnsi="Open Sans" w:cs="Open Sans"/>
          <w:color w:val="auto"/>
        </w:rPr>
        <w:t>, Sussex.</w:t>
      </w:r>
    </w:p>
    <w:p w14:paraId="1170F3D0" w14:textId="77777777" w:rsidR="00873A72" w:rsidRDefault="00873A72" w:rsidP="00757D9C">
      <w:pPr>
        <w:spacing w:line="240" w:lineRule="auto"/>
        <w:rPr>
          <w:rFonts w:ascii="Arial" w:hAnsi="Arial" w:cs="Arial"/>
          <w:b/>
          <w:bCs/>
          <w:lang w:bidi="he-IL"/>
        </w:rPr>
      </w:pPr>
    </w:p>
    <w:p w14:paraId="7D11C7FE" w14:textId="77777777" w:rsidR="00873A72" w:rsidRDefault="00873A72" w:rsidP="00757D9C">
      <w:pPr>
        <w:spacing w:line="240" w:lineRule="auto"/>
        <w:rPr>
          <w:rFonts w:ascii="Arial" w:hAnsi="Arial" w:cs="Arial"/>
          <w:b/>
          <w:bCs/>
          <w:lang w:bidi="he-IL"/>
        </w:rPr>
      </w:pPr>
    </w:p>
    <w:p w14:paraId="4775FC22" w14:textId="77777777" w:rsidR="00757D9C" w:rsidRDefault="00757D9C" w:rsidP="00757D9C">
      <w:pPr>
        <w:spacing w:line="240" w:lineRule="auto"/>
        <w:rPr>
          <w:rFonts w:ascii="Open Sans Medium" w:eastAsiaTheme="majorEastAsia" w:hAnsi="Open Sans Medium" w:cs="Open Sans Medium"/>
          <w:b/>
          <w:bCs/>
          <w:color w:val="371376"/>
          <w:sz w:val="36"/>
          <w:szCs w:val="36"/>
          <w:lang w:val="en-US" w:eastAsia="en-US"/>
        </w:rPr>
      </w:pPr>
      <w:r>
        <w:rPr>
          <w:rFonts w:ascii="Open Sans Medium" w:hAnsi="Open Sans Medium" w:cs="Open Sans Medium"/>
          <w:color w:val="371376"/>
          <w:sz w:val="36"/>
          <w:szCs w:val="36"/>
        </w:rPr>
        <w:br w:type="page"/>
      </w:r>
    </w:p>
    <w:p w14:paraId="69BA70E3" w14:textId="77777777" w:rsidR="00A158DD" w:rsidRPr="00D1519A" w:rsidRDefault="00A158DD" w:rsidP="00757D9C">
      <w:pPr>
        <w:pStyle w:val="AQASectionTitle1"/>
        <w:spacing w:before="0"/>
        <w:rPr>
          <w:rFonts w:ascii="Open Sans Medium" w:hAnsi="Open Sans Medium" w:cs="Open Sans Medium"/>
          <w:color w:val="371376"/>
          <w:sz w:val="28"/>
          <w:szCs w:val="28"/>
        </w:rPr>
      </w:pPr>
      <w:bookmarkStart w:id="10" w:name="judasism_gender"/>
      <w:bookmarkEnd w:id="10"/>
      <w:r w:rsidRPr="00D1519A">
        <w:rPr>
          <w:rFonts w:ascii="Open Sans Medium" w:hAnsi="Open Sans Medium" w:cs="Open Sans Medium"/>
          <w:color w:val="371376"/>
          <w:sz w:val="28"/>
          <w:szCs w:val="28"/>
        </w:rPr>
        <w:lastRenderedPageBreak/>
        <w:t>Topic</w:t>
      </w:r>
    </w:p>
    <w:p w14:paraId="0689B349" w14:textId="3983645E" w:rsidR="00873A72" w:rsidRPr="00D1519A" w:rsidRDefault="00757D9C" w:rsidP="00757D9C">
      <w:pPr>
        <w:pStyle w:val="AQASectionTitle1"/>
        <w:spacing w:before="0"/>
        <w:rPr>
          <w:rFonts w:ascii="Open Sans" w:hAnsi="Open Sans" w:cs="Open Sans"/>
          <w:b w:val="0"/>
          <w:bCs w:val="0"/>
          <w:color w:val="371376"/>
        </w:rPr>
      </w:pPr>
      <w:r w:rsidRPr="00D1519A">
        <w:rPr>
          <w:rFonts w:ascii="Open Sans" w:hAnsi="Open Sans" w:cs="Open Sans"/>
          <w:b w:val="0"/>
          <w:bCs w:val="0"/>
          <w:color w:val="auto"/>
          <w:sz w:val="22"/>
          <w:szCs w:val="22"/>
        </w:rPr>
        <w:t>Judaism, gender and sexuality</w:t>
      </w:r>
      <w:r w:rsidR="00D1519A" w:rsidRPr="00D1519A">
        <w:rPr>
          <w:rFonts w:ascii="Open Sans" w:hAnsi="Open Sans" w:cs="Open Sans"/>
          <w:b w:val="0"/>
          <w:bCs w:val="0"/>
          <w:color w:val="auto"/>
          <w:sz w:val="22"/>
          <w:szCs w:val="22"/>
        </w:rPr>
        <w:t>.</w:t>
      </w:r>
    </w:p>
    <w:p w14:paraId="6BAFBBA1" w14:textId="77777777" w:rsidR="00873A72" w:rsidRPr="00F047F6" w:rsidRDefault="00873A72" w:rsidP="00757D9C">
      <w:pPr>
        <w:spacing w:line="240" w:lineRule="auto"/>
        <w:rPr>
          <w:b/>
          <w:bCs/>
          <w:szCs w:val="22"/>
        </w:rPr>
      </w:pPr>
    </w:p>
    <w:p w14:paraId="759E35E8" w14:textId="41B3F159" w:rsidR="00A158DD" w:rsidRPr="00A158DD" w:rsidRDefault="00A158DD" w:rsidP="00A158DD">
      <w:pPr>
        <w:tabs>
          <w:tab w:val="left" w:pos="1701"/>
        </w:tabs>
        <w:spacing w:line="240" w:lineRule="auto"/>
        <w:rPr>
          <w:rFonts w:ascii="Open Sans Medium" w:hAnsi="Open Sans Medium" w:cs="Open Sans Medium"/>
          <w:b/>
          <w:bCs/>
          <w:color w:val="371376"/>
          <w:sz w:val="28"/>
          <w:szCs w:val="28"/>
        </w:rPr>
      </w:pPr>
      <w:r w:rsidRPr="00A158DD">
        <w:rPr>
          <w:rFonts w:ascii="Open Sans Medium" w:hAnsi="Open Sans Medium" w:cs="Open Sans Medium"/>
          <w:b/>
          <w:bCs/>
          <w:color w:val="371376"/>
          <w:sz w:val="28"/>
          <w:szCs w:val="28"/>
        </w:rPr>
        <w:t>Suggested timing</w:t>
      </w:r>
    </w:p>
    <w:p w14:paraId="4FBDED99" w14:textId="0860ECB5" w:rsidR="00873A72" w:rsidRPr="00D1519A" w:rsidRDefault="00873A72" w:rsidP="00757D9C">
      <w:pPr>
        <w:spacing w:line="240" w:lineRule="auto"/>
        <w:rPr>
          <w:rFonts w:ascii="Open Sans" w:hAnsi="Open Sans" w:cs="Open Sans"/>
          <w:sz w:val="24"/>
        </w:rPr>
      </w:pPr>
      <w:r w:rsidRPr="00D1519A">
        <w:rPr>
          <w:rFonts w:ascii="Open Sans" w:hAnsi="Open Sans" w:cs="Open Sans"/>
          <w:szCs w:val="22"/>
        </w:rPr>
        <w:t>Week 9-10</w:t>
      </w:r>
      <w:r w:rsidR="00D1519A" w:rsidRPr="00D1519A">
        <w:rPr>
          <w:rFonts w:ascii="Open Sans" w:hAnsi="Open Sans" w:cs="Open Sans"/>
          <w:szCs w:val="22"/>
        </w:rPr>
        <w:t>.</w:t>
      </w:r>
    </w:p>
    <w:p w14:paraId="4450E5D1" w14:textId="77777777" w:rsidR="00873A72" w:rsidRPr="00F047F6" w:rsidRDefault="00873A72"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6E8D5798" w14:textId="3C7EACF2" w:rsidR="00873A72" w:rsidRPr="00802A28" w:rsidRDefault="00891EE1" w:rsidP="00891EE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r w:rsidR="00873A72" w:rsidRPr="00802A28">
        <w:rPr>
          <w:rFonts w:ascii="Arial" w:hAnsi="Arial" w:cs="Arial"/>
          <w:lang w:bidi="he-IL"/>
        </w:rPr>
        <w:tab/>
      </w:r>
    </w:p>
    <w:p w14:paraId="5C860CCE" w14:textId="250D2203" w:rsidR="00873A72" w:rsidRPr="004B7C0C" w:rsidRDefault="00873A72" w:rsidP="00757D9C">
      <w:pPr>
        <w:pStyle w:val="ListParagraph"/>
        <w:numPr>
          <w:ilvl w:val="0"/>
          <w:numId w:val="21"/>
        </w:numPr>
        <w:spacing w:after="0"/>
        <w:rPr>
          <w:rFonts w:ascii="Open Sans" w:hAnsi="Open Sans" w:cs="Open Sans"/>
          <w:bCs/>
          <w:color w:val="auto"/>
          <w:lang w:bidi="he-IL"/>
        </w:rPr>
      </w:pPr>
      <w:r w:rsidRPr="004B7C0C">
        <w:rPr>
          <w:rFonts w:ascii="Open Sans" w:hAnsi="Open Sans" w:cs="Open Sans"/>
          <w:bCs/>
          <w:color w:val="auto"/>
          <w:lang w:bidi="he-IL"/>
        </w:rPr>
        <w:t xml:space="preserve">Discuss: </w:t>
      </w:r>
    </w:p>
    <w:p w14:paraId="3AC024DE" w14:textId="10B75CFA" w:rsidR="00873A72" w:rsidRPr="004B7C0C"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873A72" w:rsidRPr="004B7C0C">
        <w:rPr>
          <w:rFonts w:ascii="Open Sans" w:hAnsi="Open Sans" w:cs="Open Sans"/>
          <w:color w:val="auto"/>
        </w:rPr>
        <w:t>ow have the traditional roles of men and women changed?</w:t>
      </w:r>
    </w:p>
    <w:p w14:paraId="5DC23E38" w14:textId="13481E13" w:rsidR="00757D9C" w:rsidRPr="004B7C0C"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873A72" w:rsidRPr="004B7C0C">
        <w:rPr>
          <w:rFonts w:ascii="Open Sans" w:hAnsi="Open Sans" w:cs="Open Sans"/>
          <w:color w:val="auto"/>
        </w:rPr>
        <w:t>hy did these changes come about?</w:t>
      </w:r>
    </w:p>
    <w:p w14:paraId="0A851832" w14:textId="0470EC58" w:rsidR="00873A72" w:rsidRPr="004B7C0C"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873A72" w:rsidRPr="004B7C0C">
        <w:rPr>
          <w:rFonts w:ascii="Open Sans" w:hAnsi="Open Sans" w:cs="Open Sans"/>
          <w:color w:val="auto"/>
        </w:rPr>
        <w:t xml:space="preserve">ow are women’s lives different in secular societies? </w:t>
      </w:r>
    </w:p>
    <w:p w14:paraId="767A86E8" w14:textId="77777777" w:rsidR="00757D9C" w:rsidRPr="004B7C0C" w:rsidRDefault="00757D9C" w:rsidP="00757D9C">
      <w:pPr>
        <w:pStyle w:val="ListParagraph"/>
        <w:numPr>
          <w:ilvl w:val="0"/>
          <w:numId w:val="24"/>
        </w:numPr>
        <w:spacing w:after="0"/>
        <w:rPr>
          <w:rFonts w:ascii="Open Sans" w:hAnsi="Open Sans" w:cs="Open Sans"/>
          <w:noProof/>
          <w:color w:val="auto"/>
        </w:rPr>
      </w:pPr>
      <w:r w:rsidRPr="004B7C0C">
        <w:rPr>
          <w:rFonts w:ascii="Open Sans" w:hAnsi="Open Sans" w:cs="Open Sans"/>
          <w:noProof/>
          <w:color w:val="auto"/>
        </w:rPr>
        <w:t>Explain the benefits of the changing roles for both men and women.</w:t>
      </w:r>
    </w:p>
    <w:p w14:paraId="564F8190" w14:textId="77777777" w:rsidR="00757D9C" w:rsidRPr="004B7C0C" w:rsidRDefault="00757D9C" w:rsidP="00757D9C">
      <w:pPr>
        <w:pStyle w:val="ListParagraph"/>
        <w:numPr>
          <w:ilvl w:val="0"/>
          <w:numId w:val="24"/>
        </w:numPr>
        <w:spacing w:after="0"/>
        <w:rPr>
          <w:rFonts w:ascii="Open Sans" w:hAnsi="Open Sans" w:cs="Open Sans"/>
          <w:bCs/>
          <w:color w:val="auto"/>
          <w:lang w:bidi="he-IL"/>
        </w:rPr>
      </w:pPr>
      <w:r w:rsidRPr="004B7C0C">
        <w:rPr>
          <w:rFonts w:ascii="Open Sans" w:hAnsi="Open Sans" w:cs="Open Sans"/>
          <w:bCs/>
          <w:color w:val="auto"/>
          <w:lang w:bidi="he-IL"/>
        </w:rPr>
        <w:t xml:space="preserve">Discuss: </w:t>
      </w:r>
    </w:p>
    <w:p w14:paraId="76DCB956" w14:textId="37AFC605" w:rsidR="00757D9C" w:rsidRPr="004B7C0C" w:rsidRDefault="007F6DDD" w:rsidP="00757D9C">
      <w:pPr>
        <w:pStyle w:val="ListParagraph"/>
        <w:numPr>
          <w:ilvl w:val="1"/>
          <w:numId w:val="24"/>
        </w:numPr>
        <w:spacing w:after="0"/>
        <w:rPr>
          <w:rFonts w:ascii="Open Sans" w:hAnsi="Open Sans" w:cs="Open Sans"/>
          <w:color w:val="auto"/>
        </w:rPr>
      </w:pPr>
      <w:r>
        <w:rPr>
          <w:rFonts w:ascii="Open Sans" w:hAnsi="Open Sans" w:cs="Open Sans"/>
          <w:color w:val="auto"/>
        </w:rPr>
        <w:t>C</w:t>
      </w:r>
      <w:r w:rsidR="00757D9C" w:rsidRPr="004B7C0C">
        <w:rPr>
          <w:rFonts w:ascii="Open Sans" w:hAnsi="Open Sans" w:cs="Open Sans"/>
          <w:color w:val="auto"/>
        </w:rPr>
        <w:t xml:space="preserve">an a religion remain in a </w:t>
      </w:r>
      <w:r w:rsidR="00421BF1">
        <w:rPr>
          <w:rFonts w:ascii="Open Sans" w:hAnsi="Open Sans" w:cs="Open Sans"/>
          <w:color w:val="auto"/>
        </w:rPr>
        <w:t>‘</w:t>
      </w:r>
      <w:r w:rsidR="00757D9C" w:rsidRPr="004B7C0C">
        <w:rPr>
          <w:rFonts w:ascii="Open Sans" w:hAnsi="Open Sans" w:cs="Open Sans"/>
          <w:color w:val="auto"/>
        </w:rPr>
        <w:t>time warp</w:t>
      </w:r>
      <w:r w:rsidR="00421BF1">
        <w:rPr>
          <w:rFonts w:ascii="Open Sans" w:hAnsi="Open Sans" w:cs="Open Sans"/>
          <w:color w:val="auto"/>
        </w:rPr>
        <w:t>’</w:t>
      </w:r>
      <w:r w:rsidR="00757D9C" w:rsidRPr="004B7C0C">
        <w:rPr>
          <w:rFonts w:ascii="Open Sans" w:hAnsi="Open Sans" w:cs="Open Sans"/>
          <w:color w:val="auto"/>
        </w:rPr>
        <w:t>?</w:t>
      </w:r>
    </w:p>
    <w:p w14:paraId="4346B52B" w14:textId="2D1C7CC6" w:rsidR="00757D9C" w:rsidRPr="004B7C0C" w:rsidRDefault="007F6DDD" w:rsidP="00757D9C">
      <w:pPr>
        <w:pStyle w:val="ListParagraph"/>
        <w:numPr>
          <w:ilvl w:val="1"/>
          <w:numId w:val="24"/>
        </w:numPr>
        <w:spacing w:after="0"/>
        <w:rPr>
          <w:rFonts w:ascii="Open Sans" w:hAnsi="Open Sans" w:cs="Open Sans"/>
          <w:color w:val="auto"/>
        </w:rPr>
      </w:pPr>
      <w:r>
        <w:rPr>
          <w:rFonts w:ascii="Open Sans" w:hAnsi="Open Sans" w:cs="Open Sans"/>
          <w:color w:val="auto"/>
        </w:rPr>
        <w:t>I</w:t>
      </w:r>
      <w:r w:rsidR="00757D9C" w:rsidRPr="004B7C0C">
        <w:rPr>
          <w:rFonts w:ascii="Open Sans" w:hAnsi="Open Sans" w:cs="Open Sans"/>
          <w:color w:val="auto"/>
        </w:rPr>
        <w:t>s it inevitable that religious traditions will be affected by changes in thinking in broader society?</w:t>
      </w:r>
    </w:p>
    <w:p w14:paraId="3E1A5556" w14:textId="3BF435E6" w:rsidR="00757D9C" w:rsidRPr="004B7C0C" w:rsidRDefault="007F6DDD" w:rsidP="00757D9C">
      <w:pPr>
        <w:pStyle w:val="ListParagraph"/>
        <w:numPr>
          <w:ilvl w:val="1"/>
          <w:numId w:val="24"/>
        </w:numPr>
        <w:spacing w:after="0"/>
        <w:rPr>
          <w:rFonts w:ascii="Open Sans" w:hAnsi="Open Sans" w:cs="Open Sans"/>
          <w:color w:val="auto"/>
        </w:rPr>
      </w:pPr>
      <w:r>
        <w:rPr>
          <w:rFonts w:ascii="Open Sans" w:hAnsi="Open Sans" w:cs="Open Sans"/>
          <w:noProof/>
          <w:color w:val="auto"/>
        </w:rPr>
        <w:t>W</w:t>
      </w:r>
      <w:r w:rsidR="00757D9C" w:rsidRPr="004B7C0C">
        <w:rPr>
          <w:rFonts w:ascii="Open Sans" w:hAnsi="Open Sans" w:cs="Open Sans"/>
          <w:noProof/>
          <w:color w:val="auto"/>
        </w:rPr>
        <w:t>hat steps can religion take to prevent errosion of key values?</w:t>
      </w:r>
    </w:p>
    <w:p w14:paraId="30E48600" w14:textId="6B8FAE95" w:rsidR="00757D9C" w:rsidRPr="004B7C0C" w:rsidRDefault="007F6DDD" w:rsidP="00757D9C">
      <w:pPr>
        <w:pStyle w:val="ListParagraph"/>
        <w:numPr>
          <w:ilvl w:val="1"/>
          <w:numId w:val="24"/>
        </w:numPr>
        <w:spacing w:after="0"/>
        <w:rPr>
          <w:rFonts w:ascii="Open Sans" w:hAnsi="Open Sans" w:cs="Open Sans"/>
          <w:color w:val="auto"/>
        </w:rPr>
      </w:pPr>
      <w:r>
        <w:rPr>
          <w:rFonts w:ascii="Open Sans" w:hAnsi="Open Sans" w:cs="Open Sans"/>
          <w:noProof/>
          <w:color w:val="auto"/>
        </w:rPr>
        <w:t>I</w:t>
      </w:r>
      <w:r w:rsidR="00757D9C" w:rsidRPr="004B7C0C">
        <w:rPr>
          <w:rFonts w:ascii="Open Sans" w:hAnsi="Open Sans" w:cs="Open Sans"/>
          <w:noProof/>
          <w:color w:val="auto"/>
        </w:rPr>
        <w:t>s this a desirable way of thinking?</w:t>
      </w:r>
    </w:p>
    <w:p w14:paraId="476D8A44" w14:textId="0C68EEAD" w:rsidR="00757D9C" w:rsidRPr="002659CA" w:rsidRDefault="00757D9C" w:rsidP="00421BF1">
      <w:pPr>
        <w:pStyle w:val="ListParagraph"/>
        <w:numPr>
          <w:ilvl w:val="0"/>
          <w:numId w:val="24"/>
        </w:numPr>
        <w:spacing w:after="0"/>
        <w:rPr>
          <w:rFonts w:ascii="Open Sans" w:hAnsi="Open Sans" w:cs="Open Sans"/>
          <w:color w:val="auto"/>
        </w:rPr>
      </w:pPr>
      <w:r w:rsidRPr="002659CA">
        <w:rPr>
          <w:rFonts w:ascii="Open Sans" w:hAnsi="Open Sans" w:cs="Open Sans"/>
          <w:noProof/>
          <w:color w:val="auto"/>
        </w:rPr>
        <w:t xml:space="preserve">Use the resources to create a timeline of the changing opinions regarding the ordination of women as </w:t>
      </w:r>
      <w:r w:rsidR="0038673A">
        <w:rPr>
          <w:rFonts w:ascii="Open Sans" w:hAnsi="Open Sans" w:cs="Open Sans"/>
          <w:noProof/>
          <w:color w:val="auto"/>
        </w:rPr>
        <w:t>R</w:t>
      </w:r>
      <w:r w:rsidRPr="002659CA">
        <w:rPr>
          <w:rFonts w:ascii="Open Sans" w:hAnsi="Open Sans" w:cs="Open Sans"/>
          <w:noProof/>
          <w:color w:val="auto"/>
        </w:rPr>
        <w:t>abbis</w:t>
      </w:r>
      <w:r w:rsidR="0038673A">
        <w:rPr>
          <w:rFonts w:ascii="Open Sans" w:hAnsi="Open Sans" w:cs="Open Sans"/>
          <w:noProof/>
          <w:color w:val="auto"/>
        </w:rPr>
        <w:t xml:space="preserve">. </w:t>
      </w:r>
      <w:r w:rsidR="00421BF1" w:rsidRPr="002659CA">
        <w:rPr>
          <w:rFonts w:ascii="Open Sans" w:hAnsi="Open Sans" w:cs="Open Sans"/>
          <w:noProof/>
          <w:color w:val="auto"/>
        </w:rPr>
        <w:t>List the different sides of the debate.</w:t>
      </w:r>
      <w:r w:rsidR="002659CA">
        <w:rPr>
          <w:rFonts w:ascii="Open Sans" w:hAnsi="Open Sans" w:cs="Open Sans"/>
          <w:noProof/>
          <w:color w:val="auto"/>
        </w:rPr>
        <w:t xml:space="preserve"> </w:t>
      </w:r>
      <w:r w:rsidRPr="002659CA">
        <w:rPr>
          <w:rFonts w:ascii="Open Sans" w:hAnsi="Open Sans" w:cs="Open Sans"/>
          <w:noProof/>
          <w:color w:val="auto"/>
        </w:rPr>
        <w:t xml:space="preserve">To what extent is this debate related to the wider changes in the role of women in society? </w:t>
      </w:r>
    </w:p>
    <w:p w14:paraId="685633BE" w14:textId="18808916" w:rsidR="00757D9C" w:rsidRPr="004B7C0C" w:rsidRDefault="00757D9C" w:rsidP="00757D9C">
      <w:pPr>
        <w:pStyle w:val="ListParagraph"/>
        <w:numPr>
          <w:ilvl w:val="0"/>
          <w:numId w:val="24"/>
        </w:numPr>
        <w:spacing w:after="0"/>
        <w:rPr>
          <w:rFonts w:ascii="Open Sans" w:hAnsi="Open Sans" w:cs="Open Sans"/>
          <w:color w:val="auto"/>
        </w:rPr>
      </w:pPr>
      <w:r w:rsidRPr="002659CA">
        <w:rPr>
          <w:rFonts w:ascii="Open Sans" w:hAnsi="Open Sans" w:cs="Open Sans"/>
          <w:noProof/>
          <w:color w:val="auto"/>
        </w:rPr>
        <w:t xml:space="preserve">Are the women who want to become Rabbis motivated by sincere spirituality </w:t>
      </w:r>
      <w:r w:rsidRPr="004B7C0C">
        <w:rPr>
          <w:rFonts w:ascii="Open Sans" w:hAnsi="Open Sans" w:cs="Open Sans"/>
          <w:noProof/>
          <w:color w:val="auto"/>
        </w:rPr>
        <w:t>or</w:t>
      </w:r>
      <w:r w:rsidR="0038673A">
        <w:rPr>
          <w:rFonts w:ascii="Open Sans" w:hAnsi="Open Sans" w:cs="Open Sans"/>
          <w:noProof/>
          <w:color w:val="auto"/>
        </w:rPr>
        <w:t xml:space="preserve"> are they</w:t>
      </w:r>
      <w:r w:rsidRPr="004B7C0C">
        <w:rPr>
          <w:rFonts w:ascii="Open Sans" w:hAnsi="Open Sans" w:cs="Open Sans"/>
          <w:noProof/>
          <w:color w:val="auto"/>
        </w:rPr>
        <w:t xml:space="preserve"> victims of the feminist revolution?</w:t>
      </w:r>
    </w:p>
    <w:p w14:paraId="64153E9F" w14:textId="3A0195F2" w:rsidR="00757D9C" w:rsidRPr="004B7C0C" w:rsidRDefault="00757D9C" w:rsidP="00757D9C">
      <w:pPr>
        <w:pStyle w:val="ListParagraph"/>
        <w:numPr>
          <w:ilvl w:val="0"/>
          <w:numId w:val="24"/>
        </w:numPr>
        <w:spacing w:after="0"/>
        <w:rPr>
          <w:rFonts w:ascii="Open Sans" w:hAnsi="Open Sans" w:cs="Open Sans"/>
          <w:color w:val="auto"/>
        </w:rPr>
      </w:pPr>
      <w:r w:rsidRPr="004B7C0C">
        <w:rPr>
          <w:rFonts w:ascii="Open Sans" w:hAnsi="Open Sans" w:cs="Open Sans"/>
          <w:noProof/>
          <w:color w:val="auto"/>
        </w:rPr>
        <w:t>Use the</w:t>
      </w:r>
      <w:hyperlink r:id="rId44" w:history="1">
        <w:r w:rsidR="00DF39EF">
          <w:rPr>
            <w:rStyle w:val="Hyperlink"/>
            <w:rFonts w:ascii="Open Sans" w:hAnsi="Open Sans" w:cs="Open Sans"/>
            <w:noProof/>
          </w:rPr>
          <w:t xml:space="preserve"> Jewish Orthodox Feminist Alliance website</w:t>
        </w:r>
      </w:hyperlink>
      <w:r w:rsidRPr="004B7C0C">
        <w:rPr>
          <w:rFonts w:ascii="Open Sans" w:hAnsi="Open Sans" w:cs="Open Sans"/>
          <w:noProof/>
          <w:color w:val="auto"/>
        </w:rPr>
        <w:t xml:space="preserve"> to learn about the work of the organisation.</w:t>
      </w:r>
    </w:p>
    <w:p w14:paraId="7969905E" w14:textId="77777777" w:rsidR="00757D9C" w:rsidRPr="004B7C0C" w:rsidRDefault="00757D9C" w:rsidP="00757D9C">
      <w:pPr>
        <w:pStyle w:val="ListParagraph"/>
        <w:numPr>
          <w:ilvl w:val="0"/>
          <w:numId w:val="24"/>
        </w:numPr>
        <w:spacing w:after="0"/>
        <w:rPr>
          <w:rFonts w:ascii="Open Sans" w:hAnsi="Open Sans" w:cs="Open Sans"/>
          <w:color w:val="auto"/>
        </w:rPr>
      </w:pPr>
      <w:r w:rsidRPr="004B7C0C">
        <w:rPr>
          <w:rFonts w:ascii="Open Sans" w:hAnsi="Open Sans" w:cs="Open Sans"/>
          <w:noProof/>
          <w:color w:val="auto"/>
        </w:rPr>
        <w:t>Explain the significance of marriage in Jewish thinking.</w:t>
      </w:r>
    </w:p>
    <w:p w14:paraId="3B8EE414" w14:textId="77777777" w:rsidR="00757D9C" w:rsidRPr="004B7C0C" w:rsidRDefault="00757D9C" w:rsidP="00757D9C">
      <w:pPr>
        <w:pStyle w:val="ListParagraph"/>
        <w:numPr>
          <w:ilvl w:val="0"/>
          <w:numId w:val="24"/>
        </w:numPr>
        <w:spacing w:after="0"/>
        <w:rPr>
          <w:rFonts w:ascii="Open Sans" w:hAnsi="Open Sans" w:cs="Open Sans"/>
          <w:color w:val="auto"/>
        </w:rPr>
      </w:pPr>
      <w:r w:rsidRPr="004B7C0C">
        <w:rPr>
          <w:rFonts w:ascii="Open Sans" w:hAnsi="Open Sans" w:cs="Open Sans"/>
          <w:noProof/>
          <w:color w:val="auto"/>
        </w:rPr>
        <w:t>Why has Judaism not developed a celibacy theology?</w:t>
      </w:r>
    </w:p>
    <w:p w14:paraId="65B6E7B1" w14:textId="7887AB3A" w:rsidR="00757D9C" w:rsidRPr="004B7C0C" w:rsidRDefault="00757D9C" w:rsidP="00757D9C">
      <w:pPr>
        <w:pStyle w:val="ListParagraph"/>
        <w:numPr>
          <w:ilvl w:val="0"/>
          <w:numId w:val="24"/>
        </w:numPr>
        <w:spacing w:after="0"/>
        <w:rPr>
          <w:rFonts w:ascii="Open Sans" w:hAnsi="Open Sans" w:cs="Open Sans"/>
          <w:color w:val="auto"/>
        </w:rPr>
      </w:pPr>
      <w:r w:rsidRPr="004B7C0C">
        <w:rPr>
          <w:rFonts w:ascii="Open Sans" w:hAnsi="Open Sans" w:cs="Open Sans"/>
          <w:noProof/>
          <w:color w:val="auto"/>
        </w:rPr>
        <w:t xml:space="preserve">Students should understand the nuanced attitude to </w:t>
      </w:r>
      <w:r w:rsidR="00421BF1">
        <w:rPr>
          <w:rFonts w:ascii="Open Sans" w:hAnsi="Open Sans" w:cs="Open Sans"/>
          <w:noProof/>
          <w:color w:val="auto"/>
        </w:rPr>
        <w:t>same-sex relationships</w:t>
      </w:r>
      <w:r w:rsidR="00421BF1" w:rsidRPr="004B7C0C">
        <w:rPr>
          <w:rFonts w:ascii="Open Sans" w:hAnsi="Open Sans" w:cs="Open Sans"/>
          <w:noProof/>
          <w:color w:val="auto"/>
        </w:rPr>
        <w:t xml:space="preserve"> </w:t>
      </w:r>
      <w:r w:rsidRPr="004B7C0C">
        <w:rPr>
          <w:rFonts w:ascii="Open Sans" w:hAnsi="Open Sans" w:cs="Open Sans"/>
          <w:noProof/>
          <w:color w:val="auto"/>
        </w:rPr>
        <w:t>in Orthodox Judaism and how it is different to Reform Judaism’s perspective.</w:t>
      </w:r>
    </w:p>
    <w:p w14:paraId="54AB2DF0" w14:textId="178C0B33" w:rsidR="00757D9C" w:rsidRPr="004B7C0C" w:rsidRDefault="007C2980" w:rsidP="00757D9C">
      <w:pPr>
        <w:pStyle w:val="ListParagraph"/>
        <w:numPr>
          <w:ilvl w:val="0"/>
          <w:numId w:val="24"/>
        </w:numPr>
        <w:spacing w:after="0"/>
        <w:rPr>
          <w:rFonts w:ascii="Open Sans" w:hAnsi="Open Sans" w:cs="Open Sans"/>
          <w:color w:val="auto"/>
        </w:rPr>
      </w:pPr>
      <w:r>
        <w:rPr>
          <w:rFonts w:ascii="Open Sans" w:hAnsi="Open Sans" w:cs="Open Sans"/>
          <w:noProof/>
          <w:color w:val="auto"/>
        </w:rPr>
        <w:t>Explore</w:t>
      </w:r>
      <w:r w:rsidR="00421BF1">
        <w:rPr>
          <w:rFonts w:ascii="Open Sans" w:hAnsi="Open Sans" w:cs="Open Sans"/>
          <w:noProof/>
          <w:color w:val="auto"/>
        </w:rPr>
        <w:t xml:space="preserve"> Jewish </w:t>
      </w:r>
      <w:r>
        <w:rPr>
          <w:rFonts w:ascii="Open Sans" w:hAnsi="Open Sans" w:cs="Open Sans"/>
          <w:noProof/>
          <w:color w:val="auto"/>
        </w:rPr>
        <w:t>attitudes towards</w:t>
      </w:r>
      <w:r w:rsidR="00421BF1">
        <w:rPr>
          <w:rFonts w:ascii="Open Sans" w:hAnsi="Open Sans" w:cs="Open Sans"/>
          <w:noProof/>
          <w:color w:val="auto"/>
        </w:rPr>
        <w:t xml:space="preserve"> </w:t>
      </w:r>
      <w:r>
        <w:rPr>
          <w:rFonts w:ascii="Open Sans" w:hAnsi="Open Sans" w:cs="Open Sans"/>
          <w:noProof/>
          <w:color w:val="auto"/>
        </w:rPr>
        <w:t xml:space="preserve">the </w:t>
      </w:r>
      <w:r w:rsidR="00421BF1">
        <w:rPr>
          <w:rFonts w:ascii="Open Sans" w:hAnsi="Open Sans" w:cs="Open Sans"/>
          <w:noProof/>
          <w:color w:val="auto"/>
        </w:rPr>
        <w:t xml:space="preserve">transgender </w:t>
      </w:r>
      <w:r>
        <w:rPr>
          <w:rFonts w:ascii="Open Sans" w:hAnsi="Open Sans" w:cs="Open Sans"/>
          <w:noProof/>
          <w:color w:val="auto"/>
        </w:rPr>
        <w:t>community.</w:t>
      </w:r>
    </w:p>
    <w:p w14:paraId="0F36D3C7" w14:textId="460E375D" w:rsidR="00757D9C" w:rsidRPr="004B7C0C" w:rsidRDefault="00757D9C" w:rsidP="00757D9C">
      <w:pPr>
        <w:pStyle w:val="ListParagraph"/>
        <w:numPr>
          <w:ilvl w:val="0"/>
          <w:numId w:val="24"/>
        </w:numPr>
        <w:spacing w:after="0"/>
        <w:rPr>
          <w:rFonts w:ascii="Open Sans" w:hAnsi="Open Sans" w:cs="Open Sans"/>
          <w:color w:val="auto"/>
        </w:rPr>
      </w:pPr>
      <w:r w:rsidRPr="004B7C0C">
        <w:rPr>
          <w:rFonts w:ascii="Open Sans" w:hAnsi="Open Sans" w:cs="Open Sans"/>
          <w:noProof/>
          <w:color w:val="auto"/>
        </w:rPr>
        <w:t>Explain how Adler’s progressive attitude to Judaism influences her attitudes towards gender.</w:t>
      </w:r>
    </w:p>
    <w:p w14:paraId="5CBE2B23" w14:textId="77777777" w:rsidR="00873A72" w:rsidRDefault="00873A72" w:rsidP="00757D9C">
      <w:pPr>
        <w:spacing w:line="240" w:lineRule="auto"/>
        <w:rPr>
          <w:rFonts w:ascii="Open Sans" w:hAnsi="Open Sans" w:cs="Open Sans"/>
          <w:b/>
        </w:rPr>
      </w:pPr>
    </w:p>
    <w:p w14:paraId="6C3651F7" w14:textId="77777777" w:rsidR="00757D9C" w:rsidRDefault="00757D9C" w:rsidP="00757D9C">
      <w:pPr>
        <w:spacing w:line="240" w:lineRule="auto"/>
        <w:rPr>
          <w:rFonts w:ascii="Open Sans Medium" w:hAnsi="Open Sans Medium" w:cs="Open Sans Medium"/>
          <w:b/>
          <w:bCs/>
          <w:color w:val="371376"/>
          <w:sz w:val="28"/>
          <w:szCs w:val="32"/>
        </w:rPr>
      </w:pPr>
      <w:r w:rsidRPr="00D1519A">
        <w:rPr>
          <w:rFonts w:ascii="Open Sans Medium" w:hAnsi="Open Sans Medium" w:cs="Open Sans Medium"/>
          <w:b/>
          <w:bCs/>
          <w:color w:val="371376"/>
          <w:sz w:val="28"/>
          <w:szCs w:val="32"/>
        </w:rPr>
        <w:t>Resources</w:t>
      </w:r>
    </w:p>
    <w:p w14:paraId="19367903" w14:textId="5ADC27B2" w:rsidR="00A81EA4" w:rsidRPr="00586F6B" w:rsidRDefault="00A81EA4" w:rsidP="00A81EA4">
      <w:pPr>
        <w:pStyle w:val="ListParagraph"/>
        <w:numPr>
          <w:ilvl w:val="0"/>
          <w:numId w:val="24"/>
        </w:numPr>
        <w:spacing w:after="0"/>
        <w:rPr>
          <w:rStyle w:val="Hyperlink"/>
          <w:rFonts w:ascii="Open Sans" w:hAnsi="Open Sans" w:cs="Open Sans"/>
          <w:color w:val="auto"/>
          <w:u w:val="none"/>
        </w:rPr>
      </w:pPr>
      <w:r w:rsidRPr="00586F6B">
        <w:rPr>
          <w:rFonts w:ascii="Open Sans" w:hAnsi="Open Sans" w:cs="Open Sans"/>
          <w:color w:val="auto"/>
        </w:rPr>
        <w:t xml:space="preserve">Read: </w:t>
      </w:r>
      <w:hyperlink r:id="rId45" w:history="1">
        <w:r w:rsidRPr="00586F6B">
          <w:rPr>
            <w:rStyle w:val="Hyperlink"/>
            <w:rFonts w:ascii="Open Sans" w:hAnsi="Open Sans" w:cs="Open Sans"/>
          </w:rPr>
          <w:t>BSA Nat</w:t>
        </w:r>
        <w:r w:rsidR="00E52CE2" w:rsidRPr="00586F6B">
          <w:rPr>
            <w:rStyle w:val="Hyperlink"/>
            <w:rFonts w:ascii="Open Sans" w:hAnsi="Open Sans" w:cs="Open Sans"/>
          </w:rPr>
          <w:t>c</w:t>
        </w:r>
        <w:r w:rsidRPr="00586F6B">
          <w:rPr>
            <w:rStyle w:val="Hyperlink"/>
            <w:rFonts w:ascii="Open Sans" w:hAnsi="Open Sans" w:cs="Open Sans"/>
          </w:rPr>
          <w:t>en</w:t>
        </w:r>
        <w:r w:rsidR="00757D9C" w:rsidRPr="00586F6B">
          <w:rPr>
            <w:rStyle w:val="Hyperlink"/>
            <w:rFonts w:ascii="Open Sans" w:hAnsi="Open Sans" w:cs="Open Sans"/>
          </w:rPr>
          <w:t xml:space="preserve"> – </w:t>
        </w:r>
        <w:r w:rsidR="007C2980" w:rsidRPr="00586F6B">
          <w:rPr>
            <w:rStyle w:val="Hyperlink"/>
            <w:rFonts w:ascii="Open Sans" w:hAnsi="Open Sans" w:cs="Open Sans"/>
          </w:rPr>
          <w:t>A</w:t>
        </w:r>
        <w:r w:rsidR="00757D9C" w:rsidRPr="00586F6B">
          <w:rPr>
            <w:rStyle w:val="Hyperlink"/>
            <w:rFonts w:ascii="Open Sans" w:hAnsi="Open Sans" w:cs="Open Sans"/>
          </w:rPr>
          <w:t>ttitudes to gender roles: change over time</w:t>
        </w:r>
        <w:r w:rsidR="00E52CE2" w:rsidRPr="00586F6B">
          <w:rPr>
            <w:rStyle w:val="Hyperlink"/>
            <w:rFonts w:ascii="Open Sans" w:hAnsi="Open Sans" w:cs="Open Sans"/>
          </w:rPr>
          <w:t>.</w:t>
        </w:r>
        <w:r w:rsidR="00757D9C" w:rsidRPr="00586F6B">
          <w:rPr>
            <w:rStyle w:val="Hyperlink"/>
            <w:rFonts w:ascii="Open Sans" w:hAnsi="Open Sans" w:cs="Open Sans"/>
            <w:u w:val="none"/>
          </w:rPr>
          <w:t> </w:t>
        </w:r>
      </w:hyperlink>
    </w:p>
    <w:p w14:paraId="2565D3E4" w14:textId="4E955894" w:rsidR="00757D9C" w:rsidRPr="00586F6B" w:rsidRDefault="00A81EA4" w:rsidP="00A81EA4">
      <w:pPr>
        <w:pStyle w:val="ListParagraph"/>
        <w:numPr>
          <w:ilvl w:val="0"/>
          <w:numId w:val="24"/>
        </w:numPr>
        <w:spacing w:after="0"/>
        <w:rPr>
          <w:rFonts w:ascii="Open Sans" w:hAnsi="Open Sans" w:cs="Open Sans"/>
          <w:color w:val="auto"/>
        </w:rPr>
      </w:pPr>
      <w:r w:rsidRPr="00586F6B">
        <w:rPr>
          <w:rFonts w:ascii="Open Sans" w:hAnsi="Open Sans" w:cs="Open Sans"/>
          <w:color w:val="auto"/>
        </w:rPr>
        <w:t xml:space="preserve">Read: </w:t>
      </w:r>
      <w:hyperlink r:id="rId46" w:history="1">
        <w:r w:rsidR="00E52CE2" w:rsidRPr="00586F6B">
          <w:rPr>
            <w:rStyle w:val="Hyperlink"/>
            <w:rFonts w:ascii="Open Sans" w:hAnsi="Open Sans" w:cs="Open Sans"/>
          </w:rPr>
          <w:t>University of Wisconsin-Madison</w:t>
        </w:r>
        <w:r w:rsidR="00757D9C" w:rsidRPr="00586F6B">
          <w:rPr>
            <w:rStyle w:val="Hyperlink"/>
            <w:rFonts w:ascii="Open Sans" w:hAnsi="Open Sans" w:cs="Open Sans"/>
          </w:rPr>
          <w:t xml:space="preserve"> – </w:t>
        </w:r>
        <w:r w:rsidR="007C2980" w:rsidRPr="00586F6B">
          <w:rPr>
            <w:rStyle w:val="Hyperlink"/>
            <w:rFonts w:ascii="Open Sans" w:hAnsi="Open Sans" w:cs="Open Sans"/>
          </w:rPr>
          <w:t>N</w:t>
        </w:r>
        <w:r w:rsidR="00757D9C" w:rsidRPr="00586F6B">
          <w:rPr>
            <w:rStyle w:val="Hyperlink"/>
            <w:rFonts w:ascii="Open Sans" w:hAnsi="Open Sans" w:cs="Open Sans"/>
          </w:rPr>
          <w:t>ew study: changing roles benefit men and women</w:t>
        </w:r>
      </w:hyperlink>
      <w:r w:rsidR="00E52CE2" w:rsidRPr="00586F6B">
        <w:rPr>
          <w:rStyle w:val="Hyperlink"/>
          <w:rFonts w:ascii="Open Sans" w:hAnsi="Open Sans" w:cs="Open Sans"/>
        </w:rPr>
        <w:t>.</w:t>
      </w:r>
    </w:p>
    <w:p w14:paraId="13A07B61" w14:textId="48274336"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47" w:history="1">
        <w:r w:rsidR="00757D9C" w:rsidRPr="00586F6B">
          <w:rPr>
            <w:rStyle w:val="Hyperlink"/>
            <w:rFonts w:ascii="Open Sans" w:hAnsi="Open Sans" w:cs="Open Sans"/>
            <w:lang w:bidi="he-IL"/>
          </w:rPr>
          <w:t>A</w:t>
        </w:r>
        <w:r w:rsidR="00E52CE2" w:rsidRPr="00586F6B">
          <w:rPr>
            <w:rStyle w:val="Hyperlink"/>
            <w:rFonts w:ascii="Open Sans" w:hAnsi="Open Sans" w:cs="Open Sans"/>
            <w:lang w:bidi="he-IL"/>
          </w:rPr>
          <w:t>ish</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M</w:t>
        </w:r>
        <w:r w:rsidR="00757D9C" w:rsidRPr="00586F6B">
          <w:rPr>
            <w:rStyle w:val="Hyperlink"/>
            <w:rFonts w:ascii="Open Sans" w:hAnsi="Open Sans" w:cs="Open Sans"/>
            <w:lang w:bidi="he-IL"/>
          </w:rPr>
          <w:t>en and women: Jewish view of gender differences</w:t>
        </w:r>
      </w:hyperlink>
      <w:r w:rsidR="00E52CE2" w:rsidRPr="00586F6B">
        <w:rPr>
          <w:rStyle w:val="Hyperlink"/>
          <w:rFonts w:ascii="Open Sans" w:hAnsi="Open Sans" w:cs="Open Sans"/>
          <w:lang w:bidi="he-IL"/>
        </w:rPr>
        <w:t>.</w:t>
      </w:r>
    </w:p>
    <w:p w14:paraId="6FE200D7" w14:textId="2F03D415"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48" w:history="1">
        <w:r w:rsidR="00E52CE2" w:rsidRPr="00586F6B">
          <w:rPr>
            <w:rStyle w:val="Hyperlink"/>
            <w:rFonts w:ascii="Open Sans" w:hAnsi="Open Sans" w:cs="Open Sans"/>
            <w:lang w:bidi="he-IL"/>
          </w:rPr>
          <w:t>Women Priests</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T</w:t>
        </w:r>
        <w:r w:rsidR="00757D9C" w:rsidRPr="00586F6B">
          <w:rPr>
            <w:rStyle w:val="Hyperlink"/>
            <w:rFonts w:ascii="Open Sans" w:hAnsi="Open Sans" w:cs="Open Sans"/>
            <w:lang w:bidi="he-IL"/>
          </w:rPr>
          <w:t>he role of women in Judaism</w:t>
        </w:r>
      </w:hyperlink>
      <w:r w:rsidR="00E52CE2" w:rsidRPr="00586F6B">
        <w:rPr>
          <w:rStyle w:val="Hyperlink"/>
          <w:rFonts w:ascii="Open Sans" w:hAnsi="Open Sans" w:cs="Open Sans"/>
          <w:lang w:bidi="he-IL"/>
        </w:rPr>
        <w:t>.</w:t>
      </w:r>
    </w:p>
    <w:p w14:paraId="060C06CA" w14:textId="352933FD"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49" w:history="1">
        <w:r w:rsidR="00E52CE2" w:rsidRPr="00586F6B">
          <w:rPr>
            <w:rStyle w:val="Hyperlink"/>
            <w:rFonts w:ascii="Open Sans" w:hAnsi="Open Sans" w:cs="Open Sans"/>
            <w:lang w:bidi="he-IL"/>
          </w:rPr>
          <w:t>My Jewish Learning</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O</w:t>
        </w:r>
        <w:r w:rsidR="00757D9C" w:rsidRPr="00586F6B">
          <w:rPr>
            <w:rStyle w:val="Hyperlink"/>
            <w:rFonts w:ascii="Open Sans" w:hAnsi="Open Sans" w:cs="Open Sans"/>
            <w:lang w:bidi="he-IL"/>
          </w:rPr>
          <w:t>rdination of women as rabbis</w:t>
        </w:r>
      </w:hyperlink>
      <w:r w:rsidR="00E52CE2" w:rsidRPr="00586F6B">
        <w:rPr>
          <w:rStyle w:val="Hyperlink"/>
          <w:rFonts w:ascii="Open Sans" w:hAnsi="Open Sans" w:cs="Open Sans"/>
          <w:lang w:bidi="he-IL"/>
        </w:rPr>
        <w:t>.</w:t>
      </w:r>
    </w:p>
    <w:p w14:paraId="06FB5E7B" w14:textId="38677220"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50" w:history="1">
        <w:r w:rsidR="00E52CE2" w:rsidRPr="00586F6B">
          <w:rPr>
            <w:rStyle w:val="Hyperlink"/>
            <w:rFonts w:ascii="Open Sans" w:hAnsi="Open Sans" w:cs="Open Sans"/>
            <w:lang w:bidi="he-IL"/>
          </w:rPr>
          <w:t>The World</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C</w:t>
        </w:r>
        <w:r w:rsidR="00757D9C" w:rsidRPr="00586F6B">
          <w:rPr>
            <w:rStyle w:val="Hyperlink"/>
            <w:rFonts w:ascii="Open Sans" w:hAnsi="Open Sans" w:cs="Open Sans"/>
            <w:lang w:bidi="he-IL"/>
          </w:rPr>
          <w:t>an Orthodox Jewish women be rabbis?</w:t>
        </w:r>
      </w:hyperlink>
    </w:p>
    <w:p w14:paraId="572B13CC" w14:textId="4290DA9F"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51" w:history="1">
        <w:r w:rsidR="00E52CE2" w:rsidRPr="00586F6B">
          <w:rPr>
            <w:rStyle w:val="Hyperlink"/>
            <w:rFonts w:ascii="Open Sans" w:hAnsi="Open Sans" w:cs="Open Sans"/>
            <w:shd w:val="clear" w:color="auto" w:fill="FFFFFF"/>
          </w:rPr>
          <w:t>Jewish Telegraphic Agency</w:t>
        </w:r>
        <w:r w:rsidR="00757D9C" w:rsidRPr="00586F6B">
          <w:rPr>
            <w:rStyle w:val="Hyperlink"/>
            <w:rFonts w:ascii="Open Sans" w:hAnsi="Open Sans" w:cs="Open Sans"/>
            <w:shd w:val="clear" w:color="auto" w:fill="FFFFFF"/>
          </w:rPr>
          <w:t xml:space="preserve"> – </w:t>
        </w:r>
        <w:r w:rsidR="007C2980" w:rsidRPr="00586F6B">
          <w:rPr>
            <w:rStyle w:val="Hyperlink"/>
            <w:rFonts w:ascii="Open Sans" w:hAnsi="Open Sans" w:cs="Open Sans"/>
            <w:shd w:val="clear" w:color="auto" w:fill="FFFFFF"/>
          </w:rPr>
          <w:t>W</w:t>
        </w:r>
        <w:r w:rsidR="00757D9C" w:rsidRPr="00586F6B">
          <w:rPr>
            <w:rStyle w:val="Hyperlink"/>
            <w:rFonts w:ascii="Open Sans" w:hAnsi="Open Sans" w:cs="Open Sans"/>
            <w:shd w:val="clear" w:color="auto" w:fill="FFFFFF"/>
          </w:rPr>
          <w:t>omen can be rabbis, in keeping with tradition</w:t>
        </w:r>
      </w:hyperlink>
      <w:r w:rsidR="00E52CE2" w:rsidRPr="00586F6B">
        <w:rPr>
          <w:rStyle w:val="Hyperlink"/>
          <w:rFonts w:ascii="Open Sans" w:hAnsi="Open Sans" w:cs="Open Sans"/>
          <w:shd w:val="clear" w:color="auto" w:fill="FFFFFF"/>
        </w:rPr>
        <w:t>.</w:t>
      </w:r>
    </w:p>
    <w:p w14:paraId="27600CC4" w14:textId="7C348FA9"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Visit the website: </w:t>
      </w:r>
      <w:hyperlink r:id="rId52" w:history="1">
        <w:r w:rsidR="00757D9C" w:rsidRPr="00586F6B">
          <w:rPr>
            <w:rStyle w:val="Hyperlink"/>
            <w:rFonts w:ascii="Open Sans" w:hAnsi="Open Sans" w:cs="Open Sans"/>
            <w:lang w:bidi="he-IL"/>
          </w:rPr>
          <w:t>jewishencyclopedia.com</w:t>
        </w:r>
      </w:hyperlink>
    </w:p>
    <w:p w14:paraId="3050217E" w14:textId="33692B64" w:rsidR="00757D9C" w:rsidRPr="00586F6B" w:rsidRDefault="004709AA"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Visit the website:</w:t>
      </w:r>
      <w:r w:rsidR="00A81EA4" w:rsidRPr="00586F6B">
        <w:rPr>
          <w:rFonts w:ascii="Open Sans" w:hAnsi="Open Sans" w:cs="Open Sans"/>
          <w:color w:val="auto"/>
        </w:rPr>
        <w:t xml:space="preserve"> </w:t>
      </w:r>
      <w:hyperlink r:id="rId53" w:history="1">
        <w:r w:rsidR="00757D9C" w:rsidRPr="00586F6B">
          <w:rPr>
            <w:rStyle w:val="Hyperlink"/>
            <w:rFonts w:ascii="Open Sans" w:hAnsi="Open Sans" w:cs="Open Sans"/>
            <w:lang w:bidi="he-IL"/>
          </w:rPr>
          <w:t>aish.com</w:t>
        </w:r>
      </w:hyperlink>
    </w:p>
    <w:p w14:paraId="3EFA38CC" w14:textId="4F0DDB0C"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54" w:history="1">
        <w:r w:rsidR="00E52CE2" w:rsidRPr="00586F6B">
          <w:rPr>
            <w:rStyle w:val="Hyperlink"/>
            <w:rFonts w:ascii="Open Sans" w:hAnsi="Open Sans" w:cs="Open Sans"/>
            <w:lang w:bidi="he-IL"/>
          </w:rPr>
          <w:t>Reform Judaism</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W</w:t>
        </w:r>
        <w:r w:rsidR="00757D9C" w:rsidRPr="00586F6B">
          <w:rPr>
            <w:rStyle w:val="Hyperlink"/>
            <w:rFonts w:ascii="Open Sans" w:hAnsi="Open Sans" w:cs="Open Sans"/>
            <w:lang w:bidi="he-IL"/>
          </w:rPr>
          <w:t>hat does Reform Judaism say about homosexuality?</w:t>
        </w:r>
      </w:hyperlink>
    </w:p>
    <w:p w14:paraId="26915FD7" w14:textId="2D9EE049"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55" w:history="1">
        <w:r w:rsidR="008C67A7" w:rsidRPr="00586F6B">
          <w:rPr>
            <w:rStyle w:val="Hyperlink"/>
            <w:rFonts w:ascii="Open Sans" w:hAnsi="Open Sans" w:cs="Open Sans"/>
            <w:lang w:bidi="he-IL"/>
          </w:rPr>
          <w:t>Times of Israel</w:t>
        </w:r>
        <w:r w:rsidR="00757D9C" w:rsidRPr="00586F6B">
          <w:rPr>
            <w:rStyle w:val="Hyperlink"/>
            <w:rFonts w:ascii="Open Sans" w:hAnsi="Open Sans" w:cs="Open Sans"/>
            <w:lang w:bidi="he-IL"/>
          </w:rPr>
          <w:t xml:space="preserve"> – Orthodox rabbis wrestle with Jewish law and transgender issues</w:t>
        </w:r>
      </w:hyperlink>
      <w:r w:rsidR="008C67A7" w:rsidRPr="00586F6B">
        <w:rPr>
          <w:rStyle w:val="Hyperlink"/>
          <w:rFonts w:ascii="Open Sans" w:hAnsi="Open Sans" w:cs="Open Sans"/>
          <w:lang w:bidi="he-IL"/>
        </w:rPr>
        <w:t>.</w:t>
      </w:r>
    </w:p>
    <w:p w14:paraId="7D283CDD" w14:textId="1F65386A"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lastRenderedPageBreak/>
        <w:t xml:space="preserve">Read the article: </w:t>
      </w:r>
      <w:hyperlink r:id="rId56" w:history="1">
        <w:r w:rsidR="008C67A7" w:rsidRPr="00586F6B">
          <w:rPr>
            <w:rStyle w:val="Hyperlink"/>
            <w:rFonts w:ascii="Open Sans" w:hAnsi="Open Sans" w:cs="Open Sans"/>
            <w:lang w:bidi="he-IL"/>
          </w:rPr>
          <w:t>Jewish Journal</w:t>
        </w:r>
        <w:r w:rsidR="00757D9C" w:rsidRPr="00586F6B">
          <w:rPr>
            <w:rStyle w:val="Hyperlink"/>
            <w:rFonts w:ascii="Open Sans" w:hAnsi="Open Sans" w:cs="Open Sans"/>
            <w:lang w:bidi="he-IL"/>
          </w:rPr>
          <w:t>– Orthodox rabbi addresses transgender issues</w:t>
        </w:r>
      </w:hyperlink>
      <w:r w:rsidR="008C67A7" w:rsidRPr="00586F6B">
        <w:rPr>
          <w:rStyle w:val="Hyperlink"/>
          <w:rFonts w:ascii="Open Sans" w:hAnsi="Open Sans" w:cs="Open Sans"/>
          <w:lang w:bidi="he-IL"/>
        </w:rPr>
        <w:t>.</w:t>
      </w:r>
    </w:p>
    <w:p w14:paraId="551D24C0" w14:textId="09DC0851" w:rsidR="00757D9C" w:rsidRPr="00586F6B" w:rsidRDefault="008C67A7"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Visit the website:</w:t>
      </w:r>
      <w:r w:rsidR="00A81EA4" w:rsidRPr="00586F6B">
        <w:rPr>
          <w:rFonts w:ascii="Open Sans" w:hAnsi="Open Sans" w:cs="Open Sans"/>
          <w:color w:val="auto"/>
        </w:rPr>
        <w:t xml:space="preserve"> </w:t>
      </w:r>
      <w:hyperlink r:id="rId57" w:history="1">
        <w:r w:rsidR="00757D9C" w:rsidRPr="00586F6B">
          <w:rPr>
            <w:rStyle w:val="Hyperlink"/>
            <w:rFonts w:ascii="Open Sans" w:hAnsi="Open Sans" w:cs="Open Sans"/>
            <w:lang w:bidi="he-IL"/>
          </w:rPr>
          <w:t>jwa.org</w:t>
        </w:r>
      </w:hyperlink>
    </w:p>
    <w:p w14:paraId="29A48DE2" w14:textId="35E1D3BA" w:rsidR="00757D9C" w:rsidRPr="00586F6B" w:rsidRDefault="00A81EA4" w:rsidP="00757D9C">
      <w:pPr>
        <w:pStyle w:val="ListParagraph"/>
        <w:numPr>
          <w:ilvl w:val="0"/>
          <w:numId w:val="21"/>
        </w:numPr>
        <w:autoSpaceDE w:val="0"/>
        <w:autoSpaceDN w:val="0"/>
        <w:adjustRightInd w:val="0"/>
        <w:spacing w:after="0"/>
        <w:rPr>
          <w:rFonts w:ascii="Open Sans" w:hAnsi="Open Sans" w:cs="Open Sans"/>
          <w:color w:val="000000"/>
          <w:lang w:bidi="he-IL"/>
        </w:rPr>
      </w:pPr>
      <w:r w:rsidRPr="00586F6B">
        <w:rPr>
          <w:rFonts w:ascii="Open Sans" w:hAnsi="Open Sans" w:cs="Open Sans"/>
          <w:color w:val="auto"/>
        </w:rPr>
        <w:t xml:space="preserve">Read: </w:t>
      </w:r>
      <w:hyperlink r:id="rId58" w:history="1">
        <w:r w:rsidR="008C67A7" w:rsidRPr="00586F6B">
          <w:rPr>
            <w:rStyle w:val="Hyperlink"/>
            <w:rFonts w:ascii="Open Sans" w:hAnsi="Open Sans" w:cs="Open Sans"/>
            <w:lang w:bidi="he-IL"/>
          </w:rPr>
          <w:t xml:space="preserve">My Jewish Learning </w:t>
        </w:r>
        <w:r w:rsidR="00757D9C" w:rsidRPr="00586F6B">
          <w:rPr>
            <w:rStyle w:val="Hyperlink"/>
            <w:rFonts w:ascii="Open Sans" w:hAnsi="Open Sans" w:cs="Open Sans"/>
            <w:lang w:bidi="he-IL"/>
          </w:rPr>
          <w:t xml:space="preserve">– </w:t>
        </w:r>
        <w:r w:rsidR="007C2980" w:rsidRPr="00586F6B">
          <w:rPr>
            <w:rStyle w:val="Hyperlink"/>
            <w:rFonts w:ascii="Open Sans" w:hAnsi="Open Sans" w:cs="Open Sans"/>
            <w:lang w:bidi="he-IL"/>
          </w:rPr>
          <w:t>E</w:t>
        </w:r>
        <w:r w:rsidR="00757D9C" w:rsidRPr="00586F6B">
          <w:rPr>
            <w:rStyle w:val="Hyperlink"/>
            <w:rFonts w:ascii="Open Sans" w:hAnsi="Open Sans" w:cs="Open Sans"/>
            <w:lang w:bidi="he-IL"/>
          </w:rPr>
          <w:t>ngendering Judaism</w:t>
        </w:r>
      </w:hyperlink>
      <w:r w:rsidR="008C67A7" w:rsidRPr="00586F6B">
        <w:rPr>
          <w:rStyle w:val="Hyperlink"/>
          <w:rFonts w:ascii="Open Sans" w:hAnsi="Open Sans" w:cs="Open Sans"/>
          <w:lang w:bidi="he-IL"/>
        </w:rPr>
        <w:t>.</w:t>
      </w:r>
    </w:p>
    <w:p w14:paraId="4A98914B" w14:textId="773A1BE9" w:rsidR="00757D9C" w:rsidRPr="00586F6B" w:rsidRDefault="00A81EA4" w:rsidP="00757D9C">
      <w:pPr>
        <w:pStyle w:val="ListParagraph"/>
        <w:numPr>
          <w:ilvl w:val="0"/>
          <w:numId w:val="21"/>
        </w:numPr>
        <w:autoSpaceDE w:val="0"/>
        <w:autoSpaceDN w:val="0"/>
        <w:adjustRightInd w:val="0"/>
        <w:spacing w:after="0"/>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59" w:history="1">
        <w:r w:rsidR="008C67A7" w:rsidRPr="00586F6B">
          <w:rPr>
            <w:rStyle w:val="Hyperlink"/>
            <w:rFonts w:ascii="Open Sans" w:hAnsi="Open Sans" w:cs="Open Sans"/>
            <w:lang w:bidi="he-IL"/>
          </w:rPr>
          <w:t>Brandeis University</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E</w:t>
        </w:r>
        <w:r w:rsidR="00757D9C" w:rsidRPr="00586F6B">
          <w:rPr>
            <w:rStyle w:val="Hyperlink"/>
            <w:rFonts w:ascii="Open Sans" w:hAnsi="Open Sans" w:cs="Open Sans"/>
            <w:lang w:bidi="he-IL"/>
          </w:rPr>
          <w:t>ngendering Judaism: an inclusive theology and ethics</w:t>
        </w:r>
      </w:hyperlink>
      <w:r w:rsidR="008C67A7" w:rsidRPr="00586F6B">
        <w:rPr>
          <w:rStyle w:val="Hyperlink"/>
          <w:rFonts w:ascii="Open Sans" w:hAnsi="Open Sans" w:cs="Open Sans"/>
          <w:lang w:bidi="he-IL"/>
        </w:rPr>
        <w:t>.</w:t>
      </w:r>
    </w:p>
    <w:p w14:paraId="35D527D2" w14:textId="77777777" w:rsidR="00701063" w:rsidRPr="00586F6B" w:rsidRDefault="00701063">
      <w:pPr>
        <w:spacing w:line="240" w:lineRule="auto"/>
        <w:rPr>
          <w:rFonts w:ascii="Open Sans" w:eastAsiaTheme="majorEastAsia" w:hAnsi="Open Sans" w:cs="Open Sans"/>
          <w:b/>
          <w:bCs/>
          <w:color w:val="371376"/>
          <w:szCs w:val="22"/>
          <w:lang w:val="en-US" w:eastAsia="en-US"/>
        </w:rPr>
      </w:pPr>
      <w:r w:rsidRPr="00586F6B">
        <w:rPr>
          <w:rFonts w:ascii="Open Sans" w:hAnsi="Open Sans" w:cs="Open Sans"/>
          <w:color w:val="371376"/>
          <w:szCs w:val="22"/>
        </w:rPr>
        <w:br w:type="page"/>
      </w:r>
    </w:p>
    <w:p w14:paraId="0AC88AC5" w14:textId="77777777" w:rsidR="00D1519A" w:rsidRPr="00D1519A" w:rsidRDefault="00D1519A" w:rsidP="00757D9C">
      <w:pPr>
        <w:pStyle w:val="AQASectionTitle1"/>
        <w:rPr>
          <w:rFonts w:ascii="Open Sans Medium" w:hAnsi="Open Sans Medium" w:cs="Open Sans Medium"/>
          <w:color w:val="371376"/>
          <w:sz w:val="28"/>
          <w:szCs w:val="28"/>
        </w:rPr>
      </w:pPr>
      <w:bookmarkStart w:id="11" w:name="judaism_science"/>
      <w:bookmarkEnd w:id="11"/>
      <w:r w:rsidRPr="00D1519A">
        <w:rPr>
          <w:rFonts w:ascii="Open Sans Medium" w:hAnsi="Open Sans Medium" w:cs="Open Sans Medium"/>
          <w:color w:val="371376"/>
          <w:sz w:val="28"/>
          <w:szCs w:val="28"/>
        </w:rPr>
        <w:lastRenderedPageBreak/>
        <w:t>Topic</w:t>
      </w:r>
    </w:p>
    <w:p w14:paraId="0259542F" w14:textId="4A805606" w:rsidR="00757D9C" w:rsidRPr="00D1519A" w:rsidRDefault="00757D9C" w:rsidP="00D1519A">
      <w:pPr>
        <w:pStyle w:val="AQASectionTitle1"/>
        <w:spacing w:before="0"/>
        <w:rPr>
          <w:rFonts w:ascii="Open Sans" w:hAnsi="Open Sans" w:cs="Open Sans"/>
          <w:b w:val="0"/>
          <w:bCs w:val="0"/>
          <w:color w:val="auto"/>
          <w:sz w:val="20"/>
          <w:szCs w:val="20"/>
        </w:rPr>
      </w:pPr>
      <w:r w:rsidRPr="00D1519A">
        <w:rPr>
          <w:rFonts w:ascii="Open Sans" w:hAnsi="Open Sans" w:cs="Open Sans"/>
          <w:b w:val="0"/>
          <w:bCs w:val="0"/>
          <w:color w:val="auto"/>
          <w:sz w:val="22"/>
          <w:szCs w:val="22"/>
        </w:rPr>
        <w:t>Judaism and science</w:t>
      </w:r>
      <w:r w:rsidR="00D1519A" w:rsidRPr="00D1519A">
        <w:rPr>
          <w:rFonts w:ascii="Open Sans" w:hAnsi="Open Sans" w:cs="Open Sans"/>
          <w:b w:val="0"/>
          <w:bCs w:val="0"/>
          <w:color w:val="auto"/>
          <w:sz w:val="22"/>
          <w:szCs w:val="22"/>
        </w:rPr>
        <w:t>.</w:t>
      </w:r>
    </w:p>
    <w:p w14:paraId="37FF3178" w14:textId="77777777" w:rsidR="00757D9C" w:rsidRPr="00F047F6" w:rsidRDefault="00757D9C" w:rsidP="00757D9C">
      <w:pPr>
        <w:spacing w:line="240" w:lineRule="auto"/>
        <w:rPr>
          <w:b/>
          <w:bCs/>
          <w:szCs w:val="22"/>
        </w:rPr>
      </w:pPr>
    </w:p>
    <w:p w14:paraId="5033D98B" w14:textId="77777777" w:rsidR="00D1519A" w:rsidRPr="00D1519A" w:rsidRDefault="00D1519A" w:rsidP="00757D9C">
      <w:pPr>
        <w:spacing w:line="240" w:lineRule="auto"/>
        <w:rPr>
          <w:rFonts w:ascii="Open Sans Medium" w:hAnsi="Open Sans Medium" w:cs="Open Sans Medium"/>
          <w:b/>
          <w:bCs/>
          <w:color w:val="371376"/>
          <w:sz w:val="28"/>
          <w:szCs w:val="28"/>
        </w:rPr>
      </w:pPr>
      <w:r w:rsidRPr="00D1519A">
        <w:rPr>
          <w:rFonts w:ascii="Open Sans Medium" w:hAnsi="Open Sans Medium" w:cs="Open Sans Medium"/>
          <w:b/>
          <w:bCs/>
          <w:color w:val="371376"/>
          <w:sz w:val="28"/>
          <w:szCs w:val="28"/>
        </w:rPr>
        <w:t>Suggested timing</w:t>
      </w:r>
    </w:p>
    <w:p w14:paraId="54198A62" w14:textId="702D8967" w:rsidR="00757D9C" w:rsidRPr="00D1519A" w:rsidRDefault="00757D9C" w:rsidP="00757D9C">
      <w:pPr>
        <w:spacing w:line="240" w:lineRule="auto"/>
        <w:rPr>
          <w:rFonts w:ascii="Open Sans" w:hAnsi="Open Sans" w:cs="Open Sans"/>
          <w:sz w:val="24"/>
        </w:rPr>
      </w:pPr>
      <w:r w:rsidRPr="00D1519A">
        <w:rPr>
          <w:rFonts w:ascii="Open Sans" w:hAnsi="Open Sans" w:cs="Open Sans"/>
          <w:szCs w:val="22"/>
        </w:rPr>
        <w:t>Week 11-12</w:t>
      </w:r>
      <w:r w:rsidR="00D1519A" w:rsidRPr="00D1519A">
        <w:rPr>
          <w:rFonts w:ascii="Open Sans" w:hAnsi="Open Sans" w:cs="Open Sans"/>
          <w:szCs w:val="22"/>
        </w:rPr>
        <w:t>.</w:t>
      </w:r>
    </w:p>
    <w:p w14:paraId="72DEAE83" w14:textId="77777777" w:rsidR="00757D9C" w:rsidRPr="00F047F6" w:rsidRDefault="00757D9C"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2A9BE38B" w14:textId="0BFE956D" w:rsidR="00757D9C" w:rsidRPr="00757D9C" w:rsidRDefault="00891EE1" w:rsidP="00891EE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r w:rsidRPr="00802A28">
        <w:rPr>
          <w:rFonts w:ascii="Arial" w:hAnsi="Arial" w:cs="Arial"/>
          <w:lang w:bidi="he-IL"/>
        </w:rPr>
        <w:tab/>
      </w:r>
      <w:r w:rsidR="00757D9C" w:rsidRPr="00802A28">
        <w:rPr>
          <w:rFonts w:ascii="Arial" w:hAnsi="Arial" w:cs="Arial"/>
          <w:lang w:bidi="he-IL"/>
        </w:rPr>
        <w:tab/>
      </w:r>
    </w:p>
    <w:p w14:paraId="5F2C66BD" w14:textId="24AC53C2"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rPr>
        <w:t xml:space="preserve">List the different attitudes expressed in the </w:t>
      </w:r>
      <w:hyperlink r:id="rId60" w:history="1">
        <w:r w:rsidRPr="002659CA">
          <w:rPr>
            <w:rStyle w:val="Hyperlink"/>
            <w:rFonts w:ascii="Open Sans" w:hAnsi="Open Sans" w:cs="Open Sans"/>
          </w:rPr>
          <w:t>‘</w:t>
        </w:r>
        <w:r w:rsidR="007C2980">
          <w:rPr>
            <w:rStyle w:val="Hyperlink"/>
            <w:rFonts w:ascii="Open Sans" w:hAnsi="Open Sans" w:cs="Open Sans"/>
          </w:rPr>
          <w:t>H</w:t>
        </w:r>
        <w:r w:rsidRPr="002659CA">
          <w:rPr>
            <w:rStyle w:val="Hyperlink"/>
            <w:rFonts w:ascii="Open Sans" w:hAnsi="Open Sans" w:cs="Open Sans"/>
          </w:rPr>
          <w:t>ow has Jewish thought influenced science?’ article</w:t>
        </w:r>
      </w:hyperlink>
      <w:r w:rsidRPr="00701063">
        <w:rPr>
          <w:rFonts w:ascii="Open Sans" w:hAnsi="Open Sans" w:cs="Open Sans"/>
          <w:color w:val="auto"/>
        </w:rPr>
        <w:t>. Is there a connection between their religious affiliation and their attitude towards science?</w:t>
      </w:r>
    </w:p>
    <w:p w14:paraId="7ACFF4CC" w14:textId="77777777"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rPr>
        <w:t>Explain how Judaism has responded to new scientific findings that might challenge traditional beliefs.</w:t>
      </w:r>
    </w:p>
    <w:p w14:paraId="406DC6B5" w14:textId="381E3B26"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rPr>
        <w:t>Discuss:</w:t>
      </w:r>
    </w:p>
    <w:p w14:paraId="103DC2AF" w14:textId="0E003863" w:rsidR="00757D9C" w:rsidRPr="00701063"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I</w:t>
      </w:r>
      <w:r w:rsidR="00757D9C" w:rsidRPr="00701063">
        <w:rPr>
          <w:rFonts w:ascii="Open Sans" w:hAnsi="Open Sans" w:cs="Open Sans"/>
          <w:color w:val="auto"/>
        </w:rPr>
        <w:t>s religion about blind faith?</w:t>
      </w:r>
    </w:p>
    <w:p w14:paraId="55C2F722" w14:textId="7D820BFC" w:rsidR="00757D9C" w:rsidRPr="00701063"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C</w:t>
      </w:r>
      <w:r w:rsidR="00757D9C" w:rsidRPr="00701063">
        <w:rPr>
          <w:rFonts w:ascii="Open Sans" w:hAnsi="Open Sans" w:cs="Open Sans"/>
          <w:color w:val="auto"/>
        </w:rPr>
        <w:t>an religion speak of knowledge and fact or are these terms only acceptable in the realm of science and mathematics?</w:t>
      </w:r>
    </w:p>
    <w:p w14:paraId="23A2F0E5" w14:textId="47479730" w:rsidR="00757D9C" w:rsidRPr="00701063"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757D9C" w:rsidRPr="00701063">
        <w:rPr>
          <w:rFonts w:ascii="Open Sans" w:hAnsi="Open Sans" w:cs="Open Sans"/>
          <w:color w:val="auto"/>
        </w:rPr>
        <w:t>ow does contemplation of the natural world lead to belief in God? Link back to the argument by design</w:t>
      </w:r>
    </w:p>
    <w:p w14:paraId="348AF8B9" w14:textId="6519B5C8" w:rsidR="00757D9C" w:rsidRPr="00701063"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I</w:t>
      </w:r>
      <w:r w:rsidR="00757D9C" w:rsidRPr="00701063">
        <w:rPr>
          <w:rFonts w:ascii="Open Sans" w:hAnsi="Open Sans" w:cs="Open Sans"/>
          <w:color w:val="auto"/>
        </w:rPr>
        <w:t>f Maimonides knew about Darwin or human genome studies, would he remain a believer?</w:t>
      </w:r>
    </w:p>
    <w:p w14:paraId="1CAFC69E" w14:textId="3E61E183" w:rsidR="00757D9C" w:rsidRPr="00701063" w:rsidRDefault="007F6DDD" w:rsidP="00757D9C">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757D9C" w:rsidRPr="00701063">
        <w:rPr>
          <w:rFonts w:ascii="Open Sans" w:hAnsi="Open Sans" w:cs="Open Sans"/>
          <w:color w:val="auto"/>
        </w:rPr>
        <w:t>ow do some scholars utilise science to further religious teachings?</w:t>
      </w:r>
    </w:p>
    <w:p w14:paraId="63FACB80" w14:textId="77777777"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bidi="he-IL"/>
        </w:rPr>
        <w:t>Explain how some scholars are reading religious texts differently in light of scientific discoveries.</w:t>
      </w:r>
    </w:p>
    <w:p w14:paraId="5771116D" w14:textId="184AB0A4"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eastAsia="en-US"/>
        </w:rPr>
        <w:t xml:space="preserve">Read the basic overview from the </w:t>
      </w:r>
      <w:hyperlink r:id="rId61" w:history="1">
        <w:r w:rsidRPr="002659CA">
          <w:rPr>
            <w:rStyle w:val="Hyperlink"/>
            <w:rFonts w:ascii="Open Sans" w:hAnsi="Open Sans" w:cs="Open Sans"/>
            <w:lang w:eastAsia="en-US"/>
          </w:rPr>
          <w:t>BBC bitesize link</w:t>
        </w:r>
      </w:hyperlink>
      <w:r w:rsidRPr="00701063">
        <w:rPr>
          <w:rFonts w:ascii="Open Sans" w:hAnsi="Open Sans" w:cs="Open Sans"/>
          <w:color w:val="auto"/>
          <w:lang w:eastAsia="en-US"/>
        </w:rPr>
        <w:t>. Describe Darwin’s theory in your own words.</w:t>
      </w:r>
    </w:p>
    <w:p w14:paraId="790A8D1B" w14:textId="77777777"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eastAsia="en-US"/>
        </w:rPr>
        <w:t>Are all scientific theories a challenge to Genesis chapters 1 and 2?</w:t>
      </w:r>
    </w:p>
    <w:p w14:paraId="6BCF0BB0" w14:textId="62232335"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eastAsia="en-US"/>
        </w:rPr>
        <w:t>Should a believing Jew make use of modern science to scan for genetic differences in unborn children or check genes before people have children?</w:t>
      </w:r>
    </w:p>
    <w:p w14:paraId="4538F9B3" w14:textId="055AF350" w:rsidR="00757D9C" w:rsidRPr="00701063" w:rsidRDefault="00757D9C" w:rsidP="00757D9C">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eastAsia="en-US"/>
        </w:rPr>
        <w:t>The final verses of the creation narrative state th</w:t>
      </w:r>
      <w:r w:rsidR="00701063">
        <w:rPr>
          <w:rFonts w:ascii="Open Sans" w:hAnsi="Open Sans" w:cs="Open Sans"/>
          <w:color w:val="auto"/>
          <w:lang w:eastAsia="en-US"/>
        </w:rPr>
        <w:t>at</w:t>
      </w:r>
      <w:r w:rsidRPr="00701063">
        <w:rPr>
          <w:rFonts w:ascii="Open Sans" w:hAnsi="Open Sans" w:cs="Open Sans"/>
          <w:color w:val="auto"/>
          <w:lang w:eastAsia="en-US"/>
        </w:rPr>
        <w:t xml:space="preserve"> creation was ‘very </w:t>
      </w:r>
      <w:r w:rsidR="00421BF1">
        <w:rPr>
          <w:rFonts w:ascii="Open Sans" w:hAnsi="Open Sans" w:cs="Open Sans"/>
          <w:color w:val="auto"/>
          <w:lang w:eastAsia="en-US"/>
        </w:rPr>
        <w:t>g</w:t>
      </w:r>
      <w:r w:rsidRPr="00701063">
        <w:rPr>
          <w:rFonts w:ascii="Open Sans" w:hAnsi="Open Sans" w:cs="Open Sans"/>
          <w:color w:val="auto"/>
          <w:lang w:eastAsia="en-US"/>
        </w:rPr>
        <w:t>ood’. Is genetic engineering a challenge to the quality of God’s creation?</w:t>
      </w:r>
    </w:p>
    <w:p w14:paraId="7769CB17" w14:textId="77777777" w:rsidR="00757D9C" w:rsidRPr="00873A72" w:rsidRDefault="00757D9C" w:rsidP="00757D9C">
      <w:pPr>
        <w:spacing w:line="240" w:lineRule="auto"/>
        <w:rPr>
          <w:rFonts w:ascii="Arial" w:hAnsi="Arial" w:cs="Arial"/>
          <w:bCs/>
          <w:lang w:bidi="he-IL"/>
        </w:rPr>
      </w:pPr>
    </w:p>
    <w:p w14:paraId="46D5933C" w14:textId="39BB3E2E" w:rsidR="00757D9C" w:rsidRPr="00891EE1" w:rsidRDefault="00757D9C" w:rsidP="00891EE1">
      <w:pPr>
        <w:spacing w:line="240" w:lineRule="auto"/>
        <w:rPr>
          <w:rStyle w:val="Hyperlink"/>
          <w:rFonts w:ascii="Open Sans Medium" w:hAnsi="Open Sans Medium" w:cs="Open Sans Medium"/>
          <w:b/>
          <w:bCs/>
          <w:color w:val="371376"/>
          <w:sz w:val="28"/>
          <w:szCs w:val="32"/>
          <w:u w:val="none"/>
        </w:rPr>
      </w:pPr>
      <w:r w:rsidRPr="00D1519A">
        <w:rPr>
          <w:rFonts w:ascii="Open Sans Medium" w:hAnsi="Open Sans Medium" w:cs="Open Sans Medium"/>
          <w:b/>
          <w:bCs/>
          <w:color w:val="371376"/>
          <w:sz w:val="28"/>
          <w:szCs w:val="32"/>
        </w:rPr>
        <w:t>Resources</w:t>
      </w:r>
    </w:p>
    <w:p w14:paraId="52AE84F9" w14:textId="3E21FF8D" w:rsidR="00757D9C" w:rsidRPr="00586F6B" w:rsidRDefault="002E2A98" w:rsidP="00757D9C">
      <w:pPr>
        <w:pStyle w:val="ListParagraph"/>
        <w:numPr>
          <w:ilvl w:val="0"/>
          <w:numId w:val="21"/>
        </w:numPr>
        <w:autoSpaceDE w:val="0"/>
        <w:autoSpaceDN w:val="0"/>
        <w:adjustRightInd w:val="0"/>
        <w:spacing w:after="0"/>
        <w:ind w:left="357" w:hanging="357"/>
        <w:rPr>
          <w:rStyle w:val="Hyperlink"/>
          <w:rFonts w:ascii="Open Sans" w:hAnsi="Open Sans" w:cs="Open Sans"/>
          <w:color w:val="333333"/>
          <w:u w:val="none"/>
        </w:rPr>
      </w:pPr>
      <w:r w:rsidRPr="00586F6B">
        <w:rPr>
          <w:rFonts w:ascii="Open Sans" w:hAnsi="Open Sans" w:cs="Open Sans"/>
          <w:color w:val="auto"/>
        </w:rPr>
        <w:t xml:space="preserve">Read: </w:t>
      </w:r>
      <w:hyperlink r:id="rId62" w:history="1">
        <w:r w:rsidRPr="00586F6B">
          <w:rPr>
            <w:rStyle w:val="Hyperlink"/>
            <w:rFonts w:ascii="Open Sans" w:hAnsi="Open Sans" w:cs="Open Sans"/>
          </w:rPr>
          <w:t>Boston University</w:t>
        </w:r>
        <w:r w:rsidR="00757D9C" w:rsidRPr="00586F6B">
          <w:rPr>
            <w:rStyle w:val="Hyperlink"/>
            <w:rFonts w:ascii="Open Sans" w:hAnsi="Open Sans" w:cs="Open Sans"/>
          </w:rPr>
          <w:t xml:space="preserve"> – </w:t>
        </w:r>
        <w:r w:rsidR="007C2980" w:rsidRPr="00586F6B">
          <w:rPr>
            <w:rStyle w:val="Hyperlink"/>
            <w:rFonts w:ascii="Open Sans" w:hAnsi="Open Sans" w:cs="Open Sans"/>
          </w:rPr>
          <w:t>I</w:t>
        </w:r>
        <w:r w:rsidR="00757D9C" w:rsidRPr="00586F6B">
          <w:rPr>
            <w:rStyle w:val="Hyperlink"/>
            <w:rFonts w:ascii="Open Sans" w:hAnsi="Open Sans" w:cs="Open Sans"/>
          </w:rPr>
          <w:t>ntegrating science and religion: a Jewish perspective</w:t>
        </w:r>
      </w:hyperlink>
      <w:r w:rsidRPr="00586F6B">
        <w:rPr>
          <w:rStyle w:val="Hyperlink"/>
          <w:rFonts w:ascii="Open Sans" w:hAnsi="Open Sans" w:cs="Open Sans"/>
        </w:rPr>
        <w:t>.</w:t>
      </w:r>
    </w:p>
    <w:p w14:paraId="5CE50526" w14:textId="21DE2B26" w:rsidR="00757D9C" w:rsidRPr="00586F6B" w:rsidRDefault="002E2A98" w:rsidP="00757D9C">
      <w:pPr>
        <w:pStyle w:val="ListParagraph"/>
        <w:numPr>
          <w:ilvl w:val="0"/>
          <w:numId w:val="21"/>
        </w:numPr>
        <w:autoSpaceDE w:val="0"/>
        <w:autoSpaceDN w:val="0"/>
        <w:adjustRightInd w:val="0"/>
        <w:spacing w:after="0"/>
        <w:ind w:left="357" w:hanging="357"/>
        <w:rPr>
          <w:rFonts w:ascii="Open Sans" w:hAnsi="Open Sans" w:cs="Open Sans"/>
          <w:color w:val="333333"/>
        </w:rPr>
      </w:pPr>
      <w:r w:rsidRPr="00586F6B">
        <w:rPr>
          <w:rFonts w:ascii="Open Sans" w:hAnsi="Open Sans" w:cs="Open Sans"/>
          <w:color w:val="auto"/>
        </w:rPr>
        <w:t xml:space="preserve">Visit the website: </w:t>
      </w:r>
      <w:hyperlink r:id="rId63" w:history="1">
        <w:r w:rsidR="00757D9C" w:rsidRPr="00586F6B">
          <w:rPr>
            <w:rStyle w:val="Hyperlink"/>
            <w:rFonts w:ascii="Open Sans" w:hAnsi="Open Sans" w:cs="Open Sans"/>
          </w:rPr>
          <w:t>aish.com</w:t>
        </w:r>
      </w:hyperlink>
    </w:p>
    <w:p w14:paraId="42211A64" w14:textId="5BA5C12E" w:rsidR="00757D9C" w:rsidRPr="00586F6B" w:rsidRDefault="002E2A98" w:rsidP="00757D9C">
      <w:pPr>
        <w:pStyle w:val="ListParagraph"/>
        <w:numPr>
          <w:ilvl w:val="0"/>
          <w:numId w:val="21"/>
        </w:numPr>
        <w:autoSpaceDE w:val="0"/>
        <w:autoSpaceDN w:val="0"/>
        <w:adjustRightInd w:val="0"/>
        <w:spacing w:after="0"/>
        <w:ind w:left="357" w:hanging="357"/>
        <w:rPr>
          <w:rFonts w:ascii="Open Sans" w:hAnsi="Open Sans" w:cs="Open Sans"/>
          <w:color w:val="auto"/>
        </w:rPr>
      </w:pPr>
      <w:r w:rsidRPr="00586F6B">
        <w:rPr>
          <w:rFonts w:ascii="Open Sans" w:hAnsi="Open Sans" w:cs="Open Sans"/>
          <w:color w:val="auto"/>
        </w:rPr>
        <w:t xml:space="preserve">Visit the website: </w:t>
      </w:r>
      <w:hyperlink r:id="rId64" w:history="1">
        <w:r w:rsidRPr="00586F6B">
          <w:rPr>
            <w:rStyle w:val="Hyperlink"/>
            <w:rFonts w:ascii="Open Sans" w:hAnsi="Open Sans" w:cs="Open Sans"/>
          </w:rPr>
          <w:t>nathanaviezer.com</w:t>
        </w:r>
      </w:hyperlink>
      <w:r w:rsidRPr="00586F6B">
        <w:rPr>
          <w:rFonts w:ascii="Open Sans" w:hAnsi="Open Sans" w:cs="Open Sans"/>
          <w:color w:val="auto"/>
        </w:rPr>
        <w:t xml:space="preserve"> – </w:t>
      </w:r>
      <w:r w:rsidR="00757D9C" w:rsidRPr="00586F6B">
        <w:rPr>
          <w:rFonts w:ascii="Open Sans" w:hAnsi="Open Sans" w:cs="Open Sans"/>
          <w:color w:val="auto"/>
        </w:rPr>
        <w:t>Nathan Aviezer is Professor of Physics at Bar-Ilan University in Ramat-Gan, Israel. In addition to his scientific research, Aviezer has a long-standing involvement in the relationship between Torah and science.</w:t>
      </w:r>
    </w:p>
    <w:p w14:paraId="0A6B68F9" w14:textId="2289D569" w:rsidR="00757D9C" w:rsidRPr="00586F6B" w:rsidRDefault="00B15242" w:rsidP="00757D9C">
      <w:pPr>
        <w:pStyle w:val="ListParagraph"/>
        <w:numPr>
          <w:ilvl w:val="0"/>
          <w:numId w:val="21"/>
        </w:numPr>
        <w:autoSpaceDE w:val="0"/>
        <w:autoSpaceDN w:val="0"/>
        <w:adjustRightInd w:val="0"/>
        <w:spacing w:after="0"/>
        <w:ind w:left="357" w:hanging="357"/>
        <w:rPr>
          <w:rStyle w:val="Hyperlink"/>
          <w:rFonts w:ascii="Open Sans" w:hAnsi="Open Sans" w:cs="Open Sans"/>
          <w:color w:val="auto"/>
          <w:u w:val="none"/>
        </w:rPr>
      </w:pPr>
      <w:r w:rsidRPr="00586F6B">
        <w:rPr>
          <w:rFonts w:ascii="Open Sans" w:hAnsi="Open Sans" w:cs="Open Sans"/>
          <w:color w:val="auto"/>
        </w:rPr>
        <w:t xml:space="preserve">Read: </w:t>
      </w:r>
      <w:hyperlink r:id="rId65" w:history="1">
        <w:r w:rsidRPr="00586F6B">
          <w:rPr>
            <w:rStyle w:val="Hyperlink"/>
            <w:rFonts w:ascii="Open Sans" w:hAnsi="Open Sans" w:cs="Open Sans"/>
          </w:rPr>
          <w:t>Simple to Remember – Q</w:t>
        </w:r>
        <w:r w:rsidR="00757D9C" w:rsidRPr="00586F6B">
          <w:rPr>
            <w:rStyle w:val="Hyperlink"/>
            <w:rFonts w:ascii="Open Sans" w:hAnsi="Open Sans" w:cs="Open Sans"/>
          </w:rPr>
          <w:t xml:space="preserve"> and A</w:t>
        </w:r>
        <w:r w:rsidR="007C2980" w:rsidRPr="00586F6B">
          <w:rPr>
            <w:rStyle w:val="Hyperlink"/>
            <w:rFonts w:ascii="Open Sans" w:hAnsi="Open Sans" w:cs="Open Sans"/>
          </w:rPr>
          <w:t xml:space="preserve"> –</w:t>
        </w:r>
        <w:r w:rsidR="00757D9C" w:rsidRPr="00586F6B">
          <w:rPr>
            <w:rStyle w:val="Hyperlink"/>
            <w:rFonts w:ascii="Open Sans" w:hAnsi="Open Sans" w:cs="Open Sans"/>
          </w:rPr>
          <w:t xml:space="preserve"> </w:t>
        </w:r>
        <w:r w:rsidR="007C2980" w:rsidRPr="00586F6B">
          <w:rPr>
            <w:rStyle w:val="Hyperlink"/>
            <w:rFonts w:ascii="Open Sans" w:hAnsi="Open Sans" w:cs="Open Sans"/>
          </w:rPr>
          <w:t>S</w:t>
        </w:r>
        <w:r w:rsidR="00757D9C" w:rsidRPr="00586F6B">
          <w:rPr>
            <w:rStyle w:val="Hyperlink"/>
            <w:rFonts w:ascii="Open Sans" w:hAnsi="Open Sans" w:cs="Open Sans"/>
          </w:rPr>
          <w:t>cience and Judaism</w:t>
        </w:r>
      </w:hyperlink>
      <w:r w:rsidRPr="00586F6B">
        <w:rPr>
          <w:rStyle w:val="Hyperlink"/>
          <w:rFonts w:ascii="Open Sans" w:hAnsi="Open Sans" w:cs="Open Sans"/>
        </w:rPr>
        <w:t>.</w:t>
      </w:r>
    </w:p>
    <w:p w14:paraId="0D6C8E0F" w14:textId="7D5FDC66" w:rsidR="00757D9C" w:rsidRPr="00586F6B" w:rsidRDefault="00B15242" w:rsidP="00891EE1">
      <w:pPr>
        <w:pStyle w:val="ListParagraph"/>
        <w:numPr>
          <w:ilvl w:val="0"/>
          <w:numId w:val="21"/>
        </w:numPr>
        <w:autoSpaceDE w:val="0"/>
        <w:autoSpaceDN w:val="0"/>
        <w:adjustRightInd w:val="0"/>
        <w:spacing w:after="0"/>
        <w:ind w:left="357" w:hanging="357"/>
        <w:rPr>
          <w:rFonts w:ascii="Open Sans" w:hAnsi="Open Sans" w:cs="Open Sans"/>
          <w:color w:val="000000"/>
          <w:lang w:bidi="he-IL"/>
        </w:rPr>
      </w:pPr>
      <w:r w:rsidRPr="00586F6B">
        <w:rPr>
          <w:rFonts w:ascii="Open Sans" w:hAnsi="Open Sans" w:cs="Open Sans"/>
          <w:color w:val="auto"/>
        </w:rPr>
        <w:t xml:space="preserve">Read: </w:t>
      </w:r>
      <w:hyperlink r:id="rId66" w:history="1">
        <w:r w:rsidRPr="00586F6B">
          <w:rPr>
            <w:rStyle w:val="Hyperlink"/>
            <w:rFonts w:ascii="Open Sans" w:hAnsi="Open Sans" w:cs="Open Sans"/>
            <w:lang w:bidi="he-IL"/>
          </w:rPr>
          <w:t>Judaism and Science</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W</w:t>
        </w:r>
        <w:r w:rsidR="00757D9C" w:rsidRPr="00586F6B">
          <w:rPr>
            <w:rStyle w:val="Hyperlink"/>
            <w:rFonts w:ascii="Open Sans" w:hAnsi="Open Sans" w:cs="Open Sans"/>
            <w:lang w:bidi="he-IL"/>
          </w:rPr>
          <w:t>hat would Maimonides do?</w:t>
        </w:r>
      </w:hyperlink>
    </w:p>
    <w:p w14:paraId="18928242" w14:textId="7EACB046" w:rsidR="00757D9C" w:rsidRPr="00586F6B" w:rsidRDefault="00B15242" w:rsidP="00757D9C">
      <w:pPr>
        <w:pStyle w:val="ListParagraph"/>
        <w:numPr>
          <w:ilvl w:val="0"/>
          <w:numId w:val="21"/>
        </w:numPr>
        <w:autoSpaceDE w:val="0"/>
        <w:autoSpaceDN w:val="0"/>
        <w:adjustRightInd w:val="0"/>
        <w:spacing w:after="0"/>
        <w:ind w:left="357" w:hanging="357"/>
        <w:rPr>
          <w:rFonts w:ascii="Open Sans" w:hAnsi="Open Sans" w:cs="Open Sans"/>
          <w:color w:val="000000"/>
          <w:lang w:bidi="he-IL"/>
        </w:rPr>
      </w:pPr>
      <w:r w:rsidRPr="00586F6B">
        <w:rPr>
          <w:rFonts w:ascii="Open Sans" w:hAnsi="Open Sans" w:cs="Open Sans"/>
          <w:color w:val="auto"/>
        </w:rPr>
        <w:t xml:space="preserve">Read: </w:t>
      </w:r>
      <w:hyperlink r:id="rId67" w:history="1">
        <w:r w:rsidRPr="00586F6B">
          <w:rPr>
            <w:rStyle w:val="Hyperlink"/>
            <w:rFonts w:ascii="Open Sans" w:hAnsi="Open Sans" w:cs="Open Sans"/>
            <w:lang w:bidi="he-IL"/>
          </w:rPr>
          <w:t>Kol Hamevaser</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T</w:t>
        </w:r>
        <w:r w:rsidR="00757D9C" w:rsidRPr="00586F6B">
          <w:rPr>
            <w:rStyle w:val="Hyperlink"/>
            <w:rFonts w:ascii="Open Sans" w:hAnsi="Open Sans" w:cs="Open Sans"/>
            <w:lang w:bidi="he-IL"/>
          </w:rPr>
          <w:t>he Jewish response to the theory of evolution</w:t>
        </w:r>
      </w:hyperlink>
      <w:r w:rsidR="00586F6B">
        <w:rPr>
          <w:rStyle w:val="Hyperlink"/>
          <w:rFonts w:ascii="Open Sans" w:hAnsi="Open Sans" w:cs="Open Sans"/>
          <w:lang w:bidi="he-IL"/>
        </w:rPr>
        <w:t>.</w:t>
      </w:r>
    </w:p>
    <w:p w14:paraId="479BE948" w14:textId="2FF5F1E0" w:rsidR="00757D9C" w:rsidRPr="00586F6B" w:rsidRDefault="00B15242" w:rsidP="00757D9C">
      <w:pPr>
        <w:pStyle w:val="ListParagraph"/>
        <w:numPr>
          <w:ilvl w:val="0"/>
          <w:numId w:val="21"/>
        </w:numPr>
        <w:autoSpaceDE w:val="0"/>
        <w:autoSpaceDN w:val="0"/>
        <w:adjustRightInd w:val="0"/>
        <w:spacing w:after="0"/>
        <w:ind w:left="357" w:hanging="357"/>
        <w:rPr>
          <w:rFonts w:ascii="Open Sans" w:hAnsi="Open Sans" w:cs="Open Sans"/>
          <w:color w:val="000000"/>
          <w:lang w:bidi="he-IL"/>
        </w:rPr>
      </w:pPr>
      <w:r w:rsidRPr="00586F6B">
        <w:rPr>
          <w:rFonts w:ascii="Open Sans" w:hAnsi="Open Sans" w:cs="Open Sans"/>
          <w:color w:val="auto"/>
        </w:rPr>
        <w:t xml:space="preserve">Read: </w:t>
      </w:r>
      <w:hyperlink r:id="rId68" w:history="1">
        <w:r w:rsidRPr="00586F6B">
          <w:rPr>
            <w:rStyle w:val="Hyperlink"/>
            <w:rFonts w:ascii="Open Sans" w:hAnsi="Open Sans" w:cs="Open Sans"/>
            <w:lang w:bidi="he-IL"/>
          </w:rPr>
          <w:t>Jewish Virtual Library</w:t>
        </w:r>
        <w:r w:rsidR="00757D9C" w:rsidRPr="00586F6B">
          <w:rPr>
            <w:rStyle w:val="Hyperlink"/>
            <w:rFonts w:ascii="Open Sans" w:hAnsi="Open Sans" w:cs="Open Sans"/>
            <w:lang w:bidi="he-IL"/>
          </w:rPr>
          <w:t xml:space="preserve"> – Judaism and evolution</w:t>
        </w:r>
      </w:hyperlink>
      <w:r w:rsidR="00586F6B">
        <w:rPr>
          <w:rStyle w:val="Hyperlink"/>
          <w:rFonts w:ascii="Open Sans" w:hAnsi="Open Sans" w:cs="Open Sans"/>
          <w:lang w:bidi="he-IL"/>
        </w:rPr>
        <w:t>.</w:t>
      </w:r>
    </w:p>
    <w:p w14:paraId="7EAF6039" w14:textId="696DC10E" w:rsidR="00757D9C" w:rsidRPr="00586F6B" w:rsidRDefault="00B15242" w:rsidP="00757D9C">
      <w:pPr>
        <w:pStyle w:val="ListParagraph"/>
        <w:numPr>
          <w:ilvl w:val="0"/>
          <w:numId w:val="21"/>
        </w:numPr>
        <w:spacing w:after="0"/>
        <w:ind w:left="357" w:hanging="357"/>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69" w:history="1">
        <w:r w:rsidRPr="00586F6B">
          <w:rPr>
            <w:rStyle w:val="Hyperlink"/>
            <w:rFonts w:ascii="Open Sans" w:hAnsi="Open Sans" w:cs="Open Sans"/>
            <w:lang w:bidi="he-IL"/>
          </w:rPr>
          <w:t>My Jewish Learning</w:t>
        </w:r>
        <w:r w:rsidR="00757D9C" w:rsidRPr="00586F6B">
          <w:rPr>
            <w:rStyle w:val="Hyperlink"/>
            <w:rFonts w:ascii="Open Sans" w:hAnsi="Open Sans" w:cs="Open Sans"/>
            <w:lang w:bidi="he-IL"/>
          </w:rPr>
          <w:t xml:space="preserve"> – </w:t>
        </w:r>
        <w:r w:rsidR="007C2980" w:rsidRPr="00586F6B">
          <w:rPr>
            <w:rStyle w:val="Hyperlink"/>
            <w:rFonts w:ascii="Open Sans" w:hAnsi="Open Sans" w:cs="Open Sans"/>
            <w:lang w:bidi="he-IL"/>
          </w:rPr>
          <w:t>S</w:t>
        </w:r>
        <w:r w:rsidR="00757D9C" w:rsidRPr="00586F6B">
          <w:rPr>
            <w:rStyle w:val="Hyperlink"/>
            <w:rFonts w:ascii="Open Sans" w:hAnsi="Open Sans" w:cs="Open Sans"/>
            <w:lang w:bidi="he-IL"/>
          </w:rPr>
          <w:t>cience and medieval philosophy: Maimonides</w:t>
        </w:r>
      </w:hyperlink>
    </w:p>
    <w:p w14:paraId="638D9ADD" w14:textId="78220703" w:rsidR="00757D9C" w:rsidRPr="00586F6B" w:rsidRDefault="00B15242" w:rsidP="00757D9C">
      <w:pPr>
        <w:pStyle w:val="ListParagraph"/>
        <w:numPr>
          <w:ilvl w:val="0"/>
          <w:numId w:val="21"/>
        </w:numPr>
        <w:spacing w:after="0"/>
        <w:ind w:left="357" w:hanging="357"/>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70" w:history="1">
        <w:r w:rsidRPr="00586F6B">
          <w:rPr>
            <w:rStyle w:val="Hyperlink"/>
            <w:rFonts w:ascii="Open Sans" w:hAnsi="Open Sans" w:cs="Open Sans"/>
          </w:rPr>
          <w:t>NCBI</w:t>
        </w:r>
        <w:r w:rsidR="00757D9C" w:rsidRPr="00586F6B">
          <w:rPr>
            <w:rStyle w:val="Hyperlink"/>
            <w:rFonts w:ascii="Open Sans" w:hAnsi="Open Sans" w:cs="Open Sans"/>
          </w:rPr>
          <w:t xml:space="preserve"> – </w:t>
        </w:r>
        <w:r w:rsidR="007C2980" w:rsidRPr="00586F6B">
          <w:rPr>
            <w:rStyle w:val="Hyperlink"/>
            <w:rFonts w:ascii="Open Sans" w:hAnsi="Open Sans" w:cs="Open Sans"/>
          </w:rPr>
          <w:t>T</w:t>
        </w:r>
        <w:r w:rsidR="00757D9C" w:rsidRPr="00586F6B">
          <w:rPr>
            <w:rStyle w:val="Hyperlink"/>
            <w:rFonts w:ascii="Open Sans" w:hAnsi="Open Sans" w:cs="Open Sans"/>
          </w:rPr>
          <w:t>he theory of evolution: a Jewish perspective</w:t>
        </w:r>
      </w:hyperlink>
      <w:r w:rsidRPr="00586F6B">
        <w:rPr>
          <w:rStyle w:val="Hyperlink"/>
          <w:rFonts w:ascii="Open Sans" w:hAnsi="Open Sans" w:cs="Open Sans"/>
        </w:rPr>
        <w:t>.</w:t>
      </w:r>
    </w:p>
    <w:p w14:paraId="523D6562" w14:textId="18A7784E" w:rsidR="00757D9C" w:rsidRPr="00586F6B" w:rsidRDefault="00B15242" w:rsidP="00757D9C">
      <w:pPr>
        <w:pStyle w:val="ListParagraph"/>
        <w:numPr>
          <w:ilvl w:val="0"/>
          <w:numId w:val="21"/>
        </w:numPr>
        <w:spacing w:after="0"/>
        <w:ind w:left="357" w:hanging="357"/>
        <w:rPr>
          <w:rStyle w:val="Hyperlink"/>
          <w:rFonts w:ascii="Open Sans" w:hAnsi="Open Sans" w:cs="Open Sans"/>
          <w:color w:val="000000"/>
          <w:u w:val="none"/>
          <w:lang w:bidi="he-IL"/>
        </w:rPr>
      </w:pPr>
      <w:r w:rsidRPr="00586F6B">
        <w:rPr>
          <w:rFonts w:ascii="Open Sans" w:hAnsi="Open Sans" w:cs="Open Sans"/>
          <w:color w:val="auto"/>
        </w:rPr>
        <w:t xml:space="preserve">Read: </w:t>
      </w:r>
      <w:hyperlink r:id="rId71" w:history="1">
        <w:r w:rsidRPr="00586F6B">
          <w:rPr>
            <w:rStyle w:val="Hyperlink"/>
            <w:rFonts w:ascii="Open Sans" w:hAnsi="Open Sans" w:cs="Open Sans"/>
            <w:lang w:bidi="he-IL"/>
          </w:rPr>
          <w:t>Jerusalem Center for Public Affairs</w:t>
        </w:r>
        <w:r w:rsidR="00757D9C" w:rsidRPr="00586F6B">
          <w:rPr>
            <w:rStyle w:val="Hyperlink"/>
            <w:rFonts w:ascii="Open Sans" w:hAnsi="Open Sans" w:cs="Open Sans"/>
            <w:lang w:bidi="he-IL"/>
          </w:rPr>
          <w:t xml:space="preserve"> – Jewish perspectives on genetic engineering by Akiva Wolff</w:t>
        </w:r>
      </w:hyperlink>
      <w:r w:rsidRPr="00586F6B">
        <w:rPr>
          <w:rStyle w:val="Hyperlink"/>
          <w:rFonts w:ascii="Open Sans" w:hAnsi="Open Sans" w:cs="Open Sans"/>
          <w:lang w:bidi="he-IL"/>
        </w:rPr>
        <w:t>.</w:t>
      </w:r>
    </w:p>
    <w:p w14:paraId="03D9AA04" w14:textId="443B6D1C" w:rsidR="00757D9C" w:rsidRPr="00586F6B" w:rsidRDefault="00B15242" w:rsidP="00757D9C">
      <w:pPr>
        <w:pStyle w:val="ListParagraph"/>
        <w:numPr>
          <w:ilvl w:val="0"/>
          <w:numId w:val="21"/>
        </w:numPr>
        <w:spacing w:after="0"/>
        <w:ind w:left="357" w:hanging="357"/>
        <w:rPr>
          <w:rStyle w:val="Hyperlink"/>
          <w:rFonts w:ascii="Open Sans" w:hAnsi="Open Sans" w:cs="Open Sans"/>
          <w:color w:val="000000"/>
          <w:u w:val="none"/>
          <w:lang w:bidi="he-IL"/>
        </w:rPr>
      </w:pPr>
      <w:r w:rsidRPr="00586F6B">
        <w:rPr>
          <w:rFonts w:ascii="Open Sans" w:hAnsi="Open Sans" w:cs="Open Sans"/>
          <w:color w:val="auto"/>
        </w:rPr>
        <w:t>Visit the website</w:t>
      </w:r>
      <w:r w:rsidRPr="00586F6B">
        <w:rPr>
          <w:rFonts w:ascii="Open Sans" w:hAnsi="Open Sans" w:cs="Open Sans"/>
        </w:rPr>
        <w:t xml:space="preserve"> </w:t>
      </w:r>
      <w:hyperlink r:id="rId72" w:history="1">
        <w:r w:rsidR="00757D9C" w:rsidRPr="00586F6B">
          <w:rPr>
            <w:rStyle w:val="Hyperlink"/>
            <w:rFonts w:ascii="Open Sans" w:eastAsiaTheme="majorEastAsia" w:hAnsi="Open Sans" w:cs="Open Sans"/>
            <w:lang w:bidi="he-IL"/>
          </w:rPr>
          <w:t>jewishvirtuallibrary.org</w:t>
        </w:r>
      </w:hyperlink>
    </w:p>
    <w:p w14:paraId="16768B62" w14:textId="1905C9C8" w:rsidR="00757D9C" w:rsidRPr="00586F6B" w:rsidRDefault="00B15242" w:rsidP="002659CA">
      <w:pPr>
        <w:pStyle w:val="ListParagraph"/>
        <w:numPr>
          <w:ilvl w:val="0"/>
          <w:numId w:val="21"/>
        </w:numPr>
        <w:spacing w:after="0"/>
        <w:ind w:left="357" w:hanging="357"/>
        <w:rPr>
          <w:rFonts w:ascii="Open Sans" w:hAnsi="Open Sans" w:cs="Open Sans"/>
          <w:color w:val="000000"/>
          <w:lang w:bidi="he-IL"/>
        </w:rPr>
      </w:pPr>
      <w:r w:rsidRPr="00586F6B">
        <w:rPr>
          <w:rFonts w:ascii="Open Sans" w:hAnsi="Open Sans" w:cs="Open Sans"/>
          <w:color w:val="auto"/>
        </w:rPr>
        <w:lastRenderedPageBreak/>
        <w:t xml:space="preserve">Read: </w:t>
      </w:r>
      <w:hyperlink r:id="rId73" w:history="1">
        <w:r w:rsidRPr="00586F6B">
          <w:rPr>
            <w:rStyle w:val="Hyperlink"/>
            <w:rFonts w:ascii="Open Sans" w:hAnsi="Open Sans" w:cs="Open Sans"/>
            <w:lang w:bidi="he-IL"/>
          </w:rPr>
          <w:t>Jewish Virtual Library</w:t>
        </w:r>
        <w:r w:rsidR="00757D9C" w:rsidRPr="00586F6B">
          <w:rPr>
            <w:rStyle w:val="Hyperlink"/>
            <w:rFonts w:ascii="Open Sans" w:hAnsi="Open Sans" w:cs="Open Sans"/>
            <w:lang w:bidi="he-IL"/>
          </w:rPr>
          <w:t xml:space="preserve"> – Jewish medical ethics: genetic screening and genetic therapy</w:t>
        </w:r>
      </w:hyperlink>
      <w:r w:rsidRPr="00586F6B">
        <w:rPr>
          <w:rStyle w:val="Hyperlink"/>
          <w:rFonts w:ascii="Open Sans" w:hAnsi="Open Sans" w:cs="Open Sans"/>
          <w:lang w:bidi="he-IL"/>
        </w:rPr>
        <w:t>.</w:t>
      </w:r>
    </w:p>
    <w:p w14:paraId="26A300D0" w14:textId="77777777" w:rsidR="00B15242" w:rsidRPr="00586F6B" w:rsidRDefault="00B15242">
      <w:pPr>
        <w:spacing w:line="240" w:lineRule="auto"/>
        <w:rPr>
          <w:rFonts w:ascii="Open Sans" w:eastAsiaTheme="majorEastAsia" w:hAnsi="Open Sans" w:cs="Open Sans"/>
          <w:b/>
          <w:bCs/>
          <w:color w:val="371376"/>
          <w:szCs w:val="22"/>
          <w:lang w:val="en-US" w:eastAsia="en-US"/>
        </w:rPr>
      </w:pPr>
      <w:r w:rsidRPr="00586F6B">
        <w:rPr>
          <w:rFonts w:ascii="Open Sans" w:hAnsi="Open Sans" w:cs="Open Sans"/>
          <w:color w:val="371376"/>
          <w:szCs w:val="22"/>
        </w:rPr>
        <w:br w:type="page"/>
      </w:r>
    </w:p>
    <w:p w14:paraId="0C7984B0" w14:textId="11D4AAA4" w:rsidR="00D1519A" w:rsidRPr="00D1519A" w:rsidRDefault="00D1519A" w:rsidP="00757D9C">
      <w:pPr>
        <w:pStyle w:val="AQASectionTitle1"/>
        <w:rPr>
          <w:rFonts w:ascii="Open Sans Medium" w:hAnsi="Open Sans Medium" w:cs="Open Sans Medium"/>
          <w:color w:val="371376"/>
          <w:sz w:val="28"/>
          <w:szCs w:val="28"/>
        </w:rPr>
      </w:pPr>
      <w:bookmarkStart w:id="12" w:name="judaism_challenge"/>
      <w:bookmarkEnd w:id="12"/>
      <w:r w:rsidRPr="00D1519A">
        <w:rPr>
          <w:rFonts w:ascii="Open Sans Medium" w:hAnsi="Open Sans Medium" w:cs="Open Sans Medium"/>
          <w:color w:val="371376"/>
          <w:sz w:val="28"/>
          <w:szCs w:val="28"/>
        </w:rPr>
        <w:lastRenderedPageBreak/>
        <w:t>Topic</w:t>
      </w:r>
    </w:p>
    <w:p w14:paraId="767865E0" w14:textId="54EEA66A" w:rsidR="00757D9C" w:rsidRPr="00D1519A" w:rsidRDefault="00757D9C" w:rsidP="00D1519A">
      <w:pPr>
        <w:pStyle w:val="AQASectionTitle1"/>
        <w:spacing w:before="0"/>
        <w:rPr>
          <w:rFonts w:ascii="Open Sans" w:hAnsi="Open Sans" w:cs="Open Sans"/>
          <w:b w:val="0"/>
          <w:bCs w:val="0"/>
          <w:color w:val="auto"/>
          <w:sz w:val="20"/>
          <w:szCs w:val="20"/>
        </w:rPr>
      </w:pPr>
      <w:r w:rsidRPr="00D1519A">
        <w:rPr>
          <w:rFonts w:ascii="Open Sans" w:hAnsi="Open Sans" w:cs="Open Sans"/>
          <w:b w:val="0"/>
          <w:bCs w:val="0"/>
          <w:color w:val="auto"/>
          <w:sz w:val="22"/>
          <w:szCs w:val="22"/>
        </w:rPr>
        <w:t xml:space="preserve">Judaism and the challenge of </w:t>
      </w:r>
      <w:r w:rsidR="00D1519A">
        <w:rPr>
          <w:rFonts w:ascii="Open Sans" w:hAnsi="Open Sans" w:cs="Open Sans"/>
          <w:b w:val="0"/>
          <w:bCs w:val="0"/>
          <w:color w:val="auto"/>
          <w:sz w:val="22"/>
          <w:szCs w:val="22"/>
        </w:rPr>
        <w:t>seculari</w:t>
      </w:r>
      <w:r w:rsidR="00AA5EFA">
        <w:rPr>
          <w:rFonts w:ascii="Open Sans" w:hAnsi="Open Sans" w:cs="Open Sans"/>
          <w:b w:val="0"/>
          <w:bCs w:val="0"/>
          <w:color w:val="auto"/>
          <w:sz w:val="22"/>
          <w:szCs w:val="22"/>
        </w:rPr>
        <w:t>s</w:t>
      </w:r>
      <w:r w:rsidR="00D1519A">
        <w:rPr>
          <w:rFonts w:ascii="Open Sans" w:hAnsi="Open Sans" w:cs="Open Sans"/>
          <w:b w:val="0"/>
          <w:bCs w:val="0"/>
          <w:color w:val="auto"/>
          <w:sz w:val="22"/>
          <w:szCs w:val="22"/>
        </w:rPr>
        <w:t>ation.</w:t>
      </w:r>
    </w:p>
    <w:p w14:paraId="03E933E5" w14:textId="77777777" w:rsidR="00757D9C" w:rsidRPr="00F047F6" w:rsidRDefault="00757D9C" w:rsidP="00757D9C">
      <w:pPr>
        <w:spacing w:line="240" w:lineRule="auto"/>
        <w:rPr>
          <w:b/>
          <w:bCs/>
          <w:szCs w:val="22"/>
        </w:rPr>
      </w:pPr>
    </w:p>
    <w:p w14:paraId="66590C00" w14:textId="77777777" w:rsidR="00D1519A" w:rsidRPr="00D1519A" w:rsidRDefault="00D1519A" w:rsidP="00757D9C">
      <w:pPr>
        <w:spacing w:line="240" w:lineRule="auto"/>
        <w:rPr>
          <w:rFonts w:ascii="Open Sans Medium" w:hAnsi="Open Sans Medium" w:cs="Open Sans Medium"/>
          <w:b/>
          <w:bCs/>
          <w:color w:val="371376"/>
          <w:sz w:val="28"/>
          <w:szCs w:val="28"/>
        </w:rPr>
      </w:pPr>
      <w:r w:rsidRPr="00D1519A">
        <w:rPr>
          <w:rFonts w:ascii="Open Sans Medium" w:hAnsi="Open Sans Medium" w:cs="Open Sans Medium"/>
          <w:b/>
          <w:bCs/>
          <w:color w:val="371376"/>
          <w:sz w:val="28"/>
          <w:szCs w:val="28"/>
        </w:rPr>
        <w:t>Suggested timing</w:t>
      </w:r>
    </w:p>
    <w:p w14:paraId="247892DD" w14:textId="012E37DE" w:rsidR="00757D9C" w:rsidRPr="00891EE1" w:rsidRDefault="00757D9C" w:rsidP="00757D9C">
      <w:pPr>
        <w:spacing w:line="240" w:lineRule="auto"/>
        <w:rPr>
          <w:rFonts w:ascii="Open Sans" w:hAnsi="Open Sans" w:cs="Open Sans"/>
          <w:sz w:val="24"/>
        </w:rPr>
      </w:pPr>
      <w:r w:rsidRPr="00891EE1">
        <w:rPr>
          <w:rFonts w:ascii="Open Sans" w:hAnsi="Open Sans" w:cs="Open Sans"/>
          <w:szCs w:val="22"/>
        </w:rPr>
        <w:t>Week 13-14</w:t>
      </w:r>
      <w:r w:rsidR="00D1519A" w:rsidRPr="00891EE1">
        <w:rPr>
          <w:rFonts w:ascii="Open Sans" w:hAnsi="Open Sans" w:cs="Open Sans"/>
          <w:szCs w:val="22"/>
        </w:rPr>
        <w:t>.</w:t>
      </w:r>
    </w:p>
    <w:p w14:paraId="40A6E461" w14:textId="77777777" w:rsidR="00757D9C" w:rsidRPr="00F047F6" w:rsidRDefault="00757D9C" w:rsidP="00757D9C">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5D942AA3" w14:textId="25D7D00E" w:rsidR="00757D9C" w:rsidRPr="00757D9C" w:rsidRDefault="00891EE1" w:rsidP="00891EE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r w:rsidR="00757D9C" w:rsidRPr="00802A28">
        <w:rPr>
          <w:rFonts w:ascii="Arial" w:hAnsi="Arial" w:cs="Arial"/>
          <w:lang w:bidi="he-IL"/>
        </w:rPr>
        <w:tab/>
      </w:r>
    </w:p>
    <w:p w14:paraId="4D22CF16" w14:textId="3EB1BBF7" w:rsidR="00FF79AC" w:rsidRPr="00701063" w:rsidRDefault="00FF79AC" w:rsidP="00445AFD">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eastAsia="en-US"/>
        </w:rPr>
        <w:t xml:space="preserve">Begin with the </w:t>
      </w:r>
      <w:hyperlink r:id="rId74" w:history="1">
        <w:r w:rsidRPr="002659CA">
          <w:rPr>
            <w:rStyle w:val="Hyperlink"/>
            <w:rFonts w:ascii="Open Sans" w:hAnsi="Open Sans" w:cs="Open Sans"/>
            <w:lang w:eastAsia="en-US"/>
          </w:rPr>
          <w:t xml:space="preserve">article from </w:t>
        </w:r>
        <w:r w:rsidRPr="002659CA">
          <w:rPr>
            <w:rStyle w:val="Hyperlink"/>
            <w:rFonts w:ascii="Open Sans" w:hAnsi="Open Sans" w:cs="Open Sans"/>
            <w:i/>
            <w:lang w:eastAsia="en-US"/>
          </w:rPr>
          <w:t>The Guardian</w:t>
        </w:r>
      </w:hyperlink>
      <w:r w:rsidRPr="00701063">
        <w:rPr>
          <w:rFonts w:ascii="Open Sans" w:hAnsi="Open Sans" w:cs="Open Sans"/>
          <w:color w:val="auto"/>
          <w:lang w:eastAsia="en-US"/>
        </w:rPr>
        <w:t xml:space="preserve">. Read each thinker’s response. </w:t>
      </w:r>
    </w:p>
    <w:p w14:paraId="34A27002" w14:textId="77777777" w:rsidR="00FF79AC" w:rsidRPr="00701063" w:rsidRDefault="00FF79AC" w:rsidP="00445AFD">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rPr>
        <w:t>Discuss:</w:t>
      </w:r>
    </w:p>
    <w:p w14:paraId="21871C7C" w14:textId="65172626" w:rsidR="00FF79AC"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I</w:t>
      </w:r>
      <w:r w:rsidR="00FF79AC" w:rsidRPr="00701063">
        <w:rPr>
          <w:rFonts w:ascii="Open Sans" w:hAnsi="Open Sans" w:cs="Open Sans"/>
          <w:color w:val="auto"/>
        </w:rPr>
        <w:t>s religion about blind faith?</w:t>
      </w:r>
    </w:p>
    <w:p w14:paraId="49CF6DDD" w14:textId="042604F1" w:rsidR="00FF79AC"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FF79AC" w:rsidRPr="00701063">
        <w:rPr>
          <w:rFonts w:ascii="Open Sans" w:hAnsi="Open Sans" w:cs="Open Sans"/>
          <w:color w:val="auto"/>
        </w:rPr>
        <w:t>hat are the strengths in religion?</w:t>
      </w:r>
    </w:p>
    <w:p w14:paraId="2CAEC5C3" w14:textId="099CEF38" w:rsidR="00FF79AC"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FF79AC" w:rsidRPr="00701063">
        <w:rPr>
          <w:rFonts w:ascii="Open Sans" w:hAnsi="Open Sans" w:cs="Open Sans"/>
          <w:color w:val="auto"/>
        </w:rPr>
        <w:t>hat might secularisation offer?</w:t>
      </w:r>
    </w:p>
    <w:p w14:paraId="427E29A4" w14:textId="4CD90CBD" w:rsidR="00FF79AC"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FF79AC" w:rsidRPr="00701063">
        <w:rPr>
          <w:rFonts w:ascii="Open Sans" w:hAnsi="Open Sans" w:cs="Open Sans"/>
          <w:color w:val="auto"/>
        </w:rPr>
        <w:t>hat does it mean to be a secular Jew</w:t>
      </w:r>
      <w:r w:rsidR="00421BF1">
        <w:rPr>
          <w:rFonts w:ascii="Open Sans" w:hAnsi="Open Sans" w:cs="Open Sans"/>
          <w:color w:val="auto"/>
        </w:rPr>
        <w:t>;</w:t>
      </w:r>
      <w:r w:rsidR="00FF79AC" w:rsidRPr="00701063">
        <w:rPr>
          <w:rFonts w:ascii="Open Sans" w:hAnsi="Open Sans" w:cs="Open Sans"/>
          <w:color w:val="auto"/>
        </w:rPr>
        <w:t xml:space="preserve"> </w:t>
      </w:r>
      <w:r w:rsidR="00421BF1">
        <w:rPr>
          <w:rFonts w:ascii="Open Sans" w:hAnsi="Open Sans" w:cs="Open Sans"/>
          <w:color w:val="auto"/>
        </w:rPr>
        <w:t>i</w:t>
      </w:r>
      <w:r w:rsidR="00FF79AC" w:rsidRPr="00701063">
        <w:rPr>
          <w:rFonts w:ascii="Open Sans" w:hAnsi="Open Sans" w:cs="Open Sans"/>
          <w:color w:val="auto"/>
        </w:rPr>
        <w:t xml:space="preserve">sn’t Judaism predicated on a </w:t>
      </w:r>
      <w:r w:rsidR="00421BF1">
        <w:rPr>
          <w:rFonts w:ascii="Open Sans" w:hAnsi="Open Sans" w:cs="Open Sans"/>
          <w:color w:val="auto"/>
        </w:rPr>
        <w:t>c</w:t>
      </w:r>
      <w:r w:rsidR="00FF79AC" w:rsidRPr="00701063">
        <w:rPr>
          <w:rFonts w:ascii="Open Sans" w:hAnsi="Open Sans" w:cs="Open Sans"/>
          <w:color w:val="auto"/>
        </w:rPr>
        <w:t>ovenant with God?</w:t>
      </w:r>
    </w:p>
    <w:p w14:paraId="711FE279" w14:textId="1BC7007D" w:rsidR="00FF79AC"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C</w:t>
      </w:r>
      <w:r w:rsidR="00FF79AC" w:rsidRPr="00701063">
        <w:rPr>
          <w:rFonts w:ascii="Open Sans" w:hAnsi="Open Sans" w:cs="Open Sans"/>
          <w:color w:val="auto"/>
        </w:rPr>
        <w:t>an individuals create their own definition of Judaism?</w:t>
      </w:r>
    </w:p>
    <w:p w14:paraId="0AB4890C" w14:textId="3C5F23CD" w:rsidR="00FF79AC" w:rsidRPr="00701063" w:rsidRDefault="00421BF1" w:rsidP="00445AFD">
      <w:pPr>
        <w:pStyle w:val="ListParagraph"/>
        <w:numPr>
          <w:ilvl w:val="0"/>
          <w:numId w:val="21"/>
        </w:numPr>
        <w:spacing w:after="0"/>
        <w:rPr>
          <w:rFonts w:ascii="Open Sans" w:hAnsi="Open Sans" w:cs="Open Sans"/>
          <w:bCs/>
          <w:color w:val="auto"/>
          <w:lang w:bidi="he-IL"/>
        </w:rPr>
      </w:pPr>
      <w:r>
        <w:rPr>
          <w:rFonts w:ascii="Open Sans" w:hAnsi="Open Sans" w:cs="Open Sans"/>
          <w:color w:val="auto"/>
          <w:lang w:bidi="he-IL"/>
        </w:rPr>
        <w:t>Nehemiah 10:28-31</w:t>
      </w:r>
      <w:r w:rsidR="00891EE1">
        <w:rPr>
          <w:rFonts w:ascii="Open Sans" w:hAnsi="Open Sans" w:cs="Open Sans"/>
          <w:color w:val="auto"/>
          <w:lang w:bidi="he-IL"/>
        </w:rPr>
        <w:t xml:space="preserve"> –</w:t>
      </w:r>
      <w:r>
        <w:rPr>
          <w:rFonts w:ascii="Open Sans" w:hAnsi="Open Sans" w:cs="Open Sans"/>
          <w:color w:val="auto"/>
          <w:lang w:bidi="he-IL"/>
        </w:rPr>
        <w:t xml:space="preserve"> </w:t>
      </w:r>
      <w:r w:rsidR="00891EE1">
        <w:rPr>
          <w:rFonts w:ascii="Open Sans" w:hAnsi="Open Sans" w:cs="Open Sans"/>
          <w:color w:val="auto"/>
          <w:lang w:bidi="he-IL"/>
        </w:rPr>
        <w:t>f</w:t>
      </w:r>
      <w:r w:rsidR="00FF79AC" w:rsidRPr="00701063">
        <w:rPr>
          <w:rFonts w:ascii="Open Sans" w:hAnsi="Open Sans" w:cs="Open Sans"/>
          <w:color w:val="auto"/>
          <w:lang w:bidi="he-IL"/>
        </w:rPr>
        <w:t>or a better understanding of the text read the entire chapter, although only the final verses are on the specification.</w:t>
      </w:r>
    </w:p>
    <w:p w14:paraId="730238D1" w14:textId="6118AD12" w:rsidR="00FF79AC" w:rsidRPr="00701063" w:rsidRDefault="00FF79AC" w:rsidP="00445AFD">
      <w:pPr>
        <w:pStyle w:val="ListParagraph"/>
        <w:numPr>
          <w:ilvl w:val="0"/>
          <w:numId w:val="21"/>
        </w:numPr>
        <w:spacing w:after="0"/>
        <w:rPr>
          <w:rFonts w:ascii="Open Sans" w:hAnsi="Open Sans" w:cs="Open Sans"/>
          <w:bCs/>
          <w:color w:val="auto"/>
          <w:lang w:bidi="he-IL"/>
        </w:rPr>
      </w:pPr>
      <w:r w:rsidRPr="00701063">
        <w:rPr>
          <w:rFonts w:ascii="Open Sans" w:hAnsi="Open Sans" w:cs="Open Sans"/>
          <w:color w:val="auto"/>
          <w:lang w:eastAsia="en-US"/>
        </w:rPr>
        <w:t xml:space="preserve">Discuss: </w:t>
      </w:r>
    </w:p>
    <w:p w14:paraId="65173B16" w14:textId="5B3AFFFB" w:rsidR="00445AFD"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T</w:t>
      </w:r>
      <w:r w:rsidR="00FF79AC" w:rsidRPr="00701063">
        <w:rPr>
          <w:rFonts w:ascii="Open Sans" w:hAnsi="Open Sans" w:cs="Open Sans"/>
          <w:color w:val="auto"/>
        </w:rPr>
        <w:t xml:space="preserve">he Torah promises rain and an abundance of crops for obedience to the covenant. Does this not suggest that the Torah has a </w:t>
      </w:r>
      <w:r w:rsidR="003540A0" w:rsidRPr="00701063">
        <w:rPr>
          <w:rFonts w:ascii="Open Sans" w:hAnsi="Open Sans" w:cs="Open Sans"/>
          <w:color w:val="auto"/>
        </w:rPr>
        <w:t>materialistic</w:t>
      </w:r>
      <w:r w:rsidR="00FF79AC" w:rsidRPr="00701063">
        <w:rPr>
          <w:rFonts w:ascii="Open Sans" w:hAnsi="Open Sans" w:cs="Open Sans"/>
          <w:color w:val="auto"/>
        </w:rPr>
        <w:t xml:space="preserve"> perspective on life?</w:t>
      </w:r>
    </w:p>
    <w:p w14:paraId="45EEAA9C" w14:textId="6A013117" w:rsidR="00445AFD"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FF79AC" w:rsidRPr="00701063">
        <w:rPr>
          <w:rFonts w:ascii="Open Sans" w:hAnsi="Open Sans" w:cs="Open Sans"/>
          <w:color w:val="auto"/>
        </w:rPr>
        <w:t>ow do modern Jews view riches and material possessions?</w:t>
      </w:r>
    </w:p>
    <w:p w14:paraId="42C36B32" w14:textId="0C29EDD4" w:rsidR="00445AFD"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FF79AC" w:rsidRPr="00701063">
        <w:rPr>
          <w:rFonts w:ascii="Open Sans" w:hAnsi="Open Sans" w:cs="Open Sans"/>
          <w:color w:val="auto"/>
        </w:rPr>
        <w:t>hat is the Jewish attitude to money?</w:t>
      </w:r>
    </w:p>
    <w:p w14:paraId="589ED3CB" w14:textId="6B3A1B11" w:rsidR="00FF79AC" w:rsidRPr="00701063" w:rsidRDefault="007F6DDD" w:rsidP="00445AFD">
      <w:pPr>
        <w:pStyle w:val="ListParagraph"/>
        <w:numPr>
          <w:ilvl w:val="1"/>
          <w:numId w:val="24"/>
        </w:numPr>
        <w:spacing w:after="0"/>
        <w:ind w:hanging="357"/>
        <w:rPr>
          <w:rFonts w:ascii="Open Sans" w:hAnsi="Open Sans" w:cs="Open Sans"/>
          <w:color w:val="auto"/>
        </w:rPr>
      </w:pPr>
      <w:r>
        <w:rPr>
          <w:rFonts w:ascii="Open Sans" w:hAnsi="Open Sans" w:cs="Open Sans"/>
          <w:color w:val="auto"/>
        </w:rPr>
        <w:t>H</w:t>
      </w:r>
      <w:r w:rsidR="00FF79AC" w:rsidRPr="00701063">
        <w:rPr>
          <w:rFonts w:ascii="Open Sans" w:hAnsi="Open Sans" w:cs="Open Sans"/>
          <w:color w:val="auto"/>
        </w:rPr>
        <w:t>ow might Tzedaka influence thinking on materialism?</w:t>
      </w:r>
    </w:p>
    <w:p w14:paraId="3A9162DD" w14:textId="38AC2041" w:rsidR="00445AFD" w:rsidRPr="00701063" w:rsidRDefault="00FF79AC" w:rsidP="00D1519A">
      <w:pPr>
        <w:pStyle w:val="ListParagraph"/>
        <w:numPr>
          <w:ilvl w:val="0"/>
          <w:numId w:val="24"/>
        </w:numPr>
        <w:spacing w:after="0"/>
        <w:ind w:left="357" w:hanging="357"/>
        <w:rPr>
          <w:rFonts w:ascii="Open Sans" w:hAnsi="Open Sans" w:cs="Open Sans"/>
          <w:color w:val="auto"/>
        </w:rPr>
      </w:pPr>
      <w:r w:rsidRPr="00701063">
        <w:rPr>
          <w:rFonts w:ascii="Open Sans" w:hAnsi="Open Sans" w:cs="Open Sans"/>
          <w:color w:val="auto"/>
        </w:rPr>
        <w:t>Summarise the different attitudes to Zionism. How might the different</w:t>
      </w:r>
      <w:r w:rsidR="00445AFD" w:rsidRPr="00701063">
        <w:rPr>
          <w:rFonts w:ascii="Open Sans" w:hAnsi="Open Sans" w:cs="Open Sans"/>
          <w:color w:val="auto"/>
        </w:rPr>
        <w:t xml:space="preserve"> attitudes towards Zionism provide a response to secularisation?</w:t>
      </w:r>
    </w:p>
    <w:p w14:paraId="3444482B" w14:textId="768A942F" w:rsidR="00445AFD" w:rsidRPr="00701063" w:rsidRDefault="00445AFD" w:rsidP="00D1519A">
      <w:pPr>
        <w:pStyle w:val="ListParagraph"/>
        <w:numPr>
          <w:ilvl w:val="0"/>
          <w:numId w:val="24"/>
        </w:numPr>
        <w:spacing w:after="0"/>
        <w:ind w:left="357" w:hanging="357"/>
        <w:rPr>
          <w:rFonts w:ascii="Open Sans" w:hAnsi="Open Sans" w:cs="Open Sans"/>
          <w:color w:val="auto"/>
        </w:rPr>
      </w:pPr>
      <w:r w:rsidRPr="00701063">
        <w:rPr>
          <w:rFonts w:ascii="Open Sans" w:hAnsi="Open Sans" w:cs="Open Sans"/>
          <w:color w:val="auto"/>
          <w:lang w:bidi="he-IL"/>
        </w:rPr>
        <w:t>Discuss liberation theology.</w:t>
      </w:r>
    </w:p>
    <w:p w14:paraId="6F06E47C" w14:textId="2F75E43B" w:rsidR="00873A72" w:rsidRPr="004709AA" w:rsidRDefault="004709AA" w:rsidP="00D1519A">
      <w:pPr>
        <w:rPr>
          <w:rFonts w:ascii="Open Sans" w:hAnsi="Open Sans" w:cs="Open Sans"/>
          <w:b/>
        </w:rPr>
      </w:pPr>
      <w:r w:rsidRPr="004709AA">
        <w:rPr>
          <w:rFonts w:ascii="Open Sans" w:hAnsi="Open Sans" w:cs="Open Sans"/>
          <w:b/>
        </w:rPr>
        <w:t xml:space="preserve"> </w:t>
      </w:r>
    </w:p>
    <w:p w14:paraId="66C3C6EA" w14:textId="63DCC46A" w:rsidR="00445AFD" w:rsidRPr="00891EE1" w:rsidRDefault="00445AFD" w:rsidP="00891EE1">
      <w:pPr>
        <w:spacing w:line="240" w:lineRule="auto"/>
        <w:rPr>
          <w:rFonts w:ascii="Open Sans Medium" w:hAnsi="Open Sans Medium" w:cs="Open Sans Medium"/>
          <w:b/>
          <w:bCs/>
          <w:color w:val="371376"/>
          <w:sz w:val="24"/>
          <w:szCs w:val="28"/>
        </w:rPr>
      </w:pPr>
      <w:r w:rsidRPr="00D1519A">
        <w:rPr>
          <w:rFonts w:ascii="Open Sans Medium" w:hAnsi="Open Sans Medium" w:cs="Open Sans Medium"/>
          <w:b/>
          <w:bCs/>
          <w:color w:val="371376"/>
          <w:sz w:val="28"/>
          <w:szCs w:val="32"/>
        </w:rPr>
        <w:t>Resources</w:t>
      </w:r>
    </w:p>
    <w:p w14:paraId="0F7BFEEF" w14:textId="30BF7A63" w:rsidR="00445AFD" w:rsidRPr="00586F6B" w:rsidRDefault="004A33C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75" w:history="1">
        <w:r w:rsidRPr="00586F6B">
          <w:rPr>
            <w:rStyle w:val="Hyperlink"/>
            <w:rFonts w:ascii="Open Sans" w:hAnsi="Open Sans" w:cs="Open Sans"/>
            <w:sz w:val="22"/>
            <w:szCs w:val="22"/>
            <w:lang w:bidi="he-IL"/>
          </w:rPr>
          <w:t>Jerusalem Center for Public Affairs – Interview</w:t>
        </w:r>
        <w:r w:rsidR="00445AFD" w:rsidRPr="00586F6B">
          <w:rPr>
            <w:rStyle w:val="Hyperlink"/>
            <w:rFonts w:ascii="Open Sans" w:hAnsi="Open Sans" w:cs="Open Sans"/>
            <w:sz w:val="22"/>
            <w:szCs w:val="22"/>
            <w:lang w:bidi="he-IL"/>
          </w:rPr>
          <w:t xml:space="preserve"> with Rabbi David Ellenson – </w:t>
        </w:r>
        <w:r w:rsidR="007C2980" w:rsidRPr="00586F6B">
          <w:rPr>
            <w:rStyle w:val="Hyperlink"/>
            <w:rFonts w:ascii="Open Sans" w:hAnsi="Open Sans" w:cs="Open Sans"/>
            <w:sz w:val="22"/>
            <w:szCs w:val="22"/>
            <w:lang w:bidi="he-IL"/>
          </w:rPr>
          <w:t>H</w:t>
        </w:r>
        <w:r w:rsidR="00445AFD" w:rsidRPr="00586F6B">
          <w:rPr>
            <w:rStyle w:val="Hyperlink"/>
            <w:rFonts w:ascii="Open Sans" w:hAnsi="Open Sans" w:cs="Open Sans"/>
            <w:sz w:val="22"/>
            <w:szCs w:val="22"/>
            <w:lang w:bidi="he-IL"/>
          </w:rPr>
          <w:t>ow modernity changed Judaism</w:t>
        </w:r>
      </w:hyperlink>
      <w:r w:rsidRPr="00586F6B">
        <w:rPr>
          <w:rStyle w:val="Hyperlink"/>
          <w:rFonts w:ascii="Open Sans" w:hAnsi="Open Sans" w:cs="Open Sans"/>
          <w:sz w:val="22"/>
          <w:szCs w:val="22"/>
          <w:lang w:bidi="he-IL"/>
        </w:rPr>
        <w:t>.</w:t>
      </w:r>
      <w:r w:rsidR="00445AFD" w:rsidRPr="00586F6B">
        <w:rPr>
          <w:rFonts w:ascii="Open Sans" w:hAnsi="Open Sans" w:cs="Open Sans"/>
          <w:sz w:val="22"/>
          <w:szCs w:val="22"/>
          <w:lang w:bidi="he-IL"/>
        </w:rPr>
        <w:t xml:space="preserve"> </w:t>
      </w:r>
    </w:p>
    <w:p w14:paraId="22EFD5EA" w14:textId="385B1BFE" w:rsidR="00445AFD" w:rsidRPr="00586F6B" w:rsidRDefault="004A33C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76" w:history="1">
        <w:r w:rsidRPr="00586F6B">
          <w:rPr>
            <w:rStyle w:val="Hyperlink"/>
            <w:rFonts w:ascii="Open Sans" w:hAnsi="Open Sans" w:cs="Open Sans"/>
            <w:bCs/>
            <w:sz w:val="22"/>
            <w:szCs w:val="22"/>
          </w:rPr>
          <w:t>Forward</w:t>
        </w:r>
        <w:r w:rsidR="00445AFD" w:rsidRPr="00586F6B">
          <w:rPr>
            <w:rStyle w:val="Hyperlink"/>
            <w:rFonts w:ascii="Open Sans" w:hAnsi="Open Sans" w:cs="Open Sans"/>
            <w:bCs/>
            <w:sz w:val="22"/>
            <w:szCs w:val="22"/>
          </w:rPr>
          <w:t xml:space="preserve"> – </w:t>
        </w:r>
        <w:r w:rsidR="007C2980" w:rsidRPr="00586F6B">
          <w:rPr>
            <w:rStyle w:val="Hyperlink"/>
            <w:rFonts w:ascii="Open Sans" w:hAnsi="Open Sans" w:cs="Open Sans"/>
            <w:bCs/>
            <w:sz w:val="22"/>
            <w:szCs w:val="22"/>
          </w:rPr>
          <w:t>U</w:t>
        </w:r>
        <w:r w:rsidR="00445AFD" w:rsidRPr="00586F6B">
          <w:rPr>
            <w:rStyle w:val="Hyperlink"/>
            <w:rFonts w:ascii="Open Sans" w:hAnsi="Open Sans" w:cs="Open Sans"/>
            <w:bCs/>
            <w:sz w:val="22"/>
            <w:szCs w:val="22"/>
          </w:rPr>
          <w:t>ntangling the oxymoron of the secular Jew</w:t>
        </w:r>
      </w:hyperlink>
      <w:r w:rsidRPr="00586F6B">
        <w:rPr>
          <w:rStyle w:val="Hyperlink"/>
          <w:rFonts w:ascii="Open Sans" w:hAnsi="Open Sans" w:cs="Open Sans"/>
          <w:bCs/>
          <w:sz w:val="22"/>
          <w:szCs w:val="22"/>
        </w:rPr>
        <w:t>.</w:t>
      </w:r>
    </w:p>
    <w:p w14:paraId="65EE4999" w14:textId="32E01DEA" w:rsidR="00445AFD" w:rsidRPr="00586F6B" w:rsidRDefault="004A33CD" w:rsidP="00445AFD">
      <w:pPr>
        <w:pStyle w:val="ListParagraph"/>
        <w:numPr>
          <w:ilvl w:val="0"/>
          <w:numId w:val="21"/>
        </w:numPr>
        <w:spacing w:after="0"/>
        <w:rPr>
          <w:rFonts w:ascii="Open Sans" w:hAnsi="Open Sans" w:cs="Open Sans"/>
          <w:color w:val="111C24"/>
        </w:rPr>
      </w:pPr>
      <w:r w:rsidRPr="00586F6B">
        <w:rPr>
          <w:rFonts w:ascii="Open Sans" w:hAnsi="Open Sans" w:cs="Open Sans"/>
          <w:color w:val="auto"/>
        </w:rPr>
        <w:t xml:space="preserve">Read: </w:t>
      </w:r>
      <w:hyperlink r:id="rId77" w:history="1">
        <w:r w:rsidRPr="00586F6B">
          <w:rPr>
            <w:rStyle w:val="Hyperlink"/>
            <w:rFonts w:ascii="Open Sans" w:hAnsi="Open Sans" w:cs="Open Sans"/>
          </w:rPr>
          <w:t>M L Satlow</w:t>
        </w:r>
        <w:r w:rsidR="00445AFD" w:rsidRPr="00586F6B">
          <w:rPr>
            <w:rStyle w:val="Hyperlink"/>
            <w:rFonts w:ascii="Open Sans" w:hAnsi="Open Sans" w:cs="Open Sans"/>
          </w:rPr>
          <w:t xml:space="preserve"> – </w:t>
        </w:r>
        <w:r w:rsidR="007C2980" w:rsidRPr="00586F6B">
          <w:rPr>
            <w:rStyle w:val="Hyperlink"/>
            <w:rFonts w:ascii="Open Sans" w:hAnsi="Open Sans" w:cs="Open Sans"/>
          </w:rPr>
          <w:t>D</w:t>
        </w:r>
        <w:r w:rsidR="00445AFD" w:rsidRPr="00586F6B">
          <w:rPr>
            <w:rStyle w:val="Hyperlink"/>
            <w:rFonts w:ascii="Open Sans" w:hAnsi="Open Sans" w:cs="Open Sans"/>
          </w:rPr>
          <w:t xml:space="preserve">efining Judaism: accounting for </w:t>
        </w:r>
        <w:r w:rsidRPr="00586F6B">
          <w:rPr>
            <w:rStyle w:val="Hyperlink"/>
            <w:rFonts w:ascii="Open Sans" w:hAnsi="Open Sans" w:cs="Open Sans"/>
          </w:rPr>
          <w:t>“</w:t>
        </w:r>
        <w:r w:rsidR="00445AFD" w:rsidRPr="00586F6B">
          <w:rPr>
            <w:rStyle w:val="Hyperlink"/>
            <w:rFonts w:ascii="Open Sans" w:hAnsi="Open Sans" w:cs="Open Sans"/>
          </w:rPr>
          <w:t>religions</w:t>
        </w:r>
        <w:r w:rsidRPr="00586F6B">
          <w:rPr>
            <w:rStyle w:val="Hyperlink"/>
            <w:rFonts w:ascii="Open Sans" w:hAnsi="Open Sans" w:cs="Open Sans"/>
          </w:rPr>
          <w:t>”</w:t>
        </w:r>
        <w:r w:rsidR="00445AFD" w:rsidRPr="00586F6B">
          <w:rPr>
            <w:rStyle w:val="Hyperlink"/>
            <w:rFonts w:ascii="Open Sans" w:hAnsi="Open Sans" w:cs="Open Sans"/>
          </w:rPr>
          <w:t xml:space="preserve"> in the study of religion</w:t>
        </w:r>
      </w:hyperlink>
      <w:r w:rsidRPr="00586F6B">
        <w:rPr>
          <w:rStyle w:val="Hyperlink"/>
          <w:rFonts w:ascii="Open Sans" w:hAnsi="Open Sans" w:cs="Open Sans"/>
        </w:rPr>
        <w:t>.</w:t>
      </w:r>
    </w:p>
    <w:p w14:paraId="018A5963" w14:textId="2232A332" w:rsidR="00445AFD" w:rsidRPr="00586F6B" w:rsidRDefault="004A33CD" w:rsidP="00445AFD">
      <w:pPr>
        <w:pStyle w:val="ListParagraph"/>
        <w:numPr>
          <w:ilvl w:val="0"/>
          <w:numId w:val="21"/>
        </w:numPr>
        <w:spacing w:after="0"/>
        <w:rPr>
          <w:rFonts w:ascii="Open Sans" w:hAnsi="Open Sans" w:cs="Open Sans"/>
          <w:color w:val="111C24"/>
        </w:rPr>
      </w:pPr>
      <w:bookmarkStart w:id="13" w:name="_Hlk163573242"/>
      <w:r w:rsidRPr="00586F6B">
        <w:rPr>
          <w:rFonts w:ascii="Open Sans" w:hAnsi="Open Sans" w:cs="Open Sans"/>
          <w:color w:val="auto"/>
        </w:rPr>
        <w:t>Read</w:t>
      </w:r>
      <w:bookmarkEnd w:id="13"/>
      <w:r w:rsidRPr="00586F6B">
        <w:rPr>
          <w:rFonts w:ascii="Open Sans" w:hAnsi="Open Sans" w:cs="Open Sans"/>
          <w:color w:val="auto"/>
        </w:rPr>
        <w:t xml:space="preserve">: </w:t>
      </w:r>
      <w:hyperlink r:id="rId78" w:history="1">
        <w:r w:rsidRPr="00586F6B">
          <w:rPr>
            <w:rStyle w:val="Hyperlink"/>
            <w:rFonts w:ascii="Open Sans" w:hAnsi="Open Sans" w:cs="Open Sans"/>
          </w:rPr>
          <w:t>My Jewish Learning</w:t>
        </w:r>
        <w:r w:rsidR="00445AFD" w:rsidRPr="00586F6B">
          <w:rPr>
            <w:rStyle w:val="Hyperlink"/>
            <w:rFonts w:ascii="Open Sans" w:hAnsi="Open Sans" w:cs="Open Sans"/>
          </w:rPr>
          <w:t xml:space="preserve"> – Jewish secularism: </w:t>
        </w:r>
        <w:r w:rsidR="009F3C5E" w:rsidRPr="00586F6B">
          <w:rPr>
            <w:rStyle w:val="Hyperlink"/>
            <w:rFonts w:ascii="Open Sans" w:hAnsi="Open Sans" w:cs="Open Sans"/>
          </w:rPr>
          <w:t>I</w:t>
        </w:r>
        <w:r w:rsidR="00445AFD" w:rsidRPr="00586F6B">
          <w:rPr>
            <w:rStyle w:val="Hyperlink"/>
            <w:rFonts w:ascii="Open Sans" w:hAnsi="Open Sans" w:cs="Open Sans"/>
          </w:rPr>
          <w:t>s Jewish secularism possible?</w:t>
        </w:r>
      </w:hyperlink>
      <w:r w:rsidR="00445AFD" w:rsidRPr="00586F6B">
        <w:rPr>
          <w:rFonts w:ascii="Open Sans" w:hAnsi="Open Sans" w:cs="Open Sans"/>
          <w:color w:val="111C24"/>
        </w:rPr>
        <w:t xml:space="preserve"> </w:t>
      </w:r>
    </w:p>
    <w:p w14:paraId="7E2FEE7E" w14:textId="38C9D574" w:rsidR="00445AFD" w:rsidRPr="00586F6B" w:rsidRDefault="004A33CD" w:rsidP="004A33CD">
      <w:pPr>
        <w:pStyle w:val="NormalWeb"/>
        <w:numPr>
          <w:ilvl w:val="0"/>
          <w:numId w:val="21"/>
        </w:numPr>
        <w:spacing w:before="0" w:beforeAutospacing="0" w:after="0" w:afterAutospacing="0"/>
        <w:rPr>
          <w:rStyle w:val="Hyperlink"/>
          <w:rFonts w:ascii="Open Sans" w:hAnsi="Open Sans" w:cs="Open Sans"/>
          <w:color w:val="333333"/>
          <w:sz w:val="22"/>
          <w:szCs w:val="22"/>
          <w:u w:val="none"/>
        </w:rPr>
      </w:pPr>
      <w:r w:rsidRPr="00586F6B">
        <w:rPr>
          <w:rFonts w:ascii="Open Sans" w:hAnsi="Open Sans" w:cs="Open Sans"/>
          <w:color w:val="auto"/>
          <w:sz w:val="22"/>
          <w:szCs w:val="22"/>
        </w:rPr>
        <w:t xml:space="preserve">Watch the video: </w:t>
      </w:r>
      <w:hyperlink r:id="rId79" w:history="1">
        <w:r w:rsidR="00445AFD" w:rsidRPr="00586F6B">
          <w:rPr>
            <w:rStyle w:val="Hyperlink"/>
            <w:rFonts w:ascii="Open Sans" w:hAnsi="Open Sans" w:cs="Open Sans"/>
            <w:sz w:val="22"/>
            <w:szCs w:val="22"/>
          </w:rPr>
          <w:t xml:space="preserve">TED talk – Richard Dawkins: </w:t>
        </w:r>
        <w:r w:rsidR="009F3C5E" w:rsidRPr="00586F6B">
          <w:rPr>
            <w:rStyle w:val="Hyperlink"/>
            <w:rFonts w:ascii="Open Sans" w:hAnsi="Open Sans" w:cs="Open Sans"/>
            <w:sz w:val="22"/>
            <w:szCs w:val="22"/>
          </w:rPr>
          <w:t>M</w:t>
        </w:r>
        <w:r w:rsidR="00445AFD" w:rsidRPr="00586F6B">
          <w:rPr>
            <w:rStyle w:val="Hyperlink"/>
            <w:rFonts w:ascii="Open Sans" w:hAnsi="Open Sans" w:cs="Open Sans"/>
            <w:sz w:val="22"/>
            <w:szCs w:val="22"/>
          </w:rPr>
          <w:t>ilitant atheism</w:t>
        </w:r>
      </w:hyperlink>
      <w:r w:rsidRPr="00586F6B">
        <w:rPr>
          <w:rStyle w:val="Hyperlink"/>
          <w:rFonts w:ascii="Open Sans" w:hAnsi="Open Sans" w:cs="Open Sans"/>
          <w:sz w:val="22"/>
          <w:szCs w:val="22"/>
        </w:rPr>
        <w:t>.</w:t>
      </w:r>
    </w:p>
    <w:p w14:paraId="4BFFD8C2" w14:textId="100264D1" w:rsidR="00445AFD" w:rsidRPr="00586F6B" w:rsidRDefault="004A33CD" w:rsidP="00445AFD">
      <w:pPr>
        <w:pStyle w:val="NormalWeb"/>
        <w:numPr>
          <w:ilvl w:val="0"/>
          <w:numId w:val="21"/>
        </w:numPr>
        <w:spacing w:before="0" w:beforeAutospacing="0" w:after="0" w:afterAutospacing="0"/>
        <w:rPr>
          <w:rFonts w:ascii="Open Sans" w:hAnsi="Open Sans" w:cs="Open Sans"/>
          <w:color w:val="333333"/>
          <w:sz w:val="22"/>
          <w:szCs w:val="22"/>
        </w:rPr>
      </w:pPr>
      <w:r w:rsidRPr="00586F6B">
        <w:rPr>
          <w:rFonts w:ascii="Open Sans" w:hAnsi="Open Sans" w:cs="Open Sans"/>
          <w:color w:val="auto"/>
          <w:sz w:val="22"/>
          <w:szCs w:val="22"/>
        </w:rPr>
        <w:t>Read</w:t>
      </w:r>
      <w:r w:rsidRPr="00586F6B">
        <w:rPr>
          <w:rFonts w:ascii="Open Sans" w:hAnsi="Open Sans" w:cs="Open Sans"/>
          <w:sz w:val="22"/>
          <w:szCs w:val="22"/>
        </w:rPr>
        <w:t xml:space="preserve">: </w:t>
      </w:r>
      <w:hyperlink r:id="rId80" w:history="1">
        <w:r w:rsidRPr="00586F6B">
          <w:rPr>
            <w:rStyle w:val="Hyperlink"/>
            <w:rFonts w:ascii="Open Sans" w:hAnsi="Open Sans" w:cs="Open Sans"/>
            <w:sz w:val="22"/>
            <w:szCs w:val="22"/>
          </w:rPr>
          <w:t>The G</w:t>
        </w:r>
        <w:r w:rsidR="00445AFD" w:rsidRPr="00586F6B">
          <w:rPr>
            <w:rStyle w:val="Hyperlink"/>
            <w:rFonts w:ascii="Open Sans" w:hAnsi="Open Sans" w:cs="Open Sans"/>
            <w:sz w:val="22"/>
            <w:szCs w:val="22"/>
          </w:rPr>
          <w:t xml:space="preserve">uardian – </w:t>
        </w:r>
        <w:r w:rsidR="009F3C5E" w:rsidRPr="00586F6B">
          <w:rPr>
            <w:rStyle w:val="Hyperlink"/>
            <w:rFonts w:ascii="Open Sans" w:hAnsi="Open Sans" w:cs="Open Sans"/>
            <w:sz w:val="22"/>
            <w:szCs w:val="22"/>
          </w:rPr>
          <w:t>AC Graylin: ‘H</w:t>
        </w:r>
        <w:r w:rsidR="00445AFD" w:rsidRPr="00586F6B">
          <w:rPr>
            <w:rStyle w:val="Hyperlink"/>
            <w:rFonts w:ascii="Open Sans" w:hAnsi="Open Sans" w:cs="Open Sans"/>
            <w:sz w:val="22"/>
            <w:szCs w:val="22"/>
          </w:rPr>
          <w:t>ow can you be a militant atheist?</w:t>
        </w:r>
        <w:r w:rsidR="009F3C5E" w:rsidRPr="00586F6B">
          <w:rPr>
            <w:rStyle w:val="Hyperlink"/>
            <w:rFonts w:ascii="Open Sans" w:hAnsi="Open Sans" w:cs="Open Sans"/>
            <w:sz w:val="22"/>
            <w:szCs w:val="22"/>
          </w:rPr>
          <w:t xml:space="preserve"> </w:t>
        </w:r>
        <w:r w:rsidR="00445AFD" w:rsidRPr="00586F6B">
          <w:rPr>
            <w:rStyle w:val="Hyperlink"/>
            <w:rFonts w:ascii="Open Sans" w:hAnsi="Open Sans" w:cs="Open Sans"/>
            <w:sz w:val="22"/>
            <w:szCs w:val="22"/>
          </w:rPr>
          <w:t>It's like sleeping furiously</w:t>
        </w:r>
        <w:r w:rsidR="009F3C5E" w:rsidRPr="00586F6B">
          <w:rPr>
            <w:rStyle w:val="Hyperlink"/>
            <w:rFonts w:ascii="Open Sans" w:hAnsi="Open Sans" w:cs="Open Sans"/>
            <w:sz w:val="22"/>
            <w:szCs w:val="22"/>
          </w:rPr>
          <w:t>’</w:t>
        </w:r>
      </w:hyperlink>
      <w:r w:rsidRPr="00586F6B">
        <w:rPr>
          <w:rStyle w:val="Hyperlink"/>
          <w:rFonts w:ascii="Open Sans" w:hAnsi="Open Sans" w:cs="Open Sans"/>
          <w:sz w:val="22"/>
          <w:szCs w:val="22"/>
        </w:rPr>
        <w:t>.</w:t>
      </w:r>
    </w:p>
    <w:p w14:paraId="312B584A" w14:textId="208D1105" w:rsidR="00445AFD" w:rsidRPr="00586F6B" w:rsidRDefault="004A33C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81" w:history="1">
        <w:r w:rsidRPr="00586F6B">
          <w:rPr>
            <w:rStyle w:val="Hyperlink"/>
            <w:rFonts w:ascii="Open Sans" w:hAnsi="Open Sans" w:cs="Open Sans"/>
            <w:sz w:val="22"/>
            <w:szCs w:val="22"/>
            <w:lang w:bidi="he-IL"/>
          </w:rPr>
          <w:t>Ohr Somayach</w:t>
        </w:r>
        <w:r w:rsidR="00445AFD" w:rsidRPr="00586F6B">
          <w:rPr>
            <w:rStyle w:val="Hyperlink"/>
            <w:rFonts w:ascii="Open Sans" w:hAnsi="Open Sans" w:cs="Open Sans"/>
            <w:sz w:val="22"/>
            <w:szCs w:val="22"/>
            <w:lang w:bidi="he-IL"/>
          </w:rPr>
          <w:t xml:space="preserve"> – Jewish survival by Rabbi Dovid Gottlieb</w:t>
        </w:r>
      </w:hyperlink>
      <w:r w:rsidRPr="00586F6B">
        <w:rPr>
          <w:rStyle w:val="Hyperlink"/>
          <w:rFonts w:ascii="Open Sans" w:hAnsi="Open Sans" w:cs="Open Sans"/>
          <w:sz w:val="22"/>
          <w:szCs w:val="22"/>
          <w:lang w:bidi="he-IL"/>
        </w:rPr>
        <w:t>.</w:t>
      </w:r>
    </w:p>
    <w:p w14:paraId="12085CB9" w14:textId="5195AC55" w:rsidR="00445AFD" w:rsidRPr="00586F6B" w:rsidRDefault="004A33CD" w:rsidP="00445AFD">
      <w:pPr>
        <w:pStyle w:val="NoSpacing"/>
        <w:numPr>
          <w:ilvl w:val="0"/>
          <w:numId w:val="21"/>
        </w:numPr>
        <w:rPr>
          <w:rStyle w:val="Hyperlink"/>
          <w:rFonts w:ascii="Open Sans" w:hAnsi="Open Sans" w:cs="Open Sans"/>
          <w:color w:val="auto"/>
          <w:sz w:val="22"/>
          <w:szCs w:val="22"/>
          <w:u w:val="none"/>
          <w:lang w:bidi="he-IL"/>
        </w:rPr>
      </w:pPr>
      <w:r w:rsidRPr="00586F6B">
        <w:rPr>
          <w:rFonts w:ascii="Open Sans" w:hAnsi="Open Sans" w:cs="Open Sans"/>
          <w:sz w:val="22"/>
          <w:szCs w:val="22"/>
        </w:rPr>
        <w:t xml:space="preserve">Read: </w:t>
      </w:r>
      <w:hyperlink r:id="rId82" w:history="1">
        <w:r w:rsidRPr="00586F6B">
          <w:rPr>
            <w:rStyle w:val="Hyperlink"/>
            <w:rFonts w:ascii="Open Sans" w:hAnsi="Open Sans" w:cs="Open Sans"/>
            <w:sz w:val="22"/>
            <w:szCs w:val="22"/>
            <w:lang w:bidi="he-IL"/>
          </w:rPr>
          <w:t>Jerusalem Center for Public Affairs</w:t>
        </w:r>
        <w:r w:rsidR="00445AFD" w:rsidRPr="00586F6B">
          <w:rPr>
            <w:rStyle w:val="Hyperlink"/>
            <w:rFonts w:ascii="Open Sans" w:hAnsi="Open Sans" w:cs="Open Sans"/>
            <w:sz w:val="22"/>
            <w:szCs w:val="22"/>
            <w:lang w:bidi="he-IL"/>
          </w:rPr>
          <w:t xml:space="preserve"> – Jewish religious, ethnic and national identities</w:t>
        </w:r>
      </w:hyperlink>
      <w:r w:rsidRPr="00586F6B">
        <w:rPr>
          <w:rStyle w:val="Hyperlink"/>
          <w:rFonts w:ascii="Open Sans" w:hAnsi="Open Sans" w:cs="Open Sans"/>
          <w:sz w:val="22"/>
          <w:szCs w:val="22"/>
          <w:lang w:bidi="he-IL"/>
        </w:rPr>
        <w:t>.</w:t>
      </w:r>
    </w:p>
    <w:p w14:paraId="6E82C257" w14:textId="214C391F" w:rsidR="00445AFD" w:rsidRPr="00586F6B" w:rsidRDefault="004A33C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83" w:history="1">
        <w:r w:rsidRPr="00586F6B">
          <w:rPr>
            <w:rStyle w:val="Hyperlink"/>
            <w:rFonts w:ascii="Open Sans" w:hAnsi="Open Sans" w:cs="Open Sans"/>
            <w:sz w:val="22"/>
            <w:szCs w:val="22"/>
            <w:lang w:bidi="he-IL"/>
          </w:rPr>
          <w:t>Jewish Values Online</w:t>
        </w:r>
        <w:r w:rsidR="00445AFD" w:rsidRPr="00586F6B">
          <w:rPr>
            <w:rStyle w:val="Hyperlink"/>
            <w:rFonts w:ascii="Open Sans" w:hAnsi="Open Sans" w:cs="Open Sans"/>
            <w:sz w:val="22"/>
            <w:szCs w:val="22"/>
            <w:lang w:bidi="he-IL"/>
          </w:rPr>
          <w:t xml:space="preserve"> – </w:t>
        </w:r>
        <w:r w:rsidR="009F3C5E" w:rsidRPr="00586F6B">
          <w:rPr>
            <w:rStyle w:val="Hyperlink"/>
            <w:rFonts w:ascii="Open Sans" w:hAnsi="Open Sans" w:cs="Open Sans"/>
            <w:sz w:val="22"/>
            <w:szCs w:val="22"/>
            <w:lang w:bidi="he-IL"/>
          </w:rPr>
          <w:t>W</w:t>
        </w:r>
        <w:r w:rsidR="00445AFD" w:rsidRPr="00586F6B">
          <w:rPr>
            <w:rStyle w:val="Hyperlink"/>
            <w:rFonts w:ascii="Open Sans" w:hAnsi="Open Sans" w:cs="Open Sans"/>
            <w:sz w:val="22"/>
            <w:szCs w:val="22"/>
            <w:lang w:bidi="he-IL"/>
          </w:rPr>
          <w:t>hat specifically does Judaism say about money?</w:t>
        </w:r>
      </w:hyperlink>
    </w:p>
    <w:p w14:paraId="73B8C056" w14:textId="7A08A890" w:rsidR="00445AFD" w:rsidRPr="00586F6B" w:rsidRDefault="004A33CD" w:rsidP="00445AFD">
      <w:pPr>
        <w:pStyle w:val="NoSpacing"/>
        <w:numPr>
          <w:ilvl w:val="0"/>
          <w:numId w:val="21"/>
        </w:numPr>
        <w:rPr>
          <w:rStyle w:val="watch-title"/>
          <w:rFonts w:ascii="Open Sans" w:hAnsi="Open Sans" w:cs="Open Sans"/>
          <w:sz w:val="22"/>
          <w:szCs w:val="22"/>
          <w:lang w:bidi="he-IL"/>
        </w:rPr>
      </w:pPr>
      <w:r w:rsidRPr="00586F6B">
        <w:rPr>
          <w:rFonts w:ascii="Open Sans" w:hAnsi="Open Sans" w:cs="Open Sans"/>
          <w:sz w:val="22"/>
          <w:szCs w:val="22"/>
        </w:rPr>
        <w:t xml:space="preserve">Watch the video: </w:t>
      </w:r>
      <w:hyperlink r:id="rId84" w:history="1">
        <w:r w:rsidR="00445AFD" w:rsidRPr="00586F6B">
          <w:rPr>
            <w:rStyle w:val="Hyperlink"/>
            <w:rFonts w:ascii="Open Sans" w:hAnsi="Open Sans" w:cs="Open Sans"/>
            <w:sz w:val="22"/>
            <w:szCs w:val="22"/>
          </w:rPr>
          <w:t>YouTube – Rabbi Jonathan Sacks: Tzedakah defined</w:t>
        </w:r>
      </w:hyperlink>
      <w:r w:rsidR="00445AFD" w:rsidRPr="00586F6B">
        <w:rPr>
          <w:rStyle w:val="watch-title"/>
          <w:rFonts w:ascii="Open Sans" w:hAnsi="Open Sans" w:cs="Open Sans"/>
          <w:sz w:val="22"/>
          <w:szCs w:val="22"/>
        </w:rPr>
        <w:t xml:space="preserve"> </w:t>
      </w:r>
      <w:r w:rsidRPr="00586F6B">
        <w:rPr>
          <w:rStyle w:val="watch-title"/>
          <w:rFonts w:ascii="Open Sans" w:hAnsi="Open Sans" w:cs="Open Sans"/>
          <w:sz w:val="22"/>
          <w:szCs w:val="22"/>
        </w:rPr>
        <w:t>(2.23 minutes)</w:t>
      </w:r>
      <w:r w:rsidR="004709AA">
        <w:rPr>
          <w:rStyle w:val="watch-title"/>
          <w:rFonts w:ascii="Open Sans" w:hAnsi="Open Sans" w:cs="Open Sans"/>
          <w:sz w:val="22"/>
          <w:szCs w:val="22"/>
        </w:rPr>
        <w:t>.</w:t>
      </w:r>
    </w:p>
    <w:p w14:paraId="06DC7AA9" w14:textId="001B8D2C" w:rsidR="00445AFD" w:rsidRPr="00586F6B" w:rsidRDefault="004A33CD" w:rsidP="00445AFD">
      <w:pPr>
        <w:pStyle w:val="NoSpacing"/>
        <w:numPr>
          <w:ilvl w:val="0"/>
          <w:numId w:val="21"/>
        </w:numPr>
        <w:rPr>
          <w:rStyle w:val="HTMLCite"/>
          <w:rFonts w:ascii="Open Sans" w:hAnsi="Open Sans" w:cs="Open Sans"/>
          <w:i w:val="0"/>
          <w:iCs w:val="0"/>
          <w:sz w:val="22"/>
          <w:szCs w:val="22"/>
          <w:lang w:bidi="he-IL"/>
        </w:rPr>
      </w:pPr>
      <w:r w:rsidRPr="00586F6B">
        <w:rPr>
          <w:rFonts w:ascii="Open Sans" w:hAnsi="Open Sans" w:cs="Open Sans"/>
          <w:sz w:val="22"/>
          <w:szCs w:val="22"/>
        </w:rPr>
        <w:t xml:space="preserve">Visit the website: </w:t>
      </w:r>
      <w:hyperlink r:id="rId85" w:history="1">
        <w:r w:rsidR="00445AFD" w:rsidRPr="00586F6B">
          <w:rPr>
            <w:rStyle w:val="Hyperlink"/>
            <w:rFonts w:ascii="Open Sans" w:eastAsiaTheme="majorEastAsia" w:hAnsi="Open Sans" w:cs="Open Sans"/>
            <w:sz w:val="22"/>
            <w:szCs w:val="22"/>
          </w:rPr>
          <w:t>shapworkingparty.org.uk</w:t>
        </w:r>
      </w:hyperlink>
    </w:p>
    <w:p w14:paraId="4CEDBCBD" w14:textId="140E84B3" w:rsidR="00445AFD" w:rsidRPr="00586F6B" w:rsidRDefault="004709AA"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Visit the website</w:t>
      </w:r>
      <w:r w:rsidR="0072087D" w:rsidRPr="00586F6B">
        <w:rPr>
          <w:rFonts w:ascii="Open Sans" w:hAnsi="Open Sans" w:cs="Open Sans"/>
          <w:sz w:val="22"/>
          <w:szCs w:val="22"/>
        </w:rPr>
        <w:t xml:space="preserve">: </w:t>
      </w:r>
      <w:hyperlink r:id="rId86" w:history="1">
        <w:r w:rsidR="0072087D" w:rsidRPr="00586F6B">
          <w:rPr>
            <w:rStyle w:val="Hyperlink"/>
            <w:rFonts w:ascii="Open Sans" w:hAnsi="Open Sans" w:cs="Open Sans"/>
            <w:sz w:val="22"/>
            <w:szCs w:val="22"/>
          </w:rPr>
          <w:t>Shap Calendar Group – J</w:t>
        </w:r>
        <w:r w:rsidR="00445AFD" w:rsidRPr="00586F6B">
          <w:rPr>
            <w:rStyle w:val="Hyperlink"/>
            <w:rFonts w:ascii="Open Sans" w:hAnsi="Open Sans" w:cs="Open Sans"/>
            <w:sz w:val="22"/>
            <w:szCs w:val="22"/>
          </w:rPr>
          <w:t xml:space="preserve">ournal index for 2003–2004: </w:t>
        </w:r>
        <w:r w:rsidR="009F3C5E" w:rsidRPr="00586F6B">
          <w:rPr>
            <w:rStyle w:val="Hyperlink"/>
            <w:rFonts w:ascii="Open Sans" w:hAnsi="Open Sans" w:cs="Open Sans"/>
            <w:sz w:val="22"/>
            <w:szCs w:val="22"/>
          </w:rPr>
          <w:t>W</w:t>
        </w:r>
        <w:r w:rsidR="00445AFD" w:rsidRPr="00586F6B">
          <w:rPr>
            <w:rStyle w:val="Hyperlink"/>
            <w:rFonts w:ascii="Open Sans" w:hAnsi="Open Sans" w:cs="Open Sans"/>
            <w:sz w:val="22"/>
            <w:szCs w:val="22"/>
          </w:rPr>
          <w:t>ealth and poverty</w:t>
        </w:r>
      </w:hyperlink>
      <w:r w:rsidR="0072087D" w:rsidRPr="00586F6B">
        <w:rPr>
          <w:rStyle w:val="Hyperlink"/>
          <w:rFonts w:ascii="Open Sans" w:hAnsi="Open Sans" w:cs="Open Sans"/>
          <w:sz w:val="22"/>
          <w:szCs w:val="22"/>
        </w:rPr>
        <w:t>.</w:t>
      </w:r>
    </w:p>
    <w:p w14:paraId="1B6FB799" w14:textId="49E5F0C6" w:rsidR="00445AFD" w:rsidRPr="00586F6B" w:rsidRDefault="0072087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87" w:history="1">
        <w:r w:rsidRPr="00586F6B">
          <w:rPr>
            <w:rStyle w:val="Hyperlink"/>
            <w:rFonts w:ascii="Open Sans" w:hAnsi="Open Sans" w:cs="Open Sans"/>
            <w:sz w:val="22"/>
            <w:szCs w:val="22"/>
            <w:lang w:val="en-US"/>
          </w:rPr>
          <w:t>Jewish Virtual Library</w:t>
        </w:r>
        <w:r w:rsidR="00445AFD" w:rsidRPr="00586F6B">
          <w:rPr>
            <w:rStyle w:val="Hyperlink"/>
            <w:rFonts w:ascii="Open Sans" w:hAnsi="Open Sans" w:cs="Open Sans"/>
            <w:sz w:val="22"/>
            <w:szCs w:val="22"/>
            <w:lang w:val="en-US"/>
          </w:rPr>
          <w:t xml:space="preserve"> – </w:t>
        </w:r>
        <w:r w:rsidR="009F3C5E" w:rsidRPr="00586F6B">
          <w:rPr>
            <w:rStyle w:val="Hyperlink"/>
            <w:rFonts w:ascii="Open Sans" w:hAnsi="Open Sans" w:cs="Open Sans"/>
            <w:sz w:val="22"/>
            <w:szCs w:val="22"/>
            <w:lang w:val="en-US"/>
          </w:rPr>
          <w:t>P</w:t>
        </w:r>
        <w:r w:rsidR="00445AFD" w:rsidRPr="00586F6B">
          <w:rPr>
            <w:rStyle w:val="Hyperlink"/>
            <w:rFonts w:ascii="Open Sans" w:hAnsi="Open Sans" w:cs="Open Sans"/>
            <w:sz w:val="22"/>
            <w:szCs w:val="22"/>
            <w:lang w:val="en-US"/>
          </w:rPr>
          <w:t>olitical Zionism</w:t>
        </w:r>
      </w:hyperlink>
      <w:r w:rsidRPr="00586F6B">
        <w:rPr>
          <w:rStyle w:val="Hyperlink"/>
          <w:rFonts w:ascii="Open Sans" w:hAnsi="Open Sans" w:cs="Open Sans"/>
          <w:sz w:val="22"/>
          <w:szCs w:val="22"/>
          <w:lang w:val="en-US"/>
        </w:rPr>
        <w:t>.</w:t>
      </w:r>
    </w:p>
    <w:p w14:paraId="5EF0CF21" w14:textId="2433344A" w:rsidR="00445AFD" w:rsidRPr="00586F6B" w:rsidRDefault="0072087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88" w:history="1">
        <w:r w:rsidRPr="00586F6B">
          <w:rPr>
            <w:rStyle w:val="Hyperlink"/>
            <w:rFonts w:ascii="Open Sans" w:hAnsi="Open Sans" w:cs="Open Sans"/>
            <w:sz w:val="22"/>
            <w:szCs w:val="22"/>
            <w:lang w:bidi="he-IL"/>
          </w:rPr>
          <w:t>Jewish Virtual Library</w:t>
        </w:r>
        <w:r w:rsidR="00445AFD" w:rsidRPr="00586F6B">
          <w:rPr>
            <w:rStyle w:val="Hyperlink"/>
            <w:rFonts w:ascii="Open Sans" w:hAnsi="Open Sans" w:cs="Open Sans"/>
            <w:sz w:val="22"/>
            <w:szCs w:val="22"/>
            <w:lang w:bidi="he-IL"/>
          </w:rPr>
          <w:t xml:space="preserve"> – </w:t>
        </w:r>
        <w:r w:rsidR="009F3C5E" w:rsidRPr="00586F6B">
          <w:rPr>
            <w:rStyle w:val="Hyperlink"/>
            <w:rFonts w:ascii="Open Sans" w:hAnsi="Open Sans" w:cs="Open Sans"/>
            <w:sz w:val="22"/>
            <w:szCs w:val="22"/>
            <w:lang w:bidi="he-IL"/>
          </w:rPr>
          <w:t>R</w:t>
        </w:r>
        <w:r w:rsidR="00445AFD" w:rsidRPr="00586F6B">
          <w:rPr>
            <w:rStyle w:val="Hyperlink"/>
            <w:rFonts w:ascii="Open Sans" w:hAnsi="Open Sans" w:cs="Open Sans"/>
            <w:sz w:val="22"/>
            <w:szCs w:val="22"/>
            <w:lang w:bidi="he-IL"/>
          </w:rPr>
          <w:t>eligious Zionism</w:t>
        </w:r>
      </w:hyperlink>
      <w:r w:rsidRPr="00586F6B">
        <w:rPr>
          <w:rStyle w:val="Hyperlink"/>
          <w:rFonts w:ascii="Open Sans" w:hAnsi="Open Sans" w:cs="Open Sans"/>
          <w:sz w:val="22"/>
          <w:szCs w:val="22"/>
          <w:lang w:bidi="he-IL"/>
        </w:rPr>
        <w:t>.</w:t>
      </w:r>
    </w:p>
    <w:p w14:paraId="2F34FF17" w14:textId="010AC8D2" w:rsidR="00445AFD" w:rsidRPr="00586F6B" w:rsidRDefault="0072087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Read: </w:t>
      </w:r>
      <w:hyperlink r:id="rId89" w:history="1">
        <w:r w:rsidRPr="00586F6B">
          <w:rPr>
            <w:rStyle w:val="Hyperlink"/>
            <w:rFonts w:ascii="Open Sans" w:hAnsi="Open Sans" w:cs="Open Sans"/>
            <w:sz w:val="22"/>
            <w:szCs w:val="22"/>
            <w:lang w:bidi="he-IL"/>
          </w:rPr>
          <w:t xml:space="preserve">Digital Commons at Macalester </w:t>
        </w:r>
        <w:r w:rsidR="00445AFD" w:rsidRPr="00586F6B">
          <w:rPr>
            <w:rStyle w:val="Hyperlink"/>
            <w:rFonts w:ascii="Open Sans" w:hAnsi="Open Sans" w:cs="Open Sans"/>
            <w:sz w:val="22"/>
            <w:szCs w:val="22"/>
            <w:lang w:bidi="he-IL"/>
          </w:rPr>
          <w:t xml:space="preserve"> – Jewish liberation theology</w:t>
        </w:r>
      </w:hyperlink>
      <w:r w:rsidRPr="00586F6B">
        <w:rPr>
          <w:rStyle w:val="Hyperlink"/>
          <w:rFonts w:ascii="Open Sans" w:hAnsi="Open Sans" w:cs="Open Sans"/>
          <w:sz w:val="22"/>
          <w:szCs w:val="22"/>
          <w:lang w:bidi="he-IL"/>
        </w:rPr>
        <w:t>.</w:t>
      </w:r>
    </w:p>
    <w:p w14:paraId="46B3EF9D" w14:textId="107862BE" w:rsidR="00445AFD" w:rsidRPr="00586F6B" w:rsidRDefault="0072087D" w:rsidP="00445AFD">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t xml:space="preserve">Visit the website: </w:t>
      </w:r>
      <w:hyperlink r:id="rId90" w:history="1">
        <w:r w:rsidR="00445AFD" w:rsidRPr="00586F6B">
          <w:rPr>
            <w:rStyle w:val="Hyperlink"/>
            <w:rFonts w:ascii="Open Sans" w:eastAsiaTheme="majorEastAsia" w:hAnsi="Open Sans" w:cs="Open Sans"/>
            <w:sz w:val="22"/>
            <w:szCs w:val="22"/>
            <w:lang w:bidi="he-IL"/>
          </w:rPr>
          <w:t>rabbidavidrosen.net</w:t>
        </w:r>
      </w:hyperlink>
    </w:p>
    <w:p w14:paraId="16B81336" w14:textId="085D9061" w:rsidR="00517BA0" w:rsidRPr="00D1519A" w:rsidRDefault="0072087D" w:rsidP="00D1519A">
      <w:pPr>
        <w:pStyle w:val="NoSpacing"/>
        <w:numPr>
          <w:ilvl w:val="0"/>
          <w:numId w:val="21"/>
        </w:numPr>
        <w:rPr>
          <w:rFonts w:ascii="Open Sans" w:hAnsi="Open Sans" w:cs="Open Sans"/>
          <w:sz w:val="22"/>
          <w:szCs w:val="22"/>
          <w:lang w:bidi="he-IL"/>
        </w:rPr>
      </w:pPr>
      <w:r w:rsidRPr="00586F6B">
        <w:rPr>
          <w:rFonts w:ascii="Open Sans" w:hAnsi="Open Sans" w:cs="Open Sans"/>
          <w:sz w:val="22"/>
          <w:szCs w:val="22"/>
        </w:rPr>
        <w:lastRenderedPageBreak/>
        <w:t xml:space="preserve">Read: </w:t>
      </w:r>
      <w:hyperlink r:id="rId91" w:history="1">
        <w:r w:rsidRPr="00586F6B">
          <w:rPr>
            <w:rStyle w:val="Hyperlink"/>
            <w:rFonts w:ascii="Open Sans" w:hAnsi="Open Sans" w:cs="Open Sans"/>
            <w:sz w:val="22"/>
            <w:szCs w:val="22"/>
            <w:lang w:bidi="he-IL"/>
          </w:rPr>
          <w:t>Rabbi David Rosen</w:t>
        </w:r>
        <w:r w:rsidR="00445AFD" w:rsidRPr="00586F6B">
          <w:rPr>
            <w:rStyle w:val="Hyperlink"/>
            <w:rFonts w:ascii="Open Sans" w:hAnsi="Open Sans" w:cs="Open Sans"/>
            <w:sz w:val="22"/>
            <w:szCs w:val="22"/>
            <w:lang w:bidi="he-IL"/>
          </w:rPr>
          <w:t xml:space="preserve"> – Social justice in the Jewish tradition (2003)</w:t>
        </w:r>
      </w:hyperlink>
      <w:r w:rsidRPr="00586F6B">
        <w:rPr>
          <w:rStyle w:val="Hyperlink"/>
          <w:rFonts w:ascii="Open Sans" w:hAnsi="Open Sans" w:cs="Open Sans"/>
          <w:sz w:val="22"/>
          <w:szCs w:val="22"/>
          <w:lang w:bidi="he-IL"/>
        </w:rPr>
        <w:t>.</w:t>
      </w:r>
      <w:r w:rsidR="00517BA0" w:rsidRPr="00D1519A">
        <w:rPr>
          <w:rFonts w:ascii="Open Sans" w:hAnsi="Open Sans" w:cs="Open Sans"/>
        </w:rPr>
        <w:br w:type="page"/>
      </w:r>
    </w:p>
    <w:p w14:paraId="2A212416" w14:textId="77777777" w:rsidR="00891EE1" w:rsidRDefault="00891EE1" w:rsidP="00517BA0">
      <w:pPr>
        <w:pStyle w:val="AQASectionTitle1"/>
        <w:rPr>
          <w:rFonts w:ascii="Open Sans Medium" w:hAnsi="Open Sans Medium" w:cs="Open Sans Medium"/>
          <w:color w:val="371376"/>
          <w:sz w:val="28"/>
          <w:szCs w:val="28"/>
        </w:rPr>
        <w:sectPr w:rsidR="00891EE1" w:rsidSect="00F77294">
          <w:headerReference w:type="default" r:id="rId92"/>
          <w:footerReference w:type="default" r:id="rId93"/>
          <w:headerReference w:type="first" r:id="rId94"/>
          <w:footerReference w:type="first" r:id="rId95"/>
          <w:pgSz w:w="11906" w:h="16838" w:code="9"/>
          <w:pgMar w:top="1134" w:right="1134" w:bottom="1134" w:left="1134" w:header="850" w:footer="170" w:gutter="0"/>
          <w:cols w:space="708"/>
          <w:titlePg/>
          <w:docGrid w:linePitch="360"/>
        </w:sectPr>
      </w:pPr>
    </w:p>
    <w:p w14:paraId="2E62CFB6" w14:textId="77777777" w:rsidR="00D1519A" w:rsidRPr="00D1519A" w:rsidRDefault="00D1519A" w:rsidP="00517BA0">
      <w:pPr>
        <w:pStyle w:val="AQASectionTitle1"/>
        <w:rPr>
          <w:rFonts w:ascii="Open Sans Medium" w:hAnsi="Open Sans Medium" w:cs="Open Sans Medium"/>
          <w:color w:val="371376"/>
          <w:sz w:val="28"/>
          <w:szCs w:val="28"/>
        </w:rPr>
      </w:pPr>
      <w:bookmarkStart w:id="18" w:name="judaism_migration"/>
      <w:bookmarkEnd w:id="18"/>
      <w:r w:rsidRPr="00D1519A">
        <w:rPr>
          <w:rFonts w:ascii="Open Sans Medium" w:hAnsi="Open Sans Medium" w:cs="Open Sans Medium"/>
          <w:color w:val="371376"/>
          <w:sz w:val="28"/>
          <w:szCs w:val="28"/>
        </w:rPr>
        <w:lastRenderedPageBreak/>
        <w:t>Topic</w:t>
      </w:r>
    </w:p>
    <w:p w14:paraId="1876C8B5" w14:textId="63BA4F39" w:rsidR="00517BA0" w:rsidRPr="00D1519A" w:rsidRDefault="00517BA0" w:rsidP="00D1519A">
      <w:pPr>
        <w:pStyle w:val="AQASectionTitle1"/>
        <w:spacing w:before="0"/>
        <w:rPr>
          <w:rFonts w:ascii="Open Sans" w:hAnsi="Open Sans" w:cs="Open Sans"/>
          <w:b w:val="0"/>
          <w:bCs w:val="0"/>
          <w:color w:val="371376"/>
          <w:sz w:val="22"/>
          <w:szCs w:val="22"/>
        </w:rPr>
      </w:pPr>
      <w:r w:rsidRPr="00D1519A">
        <w:rPr>
          <w:rFonts w:ascii="Open Sans" w:hAnsi="Open Sans" w:cs="Open Sans"/>
          <w:b w:val="0"/>
          <w:bCs w:val="0"/>
          <w:color w:val="auto"/>
          <w:sz w:val="22"/>
          <w:szCs w:val="22"/>
        </w:rPr>
        <w:t>Judaism, migration and religious pluralism</w:t>
      </w:r>
      <w:r w:rsidR="00D1519A" w:rsidRPr="00D1519A">
        <w:rPr>
          <w:rFonts w:ascii="Open Sans" w:hAnsi="Open Sans" w:cs="Open Sans"/>
          <w:b w:val="0"/>
          <w:bCs w:val="0"/>
          <w:color w:val="auto"/>
          <w:sz w:val="22"/>
          <w:szCs w:val="22"/>
        </w:rPr>
        <w:t>.</w:t>
      </w:r>
    </w:p>
    <w:p w14:paraId="1FFE7C95" w14:textId="77777777" w:rsidR="00517BA0" w:rsidRPr="00F047F6" w:rsidRDefault="00517BA0" w:rsidP="00517BA0">
      <w:pPr>
        <w:spacing w:line="240" w:lineRule="auto"/>
        <w:rPr>
          <w:b/>
          <w:bCs/>
          <w:szCs w:val="22"/>
        </w:rPr>
      </w:pPr>
    </w:p>
    <w:p w14:paraId="5853DBA8" w14:textId="77777777" w:rsidR="00D1519A" w:rsidRPr="00D1519A" w:rsidRDefault="00D1519A" w:rsidP="00517BA0">
      <w:pPr>
        <w:spacing w:line="240" w:lineRule="auto"/>
        <w:rPr>
          <w:rFonts w:ascii="Open Sans Medium" w:hAnsi="Open Sans Medium" w:cs="Open Sans Medium"/>
          <w:b/>
          <w:bCs/>
          <w:color w:val="371376"/>
          <w:sz w:val="28"/>
          <w:szCs w:val="28"/>
        </w:rPr>
      </w:pPr>
      <w:r w:rsidRPr="00D1519A">
        <w:rPr>
          <w:rFonts w:ascii="Open Sans Medium" w:hAnsi="Open Sans Medium" w:cs="Open Sans Medium"/>
          <w:b/>
          <w:bCs/>
          <w:color w:val="371376"/>
          <w:sz w:val="28"/>
          <w:szCs w:val="28"/>
        </w:rPr>
        <w:t>Suggested timing</w:t>
      </w:r>
    </w:p>
    <w:p w14:paraId="00FE2CC9" w14:textId="390A85C3" w:rsidR="00517BA0" w:rsidRPr="00D1519A" w:rsidRDefault="00517BA0" w:rsidP="00517BA0">
      <w:pPr>
        <w:spacing w:line="240" w:lineRule="auto"/>
        <w:rPr>
          <w:rFonts w:ascii="Open Sans" w:hAnsi="Open Sans" w:cs="Open Sans"/>
          <w:sz w:val="24"/>
        </w:rPr>
      </w:pPr>
      <w:r w:rsidRPr="00D1519A">
        <w:rPr>
          <w:rFonts w:ascii="Open Sans" w:hAnsi="Open Sans" w:cs="Open Sans"/>
          <w:szCs w:val="22"/>
        </w:rPr>
        <w:t>Week 15-16</w:t>
      </w:r>
      <w:r w:rsidR="00D1519A" w:rsidRPr="00D1519A">
        <w:rPr>
          <w:rFonts w:ascii="Open Sans" w:hAnsi="Open Sans" w:cs="Open Sans"/>
          <w:szCs w:val="22"/>
        </w:rPr>
        <w:t>.</w:t>
      </w:r>
    </w:p>
    <w:p w14:paraId="3208C787" w14:textId="77777777" w:rsidR="00517BA0" w:rsidRPr="00F047F6" w:rsidRDefault="00517BA0" w:rsidP="00517BA0">
      <w:pPr>
        <w:spacing w:line="240" w:lineRule="auto"/>
        <w:rPr>
          <w:rFonts w:ascii="Open Sans" w:hAnsi="Open Sans" w:cs="Open Sans"/>
          <w:b/>
          <w:bCs/>
          <w:szCs w:val="22"/>
        </w:rPr>
      </w:pPr>
      <w:r w:rsidRPr="00044E73">
        <w:rPr>
          <w:rFonts w:ascii="Open Sans" w:hAnsi="Open Sans" w:cs="Open Sans"/>
          <w:b/>
          <w:bCs/>
          <w:szCs w:val="22"/>
        </w:rPr>
        <w:t xml:space="preserve"> </w:t>
      </w:r>
      <w:r>
        <w:rPr>
          <w:rFonts w:ascii="Open Sans" w:hAnsi="Open Sans" w:cs="Open Sans"/>
          <w:b/>
          <w:bCs/>
          <w:szCs w:val="22"/>
        </w:rPr>
        <w:t xml:space="preserve"> </w:t>
      </w:r>
    </w:p>
    <w:p w14:paraId="15DB5BD7" w14:textId="445BD96D" w:rsidR="00517BA0" w:rsidRPr="00757D9C" w:rsidRDefault="00891EE1" w:rsidP="00891EE1">
      <w:pPr>
        <w:rPr>
          <w:rFonts w:ascii="Open Sans Medium" w:hAnsi="Open Sans Medium" w:cs="Open Sans Medium"/>
          <w:b/>
          <w:bCs/>
          <w:color w:val="371376"/>
          <w:sz w:val="28"/>
          <w:szCs w:val="32"/>
        </w:rPr>
      </w:pPr>
      <w:r>
        <w:rPr>
          <w:rFonts w:ascii="Open Sans Medium" w:hAnsi="Open Sans Medium" w:cs="Open Sans Medium"/>
          <w:b/>
          <w:bCs/>
          <w:color w:val="371376"/>
          <w:sz w:val="28"/>
          <w:szCs w:val="32"/>
        </w:rPr>
        <w:t>Possible teaching and learning activities</w:t>
      </w:r>
      <w:r w:rsidR="00517BA0" w:rsidRPr="00802A28">
        <w:rPr>
          <w:rFonts w:ascii="Arial" w:hAnsi="Arial" w:cs="Arial"/>
          <w:lang w:bidi="he-IL"/>
        </w:rPr>
        <w:tab/>
      </w:r>
    </w:p>
    <w:p w14:paraId="6E706431" w14:textId="77777777" w:rsidR="00517BA0" w:rsidRPr="003540A0" w:rsidRDefault="00517BA0" w:rsidP="00517BA0">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lang w:eastAsia="en-US"/>
        </w:rPr>
        <w:t xml:space="preserve">Investigate where British Jews originate from. </w:t>
      </w:r>
    </w:p>
    <w:p w14:paraId="4409CF48" w14:textId="77777777" w:rsidR="00517BA0" w:rsidRPr="003540A0" w:rsidRDefault="00517BA0" w:rsidP="00517BA0">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rPr>
        <w:t>Cover what is meant by diversity within the Jewish community. How diverse is the British Jewish community?</w:t>
      </w:r>
    </w:p>
    <w:p w14:paraId="3BBC80D5" w14:textId="21AE408E" w:rsidR="00517BA0" w:rsidRPr="003540A0" w:rsidRDefault="00517BA0" w:rsidP="00517BA0">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lang w:eastAsia="en-US"/>
        </w:rPr>
        <w:t xml:space="preserve">Discuss: </w:t>
      </w:r>
      <w:r w:rsidR="00891EE1">
        <w:rPr>
          <w:rFonts w:ascii="Open Sans" w:hAnsi="Open Sans" w:cs="Open Sans"/>
          <w:color w:val="auto"/>
          <w:lang w:eastAsia="en-US"/>
        </w:rPr>
        <w:t>I</w:t>
      </w:r>
      <w:r w:rsidRPr="003540A0">
        <w:rPr>
          <w:rFonts w:ascii="Open Sans" w:hAnsi="Open Sans" w:cs="Open Sans"/>
          <w:color w:val="auto"/>
          <w:lang w:eastAsia="en-US"/>
        </w:rPr>
        <w:t>s there just one way of being Jewish?</w:t>
      </w:r>
    </w:p>
    <w:p w14:paraId="3482B5B5" w14:textId="77777777" w:rsidR="00517BA0" w:rsidRPr="003540A0" w:rsidRDefault="00517BA0" w:rsidP="00517BA0">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lang w:eastAsia="en-US"/>
        </w:rPr>
        <w:t>Explain what is meant by Pluralistic Judaism.</w:t>
      </w:r>
    </w:p>
    <w:p w14:paraId="402939E0" w14:textId="1B52047B" w:rsidR="00517BA0" w:rsidRPr="003540A0" w:rsidRDefault="00517BA0" w:rsidP="00517BA0">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lang w:eastAsia="en-US"/>
        </w:rPr>
        <w:t>Discuss:</w:t>
      </w:r>
    </w:p>
    <w:p w14:paraId="0DD80B98" w14:textId="79C40DCF" w:rsidR="00517BA0" w:rsidRPr="003540A0" w:rsidRDefault="007F6DDD" w:rsidP="00517BA0">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517BA0" w:rsidRPr="003540A0">
        <w:rPr>
          <w:rFonts w:ascii="Open Sans" w:hAnsi="Open Sans" w:cs="Open Sans"/>
          <w:color w:val="auto"/>
        </w:rPr>
        <w:t xml:space="preserve">here are the areas of overlap between </w:t>
      </w:r>
      <w:r w:rsidR="00421BF1">
        <w:rPr>
          <w:rFonts w:ascii="Open Sans" w:hAnsi="Open Sans" w:cs="Open Sans"/>
          <w:color w:val="auto"/>
        </w:rPr>
        <w:t>Pluralistic</w:t>
      </w:r>
      <w:r w:rsidR="00421BF1" w:rsidRPr="003540A0">
        <w:rPr>
          <w:rFonts w:ascii="Open Sans" w:hAnsi="Open Sans" w:cs="Open Sans"/>
          <w:color w:val="auto"/>
        </w:rPr>
        <w:t xml:space="preserve"> </w:t>
      </w:r>
      <w:r w:rsidR="00517BA0" w:rsidRPr="003540A0">
        <w:rPr>
          <w:rFonts w:ascii="Open Sans" w:hAnsi="Open Sans" w:cs="Open Sans"/>
          <w:color w:val="auto"/>
        </w:rPr>
        <w:t>and Orthodox Judaism?</w:t>
      </w:r>
    </w:p>
    <w:p w14:paraId="08E41C92" w14:textId="0B4E8A8D" w:rsidR="00517BA0" w:rsidRPr="003540A0" w:rsidRDefault="007F6DDD" w:rsidP="00517BA0">
      <w:pPr>
        <w:pStyle w:val="ListParagraph"/>
        <w:numPr>
          <w:ilvl w:val="1"/>
          <w:numId w:val="24"/>
        </w:numPr>
        <w:spacing w:after="0"/>
        <w:ind w:hanging="357"/>
        <w:rPr>
          <w:rFonts w:ascii="Open Sans" w:hAnsi="Open Sans" w:cs="Open Sans"/>
          <w:color w:val="auto"/>
        </w:rPr>
      </w:pPr>
      <w:r>
        <w:rPr>
          <w:rFonts w:ascii="Open Sans" w:hAnsi="Open Sans" w:cs="Open Sans"/>
          <w:color w:val="auto"/>
        </w:rPr>
        <w:t>C</w:t>
      </w:r>
      <w:r w:rsidR="00517BA0" w:rsidRPr="003540A0">
        <w:rPr>
          <w:rFonts w:ascii="Open Sans" w:hAnsi="Open Sans" w:cs="Open Sans"/>
          <w:color w:val="auto"/>
        </w:rPr>
        <w:t>an the two share a common platform? Does that imply acceptance?</w:t>
      </w:r>
    </w:p>
    <w:p w14:paraId="61C6676D" w14:textId="4C9E97E8" w:rsidR="00517BA0" w:rsidRPr="003540A0" w:rsidRDefault="007F6DDD" w:rsidP="00517BA0">
      <w:pPr>
        <w:pStyle w:val="ListParagraph"/>
        <w:numPr>
          <w:ilvl w:val="1"/>
          <w:numId w:val="24"/>
        </w:numPr>
        <w:spacing w:after="0"/>
        <w:ind w:hanging="357"/>
        <w:rPr>
          <w:rFonts w:ascii="Open Sans" w:hAnsi="Open Sans" w:cs="Open Sans"/>
          <w:color w:val="auto"/>
        </w:rPr>
      </w:pPr>
      <w:r>
        <w:rPr>
          <w:rFonts w:ascii="Open Sans" w:hAnsi="Open Sans" w:cs="Open Sans"/>
          <w:color w:val="auto"/>
        </w:rPr>
        <w:t>W</w:t>
      </w:r>
      <w:r w:rsidR="00517BA0" w:rsidRPr="003540A0">
        <w:rPr>
          <w:rFonts w:ascii="Open Sans" w:hAnsi="Open Sans" w:cs="Open Sans"/>
          <w:color w:val="auto"/>
        </w:rPr>
        <w:t>hat of Maimonides Thirteen Principles of Faith?</w:t>
      </w:r>
    </w:p>
    <w:p w14:paraId="1161530E" w14:textId="1882821E" w:rsidR="00517BA0" w:rsidRPr="003540A0" w:rsidRDefault="00517BA0" w:rsidP="00D1519A">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lang w:eastAsia="en-US"/>
        </w:rPr>
        <w:t xml:space="preserve">Read Exodus chapters 19 and 20. Describe the context of the chosen people idea. </w:t>
      </w:r>
      <w:r w:rsidRPr="003540A0">
        <w:rPr>
          <w:rFonts w:ascii="Open Sans" w:hAnsi="Open Sans" w:cs="Open Sans"/>
          <w:iCs/>
          <w:color w:val="auto"/>
          <w:lang w:eastAsia="en-US"/>
        </w:rPr>
        <w:t xml:space="preserve">How might this idea be misunderstood or manipulated by anti-semites? </w:t>
      </w:r>
      <w:r w:rsidRPr="003540A0">
        <w:rPr>
          <w:rFonts w:ascii="Open Sans" w:hAnsi="Open Sans" w:cs="Open Sans"/>
          <w:color w:val="auto"/>
        </w:rPr>
        <w:t>Is interfaith dialogue possible when one group believes they are the chosen people?</w:t>
      </w:r>
    </w:p>
    <w:p w14:paraId="3388574D" w14:textId="36AE7599" w:rsidR="00517BA0" w:rsidRPr="003540A0" w:rsidRDefault="00517BA0" w:rsidP="00D1519A">
      <w:pPr>
        <w:pStyle w:val="ListParagraph"/>
        <w:numPr>
          <w:ilvl w:val="0"/>
          <w:numId w:val="21"/>
        </w:numPr>
        <w:spacing w:after="0"/>
        <w:rPr>
          <w:rFonts w:ascii="Open Sans" w:hAnsi="Open Sans" w:cs="Open Sans"/>
          <w:bCs/>
          <w:color w:val="auto"/>
          <w:lang w:bidi="he-IL"/>
        </w:rPr>
      </w:pPr>
      <w:r w:rsidRPr="003540A0">
        <w:rPr>
          <w:rFonts w:ascii="Open Sans" w:hAnsi="Open Sans" w:cs="Open Sans"/>
          <w:color w:val="auto"/>
          <w:lang w:eastAsia="en-US"/>
        </w:rPr>
        <w:t xml:space="preserve">Summarise the theology of Maybaum and Rubenstein. </w:t>
      </w:r>
      <w:r w:rsidRPr="003540A0">
        <w:rPr>
          <w:rFonts w:ascii="Open Sans" w:hAnsi="Open Sans" w:cs="Open Sans"/>
          <w:iCs/>
          <w:color w:val="auto"/>
          <w:lang w:eastAsia="en-US"/>
        </w:rPr>
        <w:t xml:space="preserve">Do either provide an adequate theodicy? </w:t>
      </w:r>
      <w:r w:rsidRPr="003540A0">
        <w:rPr>
          <w:rFonts w:ascii="Open Sans" w:hAnsi="Open Sans" w:cs="Open Sans"/>
          <w:color w:val="auto"/>
        </w:rPr>
        <w:t>Make a list of problems.</w:t>
      </w:r>
    </w:p>
    <w:p w14:paraId="101C6AB1" w14:textId="77777777" w:rsidR="00445AFD" w:rsidRDefault="00445AFD" w:rsidP="00D1519A">
      <w:pPr>
        <w:rPr>
          <w:rFonts w:ascii="Arial" w:hAnsi="Arial" w:cs="Arial"/>
          <w:b/>
        </w:rPr>
      </w:pPr>
    </w:p>
    <w:p w14:paraId="2D9BD2A7" w14:textId="77777777" w:rsidR="00517BA0" w:rsidRPr="00D1519A" w:rsidRDefault="00517BA0" w:rsidP="00517BA0">
      <w:pPr>
        <w:spacing w:line="240" w:lineRule="auto"/>
        <w:rPr>
          <w:rStyle w:val="Hyperlink"/>
          <w:rFonts w:ascii="Open Sans Medium" w:hAnsi="Open Sans Medium" w:cs="Open Sans Medium"/>
          <w:b/>
          <w:bCs/>
          <w:color w:val="371376"/>
          <w:sz w:val="28"/>
          <w:szCs w:val="32"/>
          <w:u w:val="none"/>
        </w:rPr>
      </w:pPr>
      <w:r w:rsidRPr="00D1519A">
        <w:rPr>
          <w:rFonts w:ascii="Open Sans Medium" w:hAnsi="Open Sans Medium" w:cs="Open Sans Medium"/>
          <w:b/>
          <w:bCs/>
          <w:color w:val="371376"/>
          <w:sz w:val="28"/>
          <w:szCs w:val="32"/>
        </w:rPr>
        <w:t>Resources</w:t>
      </w:r>
    </w:p>
    <w:p w14:paraId="10D28740" w14:textId="7E022F80" w:rsidR="00517BA0" w:rsidRPr="003540A0" w:rsidRDefault="0072087D" w:rsidP="00517BA0">
      <w:pPr>
        <w:pStyle w:val="NoSpacing"/>
        <w:numPr>
          <w:ilvl w:val="0"/>
          <w:numId w:val="21"/>
        </w:numPr>
        <w:rPr>
          <w:rFonts w:ascii="Open Sans" w:hAnsi="Open Sans" w:cs="Open Sans"/>
          <w:sz w:val="22"/>
          <w:szCs w:val="22"/>
          <w:lang w:bidi="he-IL"/>
        </w:rPr>
      </w:pPr>
      <w:r>
        <w:rPr>
          <w:rFonts w:ascii="Open Sans" w:hAnsi="Open Sans" w:cs="Open Sans"/>
          <w:sz w:val="22"/>
          <w:szCs w:val="22"/>
        </w:rPr>
        <w:t>Visit the website:</w:t>
      </w:r>
      <w:r>
        <w:t xml:space="preserve"> </w:t>
      </w:r>
      <w:hyperlink r:id="rId96" w:history="1">
        <w:r w:rsidR="00517BA0" w:rsidRPr="003540A0">
          <w:rPr>
            <w:rStyle w:val="Hyperlink"/>
            <w:rFonts w:ascii="Open Sans" w:eastAsiaTheme="majorEastAsia" w:hAnsi="Open Sans" w:cs="Open Sans"/>
            <w:sz w:val="22"/>
            <w:szCs w:val="22"/>
            <w:lang w:bidi="he-IL"/>
          </w:rPr>
          <w:t>historyofengland.net</w:t>
        </w:r>
      </w:hyperlink>
    </w:p>
    <w:p w14:paraId="779B5520" w14:textId="735903ED" w:rsidR="00517BA0" w:rsidRPr="003540A0" w:rsidRDefault="0072087D" w:rsidP="00517BA0">
      <w:pPr>
        <w:pStyle w:val="NoSpacing"/>
        <w:numPr>
          <w:ilvl w:val="0"/>
          <w:numId w:val="21"/>
        </w:numPr>
        <w:rPr>
          <w:rFonts w:ascii="Open Sans" w:hAnsi="Open Sans" w:cs="Open Sans"/>
          <w:sz w:val="22"/>
          <w:szCs w:val="22"/>
          <w:lang w:bidi="he-IL"/>
        </w:rPr>
      </w:pPr>
      <w:r w:rsidRPr="0072087D">
        <w:rPr>
          <w:rFonts w:ascii="Open Sans" w:hAnsi="Open Sans" w:cs="Open Sans"/>
          <w:sz w:val="22"/>
          <w:szCs w:val="22"/>
        </w:rPr>
        <w:t>Read:</w:t>
      </w:r>
      <w:r w:rsidRPr="004A33CD">
        <w:t xml:space="preserve"> </w:t>
      </w:r>
      <w:hyperlink r:id="rId97" w:history="1">
        <w:r>
          <w:rPr>
            <w:rStyle w:val="Hyperlink"/>
            <w:rFonts w:ascii="Open Sans" w:hAnsi="Open Sans" w:cs="Open Sans"/>
            <w:sz w:val="22"/>
            <w:szCs w:val="22"/>
            <w:lang w:bidi="he-IL"/>
          </w:rPr>
          <w:t>BBC News – Q</w:t>
        </w:r>
        <w:r w:rsidR="00517BA0" w:rsidRPr="003540A0">
          <w:rPr>
            <w:rStyle w:val="Hyperlink"/>
            <w:rFonts w:ascii="Open Sans" w:hAnsi="Open Sans" w:cs="Open Sans"/>
            <w:sz w:val="22"/>
            <w:szCs w:val="22"/>
            <w:lang w:bidi="he-IL"/>
          </w:rPr>
          <w:t xml:space="preserve"> and A</w:t>
        </w:r>
        <w:r>
          <w:rPr>
            <w:rStyle w:val="Hyperlink"/>
            <w:rFonts w:ascii="Open Sans" w:hAnsi="Open Sans" w:cs="Open Sans"/>
            <w:sz w:val="22"/>
            <w:szCs w:val="22"/>
            <w:lang w:bidi="he-IL"/>
          </w:rPr>
          <w:t>:</w:t>
        </w:r>
        <w:r w:rsidR="00517BA0" w:rsidRPr="003540A0">
          <w:rPr>
            <w:rStyle w:val="Hyperlink"/>
            <w:rFonts w:ascii="Open Sans" w:hAnsi="Open Sans" w:cs="Open Sans"/>
            <w:sz w:val="22"/>
            <w:szCs w:val="22"/>
            <w:lang w:bidi="he-IL"/>
          </w:rPr>
          <w:t xml:space="preserve"> Jews in Britain</w:t>
        </w:r>
      </w:hyperlink>
      <w:r>
        <w:rPr>
          <w:rStyle w:val="Hyperlink"/>
          <w:rFonts w:ascii="Open Sans" w:hAnsi="Open Sans" w:cs="Open Sans"/>
          <w:sz w:val="22"/>
          <w:szCs w:val="22"/>
          <w:lang w:bidi="he-IL"/>
        </w:rPr>
        <w:t>.</w:t>
      </w:r>
    </w:p>
    <w:p w14:paraId="1D1D9347" w14:textId="3170ED11"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98" w:history="1">
        <w:r>
          <w:rPr>
            <w:rStyle w:val="Hyperlink"/>
            <w:rFonts w:ascii="Open Sans" w:hAnsi="Open Sans" w:cs="Open Sans"/>
            <w:sz w:val="22"/>
            <w:szCs w:val="22"/>
          </w:rPr>
          <w:t>BBC – J</w:t>
        </w:r>
        <w:r w:rsidR="00517BA0" w:rsidRPr="003540A0">
          <w:rPr>
            <w:rStyle w:val="Hyperlink"/>
            <w:rFonts w:ascii="Open Sans" w:hAnsi="Open Sans" w:cs="Open Sans"/>
            <w:sz w:val="22"/>
            <w:szCs w:val="22"/>
          </w:rPr>
          <w:t>ewish communities in London</w:t>
        </w:r>
      </w:hyperlink>
      <w:r>
        <w:rPr>
          <w:rStyle w:val="Hyperlink"/>
          <w:rFonts w:ascii="Open Sans" w:hAnsi="Open Sans" w:cs="Open Sans"/>
          <w:sz w:val="22"/>
          <w:szCs w:val="22"/>
        </w:rPr>
        <w:t>.</w:t>
      </w:r>
    </w:p>
    <w:p w14:paraId="12A7DEF1" w14:textId="3B613A27"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99" w:history="1">
        <w:r>
          <w:rPr>
            <w:rStyle w:val="Hyperlink"/>
            <w:rFonts w:ascii="Open Sans" w:hAnsi="Open Sans" w:cs="Open Sans"/>
            <w:sz w:val="22"/>
            <w:szCs w:val="22"/>
          </w:rPr>
          <w:t>Institute for Jewish Policy Research – J</w:t>
        </w:r>
        <w:r w:rsidR="00517BA0" w:rsidRPr="003540A0">
          <w:rPr>
            <w:rStyle w:val="Hyperlink"/>
            <w:rFonts w:ascii="Open Sans" w:hAnsi="Open Sans" w:cs="Open Sans"/>
            <w:sz w:val="22"/>
            <w:szCs w:val="22"/>
          </w:rPr>
          <w:t>ewish policy research</w:t>
        </w:r>
        <w:r>
          <w:rPr>
            <w:rStyle w:val="Hyperlink"/>
            <w:rFonts w:ascii="Open Sans" w:hAnsi="Open Sans" w:cs="Open Sans"/>
            <w:sz w:val="22"/>
            <w:szCs w:val="22"/>
          </w:rPr>
          <w:t xml:space="preserve"> report:</w:t>
        </w:r>
        <w:r w:rsidR="00517BA0" w:rsidRPr="003540A0">
          <w:rPr>
            <w:rStyle w:val="Hyperlink"/>
            <w:rFonts w:ascii="Open Sans" w:hAnsi="Open Sans" w:cs="Open Sans"/>
            <w:sz w:val="22"/>
            <w:szCs w:val="22"/>
          </w:rPr>
          <w:t xml:space="preserve"> </w:t>
        </w:r>
        <w:r w:rsidR="009F3C5E">
          <w:rPr>
            <w:rStyle w:val="Hyperlink"/>
            <w:rFonts w:ascii="Open Sans" w:hAnsi="Open Sans" w:cs="Open Sans"/>
            <w:sz w:val="22"/>
            <w:szCs w:val="22"/>
          </w:rPr>
          <w:t>A</w:t>
        </w:r>
        <w:r w:rsidR="00517BA0" w:rsidRPr="003540A0">
          <w:rPr>
            <w:rStyle w:val="Hyperlink"/>
            <w:rFonts w:ascii="Open Sans" w:hAnsi="Open Sans" w:cs="Open Sans"/>
            <w:sz w:val="22"/>
            <w:szCs w:val="22"/>
          </w:rPr>
          <w:t xml:space="preserve"> picture of the British Jewish community</w:t>
        </w:r>
      </w:hyperlink>
      <w:r>
        <w:rPr>
          <w:rStyle w:val="Hyperlink"/>
          <w:rFonts w:ascii="Open Sans" w:hAnsi="Open Sans" w:cs="Open Sans"/>
          <w:sz w:val="22"/>
          <w:szCs w:val="22"/>
        </w:rPr>
        <w:t>.</w:t>
      </w:r>
    </w:p>
    <w:p w14:paraId="71693A60" w14:textId="644CB3D2"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100" w:history="1">
        <w:r w:rsidR="0005564D">
          <w:rPr>
            <w:rStyle w:val="Hyperlink"/>
            <w:rFonts w:ascii="Open Sans" w:hAnsi="Open Sans" w:cs="Open Sans"/>
            <w:sz w:val="22"/>
            <w:szCs w:val="22"/>
          </w:rPr>
          <w:t>Bepress</w:t>
        </w:r>
        <w:r w:rsidR="00517BA0" w:rsidRPr="003540A0">
          <w:rPr>
            <w:rStyle w:val="Hyperlink"/>
            <w:rFonts w:ascii="Open Sans" w:hAnsi="Open Sans" w:cs="Open Sans"/>
            <w:sz w:val="22"/>
            <w:szCs w:val="22"/>
          </w:rPr>
          <w:t xml:space="preserve"> – </w:t>
        </w:r>
        <w:r w:rsidR="009F3C5E">
          <w:rPr>
            <w:rStyle w:val="Hyperlink"/>
            <w:rFonts w:ascii="Open Sans" w:hAnsi="Open Sans" w:cs="Open Sans"/>
            <w:sz w:val="22"/>
            <w:szCs w:val="22"/>
          </w:rPr>
          <w:t>R</w:t>
        </w:r>
        <w:r w:rsidR="00517BA0" w:rsidRPr="003540A0">
          <w:rPr>
            <w:rStyle w:val="Hyperlink"/>
            <w:rFonts w:ascii="Open Sans" w:hAnsi="Open Sans" w:cs="Open Sans"/>
            <w:sz w:val="22"/>
            <w:szCs w:val="22"/>
          </w:rPr>
          <w:t>eligious freedom as a basic human right: the Jewish perspective</w:t>
        </w:r>
      </w:hyperlink>
      <w:r w:rsidR="0005564D">
        <w:rPr>
          <w:rStyle w:val="Hyperlink"/>
          <w:rFonts w:ascii="Open Sans" w:hAnsi="Open Sans" w:cs="Open Sans"/>
          <w:sz w:val="22"/>
          <w:szCs w:val="22"/>
        </w:rPr>
        <w:t>.</w:t>
      </w:r>
    </w:p>
    <w:p w14:paraId="6CF1735A" w14:textId="7CB12D68"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101" w:history="1">
        <w:r w:rsidR="0005564D">
          <w:rPr>
            <w:rStyle w:val="Hyperlink"/>
            <w:rFonts w:ascii="Open Sans" w:hAnsi="Open Sans" w:cs="Open Sans"/>
            <w:kern w:val="36"/>
            <w:sz w:val="22"/>
            <w:szCs w:val="22"/>
          </w:rPr>
          <w:t>Berkley Center</w:t>
        </w:r>
        <w:r w:rsidR="00517BA0" w:rsidRPr="003540A0">
          <w:rPr>
            <w:rStyle w:val="Hyperlink"/>
            <w:rFonts w:ascii="Open Sans" w:hAnsi="Open Sans" w:cs="Open Sans"/>
            <w:kern w:val="36"/>
            <w:sz w:val="22"/>
            <w:szCs w:val="22"/>
          </w:rPr>
          <w:t xml:space="preserve"> – </w:t>
        </w:r>
        <w:r w:rsidR="009F3C5E">
          <w:rPr>
            <w:rStyle w:val="Hyperlink"/>
            <w:rFonts w:ascii="Open Sans" w:hAnsi="Open Sans" w:cs="Open Sans"/>
            <w:kern w:val="36"/>
            <w:sz w:val="22"/>
            <w:szCs w:val="22"/>
          </w:rPr>
          <w:t>R</w:t>
        </w:r>
        <w:r w:rsidR="00517BA0" w:rsidRPr="003540A0">
          <w:rPr>
            <w:rStyle w:val="Hyperlink"/>
            <w:rFonts w:ascii="Open Sans" w:hAnsi="Open Sans" w:cs="Open Sans"/>
            <w:kern w:val="36"/>
            <w:sz w:val="22"/>
            <w:szCs w:val="22"/>
          </w:rPr>
          <w:t>eligious freedom and Judaism: an overview</w:t>
        </w:r>
      </w:hyperlink>
      <w:r w:rsidR="0005564D">
        <w:rPr>
          <w:rStyle w:val="Hyperlink"/>
          <w:rFonts w:ascii="Open Sans" w:hAnsi="Open Sans" w:cs="Open Sans"/>
          <w:kern w:val="36"/>
          <w:sz w:val="22"/>
          <w:szCs w:val="22"/>
        </w:rPr>
        <w:t>.</w:t>
      </w:r>
    </w:p>
    <w:p w14:paraId="7871BA2A" w14:textId="78FCE2D4" w:rsidR="00517BA0" w:rsidRPr="003540A0" w:rsidRDefault="0072087D" w:rsidP="00517BA0">
      <w:pPr>
        <w:pStyle w:val="NoSpacing"/>
        <w:numPr>
          <w:ilvl w:val="0"/>
          <w:numId w:val="21"/>
        </w:numPr>
        <w:rPr>
          <w:rFonts w:ascii="Open Sans" w:hAnsi="Open Sans" w:cs="Open Sans"/>
          <w:sz w:val="22"/>
          <w:szCs w:val="22"/>
          <w:lang w:bidi="he-IL"/>
        </w:rPr>
      </w:pPr>
      <w:r w:rsidRPr="0072087D">
        <w:rPr>
          <w:rFonts w:ascii="Open Sans" w:hAnsi="Open Sans" w:cs="Open Sans"/>
          <w:sz w:val="22"/>
          <w:szCs w:val="22"/>
        </w:rPr>
        <w:t>Read:</w:t>
      </w:r>
      <w:r w:rsidRPr="004A33CD">
        <w:t xml:space="preserve"> </w:t>
      </w:r>
      <w:hyperlink r:id="rId102" w:history="1">
        <w:r w:rsidR="0005564D">
          <w:rPr>
            <w:rStyle w:val="Hyperlink"/>
            <w:rFonts w:ascii="Open Sans" w:hAnsi="Open Sans" w:cs="Open Sans"/>
            <w:sz w:val="22"/>
            <w:szCs w:val="22"/>
            <w:lang w:bidi="he-IL"/>
          </w:rPr>
          <w:t>Rabbi Barbara – P</w:t>
        </w:r>
        <w:r w:rsidR="00517BA0" w:rsidRPr="003540A0">
          <w:rPr>
            <w:rStyle w:val="Hyperlink"/>
            <w:rFonts w:ascii="Open Sans" w:hAnsi="Open Sans" w:cs="Open Sans"/>
            <w:sz w:val="22"/>
            <w:szCs w:val="22"/>
            <w:lang w:bidi="he-IL"/>
          </w:rPr>
          <w:t>luralistic Judaism</w:t>
        </w:r>
      </w:hyperlink>
      <w:r w:rsidR="0005564D">
        <w:rPr>
          <w:rStyle w:val="Hyperlink"/>
          <w:rFonts w:ascii="Open Sans" w:hAnsi="Open Sans" w:cs="Open Sans"/>
          <w:sz w:val="22"/>
          <w:szCs w:val="22"/>
          <w:lang w:bidi="he-IL"/>
        </w:rPr>
        <w:t>.</w:t>
      </w:r>
      <w:r w:rsidR="00517BA0" w:rsidRPr="003540A0">
        <w:rPr>
          <w:rFonts w:ascii="Open Sans" w:hAnsi="Open Sans" w:cs="Open Sans"/>
          <w:sz w:val="22"/>
          <w:szCs w:val="22"/>
          <w:lang w:bidi="he-IL"/>
        </w:rPr>
        <w:t xml:space="preserve"> </w:t>
      </w:r>
    </w:p>
    <w:p w14:paraId="1003A1B4" w14:textId="1089017B" w:rsidR="00517BA0" w:rsidRPr="003540A0" w:rsidRDefault="0072087D" w:rsidP="00517BA0">
      <w:pPr>
        <w:pStyle w:val="NoSpacing"/>
        <w:numPr>
          <w:ilvl w:val="0"/>
          <w:numId w:val="21"/>
        </w:numPr>
        <w:rPr>
          <w:rStyle w:val="Hyperlink"/>
          <w:rFonts w:ascii="Open Sans" w:hAnsi="Open Sans" w:cs="Open Sans"/>
          <w:color w:val="auto"/>
          <w:sz w:val="22"/>
          <w:szCs w:val="22"/>
          <w:u w:val="none"/>
          <w:lang w:bidi="he-IL"/>
        </w:rPr>
      </w:pPr>
      <w:r w:rsidRPr="0072087D">
        <w:rPr>
          <w:rFonts w:ascii="Open Sans" w:hAnsi="Open Sans" w:cs="Open Sans"/>
          <w:sz w:val="22"/>
          <w:szCs w:val="22"/>
        </w:rPr>
        <w:t>Read:</w:t>
      </w:r>
      <w:r w:rsidRPr="004A33CD">
        <w:t xml:space="preserve"> </w:t>
      </w:r>
      <w:hyperlink r:id="rId103" w:history="1">
        <w:r w:rsidR="0005564D">
          <w:rPr>
            <w:rStyle w:val="Hyperlink"/>
            <w:rFonts w:ascii="Open Sans" w:hAnsi="Open Sans" w:cs="Open Sans"/>
            <w:sz w:val="22"/>
            <w:szCs w:val="22"/>
            <w:lang w:bidi="he-IL"/>
          </w:rPr>
          <w:t>Mesora – I</w:t>
        </w:r>
        <w:r w:rsidR="00517BA0" w:rsidRPr="003540A0">
          <w:rPr>
            <w:rStyle w:val="Hyperlink"/>
            <w:rFonts w:ascii="Open Sans" w:hAnsi="Open Sans" w:cs="Open Sans"/>
            <w:sz w:val="22"/>
            <w:szCs w:val="22"/>
            <w:lang w:bidi="he-IL"/>
          </w:rPr>
          <w:t>s Judaism pluralistic?</w:t>
        </w:r>
      </w:hyperlink>
    </w:p>
    <w:p w14:paraId="19E30095" w14:textId="767D8563" w:rsidR="00517BA0" w:rsidRPr="003540A0" w:rsidRDefault="0072087D" w:rsidP="00517BA0">
      <w:pPr>
        <w:pStyle w:val="NoSpacing"/>
        <w:numPr>
          <w:ilvl w:val="0"/>
          <w:numId w:val="21"/>
        </w:numPr>
        <w:rPr>
          <w:rFonts w:ascii="Open Sans" w:hAnsi="Open Sans" w:cs="Open Sans"/>
          <w:sz w:val="22"/>
          <w:szCs w:val="22"/>
          <w:lang w:bidi="he-IL"/>
        </w:rPr>
      </w:pPr>
      <w:r w:rsidRPr="0072087D">
        <w:rPr>
          <w:rFonts w:ascii="Open Sans" w:hAnsi="Open Sans" w:cs="Open Sans"/>
          <w:sz w:val="22"/>
          <w:szCs w:val="22"/>
        </w:rPr>
        <w:t>Read:</w:t>
      </w:r>
      <w:r w:rsidRPr="004A33CD">
        <w:t xml:space="preserve"> </w:t>
      </w:r>
      <w:hyperlink r:id="rId104" w:history="1">
        <w:r w:rsidR="0005564D">
          <w:rPr>
            <w:rStyle w:val="Hyperlink"/>
            <w:rFonts w:ascii="Open Sans" w:hAnsi="Open Sans" w:cs="Open Sans"/>
            <w:sz w:val="22"/>
            <w:szCs w:val="22"/>
            <w:lang w:bidi="he-IL"/>
          </w:rPr>
          <w:t>Cross Currents</w:t>
        </w:r>
        <w:r w:rsidR="00517BA0" w:rsidRPr="003540A0">
          <w:rPr>
            <w:rStyle w:val="Hyperlink"/>
            <w:rFonts w:ascii="Open Sans" w:hAnsi="Open Sans" w:cs="Open Sans"/>
            <w:sz w:val="22"/>
            <w:szCs w:val="22"/>
            <w:lang w:bidi="he-IL"/>
          </w:rPr>
          <w:t xml:space="preserve"> – </w:t>
        </w:r>
        <w:r w:rsidR="009F3C5E">
          <w:rPr>
            <w:rStyle w:val="Hyperlink"/>
            <w:rFonts w:ascii="Open Sans" w:hAnsi="Open Sans" w:cs="Open Sans"/>
            <w:sz w:val="22"/>
            <w:szCs w:val="22"/>
            <w:lang w:bidi="he-IL"/>
          </w:rPr>
          <w:t>T</w:t>
        </w:r>
        <w:r w:rsidR="00517BA0" w:rsidRPr="003540A0">
          <w:rPr>
            <w:rStyle w:val="Hyperlink"/>
            <w:rFonts w:ascii="Open Sans" w:hAnsi="Open Sans" w:cs="Open Sans"/>
            <w:sz w:val="22"/>
            <w:szCs w:val="22"/>
            <w:lang w:bidi="he-IL"/>
          </w:rPr>
          <w:t>he meaning of pluralism</w:t>
        </w:r>
      </w:hyperlink>
      <w:r w:rsidR="00586F6B">
        <w:rPr>
          <w:rStyle w:val="Hyperlink"/>
          <w:rFonts w:ascii="Open Sans" w:hAnsi="Open Sans" w:cs="Open Sans"/>
          <w:sz w:val="22"/>
          <w:szCs w:val="22"/>
          <w:lang w:bidi="he-IL"/>
        </w:rPr>
        <w:t>.</w:t>
      </w:r>
    </w:p>
    <w:p w14:paraId="349A159E" w14:textId="060B5EDA" w:rsidR="00517BA0" w:rsidRPr="003540A0" w:rsidRDefault="0072087D" w:rsidP="00517BA0">
      <w:pPr>
        <w:pStyle w:val="NoSpacing"/>
        <w:numPr>
          <w:ilvl w:val="0"/>
          <w:numId w:val="21"/>
        </w:numPr>
        <w:rPr>
          <w:rFonts w:ascii="Open Sans" w:hAnsi="Open Sans" w:cs="Open Sans"/>
          <w:sz w:val="22"/>
          <w:szCs w:val="22"/>
          <w:lang w:bidi="he-IL"/>
        </w:rPr>
      </w:pPr>
      <w:r w:rsidRPr="0072087D">
        <w:rPr>
          <w:rFonts w:ascii="Open Sans" w:hAnsi="Open Sans" w:cs="Open Sans"/>
          <w:sz w:val="22"/>
          <w:szCs w:val="22"/>
        </w:rPr>
        <w:t>Read:</w:t>
      </w:r>
      <w:r w:rsidRPr="004A33CD">
        <w:t xml:space="preserve"> </w:t>
      </w:r>
      <w:hyperlink r:id="rId105" w:history="1">
        <w:r w:rsidR="0005564D">
          <w:rPr>
            <w:rStyle w:val="Hyperlink"/>
            <w:rFonts w:ascii="Open Sans" w:hAnsi="Open Sans" w:cs="Open Sans"/>
            <w:sz w:val="22"/>
            <w:szCs w:val="22"/>
            <w:lang w:bidi="he-IL"/>
          </w:rPr>
          <w:t>Rabbi Sacks</w:t>
        </w:r>
        <w:r w:rsidR="00517BA0" w:rsidRPr="003540A0">
          <w:rPr>
            <w:rStyle w:val="Hyperlink"/>
            <w:rFonts w:ascii="Open Sans" w:hAnsi="Open Sans" w:cs="Open Sans"/>
            <w:sz w:val="22"/>
            <w:szCs w:val="22"/>
            <w:lang w:bidi="he-IL"/>
          </w:rPr>
          <w:t xml:space="preserve"> – </w:t>
        </w:r>
        <w:r w:rsidR="009F3C5E">
          <w:rPr>
            <w:rStyle w:val="Hyperlink"/>
            <w:rFonts w:ascii="Open Sans" w:hAnsi="Open Sans" w:cs="Open Sans"/>
            <w:sz w:val="22"/>
            <w:szCs w:val="22"/>
            <w:lang w:bidi="he-IL"/>
          </w:rPr>
          <w:t>T</w:t>
        </w:r>
        <w:r w:rsidR="00517BA0" w:rsidRPr="003540A0">
          <w:rPr>
            <w:rStyle w:val="Hyperlink"/>
            <w:rFonts w:ascii="Open Sans" w:hAnsi="Open Sans" w:cs="Open Sans"/>
            <w:sz w:val="22"/>
            <w:szCs w:val="22"/>
            <w:lang w:bidi="he-IL"/>
          </w:rPr>
          <w:t>he concept of a chosen people</w:t>
        </w:r>
      </w:hyperlink>
      <w:r w:rsidR="00586F6B">
        <w:rPr>
          <w:rStyle w:val="Hyperlink"/>
          <w:rFonts w:ascii="Open Sans" w:hAnsi="Open Sans" w:cs="Open Sans"/>
          <w:sz w:val="22"/>
          <w:szCs w:val="22"/>
          <w:lang w:bidi="he-IL"/>
        </w:rPr>
        <w:t>.</w:t>
      </w:r>
    </w:p>
    <w:p w14:paraId="08D1FFF9" w14:textId="7D8399A9"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106" w:history="1">
        <w:r w:rsidR="0005564D">
          <w:rPr>
            <w:rStyle w:val="Hyperlink"/>
            <w:rFonts w:ascii="Open Sans" w:hAnsi="Open Sans" w:cs="Open Sans"/>
            <w:sz w:val="22"/>
            <w:szCs w:val="22"/>
          </w:rPr>
          <w:t>Theos Think Tank</w:t>
        </w:r>
        <w:r w:rsidR="00517BA0" w:rsidRPr="003540A0">
          <w:rPr>
            <w:rStyle w:val="Hyperlink"/>
            <w:rFonts w:ascii="Open Sans" w:hAnsi="Open Sans" w:cs="Open Sans"/>
            <w:sz w:val="22"/>
            <w:szCs w:val="22"/>
          </w:rPr>
          <w:t xml:space="preserve"> – </w:t>
        </w:r>
        <w:r w:rsidR="009F3C5E">
          <w:rPr>
            <w:rStyle w:val="Hyperlink"/>
            <w:rFonts w:ascii="Open Sans" w:hAnsi="Open Sans" w:cs="Open Sans"/>
            <w:sz w:val="22"/>
            <w:szCs w:val="22"/>
          </w:rPr>
          <w:t>F</w:t>
        </w:r>
        <w:r w:rsidR="00517BA0" w:rsidRPr="003540A0">
          <w:rPr>
            <w:rStyle w:val="Hyperlink"/>
            <w:rFonts w:ascii="Open Sans" w:hAnsi="Open Sans" w:cs="Open Sans"/>
            <w:sz w:val="22"/>
            <w:szCs w:val="22"/>
          </w:rPr>
          <w:t>reedom of expression and freedom of religion</w:t>
        </w:r>
      </w:hyperlink>
      <w:r w:rsidR="00586F6B">
        <w:rPr>
          <w:rStyle w:val="Hyperlink"/>
          <w:rFonts w:ascii="Open Sans" w:hAnsi="Open Sans" w:cs="Open Sans"/>
          <w:sz w:val="22"/>
          <w:szCs w:val="22"/>
        </w:rPr>
        <w:t>.</w:t>
      </w:r>
    </w:p>
    <w:p w14:paraId="1599220E" w14:textId="0187DFE8"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107" w:history="1">
        <w:r w:rsidR="00586F6B">
          <w:rPr>
            <w:rStyle w:val="Hyperlink"/>
            <w:rFonts w:ascii="Open Sans" w:hAnsi="Open Sans" w:cs="Open Sans"/>
            <w:sz w:val="22"/>
            <w:szCs w:val="22"/>
            <w:lang w:bidi="he-IL"/>
          </w:rPr>
          <w:t>Encyclopaedia – H</w:t>
        </w:r>
        <w:r w:rsidR="00517BA0" w:rsidRPr="009F3C5E">
          <w:rPr>
            <w:rStyle w:val="Hyperlink"/>
            <w:rFonts w:ascii="Open Sans" w:hAnsi="Open Sans" w:cs="Open Sans"/>
            <w:sz w:val="22"/>
            <w:szCs w:val="22"/>
            <w:lang w:bidi="he-IL"/>
          </w:rPr>
          <w:t>olocaust: Jewish theological responses</w:t>
        </w:r>
      </w:hyperlink>
      <w:r w:rsidR="00586F6B">
        <w:rPr>
          <w:rStyle w:val="Hyperlink"/>
          <w:rFonts w:ascii="Open Sans" w:hAnsi="Open Sans" w:cs="Open Sans"/>
          <w:sz w:val="22"/>
          <w:szCs w:val="22"/>
          <w:lang w:bidi="he-IL"/>
        </w:rPr>
        <w:t>.</w:t>
      </w:r>
    </w:p>
    <w:p w14:paraId="12188C5E" w14:textId="68F931F4"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108" w:history="1">
        <w:r w:rsidR="00586F6B">
          <w:rPr>
            <w:rStyle w:val="Hyperlink"/>
            <w:rFonts w:ascii="Open Sans" w:hAnsi="Open Sans" w:cs="Open Sans"/>
            <w:sz w:val="22"/>
            <w:szCs w:val="22"/>
            <w:lang w:bidi="he-IL"/>
          </w:rPr>
          <w:t>Academia – T</w:t>
        </w:r>
        <w:r w:rsidR="00517BA0" w:rsidRPr="003540A0">
          <w:rPr>
            <w:rStyle w:val="Hyperlink"/>
            <w:rFonts w:ascii="Open Sans" w:hAnsi="Open Sans" w:cs="Open Sans"/>
            <w:sz w:val="22"/>
            <w:szCs w:val="22"/>
            <w:lang w:bidi="he-IL"/>
          </w:rPr>
          <w:t>heodicy and the Holocaust: a critical examination</w:t>
        </w:r>
      </w:hyperlink>
      <w:r w:rsidR="00586F6B">
        <w:rPr>
          <w:rStyle w:val="Hyperlink"/>
          <w:rFonts w:ascii="Open Sans" w:hAnsi="Open Sans" w:cs="Open Sans"/>
          <w:sz w:val="22"/>
          <w:szCs w:val="22"/>
          <w:lang w:bidi="he-IL"/>
        </w:rPr>
        <w:t>.</w:t>
      </w:r>
    </w:p>
    <w:p w14:paraId="63CD06FC" w14:textId="0A58DF8B" w:rsidR="00517BA0" w:rsidRPr="003540A0" w:rsidRDefault="0072087D" w:rsidP="00517BA0">
      <w:pPr>
        <w:pStyle w:val="NoSpacing"/>
        <w:numPr>
          <w:ilvl w:val="0"/>
          <w:numId w:val="21"/>
        </w:numPr>
        <w:rPr>
          <w:rFonts w:ascii="Open Sans" w:hAnsi="Open Sans" w:cs="Open Sans"/>
          <w:sz w:val="22"/>
          <w:szCs w:val="22"/>
        </w:rPr>
      </w:pPr>
      <w:r w:rsidRPr="0072087D">
        <w:rPr>
          <w:rFonts w:ascii="Open Sans" w:hAnsi="Open Sans" w:cs="Open Sans"/>
          <w:sz w:val="22"/>
          <w:szCs w:val="22"/>
        </w:rPr>
        <w:t>Read:</w:t>
      </w:r>
      <w:r w:rsidRPr="004A33CD">
        <w:t xml:space="preserve"> </w:t>
      </w:r>
      <w:hyperlink r:id="rId109" w:history="1">
        <w:r w:rsidR="004709AA">
          <w:rPr>
            <w:rStyle w:val="Hyperlink"/>
            <w:rFonts w:ascii="Open Sans" w:hAnsi="Open Sans" w:cs="Open Sans"/>
            <w:sz w:val="22"/>
            <w:szCs w:val="22"/>
          </w:rPr>
          <w:t>T</w:t>
        </w:r>
        <w:r w:rsidR="00586F6B">
          <w:rPr>
            <w:rStyle w:val="Hyperlink"/>
            <w:rFonts w:ascii="Open Sans" w:hAnsi="Open Sans" w:cs="Open Sans"/>
            <w:sz w:val="22"/>
            <w:szCs w:val="22"/>
          </w:rPr>
          <w:t>he Way – S</w:t>
        </w:r>
        <w:r w:rsidR="00517BA0" w:rsidRPr="003540A0">
          <w:rPr>
            <w:rStyle w:val="Hyperlink"/>
            <w:rFonts w:ascii="Open Sans" w:hAnsi="Open Sans" w:cs="Open Sans"/>
            <w:sz w:val="22"/>
            <w:szCs w:val="22"/>
          </w:rPr>
          <w:t xml:space="preserve">olomon N, </w:t>
        </w:r>
        <w:r w:rsidR="00517BA0" w:rsidRPr="003540A0">
          <w:rPr>
            <w:rStyle w:val="Hyperlink"/>
            <w:rFonts w:ascii="Open Sans" w:hAnsi="Open Sans" w:cs="Open Sans"/>
            <w:i/>
            <w:sz w:val="22"/>
            <w:szCs w:val="22"/>
          </w:rPr>
          <w:t>Jewish Holocaust theology</w:t>
        </w:r>
      </w:hyperlink>
      <w:r w:rsidR="00586F6B">
        <w:rPr>
          <w:rStyle w:val="Hyperlink"/>
          <w:rFonts w:ascii="Open Sans" w:hAnsi="Open Sans" w:cs="Open Sans"/>
          <w:i/>
          <w:sz w:val="22"/>
          <w:szCs w:val="22"/>
        </w:rPr>
        <w:t>.</w:t>
      </w:r>
    </w:p>
    <w:p w14:paraId="5CD5CAD0" w14:textId="1D4AD0BF" w:rsidR="00517BA0" w:rsidRPr="003540A0" w:rsidRDefault="0072087D" w:rsidP="00517BA0">
      <w:pPr>
        <w:pStyle w:val="ListParagraph"/>
        <w:numPr>
          <w:ilvl w:val="0"/>
          <w:numId w:val="21"/>
        </w:numPr>
        <w:autoSpaceDE w:val="0"/>
        <w:autoSpaceDN w:val="0"/>
        <w:adjustRightInd w:val="0"/>
        <w:spacing w:after="0"/>
        <w:ind w:left="357" w:hanging="357"/>
        <w:rPr>
          <w:rFonts w:ascii="Open Sans" w:hAnsi="Open Sans" w:cs="Open Sans"/>
          <w:color w:val="333333"/>
        </w:rPr>
      </w:pPr>
      <w:r w:rsidRPr="0072087D">
        <w:rPr>
          <w:rFonts w:ascii="Open Sans" w:hAnsi="Open Sans" w:cs="Open Sans"/>
          <w:color w:val="auto"/>
        </w:rPr>
        <w:t>Read</w:t>
      </w:r>
      <w:r>
        <w:rPr>
          <w:rFonts w:ascii="Open Sans" w:hAnsi="Open Sans" w:cs="Open Sans"/>
          <w:color w:val="auto"/>
        </w:rPr>
        <w:t>:</w:t>
      </w:r>
      <w:r w:rsidRPr="004A33CD">
        <w:rPr>
          <w:sz w:val="24"/>
          <w:szCs w:val="24"/>
        </w:rPr>
        <w:t xml:space="preserve"> </w:t>
      </w:r>
      <w:r w:rsidR="00517BA0" w:rsidRPr="003540A0">
        <w:rPr>
          <w:rFonts w:ascii="Open Sans" w:hAnsi="Open Sans" w:cs="Open Sans"/>
          <w:color w:val="auto"/>
          <w:lang w:bidi="he-IL"/>
        </w:rPr>
        <w:t xml:space="preserve">Cohn-Sherbok D, </w:t>
      </w:r>
      <w:r w:rsidR="00517BA0" w:rsidRPr="003540A0">
        <w:rPr>
          <w:rFonts w:ascii="Open Sans" w:hAnsi="Open Sans" w:cs="Open Sans"/>
          <w:i/>
          <w:color w:val="auto"/>
          <w:lang w:bidi="he-IL"/>
        </w:rPr>
        <w:t>Holocaust Theology: A Reader</w:t>
      </w:r>
      <w:r w:rsidR="00517BA0" w:rsidRPr="003540A0">
        <w:rPr>
          <w:rFonts w:ascii="Open Sans" w:hAnsi="Open Sans" w:cs="Open Sans"/>
          <w:color w:val="auto"/>
          <w:lang w:bidi="he-IL"/>
        </w:rPr>
        <w:t>, 11 February 2002.</w:t>
      </w:r>
    </w:p>
    <w:p w14:paraId="4B739EB1" w14:textId="77777777" w:rsidR="00517BA0" w:rsidRPr="00FF79AC" w:rsidRDefault="00517BA0" w:rsidP="00757D9C">
      <w:pPr>
        <w:spacing w:before="120"/>
        <w:rPr>
          <w:rFonts w:ascii="Arial" w:hAnsi="Arial" w:cs="Arial"/>
        </w:rPr>
      </w:pPr>
    </w:p>
    <w:sectPr w:rsidR="00517BA0" w:rsidRPr="00FF79AC" w:rsidSect="00F77294">
      <w:headerReference w:type="first" r:id="rId110"/>
      <w:footerReference w:type="first" r:id="rId111"/>
      <w:pgSz w:w="11906" w:h="16838" w:code="9"/>
      <w:pgMar w:top="1134" w:right="1134" w:bottom="1134" w:left="1134" w:header="85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16054" w14:textId="77777777" w:rsidR="0099657F" w:rsidRDefault="0099657F">
      <w:r>
        <w:separator/>
      </w:r>
    </w:p>
  </w:endnote>
  <w:endnote w:type="continuationSeparator" w:id="0">
    <w:p w14:paraId="46BCFCDC" w14:textId="77777777" w:rsidR="0099657F" w:rsidRDefault="00996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0000003" w:usb2="00000000" w:usb3="00000000" w:csb0="0000019F" w:csb1="00000000"/>
  </w:font>
  <w:font w:name="Open Sans ExtraBold">
    <w:panose1 w:val="00000000000000000000"/>
    <w:charset w:val="00"/>
    <w:family w:val="auto"/>
    <w:pitch w:val="variable"/>
    <w:sig w:usb0="E00002FF" w:usb1="4000201B" w:usb2="00000028" w:usb3="00000000" w:csb0="0000019F" w:csb1="00000000"/>
    <w:embedRegular r:id="rId1" w:subsetted="1" w:fontKey="{6D045662-FB3E-4EC8-A3C9-5BA7433E69A5}"/>
  </w:font>
  <w:font w:name="DengXian Light">
    <w:altName w:val="等线 Light"/>
    <w:panose1 w:val="02010600030101010101"/>
    <w:charset w:val="86"/>
    <w:family w:val="auto"/>
    <w:pitch w:val="variable"/>
    <w:sig w:usb0="A00002BF" w:usb1="38CF7CFA" w:usb2="00000016" w:usb3="00000000" w:csb0="0004000F" w:csb1="00000000"/>
  </w:font>
  <w:font w:name="Open Sans SemiBold">
    <w:panose1 w:val="00000000000000000000"/>
    <w:charset w:val="00"/>
    <w:family w:val="auto"/>
    <w:pitch w:val="variable"/>
    <w:sig w:usb0="E00002FF" w:usb1="4000201B" w:usb2="00000028" w:usb3="00000000" w:csb0="0000019F" w:csb1="00000000"/>
  </w:font>
  <w:font w:name="Open Sans Medium">
    <w:panose1 w:val="00000000000000000000"/>
    <w:charset w:val="00"/>
    <w:family w:val="auto"/>
    <w:pitch w:val="variable"/>
    <w:sig w:usb0="E00002FF" w:usb1="4000201B" w:usb2="00000028" w:usb3="00000000" w:csb0="0000019F" w:csb1="00000000"/>
    <w:embedRegular r:id="rId2" w:subsetted="1" w:fontKey="{F33A8D78-5368-408C-B9E8-2DB8B61E60BF}"/>
    <w:embedBold r:id="rId3" w:subsetted="1" w:fontKey="{A8846952-75F3-4E14-8A41-C9A4A39BC223}"/>
  </w:font>
  <w:font w:name="Calibri Light">
    <w:panose1 w:val="020F0302020204030204"/>
    <w:charset w:val="00"/>
    <w:family w:val="swiss"/>
    <w:pitch w:val="variable"/>
    <w:sig w:usb0="E4002EFF" w:usb1="C000247B" w:usb2="00000009" w:usb3="00000000" w:csb0="000001FF" w:csb1="00000000"/>
  </w:font>
  <w:font w:name="AQA Chevin Pro Medium">
    <w:panose1 w:val="020F0603030000060003"/>
    <w:charset w:val="00"/>
    <w:family w:val="swiss"/>
    <w:pitch w:val="variable"/>
    <w:sig w:usb0="800002AF" w:usb1="5000204A" w:usb2="00000000" w:usb3="00000000" w:csb0="0000009F" w:csb1="00000000"/>
  </w:font>
  <w:font w:name="AQA Chevin Pro Light">
    <w:panose1 w:val="020F0303030000060003"/>
    <w:charset w:val="00"/>
    <w:family w:val="swiss"/>
    <w:pitch w:val="variable"/>
    <w:sig w:usb0="800002AF" w:usb1="5000204A"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Light">
    <w:panose1 w:val="020B0403030403020204"/>
    <w:charset w:val="00"/>
    <w:family w:val="swiss"/>
    <w:pitch w:val="variable"/>
    <w:sig w:usb0="600002F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Open Sans">
    <w:panose1 w:val="00000000000000000000"/>
    <w:charset w:val="00"/>
    <w:family w:val="auto"/>
    <w:pitch w:val="variable"/>
    <w:sig w:usb0="E00002FF" w:usb1="4000201B" w:usb2="00000028" w:usb3="00000000" w:csb0="0000019F" w:csb1="00000000"/>
    <w:embedRegular r:id="rId4" w:fontKey="{7F6CF91D-216C-44B1-8EA9-8AFE3588EF2C}"/>
    <w:embedBold r:id="rId5" w:fontKey="{DD87BBFE-7127-43E9-AD6F-42C6EEC0F771}"/>
    <w:embedItalic r:id="rId6" w:fontKey="{A95F02A1-7A26-40AE-8858-AA475181C225}"/>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7329F" w:rsidRPr="006820A1" w14:paraId="3A005976" w14:textId="77777777" w:rsidTr="00CE3BCD">
      <w:trPr>
        <w:trHeight w:hRule="exact" w:val="397"/>
      </w:trPr>
      <w:tc>
        <w:tcPr>
          <w:tcW w:w="8789" w:type="dxa"/>
        </w:tcPr>
        <w:p w14:paraId="3342BDC2" w14:textId="1F1E734F" w:rsidR="00A7329F" w:rsidRPr="006820A1" w:rsidRDefault="00A7329F" w:rsidP="00A7329F">
          <w:pPr>
            <w:pStyle w:val="Footer0"/>
            <w:rPr>
              <w:rFonts w:ascii="Open Sans" w:hAnsi="Open Sans" w:cs="Open Sans"/>
            </w:rPr>
          </w:pPr>
          <w:r w:rsidRPr="006820A1">
            <w:rPr>
              <w:rFonts w:ascii="Open Sans" w:hAnsi="Open Sans" w:cs="Open Sans"/>
            </w:rPr>
            <w:t>© 202</w:t>
          </w:r>
          <w:r w:rsidR="002659CA">
            <w:rPr>
              <w:rFonts w:ascii="Open Sans" w:hAnsi="Open Sans" w:cs="Open Sans"/>
            </w:rPr>
            <w:t>4</w:t>
          </w:r>
          <w:r w:rsidRPr="006820A1">
            <w:rPr>
              <w:rFonts w:ascii="Open Sans" w:hAnsi="Open Sans" w:cs="Open Sans"/>
            </w:rPr>
            <w:t xml:space="preserve"> AQA </w:t>
          </w:r>
        </w:p>
      </w:tc>
      <w:tc>
        <w:tcPr>
          <w:tcW w:w="853" w:type="dxa"/>
        </w:tcPr>
        <w:p w14:paraId="2276935F" w14:textId="77777777" w:rsidR="00A7329F" w:rsidRPr="006820A1" w:rsidRDefault="00A7329F"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733E2C9F" w14:textId="77777777" w:rsidR="00A7329F" w:rsidRDefault="00A732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A7329F" w:rsidRPr="006820A1" w14:paraId="4BDB547B" w14:textId="77777777" w:rsidTr="00CE3BCD">
      <w:trPr>
        <w:trHeight w:hRule="exact" w:val="397"/>
      </w:trPr>
      <w:tc>
        <w:tcPr>
          <w:tcW w:w="8789" w:type="dxa"/>
        </w:tcPr>
        <w:p w14:paraId="1ED76CB8" w14:textId="5FF02130" w:rsidR="00A7329F" w:rsidRPr="006820A1" w:rsidRDefault="00A7329F" w:rsidP="00A7329F">
          <w:pPr>
            <w:pStyle w:val="Footer0"/>
            <w:rPr>
              <w:rFonts w:ascii="Open Sans" w:hAnsi="Open Sans" w:cs="Open Sans"/>
            </w:rPr>
          </w:pPr>
          <w:r w:rsidRPr="006820A1">
            <w:rPr>
              <w:rFonts w:ascii="Open Sans" w:hAnsi="Open Sans" w:cs="Open Sans"/>
            </w:rPr>
            <w:t>© 202</w:t>
          </w:r>
          <w:r w:rsidR="00891EE1">
            <w:rPr>
              <w:rFonts w:ascii="Open Sans" w:hAnsi="Open Sans" w:cs="Open Sans"/>
            </w:rPr>
            <w:t>4</w:t>
          </w:r>
          <w:r w:rsidRPr="006820A1">
            <w:rPr>
              <w:rFonts w:ascii="Open Sans" w:hAnsi="Open Sans" w:cs="Open Sans"/>
            </w:rPr>
            <w:t xml:space="preserve"> AQA </w:t>
          </w:r>
        </w:p>
      </w:tc>
      <w:tc>
        <w:tcPr>
          <w:tcW w:w="853" w:type="dxa"/>
        </w:tcPr>
        <w:p w14:paraId="4972956D" w14:textId="77777777" w:rsidR="00A7329F" w:rsidRPr="006820A1" w:rsidRDefault="00A7329F"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382C842C" w14:textId="77777777" w:rsidR="00A7329F" w:rsidRDefault="00A732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789"/>
      <w:gridCol w:w="853"/>
    </w:tblGrid>
    <w:tr w:rsidR="00891EE1" w:rsidRPr="006820A1" w14:paraId="6DC3BACE" w14:textId="77777777" w:rsidTr="00CE3BCD">
      <w:trPr>
        <w:trHeight w:hRule="exact" w:val="397"/>
      </w:trPr>
      <w:tc>
        <w:tcPr>
          <w:tcW w:w="8789" w:type="dxa"/>
        </w:tcPr>
        <w:p w14:paraId="672AB100" w14:textId="03A5AB89" w:rsidR="00891EE1" w:rsidRPr="006820A1" w:rsidRDefault="00891EE1" w:rsidP="00A7329F">
          <w:pPr>
            <w:pStyle w:val="Footer0"/>
            <w:rPr>
              <w:rFonts w:ascii="Open Sans" w:hAnsi="Open Sans" w:cs="Open Sans"/>
            </w:rPr>
          </w:pPr>
          <w:r w:rsidRPr="006820A1">
            <w:rPr>
              <w:rFonts w:ascii="Open Sans" w:hAnsi="Open Sans" w:cs="Open Sans"/>
            </w:rPr>
            <w:t>© 202</w:t>
          </w:r>
          <w:r>
            <w:rPr>
              <w:rFonts w:ascii="Open Sans" w:hAnsi="Open Sans" w:cs="Open Sans"/>
            </w:rPr>
            <w:t>4</w:t>
          </w:r>
          <w:r w:rsidRPr="006820A1">
            <w:rPr>
              <w:rFonts w:ascii="Open Sans" w:hAnsi="Open Sans" w:cs="Open Sans"/>
            </w:rPr>
            <w:t xml:space="preserve"> AQA and its licensors. All rights reserved.</w:t>
          </w:r>
        </w:p>
      </w:tc>
      <w:tc>
        <w:tcPr>
          <w:tcW w:w="853" w:type="dxa"/>
        </w:tcPr>
        <w:p w14:paraId="6BD5379F" w14:textId="77777777" w:rsidR="00891EE1" w:rsidRPr="006820A1" w:rsidRDefault="00891EE1" w:rsidP="00A7329F">
          <w:pPr>
            <w:pStyle w:val="Footer0"/>
            <w:jc w:val="right"/>
            <w:rPr>
              <w:rFonts w:ascii="Open Sans" w:hAnsi="Open Sans" w:cs="Open Sans"/>
            </w:rPr>
          </w:pPr>
          <w:r w:rsidRPr="006820A1">
            <w:rPr>
              <w:rFonts w:ascii="Open Sans" w:hAnsi="Open Sans" w:cs="Open Sans"/>
            </w:rPr>
            <w:fldChar w:fldCharType="begin"/>
          </w:r>
          <w:r w:rsidRPr="006820A1">
            <w:rPr>
              <w:rFonts w:ascii="Open Sans" w:hAnsi="Open Sans" w:cs="Open Sans"/>
            </w:rPr>
            <w:instrText xml:space="preserve"> PAGE   \* MERGEFORMAT </w:instrText>
          </w:r>
          <w:r w:rsidRPr="006820A1">
            <w:rPr>
              <w:rFonts w:ascii="Open Sans" w:hAnsi="Open Sans" w:cs="Open Sans"/>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of </w:t>
          </w:r>
          <w:r w:rsidRPr="006820A1">
            <w:rPr>
              <w:rFonts w:ascii="Open Sans" w:hAnsi="Open Sans" w:cs="Open Sans"/>
              <w:noProof/>
            </w:rPr>
            <w:fldChar w:fldCharType="begin"/>
          </w:r>
          <w:r w:rsidRPr="006820A1">
            <w:rPr>
              <w:rFonts w:ascii="Open Sans" w:hAnsi="Open Sans" w:cs="Open Sans"/>
              <w:noProof/>
            </w:rPr>
            <w:instrText xml:space="preserve"> NUMPAGES  \* Arabic  \* MERGEFORMAT </w:instrText>
          </w:r>
          <w:r w:rsidRPr="006820A1">
            <w:rPr>
              <w:rFonts w:ascii="Open Sans" w:hAnsi="Open Sans" w:cs="Open Sans"/>
              <w:noProof/>
            </w:rPr>
            <w:fldChar w:fldCharType="separate"/>
          </w:r>
          <w:r w:rsidRPr="006820A1">
            <w:rPr>
              <w:rFonts w:ascii="Open Sans" w:hAnsi="Open Sans" w:cs="Open Sans"/>
              <w:noProof/>
            </w:rPr>
            <w:t>2</w:t>
          </w:r>
          <w:r w:rsidRPr="006820A1">
            <w:rPr>
              <w:rFonts w:ascii="Open Sans" w:hAnsi="Open Sans" w:cs="Open Sans"/>
              <w:noProof/>
            </w:rPr>
            <w:fldChar w:fldCharType="end"/>
          </w:r>
          <w:r w:rsidRPr="006820A1">
            <w:rPr>
              <w:rFonts w:ascii="Open Sans" w:hAnsi="Open Sans" w:cs="Open Sans"/>
              <w:noProof/>
            </w:rPr>
            <w:t xml:space="preserve"> </w:t>
          </w:r>
        </w:p>
      </w:tc>
    </w:tr>
  </w:tbl>
  <w:p w14:paraId="08E26E58" w14:textId="77777777" w:rsidR="00891EE1" w:rsidRDefault="00891E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933D5" w14:textId="77777777" w:rsidR="0099657F" w:rsidRDefault="0099657F">
      <w:r>
        <w:separator/>
      </w:r>
    </w:p>
  </w:footnote>
  <w:footnote w:type="continuationSeparator" w:id="0">
    <w:p w14:paraId="5117B5F8" w14:textId="77777777" w:rsidR="0099657F" w:rsidRDefault="009965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ED071" w14:textId="7631291F" w:rsidR="00A7329F" w:rsidRPr="00A7329F" w:rsidRDefault="00A7329F" w:rsidP="00A7329F">
    <w:pPr>
      <w:pStyle w:val="HeaderAQA"/>
      <w:spacing w:after="360"/>
      <w:jc w:val="right"/>
      <w:rPr>
        <w:rFonts w:ascii="Open Sans Medium" w:hAnsi="Open Sans Medium" w:cs="Open Sans Medium"/>
        <w:sz w:val="24"/>
      </w:rPr>
    </w:pPr>
    <w:bookmarkStart w:id="14" w:name="_Hlk141878605"/>
    <w:bookmarkStart w:id="15" w:name="_Hlk141878606"/>
    <w:bookmarkStart w:id="16" w:name="_Hlk141878609"/>
    <w:bookmarkStart w:id="17" w:name="_Hlk141878610"/>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sidR="00B5088F">
      <w:rPr>
        <w:rFonts w:ascii="Open Sans Medium" w:hAnsi="Open Sans Medium" w:cs="Open Sans Medium"/>
        <w:sz w:val="24"/>
      </w:rPr>
      <w:t>JUDAISM</w:t>
    </w:r>
    <w:r>
      <w:rPr>
        <w:rFonts w:ascii="Open Sans Medium" w:hAnsi="Open Sans Medium" w:cs="Open Sans Medium"/>
        <w:sz w:val="24"/>
      </w:rPr>
      <w:t xml:space="preserve"> </w:t>
    </w:r>
    <w:r w:rsidRPr="00447501">
      <w:rPr>
        <w:rFonts w:ascii="Open Sans Medium" w:hAnsi="Open Sans Medium" w:cs="Open Sans Medium"/>
        <w:sz w:val="24"/>
      </w:rPr>
      <w:t>–</w:t>
    </w:r>
    <w:r>
      <w:rPr>
        <w:rFonts w:ascii="Open Sans Medium" w:hAnsi="Open Sans Medium" w:cs="Open Sans Medium"/>
        <w:sz w:val="24"/>
      </w:rPr>
      <w:t xml:space="preserve"> SCHEME OF WORK</w:t>
    </w:r>
    <w:bookmarkEnd w:id="14"/>
    <w:bookmarkEnd w:id="15"/>
    <w:bookmarkEnd w:id="16"/>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D7078" w14:textId="63F2CB61" w:rsidR="00AE31FA" w:rsidRPr="00A7329F" w:rsidRDefault="00A7329F" w:rsidP="00A7329F">
    <w:pPr>
      <w:pStyle w:val="Header"/>
    </w:pPr>
    <w:r>
      <w:rPr>
        <w:noProof/>
      </w:rPr>
      <w:drawing>
        <wp:anchor distT="0" distB="0" distL="114300" distR="114300" simplePos="0" relativeHeight="251659264" behindDoc="0" locked="0" layoutInCell="1" allowOverlap="1" wp14:anchorId="74714225" wp14:editId="7E36F377">
          <wp:simplePos x="0" y="0"/>
          <wp:positionH relativeFrom="page">
            <wp:posOffset>-109537</wp:posOffset>
          </wp:positionH>
          <wp:positionV relativeFrom="page">
            <wp:posOffset>1748803</wp:posOffset>
          </wp:positionV>
          <wp:extent cx="824400" cy="576000"/>
          <wp:effectExtent l="0" t="9208" r="4763" b="4762"/>
          <wp:wrapNone/>
          <wp:docPr id="633307582" name="Graphic 633307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5400000" flipH="1" flipV="1">
                    <a:off x="0" y="0"/>
                    <a:ext cx="824400" cy="576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022653A8" wp14:editId="1363FFA4">
          <wp:extent cx="1511300" cy="876300"/>
          <wp:effectExtent l="0" t="0" r="0" b="0"/>
          <wp:docPr id="41" name="Picture 4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511300" cy="8763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CDBF8" w14:textId="2A04046E" w:rsidR="00891EE1" w:rsidRPr="00891EE1" w:rsidRDefault="00891EE1" w:rsidP="00891EE1">
    <w:pPr>
      <w:pStyle w:val="HeaderAQA"/>
      <w:spacing w:after="360"/>
      <w:jc w:val="right"/>
      <w:rPr>
        <w:rFonts w:ascii="Open Sans Medium" w:hAnsi="Open Sans Medium" w:cs="Open Sans Medium"/>
        <w:sz w:val="24"/>
      </w:rPr>
    </w:pPr>
    <w:r>
      <w:rPr>
        <w:rFonts w:ascii="Open Sans Medium" w:hAnsi="Open Sans Medium" w:cs="Open Sans Medium"/>
        <w:sz w:val="24"/>
      </w:rPr>
      <w:t>A-</w:t>
    </w:r>
    <w:r w:rsidRPr="00447501">
      <w:rPr>
        <w:rFonts w:ascii="Open Sans Medium" w:hAnsi="Open Sans Medium" w:cs="Open Sans Medium"/>
        <w:sz w:val="24"/>
      </w:rPr>
      <w:t xml:space="preserve">LEVEL </w:t>
    </w:r>
    <w:r>
      <w:rPr>
        <w:rFonts w:ascii="Open Sans Medium" w:hAnsi="Open Sans Medium" w:cs="Open Sans Medium"/>
        <w:sz w:val="24"/>
      </w:rPr>
      <w:t>RELIGIOUS STUDIES</w:t>
    </w:r>
    <w:r w:rsidRPr="00447501">
      <w:rPr>
        <w:rFonts w:ascii="Open Sans Medium" w:hAnsi="Open Sans Medium" w:cs="Open Sans Medium"/>
        <w:sz w:val="24"/>
      </w:rPr>
      <w:t xml:space="preserve"> – </w:t>
    </w:r>
    <w:r>
      <w:rPr>
        <w:rFonts w:ascii="Open Sans Medium" w:hAnsi="Open Sans Medium" w:cs="Open Sans Medium"/>
        <w:sz w:val="24"/>
      </w:rPr>
      <w:t>7062</w:t>
    </w:r>
    <w:r w:rsidRPr="00447501">
      <w:rPr>
        <w:rFonts w:ascii="Open Sans Medium" w:hAnsi="Open Sans Medium" w:cs="Open Sans Medium"/>
        <w:sz w:val="24"/>
      </w:rPr>
      <w:t xml:space="preserve"> – </w:t>
    </w:r>
    <w:r>
      <w:rPr>
        <w:rFonts w:ascii="Open Sans Medium" w:hAnsi="Open Sans Medium" w:cs="Open Sans Medium"/>
        <w:sz w:val="24"/>
      </w:rPr>
      <w:t xml:space="preserve">JUDAISM </w:t>
    </w:r>
    <w:r w:rsidRPr="00447501">
      <w:rPr>
        <w:rFonts w:ascii="Open Sans Medium" w:hAnsi="Open Sans Medium" w:cs="Open Sans Medium"/>
        <w:sz w:val="24"/>
      </w:rPr>
      <w:t>–</w:t>
    </w:r>
    <w:r>
      <w:rPr>
        <w:rFonts w:ascii="Open Sans Medium" w:hAnsi="Open Sans Medium" w:cs="Open Sans Medium"/>
        <w:sz w:val="24"/>
      </w:rPr>
      <w:t xml:space="preserve"> SCHEME OF WORK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4008C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7CC6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0E27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632710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9DEC2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5AFF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2281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DA82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44856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4B0DF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380C43"/>
    <w:multiLevelType w:val="hybridMultilevel"/>
    <w:tmpl w:val="21B2FD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0A44245"/>
    <w:multiLevelType w:val="hybridMultilevel"/>
    <w:tmpl w:val="2F124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4CF36BD"/>
    <w:multiLevelType w:val="hybridMultilevel"/>
    <w:tmpl w:val="639E1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5CA4DBB"/>
    <w:multiLevelType w:val="hybridMultilevel"/>
    <w:tmpl w:val="90CA38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FD727DD"/>
    <w:multiLevelType w:val="hybridMultilevel"/>
    <w:tmpl w:val="2776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9E0042"/>
    <w:multiLevelType w:val="hybridMultilevel"/>
    <w:tmpl w:val="3556A9F0"/>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2B46530"/>
    <w:multiLevelType w:val="hybridMultilevel"/>
    <w:tmpl w:val="62CE05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3672735"/>
    <w:multiLevelType w:val="hybridMultilevel"/>
    <w:tmpl w:val="A2786E1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34402"/>
    <w:multiLevelType w:val="multilevel"/>
    <w:tmpl w:val="B582B822"/>
    <w:numStyleLink w:val="NumbLstBullet"/>
  </w:abstractNum>
  <w:abstractNum w:abstractNumId="19" w15:restartNumberingAfterBreak="0">
    <w:nsid w:val="3D4C4545"/>
    <w:multiLevelType w:val="hybridMultilevel"/>
    <w:tmpl w:val="53484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FAE30C6"/>
    <w:multiLevelType w:val="hybridMultilevel"/>
    <w:tmpl w:val="A3EE7ADE"/>
    <w:lvl w:ilvl="0" w:tplc="0809000F">
      <w:start w:val="1"/>
      <w:numFmt w:val="decimal"/>
      <w:lvlText w:val="%1."/>
      <w:lvlJc w:val="left"/>
      <w:pPr>
        <w:ind w:left="720" w:hanging="360"/>
      </w:pPr>
      <w:rPr>
        <w:rFonts w:hint="default"/>
      </w:rPr>
    </w:lvl>
    <w:lvl w:ilvl="1" w:tplc="A41E99A0">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211F64"/>
    <w:multiLevelType w:val="hybridMultilevel"/>
    <w:tmpl w:val="B60C8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15695C"/>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3" w15:restartNumberingAfterBreak="0">
    <w:nsid w:val="4FD01FAD"/>
    <w:multiLevelType w:val="hybridMultilevel"/>
    <w:tmpl w:val="97226A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027297E"/>
    <w:multiLevelType w:val="hybridMultilevel"/>
    <w:tmpl w:val="F15E6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537A90"/>
    <w:multiLevelType w:val="multilevel"/>
    <w:tmpl w:val="4F24717E"/>
    <w:lvl w:ilvl="0">
      <w:start w:val="1"/>
      <w:numFmt w:val="none"/>
      <w:pStyle w:val="mT-bodytext"/>
      <w:suff w:val="nothing"/>
      <w:lvlText w:val=""/>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pStyle w:val="mT-Bhead"/>
      <w:suff w:val="nothing"/>
      <w:lvlText w:val=""/>
      <w:lvlJc w:val="left"/>
      <w:pPr>
        <w:ind w:left="0" w:firstLine="0"/>
      </w:pPr>
      <w:rPr>
        <w:rFonts w:hint="default"/>
      </w:rPr>
    </w:lvl>
    <w:lvl w:ilvl="3">
      <w:start w:val="1"/>
      <w:numFmt w:val="none"/>
      <w:pStyle w:val="mT-Dhead"/>
      <w:suff w:val="nothing"/>
      <w:lvlText w:val=""/>
      <w:lvlJc w:val="left"/>
      <w:pPr>
        <w:ind w:left="0" w:firstLine="0"/>
      </w:pPr>
      <w:rPr>
        <w:rFonts w:hint="default"/>
      </w:rPr>
    </w:lvl>
    <w:lvl w:ilvl="4">
      <w:start w:val="1"/>
      <w:numFmt w:val="none"/>
      <w:pStyle w:val="mT-Ehead"/>
      <w:suff w:val="nothing"/>
      <w:lvlText w:val=""/>
      <w:lvlJc w:val="left"/>
      <w:pPr>
        <w:ind w:left="0" w:firstLine="0"/>
      </w:pPr>
      <w:rPr>
        <w:rFonts w:hint="default"/>
      </w:rPr>
    </w:lvl>
    <w:lvl w:ilvl="5">
      <w:start w:val="1"/>
      <w:numFmt w:val="none"/>
      <w:pStyle w:val="mT-bodytext"/>
      <w:suff w:val="nothing"/>
      <w:lvlText w:val=""/>
      <w:lvlJc w:val="left"/>
      <w:pPr>
        <w:ind w:left="0" w:firstLine="0"/>
      </w:pPr>
      <w:rPr>
        <w:rFonts w:hint="default"/>
      </w:rPr>
    </w:lvl>
    <w:lvl w:ilvl="6">
      <w:start w:val="1"/>
      <w:numFmt w:val="decimal"/>
      <w:lvlText w:val="%7)"/>
      <w:lvlJc w:val="right"/>
      <w:pPr>
        <w:tabs>
          <w:tab w:val="num" w:pos="510"/>
        </w:tabs>
        <w:ind w:left="510" w:hanging="170"/>
      </w:pPr>
      <w:rPr>
        <w:rFonts w:hint="default"/>
      </w:rPr>
    </w:lvl>
    <w:lvl w:ilvl="7">
      <w:start w:val="1"/>
      <w:numFmt w:val="lowerLetter"/>
      <w:lvlText w:val="%8)"/>
      <w:lvlJc w:val="right"/>
      <w:pPr>
        <w:tabs>
          <w:tab w:val="num" w:pos="851"/>
        </w:tabs>
        <w:ind w:left="851" w:hanging="171"/>
      </w:pPr>
      <w:rPr>
        <w:rFonts w:hint="default"/>
      </w:rPr>
    </w:lvl>
    <w:lvl w:ilvl="8">
      <w:start w:val="1"/>
      <w:numFmt w:val="lowerRoman"/>
      <w:lvlText w:val="%9)"/>
      <w:lvlJc w:val="right"/>
      <w:pPr>
        <w:tabs>
          <w:tab w:val="num" w:pos="1191"/>
        </w:tabs>
        <w:ind w:left="1191" w:hanging="170"/>
      </w:pPr>
      <w:rPr>
        <w:rFonts w:hint="default"/>
      </w:rPr>
    </w:lvl>
  </w:abstractNum>
  <w:abstractNum w:abstractNumId="26" w15:restartNumberingAfterBreak="0">
    <w:nsid w:val="57B87245"/>
    <w:multiLevelType w:val="hybridMultilevel"/>
    <w:tmpl w:val="3EF8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7C7DA4"/>
    <w:multiLevelType w:val="multilevel"/>
    <w:tmpl w:val="94422890"/>
    <w:lvl w:ilvl="0">
      <w:start w:val="1"/>
      <w:numFmt w:val="decimal"/>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none"/>
      <w:suff w:val="nothing"/>
      <w:lvlText w:val=""/>
      <w:lvlJc w:val="left"/>
      <w:pPr>
        <w:ind w:left="680" w:firstLine="0"/>
      </w:pPr>
      <w:rPr>
        <w:rFonts w:hint="default"/>
      </w:rPr>
    </w:lvl>
    <w:lvl w:ilvl="3">
      <w:start w:val="1"/>
      <w:numFmt w:val="none"/>
      <w:suff w:val="nothing"/>
      <w:lvlText w:val=""/>
      <w:lvlJc w:val="left"/>
      <w:pPr>
        <w:ind w:left="680" w:firstLine="0"/>
      </w:pPr>
      <w:rPr>
        <w:rFonts w:hint="default"/>
      </w:rPr>
    </w:lvl>
    <w:lvl w:ilvl="4">
      <w:start w:val="1"/>
      <w:numFmt w:val="none"/>
      <w:suff w:val="nothing"/>
      <w:lvlText w:val=""/>
      <w:lvlJc w:val="left"/>
      <w:pPr>
        <w:ind w:left="680" w:firstLine="0"/>
      </w:pPr>
      <w:rPr>
        <w:rFonts w:hint="default"/>
      </w:rPr>
    </w:lvl>
    <w:lvl w:ilvl="5">
      <w:start w:val="1"/>
      <w:numFmt w:val="none"/>
      <w:suff w:val="nothing"/>
      <w:lvlText w:val=""/>
      <w:lvlJc w:val="left"/>
      <w:pPr>
        <w:ind w:left="680" w:firstLine="0"/>
      </w:pPr>
      <w:rPr>
        <w:rFonts w:hint="default"/>
      </w:rPr>
    </w:lvl>
    <w:lvl w:ilvl="6">
      <w:start w:val="1"/>
      <w:numFmt w:val="none"/>
      <w:suff w:val="nothing"/>
      <w:lvlText w:val=""/>
      <w:lvlJc w:val="left"/>
      <w:pPr>
        <w:ind w:left="680" w:firstLine="0"/>
      </w:pPr>
      <w:rPr>
        <w:rFonts w:hint="default"/>
      </w:rPr>
    </w:lvl>
    <w:lvl w:ilvl="7">
      <w:start w:val="1"/>
      <w:numFmt w:val="none"/>
      <w:suff w:val="nothing"/>
      <w:lvlText w:val=""/>
      <w:lvlJc w:val="left"/>
      <w:pPr>
        <w:ind w:left="680" w:firstLine="0"/>
      </w:pPr>
      <w:rPr>
        <w:rFonts w:hint="default"/>
      </w:rPr>
    </w:lvl>
    <w:lvl w:ilvl="8">
      <w:start w:val="1"/>
      <w:numFmt w:val="none"/>
      <w:suff w:val="nothing"/>
      <w:lvlText w:val=""/>
      <w:lvlJc w:val="left"/>
      <w:pPr>
        <w:ind w:left="680" w:firstLine="0"/>
      </w:pPr>
      <w:rPr>
        <w:rFonts w:hint="default"/>
      </w:rPr>
    </w:lvl>
  </w:abstractNum>
  <w:abstractNum w:abstractNumId="28" w15:restartNumberingAfterBreak="0">
    <w:nsid w:val="5AAE0913"/>
    <w:multiLevelType w:val="hybridMultilevel"/>
    <w:tmpl w:val="AC56E9AC"/>
    <w:lvl w:ilvl="0" w:tplc="1E0275E8">
      <w:start w:val="1"/>
      <w:numFmt w:val="bullet"/>
      <w:lvlText w:val=""/>
      <w:lvlJc w:val="left"/>
      <w:pPr>
        <w:ind w:left="1060" w:hanging="360"/>
      </w:pPr>
      <w:rPr>
        <w:rFonts w:ascii="Symbol" w:hAnsi="Symbol"/>
      </w:rPr>
    </w:lvl>
    <w:lvl w:ilvl="1" w:tplc="A12460D8">
      <w:start w:val="1"/>
      <w:numFmt w:val="bullet"/>
      <w:lvlText w:val=""/>
      <w:lvlJc w:val="left"/>
      <w:pPr>
        <w:ind w:left="1060" w:hanging="360"/>
      </w:pPr>
      <w:rPr>
        <w:rFonts w:ascii="Symbol" w:hAnsi="Symbol"/>
      </w:rPr>
    </w:lvl>
    <w:lvl w:ilvl="2" w:tplc="DD80FBD6">
      <w:start w:val="1"/>
      <w:numFmt w:val="bullet"/>
      <w:lvlText w:val=""/>
      <w:lvlJc w:val="left"/>
      <w:pPr>
        <w:ind w:left="1060" w:hanging="360"/>
      </w:pPr>
      <w:rPr>
        <w:rFonts w:ascii="Symbol" w:hAnsi="Symbol"/>
      </w:rPr>
    </w:lvl>
    <w:lvl w:ilvl="3" w:tplc="07709C74">
      <w:start w:val="1"/>
      <w:numFmt w:val="bullet"/>
      <w:lvlText w:val=""/>
      <w:lvlJc w:val="left"/>
      <w:pPr>
        <w:ind w:left="1060" w:hanging="360"/>
      </w:pPr>
      <w:rPr>
        <w:rFonts w:ascii="Symbol" w:hAnsi="Symbol"/>
      </w:rPr>
    </w:lvl>
    <w:lvl w:ilvl="4" w:tplc="8ECCD3CC">
      <w:start w:val="1"/>
      <w:numFmt w:val="bullet"/>
      <w:lvlText w:val=""/>
      <w:lvlJc w:val="left"/>
      <w:pPr>
        <w:ind w:left="1060" w:hanging="360"/>
      </w:pPr>
      <w:rPr>
        <w:rFonts w:ascii="Symbol" w:hAnsi="Symbol"/>
      </w:rPr>
    </w:lvl>
    <w:lvl w:ilvl="5" w:tplc="DC180450">
      <w:start w:val="1"/>
      <w:numFmt w:val="bullet"/>
      <w:lvlText w:val=""/>
      <w:lvlJc w:val="left"/>
      <w:pPr>
        <w:ind w:left="1060" w:hanging="360"/>
      </w:pPr>
      <w:rPr>
        <w:rFonts w:ascii="Symbol" w:hAnsi="Symbol"/>
      </w:rPr>
    </w:lvl>
    <w:lvl w:ilvl="6" w:tplc="B1BC1DAA">
      <w:start w:val="1"/>
      <w:numFmt w:val="bullet"/>
      <w:lvlText w:val=""/>
      <w:lvlJc w:val="left"/>
      <w:pPr>
        <w:ind w:left="1060" w:hanging="360"/>
      </w:pPr>
      <w:rPr>
        <w:rFonts w:ascii="Symbol" w:hAnsi="Symbol"/>
      </w:rPr>
    </w:lvl>
    <w:lvl w:ilvl="7" w:tplc="7AE2BE00">
      <w:start w:val="1"/>
      <w:numFmt w:val="bullet"/>
      <w:lvlText w:val=""/>
      <w:lvlJc w:val="left"/>
      <w:pPr>
        <w:ind w:left="1060" w:hanging="360"/>
      </w:pPr>
      <w:rPr>
        <w:rFonts w:ascii="Symbol" w:hAnsi="Symbol"/>
      </w:rPr>
    </w:lvl>
    <w:lvl w:ilvl="8" w:tplc="B8DC7E8A">
      <w:start w:val="1"/>
      <w:numFmt w:val="bullet"/>
      <w:lvlText w:val=""/>
      <w:lvlJc w:val="left"/>
      <w:pPr>
        <w:ind w:left="1060" w:hanging="360"/>
      </w:pPr>
      <w:rPr>
        <w:rFonts w:ascii="Symbol" w:hAnsi="Symbol"/>
      </w:rPr>
    </w:lvl>
  </w:abstractNum>
  <w:abstractNum w:abstractNumId="29" w15:restartNumberingAfterBreak="0">
    <w:nsid w:val="5B081E64"/>
    <w:multiLevelType w:val="multilevel"/>
    <w:tmpl w:val="B582B822"/>
    <w:styleLink w:val="NumbLstBullet"/>
    <w:lvl w:ilvl="0">
      <w:start w:val="1"/>
      <w:numFmt w:val="bullet"/>
      <w:pStyle w:val="Bullet1"/>
      <w:lvlText w:val="–"/>
      <w:lvlJc w:val="left"/>
      <w:pPr>
        <w:ind w:left="284" w:hanging="284"/>
      </w:pPr>
      <w:rPr>
        <w:rFonts w:ascii="Arial" w:hAnsi="Arial" w:hint="default"/>
        <w:color w:val="auto"/>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0" w15:restartNumberingAfterBreak="0">
    <w:nsid w:val="622A3C64"/>
    <w:multiLevelType w:val="hybridMultilevel"/>
    <w:tmpl w:val="F5124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63C1242A"/>
    <w:multiLevelType w:val="hybridMultilevel"/>
    <w:tmpl w:val="4258AD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5360213"/>
    <w:multiLevelType w:val="hybridMultilevel"/>
    <w:tmpl w:val="6C2A1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F6680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69173F8"/>
    <w:multiLevelType w:val="hybridMultilevel"/>
    <w:tmpl w:val="062AE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D6D62"/>
    <w:multiLevelType w:val="hybridMultilevel"/>
    <w:tmpl w:val="B5868D52"/>
    <w:lvl w:ilvl="0" w:tplc="0809000F">
      <w:start w:val="1"/>
      <w:numFmt w:val="decimal"/>
      <w:lvlText w:val="%1."/>
      <w:lvlJc w:val="left"/>
      <w:pPr>
        <w:ind w:left="2770" w:hanging="360"/>
      </w:pPr>
      <w:rPr>
        <w:rFonts w:hint="default"/>
      </w:rPr>
    </w:lvl>
    <w:lvl w:ilvl="1" w:tplc="08090019">
      <w:start w:val="1"/>
      <w:numFmt w:val="lowerLetter"/>
      <w:lvlText w:val="%2."/>
      <w:lvlJc w:val="left"/>
      <w:pPr>
        <w:ind w:left="3490" w:hanging="360"/>
      </w:pPr>
    </w:lvl>
    <w:lvl w:ilvl="2" w:tplc="0809001B" w:tentative="1">
      <w:start w:val="1"/>
      <w:numFmt w:val="lowerRoman"/>
      <w:lvlText w:val="%3."/>
      <w:lvlJc w:val="right"/>
      <w:pPr>
        <w:ind w:left="4210" w:hanging="180"/>
      </w:pPr>
    </w:lvl>
    <w:lvl w:ilvl="3" w:tplc="0809000F" w:tentative="1">
      <w:start w:val="1"/>
      <w:numFmt w:val="decimal"/>
      <w:lvlText w:val="%4."/>
      <w:lvlJc w:val="left"/>
      <w:pPr>
        <w:ind w:left="4930" w:hanging="360"/>
      </w:pPr>
    </w:lvl>
    <w:lvl w:ilvl="4" w:tplc="08090019" w:tentative="1">
      <w:start w:val="1"/>
      <w:numFmt w:val="lowerLetter"/>
      <w:lvlText w:val="%5."/>
      <w:lvlJc w:val="left"/>
      <w:pPr>
        <w:ind w:left="5650" w:hanging="360"/>
      </w:pPr>
    </w:lvl>
    <w:lvl w:ilvl="5" w:tplc="0809001B" w:tentative="1">
      <w:start w:val="1"/>
      <w:numFmt w:val="lowerRoman"/>
      <w:lvlText w:val="%6."/>
      <w:lvlJc w:val="right"/>
      <w:pPr>
        <w:ind w:left="6370" w:hanging="180"/>
      </w:pPr>
    </w:lvl>
    <w:lvl w:ilvl="6" w:tplc="0809000F" w:tentative="1">
      <w:start w:val="1"/>
      <w:numFmt w:val="decimal"/>
      <w:lvlText w:val="%7."/>
      <w:lvlJc w:val="left"/>
      <w:pPr>
        <w:ind w:left="7090" w:hanging="360"/>
      </w:pPr>
    </w:lvl>
    <w:lvl w:ilvl="7" w:tplc="08090019" w:tentative="1">
      <w:start w:val="1"/>
      <w:numFmt w:val="lowerLetter"/>
      <w:lvlText w:val="%8."/>
      <w:lvlJc w:val="left"/>
      <w:pPr>
        <w:ind w:left="7810" w:hanging="360"/>
      </w:pPr>
    </w:lvl>
    <w:lvl w:ilvl="8" w:tplc="0809001B" w:tentative="1">
      <w:start w:val="1"/>
      <w:numFmt w:val="lowerRoman"/>
      <w:lvlText w:val="%9."/>
      <w:lvlJc w:val="right"/>
      <w:pPr>
        <w:ind w:left="8530" w:hanging="180"/>
      </w:pPr>
    </w:lvl>
  </w:abstractNum>
  <w:abstractNum w:abstractNumId="36" w15:restartNumberingAfterBreak="0">
    <w:nsid w:val="7C1B5E2B"/>
    <w:multiLevelType w:val="hybridMultilevel"/>
    <w:tmpl w:val="A35A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D97567D"/>
    <w:multiLevelType w:val="hybridMultilevel"/>
    <w:tmpl w:val="06D43354"/>
    <w:lvl w:ilvl="0" w:tplc="94DA0244">
      <w:start w:val="1"/>
      <w:numFmt w:val="bullet"/>
      <w:pStyle w:val="BulletList1"/>
      <w:lvlText w:val=""/>
      <w:lvlJc w:val="left"/>
      <w:pPr>
        <w:ind w:left="720" w:hanging="360"/>
      </w:pPr>
      <w:rPr>
        <w:rFonts w:ascii="Symbol" w:hAnsi="Symbol" w:hint="default"/>
      </w:rPr>
    </w:lvl>
    <w:lvl w:ilvl="1" w:tplc="A41E99A0">
      <w:start w:val="1"/>
      <w:numFmt w:val="bullet"/>
      <w:pStyle w:val="BulletLis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13547750">
    <w:abstractNumId w:val="9"/>
  </w:num>
  <w:num w:numId="2" w16cid:durableId="1150363358">
    <w:abstractNumId w:val="7"/>
  </w:num>
  <w:num w:numId="3" w16cid:durableId="87845893">
    <w:abstractNumId w:val="6"/>
  </w:num>
  <w:num w:numId="4" w16cid:durableId="1145396410">
    <w:abstractNumId w:val="5"/>
  </w:num>
  <w:num w:numId="5" w16cid:durableId="81145737">
    <w:abstractNumId w:val="4"/>
  </w:num>
  <w:num w:numId="6" w16cid:durableId="1992632779">
    <w:abstractNumId w:val="8"/>
  </w:num>
  <w:num w:numId="7" w16cid:durableId="1921719296">
    <w:abstractNumId w:val="3"/>
  </w:num>
  <w:num w:numId="8" w16cid:durableId="1568957015">
    <w:abstractNumId w:val="2"/>
  </w:num>
  <w:num w:numId="9" w16cid:durableId="1818374281">
    <w:abstractNumId w:val="1"/>
  </w:num>
  <w:num w:numId="10" w16cid:durableId="750542994">
    <w:abstractNumId w:val="0"/>
  </w:num>
  <w:num w:numId="11" w16cid:durableId="437599814">
    <w:abstractNumId w:val="29"/>
  </w:num>
  <w:num w:numId="12" w16cid:durableId="1128087914">
    <w:abstractNumId w:val="18"/>
  </w:num>
  <w:num w:numId="13" w16cid:durableId="465897073">
    <w:abstractNumId w:val="33"/>
  </w:num>
  <w:num w:numId="14" w16cid:durableId="385839849">
    <w:abstractNumId w:val="22"/>
  </w:num>
  <w:num w:numId="15" w16cid:durableId="21063395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79537649">
    <w:abstractNumId w:val="27"/>
  </w:num>
  <w:num w:numId="17" w16cid:durableId="382947153">
    <w:abstractNumId w:val="27"/>
  </w:num>
  <w:num w:numId="18" w16cid:durableId="738748146">
    <w:abstractNumId w:val="27"/>
  </w:num>
  <w:num w:numId="19" w16cid:durableId="1614630762">
    <w:abstractNumId w:val="30"/>
  </w:num>
  <w:num w:numId="20" w16cid:durableId="938104211">
    <w:abstractNumId w:val="19"/>
  </w:num>
  <w:num w:numId="21" w16cid:durableId="306591090">
    <w:abstractNumId w:val="13"/>
  </w:num>
  <w:num w:numId="22" w16cid:durableId="839001390">
    <w:abstractNumId w:val="31"/>
  </w:num>
  <w:num w:numId="23" w16cid:durableId="698624359">
    <w:abstractNumId w:val="21"/>
  </w:num>
  <w:num w:numId="24" w16cid:durableId="927541770">
    <w:abstractNumId w:val="16"/>
  </w:num>
  <w:num w:numId="25" w16cid:durableId="877359409">
    <w:abstractNumId w:val="10"/>
  </w:num>
  <w:num w:numId="26" w16cid:durableId="937256465">
    <w:abstractNumId w:val="32"/>
  </w:num>
  <w:num w:numId="27" w16cid:durableId="418672115">
    <w:abstractNumId w:val="34"/>
  </w:num>
  <w:num w:numId="28" w16cid:durableId="1550219745">
    <w:abstractNumId w:val="17"/>
  </w:num>
  <w:num w:numId="29" w16cid:durableId="337587607">
    <w:abstractNumId w:val="11"/>
  </w:num>
  <w:num w:numId="30" w16cid:durableId="1525362116">
    <w:abstractNumId w:val="36"/>
  </w:num>
  <w:num w:numId="31" w16cid:durableId="2069499487">
    <w:abstractNumId w:val="26"/>
  </w:num>
  <w:num w:numId="32" w16cid:durableId="1536961102">
    <w:abstractNumId w:val="25"/>
  </w:num>
  <w:num w:numId="33" w16cid:durableId="1794670177">
    <w:abstractNumId w:val="35"/>
  </w:num>
  <w:num w:numId="34" w16cid:durableId="1272978950">
    <w:abstractNumId w:val="37"/>
  </w:num>
  <w:num w:numId="35" w16cid:durableId="432827493">
    <w:abstractNumId w:val="23"/>
  </w:num>
  <w:num w:numId="36" w16cid:durableId="1420172643">
    <w:abstractNumId w:val="15"/>
  </w:num>
  <w:num w:numId="37" w16cid:durableId="54863350">
    <w:abstractNumId w:val="20"/>
  </w:num>
  <w:num w:numId="38" w16cid:durableId="1539127969">
    <w:abstractNumId w:val="12"/>
  </w:num>
  <w:num w:numId="39" w16cid:durableId="1637027030">
    <w:abstractNumId w:val="24"/>
  </w:num>
  <w:num w:numId="40" w16cid:durableId="465124261">
    <w:abstractNumId w:val="14"/>
  </w:num>
  <w:num w:numId="41" w16cid:durableId="26785600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TrueTypeFonts/>
  <w:saveSubsetFonts/>
  <w:proofState w:spelling="clean" w:grammar="clean"/>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QAOffice" w:val="Ashburton Park Manchester"/>
    <w:docVar w:name="Background" w:val="On"/>
    <w:docVar w:name="CurrentTemplateName" w:val="AQA New Letterhead.dotm"/>
    <w:docVar w:name="CurrentTemplateVersion" w:val="1.0"/>
    <w:docVar w:name="DocTemplateName" w:val="AQA New Letterhead.dotm"/>
    <w:docVar w:name="InitialTemplateName" w:val="AQA New Letterhead.dotm"/>
    <w:docVar w:name="InitialTemplateVersion" w:val="1.0"/>
    <w:docVar w:name="PandC" w:val="True"/>
    <w:docVar w:name="References" w:val="True"/>
    <w:docVar w:name="Subject" w:val="True"/>
  </w:docVars>
  <w:rsids>
    <w:rsidRoot w:val="003B7411"/>
    <w:rsid w:val="00002673"/>
    <w:rsid w:val="0000466B"/>
    <w:rsid w:val="00010203"/>
    <w:rsid w:val="00024599"/>
    <w:rsid w:val="00024FA3"/>
    <w:rsid w:val="00034E2E"/>
    <w:rsid w:val="000352AD"/>
    <w:rsid w:val="0004109A"/>
    <w:rsid w:val="00044E73"/>
    <w:rsid w:val="00051EEB"/>
    <w:rsid w:val="00053468"/>
    <w:rsid w:val="0005564D"/>
    <w:rsid w:val="00062B68"/>
    <w:rsid w:val="00066285"/>
    <w:rsid w:val="000747A9"/>
    <w:rsid w:val="000801D7"/>
    <w:rsid w:val="00081166"/>
    <w:rsid w:val="00081374"/>
    <w:rsid w:val="000814AD"/>
    <w:rsid w:val="00085F1F"/>
    <w:rsid w:val="000867FD"/>
    <w:rsid w:val="00091108"/>
    <w:rsid w:val="00095511"/>
    <w:rsid w:val="000A29DB"/>
    <w:rsid w:val="000A52BC"/>
    <w:rsid w:val="000C17FF"/>
    <w:rsid w:val="000C444A"/>
    <w:rsid w:val="000C7756"/>
    <w:rsid w:val="000D04F5"/>
    <w:rsid w:val="000D10F8"/>
    <w:rsid w:val="000D31E8"/>
    <w:rsid w:val="000D4226"/>
    <w:rsid w:val="000D432C"/>
    <w:rsid w:val="000D4FF4"/>
    <w:rsid w:val="000E074C"/>
    <w:rsid w:val="000E11B4"/>
    <w:rsid w:val="000E25E3"/>
    <w:rsid w:val="000E6A4B"/>
    <w:rsid w:val="000E6C5D"/>
    <w:rsid w:val="000F1BFA"/>
    <w:rsid w:val="000F4723"/>
    <w:rsid w:val="000F5235"/>
    <w:rsid w:val="00101028"/>
    <w:rsid w:val="001014CC"/>
    <w:rsid w:val="00102FA5"/>
    <w:rsid w:val="00125B03"/>
    <w:rsid w:val="0013222E"/>
    <w:rsid w:val="00137CE5"/>
    <w:rsid w:val="00150996"/>
    <w:rsid w:val="00150F54"/>
    <w:rsid w:val="00155462"/>
    <w:rsid w:val="00157D52"/>
    <w:rsid w:val="00164232"/>
    <w:rsid w:val="001644B1"/>
    <w:rsid w:val="00167B5D"/>
    <w:rsid w:val="00171E4D"/>
    <w:rsid w:val="00171E6D"/>
    <w:rsid w:val="00177F60"/>
    <w:rsid w:val="001842B1"/>
    <w:rsid w:val="00186651"/>
    <w:rsid w:val="0018759C"/>
    <w:rsid w:val="00187EE5"/>
    <w:rsid w:val="00190E4B"/>
    <w:rsid w:val="001924C0"/>
    <w:rsid w:val="00193C7C"/>
    <w:rsid w:val="0019404D"/>
    <w:rsid w:val="001952DA"/>
    <w:rsid w:val="001A348C"/>
    <w:rsid w:val="001A385D"/>
    <w:rsid w:val="001A6C6D"/>
    <w:rsid w:val="001B2CD6"/>
    <w:rsid w:val="001B509A"/>
    <w:rsid w:val="001B60AA"/>
    <w:rsid w:val="001B7E04"/>
    <w:rsid w:val="001C6FE6"/>
    <w:rsid w:val="001D20F7"/>
    <w:rsid w:val="001D2B08"/>
    <w:rsid w:val="001D69FA"/>
    <w:rsid w:val="001D7CB9"/>
    <w:rsid w:val="001E2A0E"/>
    <w:rsid w:val="001F0864"/>
    <w:rsid w:val="001F56D0"/>
    <w:rsid w:val="00203066"/>
    <w:rsid w:val="00203981"/>
    <w:rsid w:val="002203FA"/>
    <w:rsid w:val="0022283D"/>
    <w:rsid w:val="002228D8"/>
    <w:rsid w:val="002307B7"/>
    <w:rsid w:val="00235968"/>
    <w:rsid w:val="00237778"/>
    <w:rsid w:val="002441D0"/>
    <w:rsid w:val="00247600"/>
    <w:rsid w:val="0024766A"/>
    <w:rsid w:val="0025245D"/>
    <w:rsid w:val="002529FF"/>
    <w:rsid w:val="0026304C"/>
    <w:rsid w:val="002659CA"/>
    <w:rsid w:val="00266E14"/>
    <w:rsid w:val="002707F1"/>
    <w:rsid w:val="00274A4D"/>
    <w:rsid w:val="002859EE"/>
    <w:rsid w:val="002A45F9"/>
    <w:rsid w:val="002A7D6D"/>
    <w:rsid w:val="002B1243"/>
    <w:rsid w:val="002B4E4D"/>
    <w:rsid w:val="002C3520"/>
    <w:rsid w:val="002C54C6"/>
    <w:rsid w:val="002C750D"/>
    <w:rsid w:val="002D189E"/>
    <w:rsid w:val="002D44A1"/>
    <w:rsid w:val="002D46F6"/>
    <w:rsid w:val="002E1588"/>
    <w:rsid w:val="002E2A98"/>
    <w:rsid w:val="002F16DF"/>
    <w:rsid w:val="00320F22"/>
    <w:rsid w:val="00324BDF"/>
    <w:rsid w:val="0032681E"/>
    <w:rsid w:val="003332EC"/>
    <w:rsid w:val="00336D35"/>
    <w:rsid w:val="003540A0"/>
    <w:rsid w:val="003541EB"/>
    <w:rsid w:val="003546A0"/>
    <w:rsid w:val="00367416"/>
    <w:rsid w:val="00375731"/>
    <w:rsid w:val="00384229"/>
    <w:rsid w:val="00385FBB"/>
    <w:rsid w:val="00386240"/>
    <w:rsid w:val="0038673A"/>
    <w:rsid w:val="0039228E"/>
    <w:rsid w:val="003930B2"/>
    <w:rsid w:val="00397DA8"/>
    <w:rsid w:val="003A08A5"/>
    <w:rsid w:val="003A3B10"/>
    <w:rsid w:val="003B0A3E"/>
    <w:rsid w:val="003B2F6C"/>
    <w:rsid w:val="003B58F8"/>
    <w:rsid w:val="003B66B3"/>
    <w:rsid w:val="003B7411"/>
    <w:rsid w:val="003C0BF7"/>
    <w:rsid w:val="003C247C"/>
    <w:rsid w:val="003C4E4A"/>
    <w:rsid w:val="003D17A6"/>
    <w:rsid w:val="003D2194"/>
    <w:rsid w:val="003D2974"/>
    <w:rsid w:val="003D5B11"/>
    <w:rsid w:val="003D70EB"/>
    <w:rsid w:val="003E7E7D"/>
    <w:rsid w:val="003F32F9"/>
    <w:rsid w:val="003F34C4"/>
    <w:rsid w:val="003F6027"/>
    <w:rsid w:val="003F63E7"/>
    <w:rsid w:val="003F6462"/>
    <w:rsid w:val="00401B85"/>
    <w:rsid w:val="00402ED1"/>
    <w:rsid w:val="00417211"/>
    <w:rsid w:val="00421BF1"/>
    <w:rsid w:val="00424033"/>
    <w:rsid w:val="0042473B"/>
    <w:rsid w:val="00424D69"/>
    <w:rsid w:val="004256D8"/>
    <w:rsid w:val="00433A06"/>
    <w:rsid w:val="00434FD1"/>
    <w:rsid w:val="00445737"/>
    <w:rsid w:val="00445AFD"/>
    <w:rsid w:val="0044695B"/>
    <w:rsid w:val="00447985"/>
    <w:rsid w:val="00452E7B"/>
    <w:rsid w:val="00460D78"/>
    <w:rsid w:val="004626BB"/>
    <w:rsid w:val="00466C8D"/>
    <w:rsid w:val="004676E5"/>
    <w:rsid w:val="00470515"/>
    <w:rsid w:val="004709AA"/>
    <w:rsid w:val="00472F8E"/>
    <w:rsid w:val="00474E9E"/>
    <w:rsid w:val="00493E19"/>
    <w:rsid w:val="004954AC"/>
    <w:rsid w:val="004A0BA5"/>
    <w:rsid w:val="004A33CD"/>
    <w:rsid w:val="004A37E3"/>
    <w:rsid w:val="004B7C0C"/>
    <w:rsid w:val="004C2554"/>
    <w:rsid w:val="004C25DB"/>
    <w:rsid w:val="004D2AA3"/>
    <w:rsid w:val="004D6AE4"/>
    <w:rsid w:val="004D744D"/>
    <w:rsid w:val="004E23C4"/>
    <w:rsid w:val="004E2B57"/>
    <w:rsid w:val="004E538C"/>
    <w:rsid w:val="004F1A77"/>
    <w:rsid w:val="004F3689"/>
    <w:rsid w:val="005017B0"/>
    <w:rsid w:val="00501E0F"/>
    <w:rsid w:val="0050601B"/>
    <w:rsid w:val="005104BC"/>
    <w:rsid w:val="0051749E"/>
    <w:rsid w:val="00517BA0"/>
    <w:rsid w:val="00523DBF"/>
    <w:rsid w:val="005322E1"/>
    <w:rsid w:val="005403D3"/>
    <w:rsid w:val="00546239"/>
    <w:rsid w:val="00554691"/>
    <w:rsid w:val="00555B55"/>
    <w:rsid w:val="0056593E"/>
    <w:rsid w:val="00574DA7"/>
    <w:rsid w:val="00574EAF"/>
    <w:rsid w:val="005760E7"/>
    <w:rsid w:val="0058099A"/>
    <w:rsid w:val="0058157F"/>
    <w:rsid w:val="00581E15"/>
    <w:rsid w:val="005844CE"/>
    <w:rsid w:val="00586F6B"/>
    <w:rsid w:val="00593514"/>
    <w:rsid w:val="00594E72"/>
    <w:rsid w:val="00595B1D"/>
    <w:rsid w:val="005A18BB"/>
    <w:rsid w:val="005A28F6"/>
    <w:rsid w:val="005B035C"/>
    <w:rsid w:val="005B05A9"/>
    <w:rsid w:val="005B0BAA"/>
    <w:rsid w:val="005B1D71"/>
    <w:rsid w:val="005B752C"/>
    <w:rsid w:val="005C3598"/>
    <w:rsid w:val="005D2F6B"/>
    <w:rsid w:val="005D4826"/>
    <w:rsid w:val="005E0D2F"/>
    <w:rsid w:val="005E3BB0"/>
    <w:rsid w:val="005E68DC"/>
    <w:rsid w:val="00601B41"/>
    <w:rsid w:val="00602329"/>
    <w:rsid w:val="00605F12"/>
    <w:rsid w:val="0061364A"/>
    <w:rsid w:val="006145BD"/>
    <w:rsid w:val="0061508F"/>
    <w:rsid w:val="00617CB8"/>
    <w:rsid w:val="00630E3B"/>
    <w:rsid w:val="00636088"/>
    <w:rsid w:val="00642C48"/>
    <w:rsid w:val="00651A0A"/>
    <w:rsid w:val="006536B5"/>
    <w:rsid w:val="00656AA4"/>
    <w:rsid w:val="006612C1"/>
    <w:rsid w:val="0066404E"/>
    <w:rsid w:val="0067559E"/>
    <w:rsid w:val="00676815"/>
    <w:rsid w:val="0067720F"/>
    <w:rsid w:val="006820A1"/>
    <w:rsid w:val="0068644C"/>
    <w:rsid w:val="00686FBE"/>
    <w:rsid w:val="0069029D"/>
    <w:rsid w:val="006925E2"/>
    <w:rsid w:val="006955C6"/>
    <w:rsid w:val="006A7B73"/>
    <w:rsid w:val="006B24D1"/>
    <w:rsid w:val="006B757D"/>
    <w:rsid w:val="006C1AF3"/>
    <w:rsid w:val="006D473D"/>
    <w:rsid w:val="006E28E5"/>
    <w:rsid w:val="006F082A"/>
    <w:rsid w:val="006F140D"/>
    <w:rsid w:val="00701063"/>
    <w:rsid w:val="007019FB"/>
    <w:rsid w:val="00704347"/>
    <w:rsid w:val="00710BD2"/>
    <w:rsid w:val="00711FB0"/>
    <w:rsid w:val="007123C6"/>
    <w:rsid w:val="007158F7"/>
    <w:rsid w:val="0072087D"/>
    <w:rsid w:val="00722C7A"/>
    <w:rsid w:val="00725E20"/>
    <w:rsid w:val="00727C42"/>
    <w:rsid w:val="007304B7"/>
    <w:rsid w:val="007327E8"/>
    <w:rsid w:val="00740536"/>
    <w:rsid w:val="00751F75"/>
    <w:rsid w:val="007522C9"/>
    <w:rsid w:val="0075326A"/>
    <w:rsid w:val="007536CF"/>
    <w:rsid w:val="00754136"/>
    <w:rsid w:val="00755DC8"/>
    <w:rsid w:val="00756718"/>
    <w:rsid w:val="00757D53"/>
    <w:rsid w:val="00757D9C"/>
    <w:rsid w:val="00757F83"/>
    <w:rsid w:val="007617E9"/>
    <w:rsid w:val="00767638"/>
    <w:rsid w:val="00772319"/>
    <w:rsid w:val="007739A8"/>
    <w:rsid w:val="007744C5"/>
    <w:rsid w:val="00774FD5"/>
    <w:rsid w:val="00780363"/>
    <w:rsid w:val="00786A19"/>
    <w:rsid w:val="00794E95"/>
    <w:rsid w:val="00795A2D"/>
    <w:rsid w:val="00797F0F"/>
    <w:rsid w:val="007A06CD"/>
    <w:rsid w:val="007A202A"/>
    <w:rsid w:val="007A41F8"/>
    <w:rsid w:val="007A688A"/>
    <w:rsid w:val="007B190F"/>
    <w:rsid w:val="007B1D78"/>
    <w:rsid w:val="007B3954"/>
    <w:rsid w:val="007B66FF"/>
    <w:rsid w:val="007C2980"/>
    <w:rsid w:val="007D212F"/>
    <w:rsid w:val="007E03AF"/>
    <w:rsid w:val="007E10BE"/>
    <w:rsid w:val="007F0399"/>
    <w:rsid w:val="007F6654"/>
    <w:rsid w:val="007F6BF2"/>
    <w:rsid w:val="007F6DDD"/>
    <w:rsid w:val="00801673"/>
    <w:rsid w:val="00802A28"/>
    <w:rsid w:val="00803138"/>
    <w:rsid w:val="0080396A"/>
    <w:rsid w:val="00803EC4"/>
    <w:rsid w:val="00807CD7"/>
    <w:rsid w:val="008130CD"/>
    <w:rsid w:val="00820DF9"/>
    <w:rsid w:val="00822FF2"/>
    <w:rsid w:val="00825247"/>
    <w:rsid w:val="008271F5"/>
    <w:rsid w:val="00834BB4"/>
    <w:rsid w:val="008365CC"/>
    <w:rsid w:val="00842F7B"/>
    <w:rsid w:val="008447E4"/>
    <w:rsid w:val="00852843"/>
    <w:rsid w:val="00855BEA"/>
    <w:rsid w:val="0086108E"/>
    <w:rsid w:val="00861684"/>
    <w:rsid w:val="00861EEB"/>
    <w:rsid w:val="00862562"/>
    <w:rsid w:val="008709F4"/>
    <w:rsid w:val="008716BD"/>
    <w:rsid w:val="00872BB4"/>
    <w:rsid w:val="00872D12"/>
    <w:rsid w:val="00873A72"/>
    <w:rsid w:val="00877132"/>
    <w:rsid w:val="00882043"/>
    <w:rsid w:val="008905ED"/>
    <w:rsid w:val="00891EE1"/>
    <w:rsid w:val="00894B22"/>
    <w:rsid w:val="008A6ED6"/>
    <w:rsid w:val="008B7726"/>
    <w:rsid w:val="008C413A"/>
    <w:rsid w:val="008C67A7"/>
    <w:rsid w:val="008D1838"/>
    <w:rsid w:val="008D72F1"/>
    <w:rsid w:val="008E0DF8"/>
    <w:rsid w:val="008E1FC9"/>
    <w:rsid w:val="008F4449"/>
    <w:rsid w:val="009007AF"/>
    <w:rsid w:val="00904631"/>
    <w:rsid w:val="0090528E"/>
    <w:rsid w:val="00905F34"/>
    <w:rsid w:val="00906356"/>
    <w:rsid w:val="00906421"/>
    <w:rsid w:val="009123EE"/>
    <w:rsid w:val="00913180"/>
    <w:rsid w:val="00914360"/>
    <w:rsid w:val="009161E9"/>
    <w:rsid w:val="009206AC"/>
    <w:rsid w:val="00921886"/>
    <w:rsid w:val="00924692"/>
    <w:rsid w:val="00930825"/>
    <w:rsid w:val="00933FF1"/>
    <w:rsid w:val="0094097A"/>
    <w:rsid w:val="00941F8E"/>
    <w:rsid w:val="00946CE8"/>
    <w:rsid w:val="00960207"/>
    <w:rsid w:val="0096383E"/>
    <w:rsid w:val="00964F9E"/>
    <w:rsid w:val="00972B00"/>
    <w:rsid w:val="00973254"/>
    <w:rsid w:val="00974922"/>
    <w:rsid w:val="00974E18"/>
    <w:rsid w:val="00975031"/>
    <w:rsid w:val="0097698A"/>
    <w:rsid w:val="00984CFF"/>
    <w:rsid w:val="00993A2A"/>
    <w:rsid w:val="0099657F"/>
    <w:rsid w:val="009A1AD0"/>
    <w:rsid w:val="009A279A"/>
    <w:rsid w:val="009A43A2"/>
    <w:rsid w:val="009A5893"/>
    <w:rsid w:val="009A72CE"/>
    <w:rsid w:val="009A7D82"/>
    <w:rsid w:val="009B02F4"/>
    <w:rsid w:val="009B033F"/>
    <w:rsid w:val="009B2DA0"/>
    <w:rsid w:val="009B7CF1"/>
    <w:rsid w:val="009C1378"/>
    <w:rsid w:val="009C5618"/>
    <w:rsid w:val="009D6261"/>
    <w:rsid w:val="009E1AEA"/>
    <w:rsid w:val="009E72BA"/>
    <w:rsid w:val="009F3C5E"/>
    <w:rsid w:val="009F6138"/>
    <w:rsid w:val="00A135E0"/>
    <w:rsid w:val="00A158DD"/>
    <w:rsid w:val="00A170DD"/>
    <w:rsid w:val="00A20821"/>
    <w:rsid w:val="00A230DD"/>
    <w:rsid w:val="00A43102"/>
    <w:rsid w:val="00A45968"/>
    <w:rsid w:val="00A45EA5"/>
    <w:rsid w:val="00A52CB5"/>
    <w:rsid w:val="00A578FB"/>
    <w:rsid w:val="00A57B9A"/>
    <w:rsid w:val="00A664F1"/>
    <w:rsid w:val="00A7329F"/>
    <w:rsid w:val="00A74226"/>
    <w:rsid w:val="00A75304"/>
    <w:rsid w:val="00A77D79"/>
    <w:rsid w:val="00A81EA4"/>
    <w:rsid w:val="00A82F2A"/>
    <w:rsid w:val="00A8331B"/>
    <w:rsid w:val="00A84455"/>
    <w:rsid w:val="00A84866"/>
    <w:rsid w:val="00A84C40"/>
    <w:rsid w:val="00A85301"/>
    <w:rsid w:val="00A944D3"/>
    <w:rsid w:val="00A961B6"/>
    <w:rsid w:val="00AA213C"/>
    <w:rsid w:val="00AA3CD7"/>
    <w:rsid w:val="00AA420E"/>
    <w:rsid w:val="00AA58A1"/>
    <w:rsid w:val="00AA5EFA"/>
    <w:rsid w:val="00AA7A1B"/>
    <w:rsid w:val="00AA7DD1"/>
    <w:rsid w:val="00AB0518"/>
    <w:rsid w:val="00AC0898"/>
    <w:rsid w:val="00AD2925"/>
    <w:rsid w:val="00AD2F63"/>
    <w:rsid w:val="00AE0B57"/>
    <w:rsid w:val="00AE31FA"/>
    <w:rsid w:val="00AE4C05"/>
    <w:rsid w:val="00AE5EBE"/>
    <w:rsid w:val="00AE600C"/>
    <w:rsid w:val="00AF2C24"/>
    <w:rsid w:val="00AF67FA"/>
    <w:rsid w:val="00AF7D7C"/>
    <w:rsid w:val="00B012E3"/>
    <w:rsid w:val="00B15242"/>
    <w:rsid w:val="00B16E3C"/>
    <w:rsid w:val="00B17599"/>
    <w:rsid w:val="00B21296"/>
    <w:rsid w:val="00B379AA"/>
    <w:rsid w:val="00B4021E"/>
    <w:rsid w:val="00B40C51"/>
    <w:rsid w:val="00B440A2"/>
    <w:rsid w:val="00B44171"/>
    <w:rsid w:val="00B5088F"/>
    <w:rsid w:val="00B52880"/>
    <w:rsid w:val="00B53C4B"/>
    <w:rsid w:val="00B6369C"/>
    <w:rsid w:val="00B659B5"/>
    <w:rsid w:val="00B71ED7"/>
    <w:rsid w:val="00B80105"/>
    <w:rsid w:val="00B81988"/>
    <w:rsid w:val="00B849F2"/>
    <w:rsid w:val="00B853CF"/>
    <w:rsid w:val="00B95931"/>
    <w:rsid w:val="00BA00CA"/>
    <w:rsid w:val="00BB05CC"/>
    <w:rsid w:val="00BC2663"/>
    <w:rsid w:val="00BC5068"/>
    <w:rsid w:val="00BD558E"/>
    <w:rsid w:val="00BE0655"/>
    <w:rsid w:val="00BE2A28"/>
    <w:rsid w:val="00BE4D26"/>
    <w:rsid w:val="00BE5B9E"/>
    <w:rsid w:val="00BE7901"/>
    <w:rsid w:val="00BF087A"/>
    <w:rsid w:val="00BF3DA1"/>
    <w:rsid w:val="00BF4CD3"/>
    <w:rsid w:val="00C01DD2"/>
    <w:rsid w:val="00C05269"/>
    <w:rsid w:val="00C072D3"/>
    <w:rsid w:val="00C11E0F"/>
    <w:rsid w:val="00C163E7"/>
    <w:rsid w:val="00C22460"/>
    <w:rsid w:val="00C238D3"/>
    <w:rsid w:val="00C2603B"/>
    <w:rsid w:val="00C3035B"/>
    <w:rsid w:val="00C325A1"/>
    <w:rsid w:val="00C34C31"/>
    <w:rsid w:val="00C34E71"/>
    <w:rsid w:val="00C369D7"/>
    <w:rsid w:val="00C4299A"/>
    <w:rsid w:val="00C51A58"/>
    <w:rsid w:val="00C5228C"/>
    <w:rsid w:val="00C52742"/>
    <w:rsid w:val="00C53CBA"/>
    <w:rsid w:val="00C53F9F"/>
    <w:rsid w:val="00C55FEE"/>
    <w:rsid w:val="00C57459"/>
    <w:rsid w:val="00C57CE4"/>
    <w:rsid w:val="00C61324"/>
    <w:rsid w:val="00C6154F"/>
    <w:rsid w:val="00C63450"/>
    <w:rsid w:val="00C724BC"/>
    <w:rsid w:val="00C766E4"/>
    <w:rsid w:val="00C83C55"/>
    <w:rsid w:val="00C96D94"/>
    <w:rsid w:val="00CA0601"/>
    <w:rsid w:val="00CA06B6"/>
    <w:rsid w:val="00CA3CFE"/>
    <w:rsid w:val="00CA4044"/>
    <w:rsid w:val="00CA7592"/>
    <w:rsid w:val="00CB700B"/>
    <w:rsid w:val="00CC5AA1"/>
    <w:rsid w:val="00CD0238"/>
    <w:rsid w:val="00CD0245"/>
    <w:rsid w:val="00CD26B8"/>
    <w:rsid w:val="00CD498A"/>
    <w:rsid w:val="00CE1C7E"/>
    <w:rsid w:val="00CE418E"/>
    <w:rsid w:val="00CF062E"/>
    <w:rsid w:val="00CF14F3"/>
    <w:rsid w:val="00CF1C99"/>
    <w:rsid w:val="00CF5876"/>
    <w:rsid w:val="00D0072F"/>
    <w:rsid w:val="00D1351D"/>
    <w:rsid w:val="00D1519A"/>
    <w:rsid w:val="00D32CA1"/>
    <w:rsid w:val="00D344AF"/>
    <w:rsid w:val="00D35D3C"/>
    <w:rsid w:val="00D413AD"/>
    <w:rsid w:val="00D41D51"/>
    <w:rsid w:val="00D426A8"/>
    <w:rsid w:val="00D42757"/>
    <w:rsid w:val="00D43863"/>
    <w:rsid w:val="00D4532F"/>
    <w:rsid w:val="00D539D2"/>
    <w:rsid w:val="00D62316"/>
    <w:rsid w:val="00D635E0"/>
    <w:rsid w:val="00D6466E"/>
    <w:rsid w:val="00D714C6"/>
    <w:rsid w:val="00D71A37"/>
    <w:rsid w:val="00D73494"/>
    <w:rsid w:val="00D73D3C"/>
    <w:rsid w:val="00D82A92"/>
    <w:rsid w:val="00D93B12"/>
    <w:rsid w:val="00D96983"/>
    <w:rsid w:val="00DA0534"/>
    <w:rsid w:val="00DA3DE7"/>
    <w:rsid w:val="00DA7A98"/>
    <w:rsid w:val="00DB01A8"/>
    <w:rsid w:val="00DC06F3"/>
    <w:rsid w:val="00DC166F"/>
    <w:rsid w:val="00DC2435"/>
    <w:rsid w:val="00DC68AF"/>
    <w:rsid w:val="00DD14F6"/>
    <w:rsid w:val="00DD66CA"/>
    <w:rsid w:val="00DE39F0"/>
    <w:rsid w:val="00DE5461"/>
    <w:rsid w:val="00DE5FDF"/>
    <w:rsid w:val="00DE7741"/>
    <w:rsid w:val="00DF39EF"/>
    <w:rsid w:val="00E00713"/>
    <w:rsid w:val="00E02DD1"/>
    <w:rsid w:val="00E06128"/>
    <w:rsid w:val="00E148A9"/>
    <w:rsid w:val="00E21804"/>
    <w:rsid w:val="00E24350"/>
    <w:rsid w:val="00E243B0"/>
    <w:rsid w:val="00E25B32"/>
    <w:rsid w:val="00E25E0F"/>
    <w:rsid w:val="00E304D7"/>
    <w:rsid w:val="00E3328D"/>
    <w:rsid w:val="00E42FD9"/>
    <w:rsid w:val="00E46518"/>
    <w:rsid w:val="00E52CE2"/>
    <w:rsid w:val="00E57921"/>
    <w:rsid w:val="00E6344E"/>
    <w:rsid w:val="00E6422D"/>
    <w:rsid w:val="00E67A82"/>
    <w:rsid w:val="00E7493D"/>
    <w:rsid w:val="00E76E80"/>
    <w:rsid w:val="00E87719"/>
    <w:rsid w:val="00E87906"/>
    <w:rsid w:val="00E951DB"/>
    <w:rsid w:val="00EA4DE7"/>
    <w:rsid w:val="00EB57A8"/>
    <w:rsid w:val="00EB6D78"/>
    <w:rsid w:val="00EB7FE1"/>
    <w:rsid w:val="00ED6710"/>
    <w:rsid w:val="00EE20C0"/>
    <w:rsid w:val="00EF549B"/>
    <w:rsid w:val="00F00751"/>
    <w:rsid w:val="00F02B88"/>
    <w:rsid w:val="00F047F6"/>
    <w:rsid w:val="00F23193"/>
    <w:rsid w:val="00F26821"/>
    <w:rsid w:val="00F36133"/>
    <w:rsid w:val="00F4085F"/>
    <w:rsid w:val="00F42736"/>
    <w:rsid w:val="00F56775"/>
    <w:rsid w:val="00F6618A"/>
    <w:rsid w:val="00F710DB"/>
    <w:rsid w:val="00F72DFE"/>
    <w:rsid w:val="00F7411D"/>
    <w:rsid w:val="00F77294"/>
    <w:rsid w:val="00F818FC"/>
    <w:rsid w:val="00F87B3A"/>
    <w:rsid w:val="00F9016A"/>
    <w:rsid w:val="00F93B42"/>
    <w:rsid w:val="00F9740C"/>
    <w:rsid w:val="00FA6BA2"/>
    <w:rsid w:val="00FB0080"/>
    <w:rsid w:val="00FB0F31"/>
    <w:rsid w:val="00FB1403"/>
    <w:rsid w:val="00FB39FD"/>
    <w:rsid w:val="00FB3DF1"/>
    <w:rsid w:val="00FB3E3C"/>
    <w:rsid w:val="00FC09D3"/>
    <w:rsid w:val="00FC0E9E"/>
    <w:rsid w:val="00FC14C3"/>
    <w:rsid w:val="00FC270D"/>
    <w:rsid w:val="00FC5C81"/>
    <w:rsid w:val="00FD00ED"/>
    <w:rsid w:val="00FD24B5"/>
    <w:rsid w:val="00FD3B16"/>
    <w:rsid w:val="00FD4DB3"/>
    <w:rsid w:val="00FF0117"/>
    <w:rsid w:val="00FF0D0F"/>
    <w:rsid w:val="00FF2818"/>
    <w:rsid w:val="00FF53AE"/>
    <w:rsid w:val="00FF5495"/>
    <w:rsid w:val="00FF79A6"/>
    <w:rsid w:val="00FF79A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9B689D"/>
  <w15:docId w15:val="{F71EC9F3-A2AB-4B30-A384-C42599849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1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39"/>
    <w:lsdException w:name="Table Theme" w:semiHidden="1" w:uiPriority="0"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BodyText"/>
    <w:uiPriority w:val="4"/>
    <w:qFormat/>
    <w:rsid w:val="00417211"/>
    <w:pPr>
      <w:spacing w:line="260" w:lineRule="atLeast"/>
    </w:pPr>
    <w:rPr>
      <w:rFonts w:ascii="Source Sans Pro" w:hAnsi="Source Sans Pro"/>
      <w:sz w:val="22"/>
      <w:szCs w:val="24"/>
    </w:rPr>
  </w:style>
  <w:style w:type="paragraph" w:styleId="Heading1">
    <w:name w:val="heading 1"/>
    <w:aliases w:val="~Title"/>
    <w:basedOn w:val="Normal"/>
    <w:next w:val="Heading2"/>
    <w:link w:val="Heading1Char"/>
    <w:qFormat/>
    <w:rsid w:val="007A688A"/>
    <w:pPr>
      <w:pageBreakBefore/>
      <w:spacing w:line="680" w:lineRule="atLeast"/>
      <w:outlineLvl w:val="0"/>
    </w:pPr>
    <w:rPr>
      <w:rFonts w:ascii="Open Sans ExtraBold" w:eastAsiaTheme="majorEastAsia" w:hAnsi="Open Sans ExtraBold" w:cstheme="majorBidi"/>
      <w:bCs/>
      <w:color w:val="371376"/>
      <w:sz w:val="56"/>
      <w:szCs w:val="28"/>
    </w:rPr>
  </w:style>
  <w:style w:type="paragraph" w:styleId="Heading2">
    <w:name w:val="heading 2"/>
    <w:aliases w:val="~Subtitle"/>
    <w:basedOn w:val="Normal"/>
    <w:next w:val="Normal"/>
    <w:link w:val="Heading2Char"/>
    <w:uiPriority w:val="1"/>
    <w:qFormat/>
    <w:rsid w:val="007A688A"/>
    <w:pPr>
      <w:tabs>
        <w:tab w:val="left" w:pos="0"/>
      </w:tabs>
      <w:spacing w:after="240" w:line="320" w:lineRule="atLeast"/>
      <w:ind w:left="-1134" w:firstLine="1134"/>
      <w:outlineLvl w:val="1"/>
    </w:pPr>
    <w:rPr>
      <w:rFonts w:ascii="Open Sans SemiBold" w:eastAsiaTheme="majorEastAsia" w:hAnsi="Open Sans SemiBold" w:cstheme="majorBidi"/>
      <w:b/>
      <w:bCs/>
      <w:color w:val="371376"/>
      <w:sz w:val="44"/>
      <w:szCs w:val="26"/>
    </w:rPr>
  </w:style>
  <w:style w:type="paragraph" w:styleId="Heading3">
    <w:name w:val="heading 3"/>
    <w:aliases w:val="AQA 1"/>
    <w:basedOn w:val="Normal"/>
    <w:next w:val="Normal"/>
    <w:link w:val="Heading3Char"/>
    <w:uiPriority w:val="2"/>
    <w:qFormat/>
    <w:rsid w:val="006955C6"/>
    <w:pPr>
      <w:shd w:val="clear" w:color="auto" w:fill="C5B3E2" w:themeFill="text2"/>
      <w:outlineLvl w:val="2"/>
    </w:pPr>
  </w:style>
  <w:style w:type="paragraph" w:styleId="Heading4">
    <w:name w:val="heading 4"/>
    <w:aliases w:val="~Bodyhead"/>
    <w:basedOn w:val="Normal"/>
    <w:next w:val="Normal"/>
    <w:link w:val="Heading4Char"/>
    <w:uiPriority w:val="3"/>
    <w:qFormat/>
    <w:rsid w:val="007A688A"/>
    <w:pPr>
      <w:keepNext/>
      <w:keepLines/>
      <w:outlineLvl w:val="3"/>
    </w:pPr>
    <w:rPr>
      <w:rFonts w:ascii="Open Sans Medium" w:eastAsiaTheme="majorEastAsia" w:hAnsi="Open Sans Medium" w:cstheme="majorBidi"/>
      <w:b/>
      <w:bCs/>
      <w:iCs/>
      <w:color w:val="C8194B"/>
      <w:sz w:val="24"/>
    </w:rPr>
  </w:style>
  <w:style w:type="paragraph" w:styleId="Heading5">
    <w:name w:val="heading 5"/>
    <w:basedOn w:val="Normal"/>
    <w:next w:val="Normal"/>
    <w:link w:val="Heading5Char"/>
    <w:uiPriority w:val="9"/>
    <w:semiHidden/>
    <w:qFormat/>
    <w:rsid w:val="001D7CB9"/>
    <w:pPr>
      <w:keepNext/>
      <w:keepLines/>
      <w:spacing w:before="200" w:line="260" w:lineRule="exact"/>
      <w:ind w:left="1008" w:hanging="1008"/>
      <w:outlineLvl w:val="4"/>
    </w:pPr>
    <w:rPr>
      <w:rFonts w:asciiTheme="majorHAnsi" w:eastAsiaTheme="majorEastAsia" w:hAnsiTheme="majorHAnsi" w:cstheme="majorBidi"/>
      <w:color w:val="166D91" w:themeColor="accent1" w:themeShade="7F"/>
      <w:lang w:eastAsia="en-US"/>
    </w:rPr>
  </w:style>
  <w:style w:type="paragraph" w:styleId="Heading6">
    <w:name w:val="heading 6"/>
    <w:basedOn w:val="Normal"/>
    <w:next w:val="Normal"/>
    <w:link w:val="Heading6Char"/>
    <w:uiPriority w:val="9"/>
    <w:semiHidden/>
    <w:qFormat/>
    <w:rsid w:val="001D7CB9"/>
    <w:pPr>
      <w:keepNext/>
      <w:keepLines/>
      <w:spacing w:before="200" w:line="260" w:lineRule="exact"/>
      <w:ind w:left="1152" w:hanging="1152"/>
      <w:outlineLvl w:val="5"/>
    </w:pPr>
    <w:rPr>
      <w:rFonts w:asciiTheme="majorHAnsi" w:eastAsiaTheme="majorEastAsia" w:hAnsiTheme="majorHAnsi" w:cstheme="majorBidi"/>
      <w:i/>
      <w:iCs/>
      <w:color w:val="166D91" w:themeColor="accent1" w:themeShade="7F"/>
      <w:lang w:eastAsia="en-US"/>
    </w:rPr>
  </w:style>
  <w:style w:type="paragraph" w:styleId="Heading7">
    <w:name w:val="heading 7"/>
    <w:basedOn w:val="Normal"/>
    <w:next w:val="Normal"/>
    <w:link w:val="Heading7Char"/>
    <w:uiPriority w:val="9"/>
    <w:semiHidden/>
    <w:qFormat/>
    <w:rsid w:val="001D7CB9"/>
    <w:pPr>
      <w:keepNext/>
      <w:keepLines/>
      <w:spacing w:before="200" w:line="260" w:lineRule="exact"/>
      <w:ind w:left="1296" w:hanging="1296"/>
      <w:outlineLvl w:val="6"/>
    </w:pPr>
    <w:rPr>
      <w:rFonts w:asciiTheme="majorHAnsi" w:eastAsiaTheme="majorEastAsia" w:hAnsiTheme="majorHAnsi" w:cstheme="majorBidi"/>
      <w:i/>
      <w:iCs/>
      <w:color w:val="5C20C6" w:themeColor="text1" w:themeTint="BF"/>
      <w:lang w:eastAsia="en-US"/>
    </w:rPr>
  </w:style>
  <w:style w:type="paragraph" w:styleId="Heading8">
    <w:name w:val="heading 8"/>
    <w:basedOn w:val="Normal"/>
    <w:next w:val="Normal"/>
    <w:link w:val="Heading8Char"/>
    <w:uiPriority w:val="9"/>
    <w:semiHidden/>
    <w:qFormat/>
    <w:rsid w:val="001D7CB9"/>
    <w:pPr>
      <w:keepNext/>
      <w:keepLines/>
      <w:spacing w:before="200" w:line="260" w:lineRule="exact"/>
      <w:ind w:left="1440" w:hanging="1440"/>
      <w:outlineLvl w:val="7"/>
    </w:pPr>
    <w:rPr>
      <w:rFonts w:asciiTheme="majorHAnsi" w:eastAsiaTheme="majorEastAsia" w:hAnsiTheme="majorHAnsi" w:cstheme="majorBidi"/>
      <w:color w:val="5C20C6" w:themeColor="text1" w:themeTint="BF"/>
      <w:sz w:val="20"/>
      <w:szCs w:val="20"/>
      <w:lang w:eastAsia="en-US"/>
    </w:rPr>
  </w:style>
  <w:style w:type="paragraph" w:styleId="Heading9">
    <w:name w:val="heading 9"/>
    <w:basedOn w:val="Normal"/>
    <w:next w:val="Normal"/>
    <w:link w:val="Heading9Char"/>
    <w:uiPriority w:val="9"/>
    <w:semiHidden/>
    <w:qFormat/>
    <w:rsid w:val="001D7CB9"/>
    <w:pPr>
      <w:keepNext/>
      <w:keepLines/>
      <w:spacing w:before="200" w:line="260" w:lineRule="exact"/>
      <w:ind w:left="1584" w:hanging="1584"/>
      <w:outlineLvl w:val="8"/>
    </w:pPr>
    <w:rPr>
      <w:rFonts w:asciiTheme="majorHAnsi" w:eastAsiaTheme="majorEastAsia" w:hAnsiTheme="majorHAnsi" w:cstheme="majorBidi"/>
      <w:i/>
      <w:iCs/>
      <w:color w:val="5C20C6"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A43A2"/>
    <w:pPr>
      <w:tabs>
        <w:tab w:val="center" w:pos="4153"/>
        <w:tab w:val="right" w:pos="8306"/>
      </w:tabs>
    </w:pPr>
  </w:style>
  <w:style w:type="paragraph" w:styleId="Footer">
    <w:name w:val="footer"/>
    <w:basedOn w:val="Normal"/>
    <w:link w:val="FooterChar"/>
    <w:rsid w:val="007B190F"/>
    <w:pPr>
      <w:tabs>
        <w:tab w:val="center" w:pos="4820"/>
        <w:tab w:val="right" w:pos="9639"/>
      </w:tabs>
      <w:spacing w:line="220" w:lineRule="atLeast"/>
    </w:pPr>
    <w:rPr>
      <w:sz w:val="18"/>
    </w:rPr>
  </w:style>
  <w:style w:type="paragraph" w:customStyle="1" w:styleId="Confidential">
    <w:name w:val="~Confidential"/>
    <w:basedOn w:val="Normal"/>
    <w:uiPriority w:val="19"/>
    <w:semiHidden/>
    <w:rsid w:val="00C57CE4"/>
    <w:pPr>
      <w:framePr w:hSpace="181" w:vSpace="1701" w:wrap="around" w:vAnchor="page" w:hAnchor="text" w:y="2949"/>
      <w:spacing w:line="216" w:lineRule="auto"/>
    </w:pPr>
    <w:rPr>
      <w:b/>
    </w:rPr>
  </w:style>
  <w:style w:type="paragraph" w:customStyle="1" w:styleId="CompanyAddress">
    <w:name w:val="~CompanyAddress"/>
    <w:basedOn w:val="Normal"/>
    <w:uiPriority w:val="19"/>
    <w:semiHidden/>
    <w:qFormat/>
    <w:rsid w:val="007123C6"/>
    <w:pPr>
      <w:spacing w:line="220" w:lineRule="atLeast"/>
    </w:pPr>
    <w:rPr>
      <w:rFonts w:ascii="AQA Chevin Pro Medium" w:hAnsi="AQA Chevin Pro Medium"/>
      <w:color w:val="000000"/>
      <w:sz w:val="18"/>
    </w:rPr>
  </w:style>
  <w:style w:type="paragraph" w:customStyle="1" w:styleId="Footer0">
    <w:name w:val="~Footer"/>
    <w:basedOn w:val="Normal"/>
    <w:uiPriority w:val="19"/>
    <w:semiHidden/>
    <w:rsid w:val="00CA0601"/>
    <w:pPr>
      <w:spacing w:line="180" w:lineRule="atLeast"/>
    </w:pPr>
    <w:rPr>
      <w:rFonts w:ascii="AQA Chevin Pro Light" w:hAnsi="AQA Chevin Pro Light"/>
      <w:color w:val="000000"/>
      <w:sz w:val="16"/>
      <w:szCs w:val="16"/>
    </w:rPr>
  </w:style>
  <w:style w:type="paragraph" w:styleId="BalloonText">
    <w:name w:val="Balloon Text"/>
    <w:basedOn w:val="Normal"/>
    <w:link w:val="BalloonTextChar"/>
    <w:uiPriority w:val="19"/>
    <w:semiHidden/>
    <w:rsid w:val="003D2974"/>
    <w:rPr>
      <w:rFonts w:ascii="Tahoma" w:hAnsi="Tahoma" w:cs="Tahoma"/>
      <w:sz w:val="16"/>
      <w:szCs w:val="16"/>
    </w:rPr>
  </w:style>
  <w:style w:type="character" w:customStyle="1" w:styleId="BalloonTextChar">
    <w:name w:val="Balloon Text Char"/>
    <w:basedOn w:val="DefaultParagraphFont"/>
    <w:link w:val="BalloonText"/>
    <w:uiPriority w:val="19"/>
    <w:semiHidden/>
    <w:rsid w:val="00DC68AF"/>
    <w:rPr>
      <w:rFonts w:ascii="Tahoma" w:hAnsi="Tahoma" w:cs="Tahoma"/>
      <w:sz w:val="16"/>
      <w:szCs w:val="16"/>
    </w:rPr>
  </w:style>
  <w:style w:type="paragraph" w:customStyle="1" w:styleId="Yours">
    <w:name w:val="~Yours"/>
    <w:basedOn w:val="Normal"/>
    <w:uiPriority w:val="19"/>
    <w:semiHidden/>
    <w:qFormat/>
    <w:rsid w:val="003D2974"/>
    <w:pPr>
      <w:spacing w:after="1080"/>
    </w:pPr>
  </w:style>
  <w:style w:type="paragraph" w:customStyle="1" w:styleId="CompanyAddressBold">
    <w:name w:val="~CompanyAddressBold"/>
    <w:basedOn w:val="CompanyAddress"/>
    <w:uiPriority w:val="19"/>
    <w:semiHidden/>
    <w:qFormat/>
    <w:rsid w:val="00861EEB"/>
    <w:pPr>
      <w:framePr w:hSpace="1134" w:wrap="around" w:vAnchor="page" w:hAnchor="page" w:x="8166" w:y="880"/>
    </w:pPr>
    <w:rPr>
      <w:b/>
    </w:rPr>
  </w:style>
  <w:style w:type="paragraph" w:customStyle="1" w:styleId="Bullet1">
    <w:name w:val="~Bullet1"/>
    <w:basedOn w:val="Normal"/>
    <w:uiPriority w:val="6"/>
    <w:qFormat/>
    <w:rsid w:val="00AB0518"/>
    <w:pPr>
      <w:numPr>
        <w:numId w:val="12"/>
      </w:numPr>
      <w:contextualSpacing/>
    </w:pPr>
  </w:style>
  <w:style w:type="numbering" w:customStyle="1" w:styleId="NumbLstBullet">
    <w:name w:val="NumbLstBullet"/>
    <w:uiPriority w:val="99"/>
    <w:rsid w:val="009C1378"/>
    <w:pPr>
      <w:numPr>
        <w:numId w:val="11"/>
      </w:numPr>
    </w:pPr>
  </w:style>
  <w:style w:type="character" w:customStyle="1" w:styleId="Heading4Char">
    <w:name w:val="Heading 4 Char"/>
    <w:aliases w:val="~Bodyhead Char"/>
    <w:basedOn w:val="DefaultParagraphFont"/>
    <w:link w:val="Heading4"/>
    <w:uiPriority w:val="3"/>
    <w:rsid w:val="007A688A"/>
    <w:rPr>
      <w:rFonts w:ascii="Open Sans Medium" w:eastAsiaTheme="majorEastAsia" w:hAnsi="Open Sans Medium" w:cstheme="majorBidi"/>
      <w:b/>
      <w:bCs/>
      <w:iCs/>
      <w:color w:val="C8194B"/>
      <w:sz w:val="24"/>
      <w:szCs w:val="24"/>
    </w:rPr>
  </w:style>
  <w:style w:type="character" w:customStyle="1" w:styleId="Heading3Char">
    <w:name w:val="Heading 3 Char"/>
    <w:aliases w:val="AQA 1 Char"/>
    <w:basedOn w:val="DefaultParagraphFont"/>
    <w:link w:val="Heading3"/>
    <w:uiPriority w:val="2"/>
    <w:rsid w:val="006955C6"/>
    <w:rPr>
      <w:rFonts w:ascii="Arial" w:hAnsi="Arial"/>
      <w:sz w:val="22"/>
      <w:szCs w:val="24"/>
      <w:shd w:val="clear" w:color="auto" w:fill="C5B3E2" w:themeFill="text2"/>
    </w:rPr>
  </w:style>
  <w:style w:type="character" w:customStyle="1" w:styleId="Heading1Char">
    <w:name w:val="Heading 1 Char"/>
    <w:aliases w:val="~Title Char"/>
    <w:basedOn w:val="DefaultParagraphFont"/>
    <w:link w:val="Heading1"/>
    <w:rsid w:val="007A688A"/>
    <w:rPr>
      <w:rFonts w:ascii="Open Sans ExtraBold" w:eastAsiaTheme="majorEastAsia" w:hAnsi="Open Sans ExtraBold" w:cstheme="majorBidi"/>
      <w:bCs/>
      <w:color w:val="371376"/>
      <w:sz w:val="56"/>
      <w:szCs w:val="28"/>
    </w:rPr>
  </w:style>
  <w:style w:type="character" w:customStyle="1" w:styleId="Heading2Char">
    <w:name w:val="Heading 2 Char"/>
    <w:aliases w:val="~Subtitle Char"/>
    <w:basedOn w:val="DefaultParagraphFont"/>
    <w:link w:val="Heading2"/>
    <w:uiPriority w:val="1"/>
    <w:rsid w:val="007A688A"/>
    <w:rPr>
      <w:rFonts w:ascii="Open Sans SemiBold" w:eastAsiaTheme="majorEastAsia" w:hAnsi="Open Sans SemiBold" w:cstheme="majorBidi"/>
      <w:b/>
      <w:bCs/>
      <w:color w:val="371376"/>
      <w:sz w:val="44"/>
      <w:szCs w:val="26"/>
    </w:rPr>
  </w:style>
  <w:style w:type="table" w:styleId="TableGrid">
    <w:name w:val="Table Grid"/>
    <w:basedOn w:val="TableNormal"/>
    <w:uiPriority w:val="39"/>
    <w:rsid w:val="005A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9"/>
    <w:semiHidden/>
    <w:qFormat/>
    <w:rsid w:val="00CA7592"/>
    <w:pPr>
      <w:spacing w:line="480" w:lineRule="atLeast"/>
      <w:contextualSpacing/>
    </w:pPr>
    <w:rPr>
      <w:rFonts w:eastAsiaTheme="majorEastAsia" w:cstheme="majorBidi"/>
      <w:color w:val="000000"/>
      <w:spacing w:val="5"/>
      <w:kern w:val="28"/>
      <w:sz w:val="44"/>
      <w:szCs w:val="52"/>
    </w:rPr>
  </w:style>
  <w:style w:type="character" w:customStyle="1" w:styleId="TitleChar">
    <w:name w:val="Title Char"/>
    <w:basedOn w:val="DefaultParagraphFont"/>
    <w:link w:val="Title"/>
    <w:uiPriority w:val="19"/>
    <w:semiHidden/>
    <w:rsid w:val="00CA7592"/>
    <w:rPr>
      <w:rFonts w:ascii="Arial" w:eastAsiaTheme="majorEastAsia" w:hAnsi="Arial" w:cstheme="majorBidi"/>
      <w:color w:val="000000"/>
      <w:spacing w:val="5"/>
      <w:kern w:val="28"/>
      <w:sz w:val="44"/>
      <w:szCs w:val="52"/>
    </w:rPr>
  </w:style>
  <w:style w:type="paragraph" w:customStyle="1" w:styleId="DocInfo">
    <w:name w:val="DocInfo"/>
    <w:basedOn w:val="Normal"/>
    <w:uiPriority w:val="19"/>
    <w:semiHidden/>
    <w:qFormat/>
    <w:rsid w:val="00AB0518"/>
    <w:pPr>
      <w:spacing w:line="240" w:lineRule="atLeast"/>
    </w:pPr>
    <w:rPr>
      <w:rFonts w:ascii="AQA Chevin Pro Light" w:hAnsi="AQA Chevin Pro Light"/>
      <w:sz w:val="18"/>
    </w:rPr>
  </w:style>
  <w:style w:type="paragraph" w:customStyle="1" w:styleId="Introduction">
    <w:name w:val="~Introduction"/>
    <w:basedOn w:val="Normal"/>
    <w:next w:val="Normal"/>
    <w:uiPriority w:val="5"/>
    <w:qFormat/>
    <w:rsid w:val="00417211"/>
    <w:rPr>
      <w:b/>
    </w:rPr>
  </w:style>
  <w:style w:type="character" w:customStyle="1" w:styleId="Heading5Char">
    <w:name w:val="Heading 5 Char"/>
    <w:basedOn w:val="DefaultParagraphFont"/>
    <w:link w:val="Heading5"/>
    <w:uiPriority w:val="9"/>
    <w:semiHidden/>
    <w:rsid w:val="002203FA"/>
    <w:rPr>
      <w:rFonts w:asciiTheme="majorHAnsi" w:eastAsiaTheme="majorEastAsia" w:hAnsiTheme="majorHAnsi" w:cstheme="majorBidi"/>
      <w:color w:val="166D91" w:themeColor="accent1" w:themeShade="7F"/>
      <w:sz w:val="22"/>
      <w:szCs w:val="24"/>
      <w:lang w:eastAsia="en-US"/>
    </w:rPr>
  </w:style>
  <w:style w:type="character" w:customStyle="1" w:styleId="Heading6Char">
    <w:name w:val="Heading 6 Char"/>
    <w:basedOn w:val="DefaultParagraphFont"/>
    <w:link w:val="Heading6"/>
    <w:uiPriority w:val="9"/>
    <w:semiHidden/>
    <w:rsid w:val="002203FA"/>
    <w:rPr>
      <w:rFonts w:asciiTheme="majorHAnsi" w:eastAsiaTheme="majorEastAsia" w:hAnsiTheme="majorHAnsi" w:cstheme="majorBidi"/>
      <w:i/>
      <w:iCs/>
      <w:color w:val="166D91" w:themeColor="accent1" w:themeShade="7F"/>
      <w:sz w:val="22"/>
      <w:szCs w:val="24"/>
      <w:lang w:eastAsia="en-US"/>
    </w:rPr>
  </w:style>
  <w:style w:type="character" w:customStyle="1" w:styleId="Heading7Char">
    <w:name w:val="Heading 7 Char"/>
    <w:basedOn w:val="DefaultParagraphFont"/>
    <w:link w:val="Heading7"/>
    <w:uiPriority w:val="9"/>
    <w:semiHidden/>
    <w:rsid w:val="002203FA"/>
    <w:rPr>
      <w:rFonts w:asciiTheme="majorHAnsi" w:eastAsiaTheme="majorEastAsia" w:hAnsiTheme="majorHAnsi" w:cstheme="majorBidi"/>
      <w:i/>
      <w:iCs/>
      <w:color w:val="5C20C6" w:themeColor="text1" w:themeTint="BF"/>
      <w:sz w:val="22"/>
      <w:szCs w:val="24"/>
      <w:lang w:eastAsia="en-US"/>
    </w:rPr>
  </w:style>
  <w:style w:type="character" w:customStyle="1" w:styleId="Heading8Char">
    <w:name w:val="Heading 8 Char"/>
    <w:basedOn w:val="DefaultParagraphFont"/>
    <w:link w:val="Heading8"/>
    <w:uiPriority w:val="9"/>
    <w:semiHidden/>
    <w:rsid w:val="002203FA"/>
    <w:rPr>
      <w:rFonts w:asciiTheme="majorHAnsi" w:eastAsiaTheme="majorEastAsia" w:hAnsiTheme="majorHAnsi" w:cstheme="majorBidi"/>
      <w:color w:val="5C20C6" w:themeColor="text1" w:themeTint="BF"/>
      <w:lang w:eastAsia="en-US"/>
    </w:rPr>
  </w:style>
  <w:style w:type="character" w:customStyle="1" w:styleId="Heading9Char">
    <w:name w:val="Heading 9 Char"/>
    <w:basedOn w:val="DefaultParagraphFont"/>
    <w:link w:val="Heading9"/>
    <w:uiPriority w:val="9"/>
    <w:semiHidden/>
    <w:rsid w:val="002203FA"/>
    <w:rPr>
      <w:rFonts w:asciiTheme="majorHAnsi" w:eastAsiaTheme="majorEastAsia" w:hAnsiTheme="majorHAnsi" w:cstheme="majorBidi"/>
      <w:i/>
      <w:iCs/>
      <w:color w:val="5C20C6" w:themeColor="text1" w:themeTint="BF"/>
      <w:lang w:eastAsia="en-US"/>
    </w:rPr>
  </w:style>
  <w:style w:type="paragraph" w:customStyle="1" w:styleId="IndentedBodyText">
    <w:name w:val="~IndentedBodyText"/>
    <w:basedOn w:val="Normal"/>
    <w:uiPriority w:val="6"/>
    <w:qFormat/>
    <w:rsid w:val="00AB0518"/>
    <w:pPr>
      <w:spacing w:line="240" w:lineRule="auto"/>
      <w:ind w:left="284"/>
    </w:pPr>
  </w:style>
  <w:style w:type="paragraph" w:customStyle="1" w:styleId="Heading30">
    <w:name w:val="Heading 3~"/>
    <w:basedOn w:val="Normal"/>
    <w:next w:val="Normal"/>
    <w:uiPriority w:val="5"/>
    <w:qFormat/>
    <w:rsid w:val="007A688A"/>
    <w:pPr>
      <w:spacing w:line="240" w:lineRule="auto"/>
    </w:pPr>
    <w:rPr>
      <w:rFonts w:ascii="Open Sans Medium" w:hAnsi="Open Sans Medium"/>
      <w:b/>
      <w:color w:val="371376" w:themeColor="text1"/>
      <w:sz w:val="28"/>
    </w:rPr>
  </w:style>
  <w:style w:type="paragraph" w:customStyle="1" w:styleId="DocTitle">
    <w:name w:val="DocTitle"/>
    <w:basedOn w:val="Header"/>
    <w:uiPriority w:val="19"/>
    <w:semiHidden/>
    <w:qFormat/>
    <w:rsid w:val="000D10F8"/>
    <w:pPr>
      <w:spacing w:after="240" w:line="760" w:lineRule="atLeast"/>
    </w:pPr>
    <w:rPr>
      <w:rFonts w:ascii="AQA Chevin Pro Light" w:hAnsi="AQA Chevin Pro Light"/>
      <w:sz w:val="72"/>
    </w:rPr>
  </w:style>
  <w:style w:type="paragraph" w:customStyle="1" w:styleId="HeaderAQA">
    <w:name w:val="HeaderAQA"/>
    <w:basedOn w:val="Header"/>
    <w:uiPriority w:val="19"/>
    <w:semiHidden/>
    <w:qFormat/>
    <w:rsid w:val="00906356"/>
    <w:pPr>
      <w:spacing w:after="1200"/>
    </w:pPr>
  </w:style>
  <w:style w:type="paragraph" w:customStyle="1" w:styleId="FooterAQA">
    <w:name w:val="FooterAQA"/>
    <w:basedOn w:val="Normal"/>
    <w:uiPriority w:val="19"/>
    <w:semiHidden/>
    <w:qFormat/>
    <w:rsid w:val="00AB0518"/>
    <w:pPr>
      <w:framePr w:w="8505" w:h="198" w:hRule="exact" w:wrap="around" w:vAnchor="page" w:hAnchor="text" w:y="15679"/>
      <w:spacing w:line="220" w:lineRule="atLeast"/>
    </w:pPr>
    <w:rPr>
      <w:sz w:val="18"/>
    </w:rPr>
  </w:style>
  <w:style w:type="paragraph" w:customStyle="1" w:styleId="FooterISMS">
    <w:name w:val="FooterISMS"/>
    <w:basedOn w:val="FooterAQA"/>
    <w:uiPriority w:val="19"/>
    <w:semiHidden/>
    <w:qFormat/>
    <w:rsid w:val="00BF087A"/>
    <w:pPr>
      <w:framePr w:wrap="around" w:y="15650"/>
    </w:pPr>
  </w:style>
  <w:style w:type="paragraph" w:customStyle="1" w:styleId="FooterAQARef">
    <w:name w:val="FooterAQARef"/>
    <w:basedOn w:val="FooterAQA"/>
    <w:uiPriority w:val="19"/>
    <w:semiHidden/>
    <w:qFormat/>
    <w:rsid w:val="00002673"/>
    <w:pPr>
      <w:framePr w:w="0" w:hRule="auto" w:wrap="auto" w:vAnchor="margin" w:yAlign="inline"/>
    </w:pPr>
  </w:style>
  <w:style w:type="paragraph" w:customStyle="1" w:styleId="Quotation">
    <w:name w:val="~Quotation"/>
    <w:basedOn w:val="Normal"/>
    <w:next w:val="Normal"/>
    <w:uiPriority w:val="6"/>
    <w:qFormat/>
    <w:rsid w:val="00AB0518"/>
    <w:pPr>
      <w:ind w:left="85" w:hanging="85"/>
    </w:pPr>
    <w:rPr>
      <w:color w:val="412878"/>
    </w:rPr>
  </w:style>
  <w:style w:type="paragraph" w:customStyle="1" w:styleId="Caption">
    <w:name w:val="~Caption"/>
    <w:basedOn w:val="Normal"/>
    <w:next w:val="Normal"/>
    <w:uiPriority w:val="7"/>
    <w:qFormat/>
    <w:rsid w:val="00AB0518"/>
    <w:rPr>
      <w:i/>
      <w:color w:val="412878"/>
    </w:rPr>
  </w:style>
  <w:style w:type="character" w:styleId="PlaceholderText">
    <w:name w:val="Placeholder Text"/>
    <w:basedOn w:val="DefaultParagraphFont"/>
    <w:uiPriority w:val="99"/>
    <w:semiHidden/>
    <w:rsid w:val="006C1AF3"/>
    <w:rPr>
      <w:color w:val="808080"/>
    </w:rPr>
  </w:style>
  <w:style w:type="paragraph" w:customStyle="1" w:styleId="AQAfooter8ptleftaligned">
    <w:name w:val="AQA footer 8pt left aligned"/>
    <w:basedOn w:val="Footer0"/>
    <w:uiPriority w:val="4"/>
    <w:qFormat/>
    <w:rsid w:val="00417211"/>
    <w:pPr>
      <w:tabs>
        <w:tab w:val="left" w:pos="2115"/>
      </w:tabs>
    </w:pPr>
    <w:rPr>
      <w:rFonts w:ascii="Source Sans Pro Light" w:hAnsi="Source Sans Pro Light"/>
    </w:rPr>
  </w:style>
  <w:style w:type="paragraph" w:customStyle="1" w:styleId="AQAfooter8ptrightaligned">
    <w:name w:val="AQA footer 8pt right aligned"/>
    <w:basedOn w:val="Footer0"/>
    <w:uiPriority w:val="4"/>
    <w:qFormat/>
    <w:rsid w:val="00417211"/>
    <w:pPr>
      <w:jc w:val="right"/>
    </w:pPr>
    <w:rPr>
      <w:rFonts w:ascii="Source Sans Pro Light" w:hAnsi="Source Sans Pro Light"/>
    </w:rPr>
  </w:style>
  <w:style w:type="table" w:styleId="LightList-Accent1">
    <w:name w:val="Light List Accent 1"/>
    <w:basedOn w:val="TableNormal"/>
    <w:uiPriority w:val="61"/>
    <w:rsid w:val="00E304D7"/>
    <w:rPr>
      <w:rFonts w:asciiTheme="minorHAnsi" w:eastAsiaTheme="minorEastAsia" w:hAnsiTheme="minorHAnsi" w:cstheme="minorBid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rFonts w:ascii="AQA Chevin Pro Medium" w:hAnsi="AQA Chevin Pro Medium"/>
        <w:b w:val="0"/>
        <w:bCs/>
        <w:i w:val="0"/>
        <w:color w:val="C8194B" w:themeColor="background1"/>
      </w:rPr>
      <w:tblPr/>
      <w:tcPr>
        <w:shd w:val="clear" w:color="auto" w:fill="6BC3E8" w:themeFill="accent1"/>
      </w:tcPr>
    </w:tblStylePr>
    <w:tblStylePr w:type="lastRow">
      <w:pPr>
        <w:spacing w:before="0" w:after="0" w:line="240" w:lineRule="auto"/>
      </w:pPr>
      <w:rPr>
        <w:b w:val="0"/>
        <w:bCs/>
      </w:rPr>
      <w:tblPr/>
      <w:tcPr>
        <w:tcBorders>
          <w:top w:val="double" w:sz="6" w:space="0" w:color="6BC3E8" w:themeColor="accent1"/>
          <w:left w:val="single" w:sz="8" w:space="0" w:color="6BC3E8" w:themeColor="accent1"/>
          <w:bottom w:val="single" w:sz="8" w:space="0" w:color="6BC3E8" w:themeColor="accent1"/>
          <w:right w:val="single" w:sz="8" w:space="0" w:color="6BC3E8" w:themeColor="accent1"/>
        </w:tcBorders>
      </w:tcPr>
    </w:tblStylePr>
    <w:tblStylePr w:type="firstCol">
      <w:rPr>
        <w:b w:val="0"/>
        <w:bCs/>
      </w:rPr>
    </w:tblStylePr>
    <w:tblStylePr w:type="lastCol">
      <w:rPr>
        <w:b w:val="0"/>
        <w:bCs/>
      </w:rPr>
    </w:tblStylePr>
    <w:tblStylePr w:type="band1Vert">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tblStylePr w:type="band1Horz">
      <w:tblPr/>
      <w:tcPr>
        <w:tcBorders>
          <w:top w:val="single" w:sz="8" w:space="0" w:color="6BC3E8" w:themeColor="accent1"/>
          <w:left w:val="single" w:sz="8" w:space="0" w:color="6BC3E8" w:themeColor="accent1"/>
          <w:bottom w:val="single" w:sz="8" w:space="0" w:color="6BC3E8" w:themeColor="accent1"/>
          <w:right w:val="single" w:sz="8" w:space="0" w:color="6BC3E8" w:themeColor="accent1"/>
        </w:tcBorders>
      </w:tcPr>
    </w:tblStylePr>
  </w:style>
  <w:style w:type="paragraph" w:styleId="ListParagraph">
    <w:name w:val="List Paragraph"/>
    <w:basedOn w:val="Normal"/>
    <w:uiPriority w:val="34"/>
    <w:qFormat/>
    <w:rsid w:val="00593514"/>
    <w:pPr>
      <w:spacing w:after="120" w:line="240" w:lineRule="auto"/>
      <w:ind w:left="720"/>
      <w:contextualSpacing/>
    </w:pPr>
    <w:rPr>
      <w:rFonts w:ascii="Times New Roman" w:hAnsi="Times New Roman"/>
      <w:color w:val="371376" w:themeColor="text1"/>
      <w:szCs w:val="22"/>
    </w:rPr>
  </w:style>
  <w:style w:type="paragraph" w:customStyle="1" w:styleId="AQASectionTitle3">
    <w:name w:val="AQA_SectionTitle3"/>
    <w:basedOn w:val="Normal"/>
    <w:next w:val="Normal"/>
    <w:locked/>
    <w:rsid w:val="007744C5"/>
    <w:pPr>
      <w:keepNext/>
      <w:spacing w:before="210" w:line="240" w:lineRule="auto"/>
    </w:pPr>
    <w:rPr>
      <w:rFonts w:ascii="AQA Chevin Pro Medium" w:eastAsiaTheme="majorEastAsia" w:hAnsi="AQA Chevin Pro Medium" w:cstheme="majorBidi"/>
      <w:b/>
      <w:bCs/>
      <w:color w:val="412878"/>
      <w:sz w:val="24"/>
      <w:lang w:val="en-US" w:eastAsia="en-US"/>
    </w:rPr>
  </w:style>
  <w:style w:type="character" w:styleId="Hyperlink">
    <w:name w:val="Hyperlink"/>
    <w:basedOn w:val="DefaultParagraphFont"/>
    <w:uiPriority w:val="99"/>
    <w:unhideWhenUsed/>
    <w:rsid w:val="00274A4D"/>
    <w:rPr>
      <w:color w:val="1847BF"/>
      <w:u w:val="single"/>
    </w:rPr>
  </w:style>
  <w:style w:type="character" w:styleId="CommentReference">
    <w:name w:val="annotation reference"/>
    <w:basedOn w:val="DefaultParagraphFont"/>
    <w:uiPriority w:val="19"/>
    <w:semiHidden/>
    <w:unhideWhenUsed/>
    <w:rsid w:val="00C072D3"/>
    <w:rPr>
      <w:sz w:val="16"/>
      <w:szCs w:val="16"/>
    </w:rPr>
  </w:style>
  <w:style w:type="paragraph" w:styleId="CommentText">
    <w:name w:val="annotation text"/>
    <w:basedOn w:val="Normal"/>
    <w:link w:val="CommentTextChar"/>
    <w:uiPriority w:val="19"/>
    <w:unhideWhenUsed/>
    <w:rsid w:val="00C072D3"/>
    <w:pPr>
      <w:spacing w:line="240" w:lineRule="auto"/>
    </w:pPr>
    <w:rPr>
      <w:sz w:val="20"/>
      <w:szCs w:val="20"/>
    </w:rPr>
  </w:style>
  <w:style w:type="character" w:customStyle="1" w:styleId="CommentTextChar">
    <w:name w:val="Comment Text Char"/>
    <w:basedOn w:val="DefaultParagraphFont"/>
    <w:link w:val="CommentText"/>
    <w:uiPriority w:val="19"/>
    <w:rsid w:val="00C072D3"/>
    <w:rPr>
      <w:rFonts w:ascii="Source Sans Pro" w:hAnsi="Source Sans Pro"/>
    </w:rPr>
  </w:style>
  <w:style w:type="paragraph" w:styleId="CommentSubject">
    <w:name w:val="annotation subject"/>
    <w:basedOn w:val="CommentText"/>
    <w:next w:val="CommentText"/>
    <w:link w:val="CommentSubjectChar"/>
    <w:uiPriority w:val="19"/>
    <w:semiHidden/>
    <w:unhideWhenUsed/>
    <w:rsid w:val="00C072D3"/>
    <w:rPr>
      <w:b/>
      <w:bCs/>
    </w:rPr>
  </w:style>
  <w:style w:type="character" w:customStyle="1" w:styleId="CommentSubjectChar">
    <w:name w:val="Comment Subject Char"/>
    <w:basedOn w:val="CommentTextChar"/>
    <w:link w:val="CommentSubject"/>
    <w:uiPriority w:val="19"/>
    <w:semiHidden/>
    <w:rsid w:val="00C072D3"/>
    <w:rPr>
      <w:rFonts w:ascii="Source Sans Pro" w:hAnsi="Source Sans Pro"/>
      <w:b/>
      <w:bCs/>
    </w:rPr>
  </w:style>
  <w:style w:type="character" w:styleId="FollowedHyperlink">
    <w:name w:val="FollowedHyperlink"/>
    <w:basedOn w:val="DefaultParagraphFont"/>
    <w:uiPriority w:val="19"/>
    <w:semiHidden/>
    <w:unhideWhenUsed/>
    <w:rsid w:val="00C3035B"/>
    <w:rPr>
      <w:color w:val="954F72" w:themeColor="followedHyperlink"/>
      <w:u w:val="single"/>
    </w:rPr>
  </w:style>
  <w:style w:type="paragraph" w:customStyle="1" w:styleId="AQASectionTitle5">
    <w:name w:val="AQA_SectionTitle5"/>
    <w:basedOn w:val="Normal"/>
    <w:next w:val="Normal"/>
    <w:qFormat/>
    <w:locked/>
    <w:rsid w:val="00044E73"/>
    <w:pPr>
      <w:keepNext/>
      <w:spacing w:before="210" w:line="240" w:lineRule="auto"/>
      <w:ind w:left="567"/>
    </w:pPr>
    <w:rPr>
      <w:rFonts w:ascii="AQA Chevin Pro Medium" w:eastAsiaTheme="majorEastAsia" w:hAnsi="AQA Chevin Pro Medium" w:cstheme="majorBidi"/>
      <w:bCs/>
      <w:i/>
      <w:color w:val="DCD1ED" w:themeColor="text2" w:themeTint="99"/>
      <w:sz w:val="24"/>
      <w:lang w:val="en-US" w:eastAsia="en-US"/>
    </w:rPr>
  </w:style>
  <w:style w:type="paragraph" w:customStyle="1" w:styleId="AQASectionTitle1">
    <w:name w:val="AQA_SectionTitle1"/>
    <w:next w:val="Normal"/>
    <w:qFormat/>
    <w:locked/>
    <w:rsid w:val="00044E73"/>
    <w:pPr>
      <w:keepNext/>
      <w:spacing w:before="210"/>
    </w:pPr>
    <w:rPr>
      <w:rFonts w:ascii="AQA Chevin Pro Medium" w:eastAsiaTheme="majorEastAsia" w:hAnsi="AQA Chevin Pro Medium" w:cstheme="majorBidi"/>
      <w:b/>
      <w:bCs/>
      <w:color w:val="0070C0"/>
      <w:sz w:val="32"/>
      <w:szCs w:val="32"/>
      <w:lang w:val="en-US" w:eastAsia="en-US"/>
    </w:rPr>
  </w:style>
  <w:style w:type="paragraph" w:customStyle="1" w:styleId="Chapterhead">
    <w:name w:val="Chapter head"/>
    <w:next w:val="Normal"/>
    <w:rsid w:val="00BC5068"/>
    <w:pPr>
      <w:spacing w:after="120"/>
      <w:outlineLvl w:val="0"/>
    </w:pPr>
    <w:rPr>
      <w:rFonts w:ascii="Arial" w:hAnsi="Arial"/>
      <w:color w:val="000080"/>
      <w:sz w:val="40"/>
      <w:szCs w:val="40"/>
    </w:rPr>
  </w:style>
  <w:style w:type="paragraph" w:customStyle="1" w:styleId="mT-Dhead">
    <w:name w:val="mT- D head"/>
    <w:next w:val="mT-bodytext"/>
    <w:rsid w:val="00BC5068"/>
    <w:pPr>
      <w:numPr>
        <w:ilvl w:val="3"/>
        <w:numId w:val="32"/>
      </w:numPr>
      <w:spacing w:before="60" w:after="60"/>
      <w:outlineLvl w:val="5"/>
    </w:pPr>
    <w:rPr>
      <w:rFonts w:ascii="Arial" w:hAnsi="Arial"/>
      <w:noProof/>
      <w:color w:val="0000FF"/>
      <w:sz w:val="22"/>
    </w:rPr>
  </w:style>
  <w:style w:type="paragraph" w:customStyle="1" w:styleId="mT-bodytext">
    <w:name w:val="mT- body text"/>
    <w:rsid w:val="00BC5068"/>
    <w:pPr>
      <w:numPr>
        <w:ilvl w:val="5"/>
        <w:numId w:val="32"/>
      </w:numPr>
      <w:spacing w:after="120"/>
    </w:pPr>
    <w:rPr>
      <w:noProof/>
      <w:sz w:val="22"/>
    </w:rPr>
  </w:style>
  <w:style w:type="paragraph" w:customStyle="1" w:styleId="mT-Bhead">
    <w:name w:val="mT- B head"/>
    <w:basedOn w:val="Normal"/>
    <w:next w:val="mT-bodytext"/>
    <w:rsid w:val="00BC5068"/>
    <w:pPr>
      <w:numPr>
        <w:ilvl w:val="2"/>
        <w:numId w:val="32"/>
      </w:numPr>
      <w:spacing w:before="120" w:after="60" w:line="240" w:lineRule="auto"/>
      <w:outlineLvl w:val="2"/>
    </w:pPr>
    <w:rPr>
      <w:rFonts w:ascii="Arial" w:hAnsi="Arial"/>
      <w:b/>
      <w:noProof/>
      <w:color w:val="0000FF"/>
      <w:sz w:val="28"/>
      <w:szCs w:val="20"/>
    </w:rPr>
  </w:style>
  <w:style w:type="paragraph" w:customStyle="1" w:styleId="mT-Ehead">
    <w:name w:val="mT- E head"/>
    <w:basedOn w:val="mT-bodytext"/>
    <w:next w:val="mT-bodytext"/>
    <w:rsid w:val="00BC5068"/>
    <w:pPr>
      <w:numPr>
        <w:ilvl w:val="4"/>
      </w:numPr>
      <w:spacing w:after="0"/>
      <w:outlineLvl w:val="6"/>
    </w:pPr>
    <w:rPr>
      <w:i/>
      <w:color w:val="0000FF"/>
    </w:rPr>
  </w:style>
  <w:style w:type="character" w:styleId="UnresolvedMention">
    <w:name w:val="Unresolved Mention"/>
    <w:basedOn w:val="DefaultParagraphFont"/>
    <w:uiPriority w:val="99"/>
    <w:semiHidden/>
    <w:unhideWhenUsed/>
    <w:rsid w:val="00C766E4"/>
    <w:rPr>
      <w:color w:val="605E5C"/>
      <w:shd w:val="clear" w:color="auto" w:fill="E1DFDD"/>
    </w:rPr>
  </w:style>
  <w:style w:type="paragraph" w:customStyle="1" w:styleId="BulletList1">
    <w:name w:val="BulletList1"/>
    <w:basedOn w:val="Normal"/>
    <w:qFormat/>
    <w:rsid w:val="00605F12"/>
    <w:pPr>
      <w:numPr>
        <w:numId w:val="34"/>
      </w:numPr>
      <w:spacing w:before="150" w:line="240" w:lineRule="auto"/>
    </w:pPr>
    <w:rPr>
      <w:rFonts w:ascii="AQA Chevin Pro Medium" w:eastAsiaTheme="minorEastAsia" w:hAnsi="AQA Chevin Pro Medium" w:cstheme="minorBidi"/>
      <w:color w:val="371376" w:themeColor="text1"/>
      <w:sz w:val="24"/>
      <w:lang w:val="en-US" w:eastAsia="en-US"/>
    </w:rPr>
  </w:style>
  <w:style w:type="paragraph" w:customStyle="1" w:styleId="BulletList2">
    <w:name w:val="BulletList2"/>
    <w:basedOn w:val="BulletList1"/>
    <w:qFormat/>
    <w:rsid w:val="00605F12"/>
    <w:pPr>
      <w:numPr>
        <w:ilvl w:val="1"/>
      </w:numPr>
      <w:ind w:left="1134"/>
    </w:pPr>
  </w:style>
  <w:style w:type="character" w:customStyle="1" w:styleId="HeaderChar">
    <w:name w:val="Header Char"/>
    <w:basedOn w:val="DefaultParagraphFont"/>
    <w:link w:val="Header"/>
    <w:rsid w:val="00A43102"/>
    <w:rPr>
      <w:rFonts w:ascii="Source Sans Pro" w:hAnsi="Source Sans Pro"/>
      <w:sz w:val="22"/>
      <w:szCs w:val="24"/>
    </w:rPr>
  </w:style>
  <w:style w:type="paragraph" w:styleId="NoSpacing">
    <w:name w:val="No Spacing"/>
    <w:uiPriority w:val="1"/>
    <w:qFormat/>
    <w:rsid w:val="000D4226"/>
    <w:rPr>
      <w:rFonts w:ascii="Arial" w:hAnsi="Arial"/>
      <w:sz w:val="24"/>
      <w:szCs w:val="24"/>
    </w:rPr>
  </w:style>
  <w:style w:type="character" w:customStyle="1" w:styleId="FooterChar">
    <w:name w:val="Footer Char"/>
    <w:basedOn w:val="DefaultParagraphFont"/>
    <w:link w:val="Footer"/>
    <w:rsid w:val="00E76E80"/>
    <w:rPr>
      <w:rFonts w:ascii="Source Sans Pro" w:hAnsi="Source Sans Pro"/>
      <w:sz w:val="18"/>
      <w:szCs w:val="24"/>
    </w:rPr>
  </w:style>
  <w:style w:type="paragraph" w:styleId="NormalWeb">
    <w:name w:val="Normal (Web)"/>
    <w:basedOn w:val="Normal"/>
    <w:uiPriority w:val="99"/>
    <w:unhideWhenUsed/>
    <w:rsid w:val="00445AFD"/>
    <w:pPr>
      <w:spacing w:before="100" w:beforeAutospacing="1" w:after="100" w:afterAutospacing="1" w:line="240" w:lineRule="auto"/>
    </w:pPr>
    <w:rPr>
      <w:rFonts w:ascii="Times New Roman" w:hAnsi="Times New Roman"/>
      <w:color w:val="371376" w:themeColor="text1"/>
      <w:sz w:val="24"/>
      <w:lang w:val="en-US" w:eastAsia="en-US"/>
    </w:rPr>
  </w:style>
  <w:style w:type="character" w:styleId="HTMLCite">
    <w:name w:val="HTML Cite"/>
    <w:basedOn w:val="DefaultParagraphFont"/>
    <w:uiPriority w:val="99"/>
    <w:semiHidden/>
    <w:unhideWhenUsed/>
    <w:rsid w:val="00445AFD"/>
    <w:rPr>
      <w:i/>
      <w:iCs/>
    </w:rPr>
  </w:style>
  <w:style w:type="character" w:customStyle="1" w:styleId="watch-title">
    <w:name w:val="watch-title"/>
    <w:basedOn w:val="DefaultParagraphFont"/>
    <w:rsid w:val="00445AFD"/>
  </w:style>
  <w:style w:type="paragraph" w:styleId="Revision">
    <w:name w:val="Revision"/>
    <w:hidden/>
    <w:uiPriority w:val="99"/>
    <w:semiHidden/>
    <w:rsid w:val="007E10BE"/>
    <w:rPr>
      <w:rFonts w:ascii="Source Sans Pro" w:hAnsi="Source Sans Pr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ijs.org.au" TargetMode="External"/><Relationship Id="rId21" Type="http://schemas.openxmlformats.org/officeDocument/2006/relationships/hyperlink" Target="http://www.jewfaq.org/" TargetMode="External"/><Relationship Id="rId42" Type="http://schemas.openxmlformats.org/officeDocument/2006/relationships/hyperlink" Target="http://www.chabad.org/library/article_cdo/aid/45132/jewish/What-Makes-a-Jew-Jewish.htm" TargetMode="External"/><Relationship Id="rId47" Type="http://schemas.openxmlformats.org/officeDocument/2006/relationships/hyperlink" Target="http://www.aish.com/ci/w/48955181.html" TargetMode="External"/><Relationship Id="rId63" Type="http://schemas.openxmlformats.org/officeDocument/2006/relationships/hyperlink" Target="http://www.aish.com/" TargetMode="External"/><Relationship Id="rId68" Type="http://schemas.openxmlformats.org/officeDocument/2006/relationships/hyperlink" Target="http://www.jewishvirtuallibrary.org/judaism-and-evolution" TargetMode="External"/><Relationship Id="rId84" Type="http://schemas.openxmlformats.org/officeDocument/2006/relationships/hyperlink" Target="https://www.youtube.com/watch?v=meEK4dUf3Os" TargetMode="External"/><Relationship Id="rId89" Type="http://schemas.openxmlformats.org/officeDocument/2006/relationships/hyperlink" Target="http://digitalcommons.macalester.edu/studentawards/6/" TargetMode="External"/><Relationship Id="rId112" Type="http://schemas.openxmlformats.org/officeDocument/2006/relationships/fontTable" Target="fontTable.xml"/><Relationship Id="rId16" Type="http://schemas.openxmlformats.org/officeDocument/2006/relationships/hyperlink" Target="http://www.myjewishlearning.com" TargetMode="External"/><Relationship Id="rId107" Type="http://schemas.openxmlformats.org/officeDocument/2006/relationships/hyperlink" Target="http://www.encyclopedia.com/environment/encyclopedias-almanacs-transcripts-and-maps/holocaust-jewish-theological-responses" TargetMode="External"/><Relationship Id="rId11" Type="http://schemas.openxmlformats.org/officeDocument/2006/relationships/hyperlink" Target="https://www.youtube.com/watch?v=el4vrYFI8UY" TargetMode="External"/><Relationship Id="rId32" Type="http://schemas.openxmlformats.org/officeDocument/2006/relationships/hyperlink" Target="http://www.aish.com" TargetMode="External"/><Relationship Id="rId37" Type="http://schemas.openxmlformats.org/officeDocument/2006/relationships/hyperlink" Target="http://jcpa.org/article/jewish-environmental-studies-a-new-field/" TargetMode="External"/><Relationship Id="rId53" Type="http://schemas.openxmlformats.org/officeDocument/2006/relationships/hyperlink" Target="http://www.aish.com" TargetMode="External"/><Relationship Id="rId58" Type="http://schemas.openxmlformats.org/officeDocument/2006/relationships/hyperlink" Target="http://www.myjewishlearning.com/article/engendering-judaism/" TargetMode="External"/><Relationship Id="rId74" Type="http://schemas.openxmlformats.org/officeDocument/2006/relationships/hyperlink" Target="https://www.theguardian.com/commentisfree/belief/2009/jun/25/religion-atheism-ophelia-benson" TargetMode="External"/><Relationship Id="rId79" Type="http://schemas.openxmlformats.org/officeDocument/2006/relationships/hyperlink" Target="https://www.ted.com/talks/richard_dawkins_on_militant_atheism" TargetMode="External"/><Relationship Id="rId102" Type="http://schemas.openxmlformats.org/officeDocument/2006/relationships/hyperlink" Target="https://rabbibarbara.com/pluralistic-judaism/" TargetMode="External"/><Relationship Id="rId5" Type="http://schemas.openxmlformats.org/officeDocument/2006/relationships/webSettings" Target="webSettings.xml"/><Relationship Id="rId90" Type="http://schemas.openxmlformats.org/officeDocument/2006/relationships/hyperlink" Target="https://www.rabbidavidrosen.net/" TargetMode="External"/><Relationship Id="rId95" Type="http://schemas.openxmlformats.org/officeDocument/2006/relationships/footer" Target="footer2.xml"/><Relationship Id="rId22" Type="http://schemas.openxmlformats.org/officeDocument/2006/relationships/hyperlink" Target="http://www.chabad.org/" TargetMode="External"/><Relationship Id="rId27" Type="http://schemas.openxmlformats.org/officeDocument/2006/relationships/hyperlink" Target="http://www.jlaw.com" TargetMode="External"/><Relationship Id="rId43" Type="http://schemas.openxmlformats.org/officeDocument/2006/relationships/hyperlink" Target="https://www.youtube.com/watch?v=BCmHd_scHik" TargetMode="External"/><Relationship Id="rId48" Type="http://schemas.openxmlformats.org/officeDocument/2006/relationships/hyperlink" Target="http://www.womenpriests.org/classic/sacks.asp" TargetMode="External"/><Relationship Id="rId64" Type="http://schemas.openxmlformats.org/officeDocument/2006/relationships/hyperlink" Target="https://www.nathanaviezer.com/" TargetMode="External"/><Relationship Id="rId69" Type="http://schemas.openxmlformats.org/officeDocument/2006/relationships/hyperlink" Target="http://www.myjewishlearning.com/article/science-and-medieval-philosophy-maimonides/" TargetMode="External"/><Relationship Id="rId113" Type="http://schemas.openxmlformats.org/officeDocument/2006/relationships/theme" Target="theme/theme1.xml"/><Relationship Id="rId80" Type="http://schemas.openxmlformats.org/officeDocument/2006/relationships/hyperlink" Target="https://www.theguardian.com/books/2011/apr/03/grayling-good-book-atheism-philosophy" TargetMode="External"/><Relationship Id="rId85" Type="http://schemas.openxmlformats.org/officeDocument/2006/relationships/hyperlink" Target="http://www.shapworkingparty.org.uk/" TargetMode="External"/><Relationship Id="rId12" Type="http://schemas.openxmlformats.org/officeDocument/2006/relationships/hyperlink" Target="https://www.youtube.com/watch?v=0ixGCAe58_A" TargetMode="External"/><Relationship Id="rId17" Type="http://schemas.openxmlformats.org/officeDocument/2006/relationships/hyperlink" Target="http://www.myjewishlearning.com/article/the-feminist-critique-of-god-language/" TargetMode="External"/><Relationship Id="rId33" Type="http://schemas.openxmlformats.org/officeDocument/2006/relationships/hyperlink" Target="http://www.aish.com/sem/wp/Part_1_Key_Values_for_a_Perfect_World.html" TargetMode="External"/><Relationship Id="rId38" Type="http://schemas.openxmlformats.org/officeDocument/2006/relationships/hyperlink" Target="http://canfeinesharim.org/" TargetMode="External"/><Relationship Id="rId59" Type="http://schemas.openxmlformats.org/officeDocument/2006/relationships/hyperlink" Target="https://www.brandeis.edu/projects/fse/judaism/lit-reviews/rachel-adler-engendering-judaism.html" TargetMode="External"/><Relationship Id="rId103" Type="http://schemas.openxmlformats.org/officeDocument/2006/relationships/hyperlink" Target="http://www.mesora.org/PluralisticJudaism.htm" TargetMode="External"/><Relationship Id="rId108" Type="http://schemas.openxmlformats.org/officeDocument/2006/relationships/hyperlink" Target="http://www.academia.edu/5747947/THEODICY_AND_THE_HOLOCAUST_A_CRITICAL_EXAMINATION" TargetMode="External"/><Relationship Id="rId54" Type="http://schemas.openxmlformats.org/officeDocument/2006/relationships/hyperlink" Target="http://reformjudaism.org/practice/ask-rabbi/what-does-reform-judaism-say-about-homosexuality" TargetMode="External"/><Relationship Id="rId70" Type="http://schemas.openxmlformats.org/officeDocument/2006/relationships/hyperlink" Target="https://www.ncbi.nlm.nih.gov/pmc/articles/PMC3721658/" TargetMode="External"/><Relationship Id="rId75" Type="http://schemas.openxmlformats.org/officeDocument/2006/relationships/hyperlink" Target="http://jcpa.org/article/how-modernity-changed-judaism-interview-with-rabbi-david-ellenson/" TargetMode="External"/><Relationship Id="rId91" Type="http://schemas.openxmlformats.org/officeDocument/2006/relationships/hyperlink" Target="https://www.rabbidavidrosen.net/wp-content/uploads/2016/02/Social-Justice-in-the-Jewish-Tradition.pdf" TargetMode="External"/><Relationship Id="rId96" Type="http://schemas.openxmlformats.org/officeDocument/2006/relationships/hyperlink" Target="http://www.historyofengland.ne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user/JewishHistoryDotOrg" TargetMode="External"/><Relationship Id="rId23" Type="http://schemas.openxmlformats.org/officeDocument/2006/relationships/hyperlink" Target="https://www.aqa.org.uk/resources/religious-studies/as-and-a-level/a-level/teach/subject-specific-vocabulary-judaism" TargetMode="External"/><Relationship Id="rId28" Type="http://schemas.openxmlformats.org/officeDocument/2006/relationships/hyperlink" Target="https://www.jlaw.com/Articles/decide.html" TargetMode="External"/><Relationship Id="rId36" Type="http://schemas.openxmlformats.org/officeDocument/2006/relationships/hyperlink" Target="http://www.simpletoremember.com" TargetMode="External"/><Relationship Id="rId49" Type="http://schemas.openxmlformats.org/officeDocument/2006/relationships/hyperlink" Target="http://www.myjewishlearning.com/article/ordination-of-women-as-rabbis/" TargetMode="External"/><Relationship Id="rId57" Type="http://schemas.openxmlformats.org/officeDocument/2006/relationships/hyperlink" Target="https://jwa.org" TargetMode="External"/><Relationship Id="rId106" Type="http://schemas.openxmlformats.org/officeDocument/2006/relationships/hyperlink" Target="http://www.theosthinktank.co.uk/publications/2015/10/19/freedom-of-religion-and-freedom-of-expression" TargetMode="External"/><Relationship Id="rId10" Type="http://schemas.openxmlformats.org/officeDocument/2006/relationships/hyperlink" Target="https://www.youtube.com/watch?v=VXPA0BGSWLI" TargetMode="External"/><Relationship Id="rId31" Type="http://schemas.openxmlformats.org/officeDocument/2006/relationships/hyperlink" Target="http://www.bbc.co.uk/ethics/abortion/" TargetMode="External"/><Relationship Id="rId44" Type="http://schemas.openxmlformats.org/officeDocument/2006/relationships/hyperlink" Target="https://www.jofa.org/" TargetMode="External"/><Relationship Id="rId52" Type="http://schemas.openxmlformats.org/officeDocument/2006/relationships/hyperlink" Target="http://www.jewishencyclopedia.com/" TargetMode="External"/><Relationship Id="rId60" Type="http://schemas.openxmlformats.org/officeDocument/2006/relationships/hyperlink" Target="http://www.momentmag.com/jewish-thought-influenced-science/" TargetMode="External"/><Relationship Id="rId65" Type="http://schemas.openxmlformats.org/officeDocument/2006/relationships/hyperlink" Target="http://www.simpletoremember.com/faqs/Science_and_Judaism.htm" TargetMode="External"/><Relationship Id="rId73" Type="http://schemas.openxmlformats.org/officeDocument/2006/relationships/hyperlink" Target="http://www.jewishvirtuallibrary.org/genetic-screening-and-genetic-therapy-in-judaism" TargetMode="External"/><Relationship Id="rId78" Type="http://schemas.openxmlformats.org/officeDocument/2006/relationships/hyperlink" Target="http://www.myjewishlearning.com/article/jewish-secularism/" TargetMode="External"/><Relationship Id="rId81" Type="http://schemas.openxmlformats.org/officeDocument/2006/relationships/hyperlink" Target="https://ohr.edu/ask_db/ask_main.php/198/Q2/" TargetMode="External"/><Relationship Id="rId86" Type="http://schemas.openxmlformats.org/officeDocument/2006/relationships/hyperlink" Target="http://www.shapworkingparty.org.uk/journals/index_0304.html" TargetMode="External"/><Relationship Id="rId94" Type="http://schemas.openxmlformats.org/officeDocument/2006/relationships/header" Target="header2.xml"/><Relationship Id="rId99" Type="http://schemas.openxmlformats.org/officeDocument/2006/relationships/hyperlink" Target="http://archive.jpr.org.uk/download?id=3236" TargetMode="External"/><Relationship Id="rId101" Type="http://schemas.openxmlformats.org/officeDocument/2006/relationships/hyperlink" Target="https://berkleycenter.georgetown.edu/essays/religious-freedom-and-judaism-an-overview" TargetMode="External"/><Relationship Id="rId4" Type="http://schemas.openxmlformats.org/officeDocument/2006/relationships/settings" Target="settings.xml"/><Relationship Id="rId9" Type="http://schemas.openxmlformats.org/officeDocument/2006/relationships/hyperlink" Target="https://www.chabad.org/library/article_cdo/aid/4491743/jewish/Avinu-Malkeinu-HebrewEnglish-Text.htm" TargetMode="External"/><Relationship Id="rId13" Type="http://schemas.openxmlformats.org/officeDocument/2006/relationships/hyperlink" Target="http://www.sacred-texts.com/jud/gfp/index.htm" TargetMode="External"/><Relationship Id="rId18" Type="http://schemas.openxmlformats.org/officeDocument/2006/relationships/hyperlink" Target="http://www.iep.utm.edu/buber/" TargetMode="External"/><Relationship Id="rId39" Type="http://schemas.openxmlformats.org/officeDocument/2006/relationships/hyperlink" Target="http://www.jewishpress.com/indepth/opinions/what-does-it-mean-to-be-jewish/2013/08/08/" TargetMode="External"/><Relationship Id="rId109" Type="http://schemas.openxmlformats.org/officeDocument/2006/relationships/hyperlink" Target="http://www.theway.org.uk/back/37Solomon.pdf" TargetMode="External"/><Relationship Id="rId34" Type="http://schemas.openxmlformats.org/officeDocument/2006/relationships/hyperlink" Target="https://www.youtube.com/watch?v=QIp3MNQLw54&amp;index=5&amp;list=PLcmpd_l0Ylu5RM3mHmMpsKaa1JsPoaRqI" TargetMode="External"/><Relationship Id="rId50" Type="http://schemas.openxmlformats.org/officeDocument/2006/relationships/hyperlink" Target="https://www.pri.org/stories/2015-11-09/can-orthodox-jewish-women-be-rabbis" TargetMode="External"/><Relationship Id="rId55" Type="http://schemas.openxmlformats.org/officeDocument/2006/relationships/hyperlink" Target="http://www.timesofisrael.com/orthodox-rabbis-wrestle-with-jewish-law-and-transgender-issues/" TargetMode="External"/><Relationship Id="rId76" Type="http://schemas.openxmlformats.org/officeDocument/2006/relationships/hyperlink" Target="http://forward.com/opinion/162290/untangling-the-oxymoron-of-the-secular-jew/" TargetMode="External"/><Relationship Id="rId97" Type="http://schemas.openxmlformats.org/officeDocument/2006/relationships/hyperlink" Target="http://news.bbc.co.uk/1/hi/5076900.stm" TargetMode="External"/><Relationship Id="rId104" Type="http://schemas.openxmlformats.org/officeDocument/2006/relationships/hyperlink" Target="https://cross-currents.com/2006/06/22/the-meaning-of-pluralism/" TargetMode="External"/><Relationship Id="rId7" Type="http://schemas.openxmlformats.org/officeDocument/2006/relationships/endnotes" Target="endnotes.xml"/><Relationship Id="rId71" Type="http://schemas.openxmlformats.org/officeDocument/2006/relationships/hyperlink" Target="http://www.jcpa.org/art/jep2.htm" TargetMode="External"/><Relationship Id="rId92" Type="http://schemas.openxmlformats.org/officeDocument/2006/relationships/header" Target="header1.xml"/><Relationship Id="rId2" Type="http://schemas.openxmlformats.org/officeDocument/2006/relationships/numbering" Target="numbering.xml"/><Relationship Id="rId29" Type="http://schemas.openxmlformats.org/officeDocument/2006/relationships/hyperlink" Target="http://www.hadracha.org/en" TargetMode="External"/><Relationship Id="rId24" Type="http://schemas.openxmlformats.org/officeDocument/2006/relationships/hyperlink" Target="http://www.jewishjournal.com" TargetMode="External"/><Relationship Id="rId40" Type="http://schemas.openxmlformats.org/officeDocument/2006/relationships/hyperlink" Target="http://www.haaretz.com/" TargetMode="External"/><Relationship Id="rId45" Type="http://schemas.openxmlformats.org/officeDocument/2006/relationships/hyperlink" Target="http://www.bsa.natcen.ac.uk/latest-report/british-social-attitudes-30/gender-roles/attitudes-to-gender-roles-change-over-time.aspx" TargetMode="External"/><Relationship Id="rId66" Type="http://schemas.openxmlformats.org/officeDocument/2006/relationships/hyperlink" Target="https://www.judaismandscience.com/science-and-judaism-wwmd-what-would-maimonides-do/" TargetMode="External"/><Relationship Id="rId87" Type="http://schemas.openxmlformats.org/officeDocument/2006/relationships/hyperlink" Target="http://www.jewishvirtuallibrary.org/political-zionism" TargetMode="External"/><Relationship Id="rId110" Type="http://schemas.openxmlformats.org/officeDocument/2006/relationships/header" Target="header3.xml"/><Relationship Id="rId61" Type="http://schemas.openxmlformats.org/officeDocument/2006/relationships/hyperlink" Target="http://www.bbc.co.uk/schools/gcsebitesize/science/21c_pre_2011/evolution/theoryevolutionrev2.shtml" TargetMode="External"/><Relationship Id="rId82" Type="http://schemas.openxmlformats.org/officeDocument/2006/relationships/hyperlink" Target="http://www.jcpa.org/dje/articles2/jewreleth.htm" TargetMode="External"/><Relationship Id="rId19" Type="http://schemas.openxmlformats.org/officeDocument/2006/relationships/hyperlink" Target="http://www.sparknotes.com" TargetMode="External"/><Relationship Id="rId14" Type="http://schemas.openxmlformats.org/officeDocument/2006/relationships/hyperlink" Target="http://www.aish.com" TargetMode="External"/><Relationship Id="rId30" Type="http://schemas.openxmlformats.org/officeDocument/2006/relationships/hyperlink" Target="http://www.hadracha.org/en/vw.asp?id=2651" TargetMode="External"/><Relationship Id="rId35" Type="http://schemas.openxmlformats.org/officeDocument/2006/relationships/hyperlink" Target="http://www.chabad.org/search/keyword_cdo/kid/17742/jewish/Shimon-Glick.htm" TargetMode="External"/><Relationship Id="rId56" Type="http://schemas.openxmlformats.org/officeDocument/2006/relationships/hyperlink" Target="http://jewishjournal.com/culture/religion/182578/" TargetMode="External"/><Relationship Id="rId77" Type="http://schemas.openxmlformats.org/officeDocument/2006/relationships/hyperlink" Target="http://mlsatlow.com/wp-content/uploads/2011/07/Definingjudaismaccountingforreligions.pdf" TargetMode="External"/><Relationship Id="rId100" Type="http://schemas.openxmlformats.org/officeDocument/2006/relationships/hyperlink" Target="http://law.bepress.com/taulwps/art47/" TargetMode="External"/><Relationship Id="rId105" Type="http://schemas.openxmlformats.org/officeDocument/2006/relationships/hyperlink" Target="http://rabbisacks.org/faith-lectures-jewish-identity-the-concept-of-a-chosen-people/" TargetMode="External"/><Relationship Id="rId8" Type="http://schemas.openxmlformats.org/officeDocument/2006/relationships/hyperlink" Target="https://routledgetextbooks.com/textbooks/9781138912212/default.php" TargetMode="External"/><Relationship Id="rId51" Type="http://schemas.openxmlformats.org/officeDocument/2006/relationships/hyperlink" Target="http://jewishweek.timesofisrael.com/women-can-be-rabbis-in-keeping-with-tradition/" TargetMode="External"/><Relationship Id="rId72" Type="http://schemas.openxmlformats.org/officeDocument/2006/relationships/hyperlink" Target="http://www.jewishvirtuallibrary.org/" TargetMode="External"/><Relationship Id="rId93" Type="http://schemas.openxmlformats.org/officeDocument/2006/relationships/footer" Target="footer1.xml"/><Relationship Id="rId98" Type="http://schemas.openxmlformats.org/officeDocument/2006/relationships/hyperlink" Target="http://www.bbc.co.uk/london/content/articles/2004/08/11/communities_jewish_feature.shtml" TargetMode="External"/><Relationship Id="rId3" Type="http://schemas.openxmlformats.org/officeDocument/2006/relationships/styles" Target="styles.xml"/><Relationship Id="rId25" Type="http://schemas.openxmlformats.org/officeDocument/2006/relationships/hyperlink" Target="http://www.chabad.org" TargetMode="External"/><Relationship Id="rId46" Type="http://schemas.openxmlformats.org/officeDocument/2006/relationships/hyperlink" Target="http://news.wisc.edu/new-study-changing-roles-benefit-men-and-women/" TargetMode="External"/><Relationship Id="rId67" Type="http://schemas.openxmlformats.org/officeDocument/2006/relationships/hyperlink" Target="http://www.kolhamevaser.com/2016/02/the-jewish-response-to-the-theory-of-evolution/" TargetMode="External"/><Relationship Id="rId20" Type="http://schemas.openxmlformats.org/officeDocument/2006/relationships/hyperlink" Target="https://www.youtube.com/watch?v=16Cr82mLhkw" TargetMode="External"/><Relationship Id="rId41" Type="http://schemas.openxmlformats.org/officeDocument/2006/relationships/hyperlink" Target="http://www.haaretz.com/opinion/.premium-1.580972" TargetMode="External"/><Relationship Id="rId62" Type="http://schemas.openxmlformats.org/officeDocument/2006/relationships/hyperlink" Target="https://www.bu.edu/mzank/STR/NSonIntegrating.htm" TargetMode="External"/><Relationship Id="rId83" Type="http://schemas.openxmlformats.org/officeDocument/2006/relationships/hyperlink" Target="http://www.jewishvaluesonline.org/922" TargetMode="External"/><Relationship Id="rId88" Type="http://schemas.openxmlformats.org/officeDocument/2006/relationships/hyperlink" Target="https://www.jewishvirtuallibrary.org/religious-zionism" TargetMode="External"/><Relationship Id="rId111" Type="http://schemas.openxmlformats.org/officeDocument/2006/relationships/footer" Target="foot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AQA_Theme1">
  <a:themeElements>
    <a:clrScheme name="Custom 3">
      <a:dk1>
        <a:srgbClr val="371376"/>
      </a:dk1>
      <a:lt1>
        <a:srgbClr val="C8194B"/>
      </a:lt1>
      <a:dk2>
        <a:srgbClr val="C5B3E2"/>
      </a:dk2>
      <a:lt2>
        <a:srgbClr val="19D3C5"/>
      </a:lt2>
      <a:accent1>
        <a:srgbClr val="6BC3E8"/>
      </a:accent1>
      <a:accent2>
        <a:srgbClr val="F2A8F2"/>
      </a:accent2>
      <a:accent3>
        <a:srgbClr val="F3E500"/>
      </a:accent3>
      <a:accent4>
        <a:srgbClr val="FFB600"/>
      </a:accent4>
      <a:accent5>
        <a:srgbClr val="FFA389"/>
      </a:accent5>
      <a:accent6>
        <a:srgbClr val="89DC65"/>
      </a:accent6>
      <a:hlink>
        <a:srgbClr val="303449"/>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16FB8-4FF9-40F9-AD0F-2F885092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2614</Words>
  <Characters>22226</Characters>
  <DocSecurity>0</DocSecurity>
  <Lines>185</Lines>
  <Paragraphs>49</Paragraphs>
  <ScaleCrop>false</ScaleCrop>
  <HeadingPairs>
    <vt:vector size="2" baseType="variant">
      <vt:variant>
        <vt:lpstr>Title</vt:lpstr>
      </vt:variant>
      <vt:variant>
        <vt:i4>1</vt:i4>
      </vt:variant>
    </vt:vector>
  </HeadingPairs>
  <TitlesOfParts>
    <vt:vector size="1" baseType="lpstr">
      <vt:lpstr>AQA Minutes Template</vt:lpstr>
    </vt:vector>
  </TitlesOfParts>
  <LinksUpToDate>false</LinksUpToDate>
  <CharactersWithSpaces>24791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A-level Religious Studies Scheme of work: Paper 2E Judaism and dialogues</dc:title>
  <dc:creator>AQA</dc:creator>
  <cp:lastPrinted>2012-08-10T10:23:00Z</cp:lastPrinted>
  <dcterms:created xsi:type="dcterms:W3CDTF">2024-03-28T09:15:00Z</dcterms:created>
  <dcterms:modified xsi:type="dcterms:W3CDTF">2024-04-10T14:19:00Z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vt:lpwstr>
  </property>
  <property fmtid="{D5CDD505-2E9C-101B-9397-08002B2CF9AE}" pid="3" name="Date">
    <vt:lpwstr>10 August 2012</vt:lpwstr>
  </property>
  <property fmtid="{D5CDD505-2E9C-101B-9397-08002B2CF9AE}" pid="4" name="MSIP_Label_68f26500-d3be-4a7f-adcb-c9e389f43390_Enabled">
    <vt:lpwstr>true</vt:lpwstr>
  </property>
  <property fmtid="{D5CDD505-2E9C-101B-9397-08002B2CF9AE}" pid="5" name="MSIP_Label_68f26500-d3be-4a7f-adcb-c9e389f43390_SetDate">
    <vt:lpwstr>2024-01-12T14:41:14Z</vt:lpwstr>
  </property>
  <property fmtid="{D5CDD505-2E9C-101B-9397-08002B2CF9AE}" pid="6" name="MSIP_Label_68f26500-d3be-4a7f-adcb-c9e389f43390_Method">
    <vt:lpwstr>Privileged</vt:lpwstr>
  </property>
  <property fmtid="{D5CDD505-2E9C-101B-9397-08002B2CF9AE}" pid="7" name="MSIP_Label_68f26500-d3be-4a7f-adcb-c9e389f43390_Name">
    <vt:lpwstr>Public Non-confidential</vt:lpwstr>
  </property>
  <property fmtid="{D5CDD505-2E9C-101B-9397-08002B2CF9AE}" pid="8" name="MSIP_Label_68f26500-d3be-4a7f-adcb-c9e389f43390_SiteId">
    <vt:lpwstr>276d0956-0f29-4e02-83bb-f16796b3bf6a</vt:lpwstr>
  </property>
  <property fmtid="{D5CDD505-2E9C-101B-9397-08002B2CF9AE}" pid="9" name="MSIP_Label_68f26500-d3be-4a7f-adcb-c9e389f43390_ActionId">
    <vt:lpwstr>c979373d-6b82-4bbb-b110-f6312ca71d75</vt:lpwstr>
  </property>
  <property fmtid="{D5CDD505-2E9C-101B-9397-08002B2CF9AE}" pid="10" name="MSIP_Label_68f26500-d3be-4a7f-adcb-c9e389f43390_ContentBits">
    <vt:lpwstr>0</vt:lpwstr>
  </property>
</Properties>
</file>