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2B4B" w14:textId="77777777" w:rsidR="00D16E63" w:rsidRDefault="00D16E63" w:rsidP="00D16E63">
      <w:pPr>
        <w:pStyle w:val="Title"/>
        <w:pBdr>
          <w:bottom w:val="single" w:sz="4" w:space="11" w:color="auto"/>
        </w:pBdr>
        <w:rPr>
          <w:rFonts w:ascii="Open Sans ExtraBold" w:hAnsi="Open Sans ExtraBold" w:cs="Open Sans ExtraBold"/>
          <w:color w:val="371376"/>
          <w:sz w:val="56"/>
          <w:szCs w:val="144"/>
          <w:lang w:val="en-GB"/>
        </w:rPr>
      </w:pPr>
      <w:bookmarkStart w:id="0" w:name="_Hlk145679600"/>
      <w:r w:rsidRPr="00521913">
        <w:rPr>
          <w:rFonts w:ascii="Open Sans ExtraBold" w:hAnsi="Open Sans ExtraBold" w:cs="Open Sans ExtraBold"/>
          <w:color w:val="371376"/>
          <w:sz w:val="56"/>
          <w:szCs w:val="144"/>
          <w:lang w:val="en-GB"/>
        </w:rPr>
        <w:t>Scheme of work</w:t>
      </w:r>
    </w:p>
    <w:p w14:paraId="466FB054" w14:textId="2E147CFE" w:rsidR="00D16E63" w:rsidRPr="00D16E63" w:rsidRDefault="00D16E63" w:rsidP="00D16E63">
      <w:pPr>
        <w:pStyle w:val="Title"/>
        <w:pBdr>
          <w:bottom w:val="single" w:sz="4" w:space="11" w:color="auto"/>
        </w:pBdr>
        <w:rPr>
          <w:rFonts w:ascii="Open Sans ExtraBold" w:hAnsi="Open Sans ExtraBold" w:cs="Open Sans ExtraBold"/>
          <w:color w:val="371376"/>
          <w:sz w:val="56"/>
          <w:szCs w:val="144"/>
          <w:lang w:val="en-GB"/>
        </w:rPr>
      </w:pPr>
      <w:r w:rsidRPr="00E15816">
        <w:rPr>
          <w:rFonts w:ascii="Open Sans Medium" w:hAnsi="Open Sans Medium" w:cs="Open Sans Medium"/>
          <w:b/>
          <w:bCs/>
          <w:color w:val="412878"/>
          <w:sz w:val="36"/>
          <w:szCs w:val="36"/>
        </w:rPr>
        <w:t xml:space="preserve">Section A: </w:t>
      </w:r>
      <w:bookmarkStart w:id="1" w:name="_GoBack"/>
      <w:r w:rsidRPr="00E15816">
        <w:rPr>
          <w:rFonts w:ascii="Open Sans Medium" w:hAnsi="Open Sans Medium" w:cs="Open Sans Medium"/>
          <w:b/>
          <w:bCs/>
          <w:color w:val="412878"/>
          <w:sz w:val="36"/>
          <w:szCs w:val="36"/>
        </w:rPr>
        <w:t xml:space="preserve">The study of religions: beliefs and teachings – </w:t>
      </w:r>
      <w:r>
        <w:rPr>
          <w:rFonts w:ascii="Open Sans Medium" w:hAnsi="Open Sans Medium" w:cs="Open Sans Medium"/>
          <w:b/>
          <w:bCs/>
          <w:color w:val="412878"/>
          <w:sz w:val="36"/>
          <w:szCs w:val="36"/>
        </w:rPr>
        <w:t>Buddhism</w:t>
      </w:r>
      <w:r w:rsidRPr="00E15816">
        <w:rPr>
          <w:rFonts w:ascii="Open Sans Medium" w:hAnsi="Open Sans Medium" w:cs="Open Sans Medium"/>
          <w:b/>
          <w:bCs/>
          <w:color w:val="412878"/>
          <w:sz w:val="36"/>
          <w:szCs w:val="36"/>
        </w:rPr>
        <w:t xml:space="preserve"> (Short Course)</w:t>
      </w:r>
      <w:bookmarkEnd w:id="1"/>
    </w:p>
    <w:p w14:paraId="55115D8F" w14:textId="242BFFAF" w:rsidR="007E6C7D" w:rsidRPr="00521913" w:rsidRDefault="007E6C7D" w:rsidP="00D16E63">
      <w:pPr>
        <w:autoSpaceDE w:val="0"/>
        <w:autoSpaceDN w:val="0"/>
        <w:spacing w:before="0" w:after="0"/>
        <w:ind w:right="233"/>
        <w:rPr>
          <w:rFonts w:ascii="Open Sans Medium" w:hAnsi="Open Sans Medium" w:cs="Open Sans Medium"/>
          <w:b/>
          <w:bCs/>
          <w:color w:val="412878"/>
          <w:sz w:val="36"/>
          <w:szCs w:val="36"/>
        </w:rPr>
      </w:pPr>
      <w:bookmarkStart w:id="2" w:name="_Hlk109895473"/>
      <w:r w:rsidRPr="00521913">
        <w:rPr>
          <w:rFonts w:ascii="Open Sans Medium" w:hAnsi="Open Sans Medium" w:cs="Open Sans Medium"/>
          <w:b/>
          <w:bCs/>
          <w:color w:val="412878"/>
          <w:sz w:val="36"/>
          <w:szCs w:val="36"/>
        </w:rPr>
        <w:t>Introduction</w:t>
      </w:r>
    </w:p>
    <w:bookmarkEnd w:id="2"/>
    <w:bookmarkEnd w:id="0"/>
    <w:p w14:paraId="101EBC38" w14:textId="763791F6" w:rsidR="008F6723" w:rsidRPr="007E6C7D" w:rsidRDefault="00521913" w:rsidP="002B5242">
      <w:pPr>
        <w:spacing w:before="6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w:t>
      </w:r>
      <w:r w:rsidR="00930529">
        <w:rPr>
          <w:rFonts w:ascii="Open Sans" w:hAnsi="Open Sans" w:cs="Open Sans"/>
        </w:rPr>
        <w:t>Short C</w:t>
      </w:r>
      <w:r w:rsidRPr="00005647">
        <w:rPr>
          <w:rFonts w:ascii="Open Sans" w:hAnsi="Open Sans" w:cs="Open Sans"/>
        </w:rPr>
        <w:t>ourse</w:t>
      </w:r>
      <w:r w:rsidR="001938FF">
        <w:rPr>
          <w:rFonts w:ascii="Open Sans" w:hAnsi="Open Sans" w:cs="Open Sans"/>
        </w:rPr>
        <w:t xml:space="preserve"> (</w:t>
      </w:r>
      <w:r w:rsidR="001938FF" w:rsidRPr="00521913">
        <w:rPr>
          <w:rFonts w:ascii="Open Sans" w:hAnsi="Open Sans" w:cs="Open Sans"/>
        </w:rPr>
        <w:t>806</w:t>
      </w:r>
      <w:r w:rsidR="001938FF">
        <w:rPr>
          <w:rFonts w:ascii="Open Sans" w:hAnsi="Open Sans" w:cs="Open Sans"/>
        </w:rPr>
        <w:t>1)</w:t>
      </w:r>
      <w:r w:rsidRPr="00005647">
        <w:rPr>
          <w:rFonts w:ascii="Open Sans" w:hAnsi="Open Sans" w:cs="Open Sans"/>
        </w:rPr>
        <w:t xml:space="preserve">. </w:t>
      </w:r>
      <w:r w:rsidR="008F6723"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02187D8D" w14:textId="77777777" w:rsidR="0083086C" w:rsidRPr="007E6C7D" w:rsidRDefault="0083086C" w:rsidP="00B06C66">
      <w:pPr>
        <w:spacing w:before="0" w:after="0"/>
        <w:rPr>
          <w:rFonts w:ascii="Open Sans" w:hAnsi="Open Sans" w:cs="Open Sans"/>
        </w:rPr>
      </w:pPr>
    </w:p>
    <w:p w14:paraId="7CAC1281" w14:textId="45B69D37" w:rsidR="00692606" w:rsidRPr="007E6C7D" w:rsidRDefault="00692606" w:rsidP="00B06C66">
      <w:pPr>
        <w:spacing w:before="0" w:after="0"/>
        <w:rPr>
          <w:rFonts w:ascii="Open Sans" w:hAnsi="Open Sans" w:cs="Open Sans"/>
        </w:rPr>
      </w:pPr>
      <w:r w:rsidRPr="007E6C7D">
        <w:rPr>
          <w:rFonts w:ascii="Open Sans" w:hAnsi="Open Sans" w:cs="Open Sans"/>
        </w:rPr>
        <w:t xml:space="preserve">Teachers </w:t>
      </w:r>
      <w:r w:rsidR="008F6723" w:rsidRPr="007E6C7D">
        <w:rPr>
          <w:rFonts w:ascii="Open Sans" w:hAnsi="Open Sans" w:cs="Open Sans"/>
        </w:rPr>
        <w:t xml:space="preserve">can use the ideas below </w:t>
      </w:r>
      <w:r w:rsidRPr="007E6C7D">
        <w:rPr>
          <w:rFonts w:ascii="Open Sans" w:hAnsi="Open Sans" w:cs="Open Sans"/>
        </w:rPr>
        <w:t xml:space="preserve">to develop schemes which suit the arrangements and time allocations of their own schools and colleges. </w:t>
      </w:r>
    </w:p>
    <w:p w14:paraId="09BA1343" w14:textId="77777777" w:rsidR="0083086C" w:rsidRPr="007E6C7D" w:rsidRDefault="0083086C" w:rsidP="00B06C66">
      <w:pPr>
        <w:spacing w:before="0" w:after="0"/>
        <w:rPr>
          <w:rFonts w:ascii="Open Sans" w:hAnsi="Open Sans" w:cs="Open Sans"/>
        </w:rPr>
      </w:pPr>
    </w:p>
    <w:p w14:paraId="45D257DE" w14:textId="26D322B1" w:rsidR="008F6723" w:rsidRPr="007E6C7D" w:rsidRDefault="008F6723" w:rsidP="00B06C66">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D16E63">
          <w:rPr>
            <w:rStyle w:val="Hyperlink"/>
            <w:rFonts w:ascii="Open Sans" w:hAnsi="Open Sans" w:cs="Open Sans"/>
          </w:rPr>
          <w:t>specification</w:t>
        </w:r>
      </w:hyperlink>
      <w:r w:rsidRPr="007E6C7D">
        <w:rPr>
          <w:rFonts w:ascii="Open Sans" w:hAnsi="Open Sans" w:cs="Open Sans"/>
        </w:rPr>
        <w:t>.</w:t>
      </w:r>
    </w:p>
    <w:p w14:paraId="3181C7A6" w14:textId="007BAF33" w:rsidR="008F6723" w:rsidRDefault="008F6723" w:rsidP="00B06C66">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23FCDD4B" w14:textId="77777777" w:rsidR="00521913" w:rsidRPr="007E6C7D" w:rsidRDefault="00521913" w:rsidP="00B06C66">
      <w:pPr>
        <w:shd w:val="clear" w:color="auto" w:fill="FFFFFF"/>
        <w:spacing w:before="0" w:after="0"/>
        <w:textAlignment w:val="baseline"/>
        <w:rPr>
          <w:rFonts w:ascii="Open Sans" w:eastAsia="Times New Roman" w:hAnsi="Open Sans" w:cs="Open Sans"/>
        </w:rPr>
      </w:pPr>
    </w:p>
    <w:p w14:paraId="15D96929" w14:textId="77777777" w:rsidR="00144C2C" w:rsidRPr="00521913" w:rsidRDefault="00144C2C" w:rsidP="00521913">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04419915" w14:textId="5385D407" w:rsidR="0079310B" w:rsidRPr="00D16E63" w:rsidRDefault="00144C2C" w:rsidP="00FC47E5">
      <w:pPr>
        <w:spacing w:before="60" w:after="0"/>
        <w:rPr>
          <w:rFonts w:ascii="Open Sans" w:hAnsi="Open Sans" w:cs="Open Sans"/>
          <w:color w:val="auto"/>
          <w:szCs w:val="24"/>
        </w:rPr>
      </w:pPr>
      <w:r w:rsidRPr="007E6C7D">
        <w:rPr>
          <w:rFonts w:ascii="Open Sans" w:hAnsi="Open Sans" w:cs="Open Sans"/>
        </w:rPr>
        <w:t xml:space="preserve">The scheme of work is based on a total of </w:t>
      </w:r>
      <w:r w:rsidR="00930529">
        <w:rPr>
          <w:rFonts w:ascii="Open Sans" w:hAnsi="Open Sans" w:cs="Open Sans"/>
        </w:rPr>
        <w:t>60</w:t>
      </w:r>
      <w:r w:rsidR="00930529" w:rsidRPr="007E6C7D">
        <w:rPr>
          <w:rFonts w:ascii="Open Sans" w:hAnsi="Open Sans" w:cs="Open Sans"/>
        </w:rPr>
        <w:t xml:space="preserve"> </w:t>
      </w:r>
      <w:r w:rsidRPr="007E6C7D">
        <w:rPr>
          <w:rFonts w:ascii="Open Sans" w:hAnsi="Open Sans" w:cs="Open Sans"/>
        </w:rPr>
        <w:t xml:space="preserve">teaching hours. Of these </w:t>
      </w:r>
      <w:r w:rsidR="00930529">
        <w:rPr>
          <w:rFonts w:ascii="Open Sans" w:hAnsi="Open Sans" w:cs="Open Sans"/>
        </w:rPr>
        <w:t>6</w:t>
      </w:r>
      <w:r w:rsidR="00930529" w:rsidRPr="007E6C7D">
        <w:rPr>
          <w:rFonts w:ascii="Open Sans" w:hAnsi="Open Sans" w:cs="Open Sans"/>
        </w:rPr>
        <w:t xml:space="preserve">0 </w:t>
      </w:r>
      <w:r w:rsidRPr="007E6C7D">
        <w:rPr>
          <w:rFonts w:ascii="Open Sans" w:hAnsi="Open Sans" w:cs="Open Sans"/>
        </w:rPr>
        <w:t>hours, we suggest that</w:t>
      </w:r>
      <w:r w:rsidR="00D16E63">
        <w:rPr>
          <w:rFonts w:ascii="Open Sans" w:hAnsi="Open Sans" w:cs="Open Sans"/>
        </w:rPr>
        <w:t xml:space="preserve"> e</w:t>
      </w:r>
      <w:r w:rsidR="0079310B" w:rsidRPr="00D16E63">
        <w:rPr>
          <w:rFonts w:ascii="Open Sans" w:hAnsi="Open Sans" w:cs="Open Sans"/>
        </w:rPr>
        <w:t xml:space="preserve">ach of the religions studied should be covered in approximately </w:t>
      </w:r>
      <w:r w:rsidR="00930529" w:rsidRPr="00D16E63">
        <w:rPr>
          <w:rFonts w:ascii="Open Sans" w:hAnsi="Open Sans" w:cs="Open Sans"/>
        </w:rPr>
        <w:t xml:space="preserve">15 </w:t>
      </w:r>
      <w:r w:rsidR="0079310B" w:rsidRPr="00D16E63">
        <w:rPr>
          <w:rFonts w:ascii="Open Sans" w:hAnsi="Open Sans" w:cs="Open Sans"/>
        </w:rPr>
        <w:t xml:space="preserve">hours. </w:t>
      </w:r>
    </w:p>
    <w:p w14:paraId="013DFDE6" w14:textId="77777777" w:rsidR="003C4B85" w:rsidRDefault="003C4B85" w:rsidP="003C4B85">
      <w:pPr>
        <w:spacing w:before="240"/>
        <w:rPr>
          <w:rFonts w:ascii="Open Sans" w:hAnsi="Open Sans" w:cs="Open Sans"/>
        </w:rPr>
      </w:pPr>
    </w:p>
    <w:p w14:paraId="798EE507" w14:textId="77777777" w:rsidR="003C4B85" w:rsidRDefault="003C4B85" w:rsidP="003C4B85">
      <w:pPr>
        <w:spacing w:before="240"/>
        <w:rPr>
          <w:rFonts w:ascii="Open Sans" w:hAnsi="Open Sans" w:cs="Open Sans"/>
        </w:rPr>
      </w:pPr>
    </w:p>
    <w:p w14:paraId="4FD8BF83" w14:textId="77777777" w:rsidR="003C4B85" w:rsidRDefault="003C4B85" w:rsidP="003C4B85">
      <w:pPr>
        <w:spacing w:before="240"/>
        <w:rPr>
          <w:rFonts w:ascii="Open Sans" w:hAnsi="Open Sans" w:cs="Open Sans"/>
        </w:rPr>
      </w:pPr>
    </w:p>
    <w:p w14:paraId="7DF883AA" w14:textId="77777777" w:rsidR="003C4B85" w:rsidRDefault="003C4B85" w:rsidP="003C4B85">
      <w:pPr>
        <w:spacing w:before="240"/>
        <w:rPr>
          <w:rFonts w:ascii="Open Sans" w:hAnsi="Open Sans" w:cs="Open Sans"/>
        </w:rPr>
      </w:pPr>
    </w:p>
    <w:p w14:paraId="4DBDAAAE" w14:textId="77777777" w:rsidR="003C4B85" w:rsidRDefault="003C4B85" w:rsidP="003C4B85">
      <w:pPr>
        <w:spacing w:before="240"/>
        <w:rPr>
          <w:rFonts w:ascii="Open Sans" w:hAnsi="Open Sans" w:cs="Open Sans"/>
        </w:rPr>
      </w:pPr>
    </w:p>
    <w:p w14:paraId="193281B9" w14:textId="77777777" w:rsidR="003C4B85" w:rsidRDefault="003C4B85" w:rsidP="003C4B85">
      <w:pPr>
        <w:spacing w:before="240"/>
        <w:rPr>
          <w:rFonts w:ascii="Open Sans" w:hAnsi="Open Sans" w:cs="Open Sans"/>
        </w:rPr>
      </w:pPr>
    </w:p>
    <w:p w14:paraId="312B6105" w14:textId="77777777" w:rsidR="003C4B85" w:rsidRDefault="003C4B85" w:rsidP="003C4B85">
      <w:pPr>
        <w:spacing w:before="0" w:after="0"/>
        <w:rPr>
          <w:rFonts w:ascii="Open Sans" w:hAnsi="Open Sans" w:cs="Open Sans"/>
        </w:rPr>
      </w:pPr>
    </w:p>
    <w:p w14:paraId="04380E8B" w14:textId="77777777" w:rsidR="00D16E63" w:rsidRDefault="00D16E63" w:rsidP="003C4B85">
      <w:pPr>
        <w:spacing w:before="0" w:after="0"/>
        <w:rPr>
          <w:rFonts w:ascii="Open Sans" w:hAnsi="Open Sans" w:cs="Open Sans"/>
        </w:rPr>
      </w:pPr>
    </w:p>
    <w:p w14:paraId="16F3B1EA" w14:textId="77777777" w:rsidR="00D16E63" w:rsidRDefault="00D16E63" w:rsidP="003C4B85">
      <w:pPr>
        <w:spacing w:before="0" w:after="0"/>
        <w:rPr>
          <w:rFonts w:ascii="Open Sans" w:hAnsi="Open Sans" w:cs="Open Sans"/>
        </w:rPr>
      </w:pPr>
    </w:p>
    <w:p w14:paraId="10D3D0E0" w14:textId="77777777" w:rsidR="00D16E63" w:rsidRDefault="00D16E63" w:rsidP="003C4B85">
      <w:pPr>
        <w:spacing w:before="0" w:after="0"/>
        <w:rPr>
          <w:rFonts w:ascii="Open Sans" w:hAnsi="Open Sans" w:cs="Open Sans"/>
        </w:rPr>
      </w:pPr>
    </w:p>
    <w:p w14:paraId="238A577C" w14:textId="77777777" w:rsidR="00D16E63" w:rsidRDefault="00D16E63" w:rsidP="003C4B85">
      <w:pPr>
        <w:spacing w:before="0" w:after="0"/>
        <w:rPr>
          <w:rFonts w:ascii="Open Sans" w:hAnsi="Open Sans" w:cs="Open Sans"/>
        </w:rPr>
      </w:pPr>
    </w:p>
    <w:p w14:paraId="1C6E3CEA" w14:textId="77777777" w:rsidR="00672817" w:rsidRDefault="00672817" w:rsidP="003C4B85">
      <w:pPr>
        <w:spacing w:before="0" w:after="0"/>
        <w:rPr>
          <w:rFonts w:ascii="Open Sans" w:hAnsi="Open Sans" w:cs="Open Sans"/>
        </w:rPr>
      </w:pPr>
    </w:p>
    <w:p w14:paraId="6615F53A" w14:textId="46FCB19E" w:rsidR="00941B9B" w:rsidRPr="00D16E63" w:rsidRDefault="00D16E63" w:rsidP="00D16E63">
      <w:pPr>
        <w:spacing w:before="0" w:after="0"/>
        <w:rPr>
          <w:rFonts w:ascii="Open Sans Medium" w:hAnsi="Open Sans Medium" w:cs="Open Sans Medium"/>
          <w:b/>
          <w:bCs/>
          <w:color w:val="412878"/>
          <w:sz w:val="36"/>
          <w:szCs w:val="36"/>
        </w:rPr>
      </w:pPr>
      <w:r>
        <w:rPr>
          <w:rFonts w:ascii="Open Sans Medium" w:hAnsi="Open Sans Medium" w:cs="Open Sans Medium"/>
          <w:b/>
          <w:bCs/>
          <w:color w:val="412878"/>
          <w:sz w:val="36"/>
          <w:szCs w:val="36"/>
        </w:rPr>
        <w:br w:type="page"/>
      </w:r>
      <w:r w:rsidR="00941B9B" w:rsidRPr="00521913">
        <w:rPr>
          <w:rFonts w:ascii="Open Sans Medium" w:hAnsi="Open Sans Medium" w:cs="Open Sans Medium"/>
          <w:b/>
          <w:bCs/>
          <w:color w:val="412878"/>
          <w:sz w:val="36"/>
          <w:szCs w:val="36"/>
        </w:rPr>
        <w:lastRenderedPageBreak/>
        <w:t>Contents</w:t>
      </w:r>
      <w:r w:rsidR="00941B9B" w:rsidRPr="007E6C7D">
        <w:rPr>
          <w:rFonts w:ascii="Open Sans" w:hAnsi="Open Sans" w:cs="Open Sans"/>
          <w:b/>
          <w:bCs/>
          <w:color w:val="412878"/>
          <w:sz w:val="32"/>
          <w:szCs w:val="32"/>
        </w:rPr>
        <w:t xml:space="preserve"> </w:t>
      </w:r>
    </w:p>
    <w:p w14:paraId="77F636DA" w14:textId="6AA75CC8" w:rsidR="00941B9B" w:rsidRPr="007E6C7D"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0C293231" w:rsidR="00FC398B" w:rsidRPr="007E6C7D" w:rsidRDefault="00FC398B" w:rsidP="00096FAB">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23774384" w:rsidR="00FC398B" w:rsidRPr="007E6C7D" w:rsidRDefault="00FC398B" w:rsidP="00096FAB">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FC398B" w:rsidRPr="007E6C7D" w14:paraId="001678FE"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626F0BAE" w:rsidR="000F6937" w:rsidRPr="007E6C7D" w:rsidRDefault="005C4206" w:rsidP="001B4B2F">
            <w:pPr>
              <w:rPr>
                <w:rFonts w:ascii="Open Sans" w:hAnsi="Open Sans" w:cs="Open Sans"/>
                <w:bCs w:val="0"/>
              </w:rPr>
            </w:pPr>
            <w:hyperlink w:anchor="buddhaslife" w:history="1">
              <w:r w:rsidR="00FC398B" w:rsidRPr="00AD6365">
                <w:rPr>
                  <w:rStyle w:val="Hyperlink"/>
                  <w:rFonts w:ascii="Open Sans" w:hAnsi="Open Sans" w:cs="Open Sans"/>
                  <w:bCs w:val="0"/>
                </w:rPr>
                <w:t>The Buddha’s life and its significance</w:t>
              </w:r>
            </w:hyperlink>
          </w:p>
        </w:tc>
        <w:tc>
          <w:tcPr>
            <w:tcW w:w="659" w:type="pct"/>
            <w:vAlign w:val="center"/>
          </w:tcPr>
          <w:p w14:paraId="1B394B9D"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3</w:t>
            </w:r>
          </w:p>
        </w:tc>
      </w:tr>
      <w:tr w:rsidR="00FC398B" w:rsidRPr="007E6C7D" w14:paraId="196ECF87" w14:textId="77777777" w:rsidTr="00291CC7">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7B2CE845" w:rsidR="00FC398B" w:rsidRPr="007E6C7D" w:rsidRDefault="005C4206" w:rsidP="001B4B2F">
            <w:pPr>
              <w:rPr>
                <w:rFonts w:ascii="Open Sans" w:hAnsi="Open Sans" w:cs="Open Sans"/>
              </w:rPr>
            </w:pPr>
            <w:hyperlink w:anchor="fournobletruths" w:history="1">
              <w:r w:rsidR="00FC398B" w:rsidRPr="00AD6365">
                <w:rPr>
                  <w:rStyle w:val="Hyperlink"/>
                  <w:rFonts w:ascii="Open Sans" w:hAnsi="Open Sans" w:cs="Open Sans"/>
                  <w:bCs w:val="0"/>
                </w:rPr>
                <w:t>The Four Noble Truths</w:t>
              </w:r>
            </w:hyperlink>
          </w:p>
        </w:tc>
        <w:tc>
          <w:tcPr>
            <w:tcW w:w="659" w:type="pct"/>
            <w:vAlign w:val="center"/>
          </w:tcPr>
          <w:p w14:paraId="32FFC67F"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7</w:t>
            </w:r>
          </w:p>
        </w:tc>
      </w:tr>
      <w:tr w:rsidR="00FC398B" w:rsidRPr="007E6C7D" w14:paraId="7716BA43"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024855F6" w:rsidR="00FC398B" w:rsidRPr="007E6C7D" w:rsidRDefault="005C4206" w:rsidP="001B4B2F">
            <w:pPr>
              <w:rPr>
                <w:rFonts w:ascii="Open Sans" w:hAnsi="Open Sans" w:cs="Open Sans"/>
              </w:rPr>
            </w:pPr>
            <w:hyperlink w:anchor="conceptdhamma" w:history="1">
              <w:r w:rsidR="00FC398B" w:rsidRPr="00AD6365">
                <w:rPr>
                  <w:rStyle w:val="Hyperlink"/>
                  <w:rFonts w:ascii="Open Sans" w:hAnsi="Open Sans" w:cs="Open Sans"/>
                  <w:bCs w:val="0"/>
                </w:rPr>
                <w:t>The Concept of Dhamma (Dharma)</w:t>
              </w:r>
            </w:hyperlink>
          </w:p>
        </w:tc>
        <w:tc>
          <w:tcPr>
            <w:tcW w:w="659" w:type="pct"/>
            <w:vAlign w:val="center"/>
          </w:tcPr>
          <w:p w14:paraId="1540EED2"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11</w:t>
            </w:r>
          </w:p>
        </w:tc>
      </w:tr>
      <w:tr w:rsidR="00FC398B" w:rsidRPr="007E6C7D" w14:paraId="1308D69B"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31CEF631" w:rsidR="00FC398B" w:rsidRPr="007E6C7D" w:rsidRDefault="005C4206" w:rsidP="001B4B2F">
            <w:pPr>
              <w:rPr>
                <w:rFonts w:ascii="Open Sans" w:hAnsi="Open Sans" w:cs="Open Sans"/>
              </w:rPr>
            </w:pPr>
            <w:hyperlink w:anchor="Paticcasamupada" w:history="1">
              <w:r w:rsidR="00FC398B" w:rsidRPr="00AD6365">
                <w:rPr>
                  <w:rStyle w:val="Hyperlink"/>
                  <w:rFonts w:ascii="Open Sans" w:hAnsi="Open Sans" w:cs="Open Sans"/>
                  <w:bCs w:val="0"/>
                </w:rPr>
                <w:t xml:space="preserve">The Concept of dependent arising </w:t>
              </w:r>
              <w:r w:rsidR="00930529">
                <w:rPr>
                  <w:rStyle w:val="Hyperlink"/>
                  <w:rFonts w:ascii="Open Sans" w:hAnsi="Open Sans" w:cs="Open Sans"/>
                  <w:bCs w:val="0"/>
                </w:rPr>
                <w:t>(</w:t>
              </w:r>
              <w:r w:rsidR="00FC398B" w:rsidRPr="00AD6365">
                <w:rPr>
                  <w:rStyle w:val="Hyperlink"/>
                  <w:rFonts w:ascii="Open Sans" w:hAnsi="Open Sans" w:cs="Open Sans"/>
                  <w:bCs w:val="0"/>
                </w:rPr>
                <w:t>Paticcasamupada</w:t>
              </w:r>
            </w:hyperlink>
            <w:r w:rsidR="00930529">
              <w:rPr>
                <w:rStyle w:val="Hyperlink"/>
                <w:rFonts w:ascii="Open Sans" w:hAnsi="Open Sans" w:cs="Open Sans"/>
              </w:rPr>
              <w:t>)</w:t>
            </w:r>
          </w:p>
        </w:tc>
        <w:tc>
          <w:tcPr>
            <w:tcW w:w="659" w:type="pct"/>
            <w:vAlign w:val="center"/>
          </w:tcPr>
          <w:p w14:paraId="6D348615"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12</w:t>
            </w:r>
          </w:p>
        </w:tc>
      </w:tr>
      <w:tr w:rsidR="00FC398B" w:rsidRPr="007E6C7D" w14:paraId="296E5E44"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137BF7D4" w:rsidR="00FC398B" w:rsidRPr="007E6C7D" w:rsidRDefault="005C4206" w:rsidP="001B4B2F">
            <w:pPr>
              <w:rPr>
                <w:rFonts w:ascii="Open Sans" w:hAnsi="Open Sans" w:cs="Open Sans"/>
              </w:rPr>
            </w:pPr>
            <w:hyperlink w:anchor="threemarks" w:history="1">
              <w:r w:rsidR="00FC398B" w:rsidRPr="00AD6365">
                <w:rPr>
                  <w:rStyle w:val="Hyperlink"/>
                  <w:rFonts w:ascii="Open Sans" w:hAnsi="Open Sans" w:cs="Open Sans"/>
                  <w:bCs w:val="0"/>
                </w:rPr>
                <w:t>The Three Marks of Existence</w:t>
              </w:r>
            </w:hyperlink>
          </w:p>
        </w:tc>
        <w:tc>
          <w:tcPr>
            <w:tcW w:w="659" w:type="pct"/>
            <w:vAlign w:val="center"/>
          </w:tcPr>
          <w:p w14:paraId="713F6E10"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13</w:t>
            </w:r>
          </w:p>
        </w:tc>
      </w:tr>
      <w:tr w:rsidR="00FC398B" w:rsidRPr="007E6C7D" w14:paraId="35BBF7A7"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60B586E0" w:rsidR="00FC398B" w:rsidRPr="007E6C7D" w:rsidRDefault="005C4206" w:rsidP="001B4B2F">
            <w:pPr>
              <w:rPr>
                <w:rFonts w:ascii="Open Sans" w:hAnsi="Open Sans" w:cs="Open Sans"/>
              </w:rPr>
            </w:pPr>
            <w:hyperlink w:anchor="humanpersonality" w:history="1">
              <w:r w:rsidR="00FC398B" w:rsidRPr="00AD6365">
                <w:rPr>
                  <w:rStyle w:val="Hyperlink"/>
                  <w:rFonts w:ascii="Open Sans" w:hAnsi="Open Sans" w:cs="Open Sans"/>
                  <w:bCs w:val="0"/>
                </w:rPr>
                <w:t>The Human Personality</w:t>
              </w:r>
            </w:hyperlink>
          </w:p>
        </w:tc>
        <w:tc>
          <w:tcPr>
            <w:tcW w:w="659" w:type="pct"/>
            <w:vAlign w:val="center"/>
          </w:tcPr>
          <w:p w14:paraId="7EA9089A"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14</w:t>
            </w:r>
          </w:p>
        </w:tc>
      </w:tr>
      <w:tr w:rsidR="00FC398B" w:rsidRPr="007E6C7D" w14:paraId="038C7612"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7CC78E6A" w:rsidR="00FC398B" w:rsidRPr="007E6C7D" w:rsidRDefault="005C4206" w:rsidP="001B4B2F">
            <w:pPr>
              <w:rPr>
                <w:rFonts w:ascii="Open Sans" w:hAnsi="Open Sans" w:cs="Open Sans"/>
              </w:rPr>
            </w:pPr>
            <w:hyperlink w:anchor="humandestiny" w:history="1">
              <w:r w:rsidR="00FC398B" w:rsidRPr="00AD6365">
                <w:rPr>
                  <w:rStyle w:val="Hyperlink"/>
                  <w:rFonts w:ascii="Open Sans" w:hAnsi="Open Sans" w:cs="Open Sans"/>
                  <w:bCs w:val="0"/>
                </w:rPr>
                <w:t>Human destiny</w:t>
              </w:r>
            </w:hyperlink>
          </w:p>
        </w:tc>
        <w:tc>
          <w:tcPr>
            <w:tcW w:w="659" w:type="pct"/>
            <w:vAlign w:val="center"/>
          </w:tcPr>
          <w:p w14:paraId="5571A324"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16</w:t>
            </w:r>
          </w:p>
        </w:tc>
      </w:tr>
      <w:tr w:rsidR="00FC398B" w:rsidRPr="007E6C7D" w14:paraId="5F54C198"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E9A49C9" w14:textId="4563F655" w:rsidR="00FC398B" w:rsidRPr="007E6C7D" w:rsidRDefault="005C4206" w:rsidP="001B4B2F">
            <w:pPr>
              <w:rPr>
                <w:rFonts w:ascii="Open Sans" w:hAnsi="Open Sans" w:cs="Open Sans"/>
              </w:rPr>
            </w:pPr>
            <w:hyperlink w:anchor="buddhahood" w:history="1">
              <w:r w:rsidR="00FC398B" w:rsidRPr="00AD6365">
                <w:rPr>
                  <w:rStyle w:val="Hyperlink"/>
                  <w:rFonts w:ascii="Open Sans" w:hAnsi="Open Sans" w:cs="Open Sans"/>
                  <w:bCs w:val="0"/>
                </w:rPr>
                <w:t>Buddhahood and the Pure Land</w:t>
              </w:r>
            </w:hyperlink>
          </w:p>
        </w:tc>
        <w:tc>
          <w:tcPr>
            <w:tcW w:w="659" w:type="pct"/>
            <w:vAlign w:val="center"/>
          </w:tcPr>
          <w:p w14:paraId="400D752B" w14:textId="77777777" w:rsidR="00FC398B" w:rsidRPr="007E6C7D" w:rsidRDefault="00FC398B"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7E6C7D">
              <w:rPr>
                <w:rFonts w:ascii="Open Sans" w:hAnsi="Open Sans" w:cs="Open Sans"/>
              </w:rPr>
              <w:t>17</w:t>
            </w:r>
          </w:p>
        </w:tc>
      </w:tr>
      <w:tr w:rsidR="00FC398B" w:rsidRPr="007E6C7D" w14:paraId="2199FC82"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193CF4A" w14:textId="57AC9E4C" w:rsidR="00FC398B" w:rsidRPr="007E6C7D" w:rsidRDefault="005C4206" w:rsidP="001B4B2F">
            <w:pPr>
              <w:rPr>
                <w:rFonts w:ascii="Open Sans" w:hAnsi="Open Sans" w:cs="Open Sans"/>
              </w:rPr>
            </w:pPr>
            <w:hyperlink w:anchor="ethicalteaching" w:history="1">
              <w:r w:rsidR="000A7685" w:rsidRPr="000A7685">
                <w:rPr>
                  <w:rStyle w:val="Hyperlink"/>
                  <w:rFonts w:ascii="Open Sans" w:hAnsi="Open Sans" w:cs="Open Sans"/>
                  <w:bCs w:val="0"/>
                </w:rPr>
                <w:t>Ethical teaching</w:t>
              </w:r>
            </w:hyperlink>
          </w:p>
        </w:tc>
        <w:tc>
          <w:tcPr>
            <w:tcW w:w="659" w:type="pct"/>
            <w:vAlign w:val="center"/>
          </w:tcPr>
          <w:p w14:paraId="2E843961" w14:textId="38A4A8EC" w:rsidR="00FC398B" w:rsidRPr="007E6C7D" w:rsidRDefault="000A7685"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18</w:t>
            </w:r>
          </w:p>
        </w:tc>
      </w:tr>
      <w:tr w:rsidR="00FC398B" w:rsidRPr="007E6C7D" w14:paraId="6BC8095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B78B888" w14:textId="1202BC53" w:rsidR="00FC398B" w:rsidRPr="007E6C7D" w:rsidRDefault="005C4206" w:rsidP="000A7685">
            <w:pPr>
              <w:spacing w:before="0" w:after="0"/>
              <w:rPr>
                <w:rFonts w:ascii="Open Sans" w:hAnsi="Open Sans" w:cs="Open Sans"/>
              </w:rPr>
            </w:pPr>
            <w:hyperlink w:anchor="fivemoral" w:history="1">
              <w:r w:rsidR="000A7685" w:rsidRPr="000A7685">
                <w:rPr>
                  <w:rStyle w:val="Hyperlink"/>
                  <w:rFonts w:ascii="Open Sans" w:hAnsi="Open Sans" w:cs="Open Sans"/>
                  <w:bCs w:val="0"/>
                </w:rPr>
                <w:t>The five moral precepts (sila)</w:t>
              </w:r>
            </w:hyperlink>
          </w:p>
        </w:tc>
        <w:tc>
          <w:tcPr>
            <w:tcW w:w="659" w:type="pct"/>
            <w:vAlign w:val="center"/>
          </w:tcPr>
          <w:p w14:paraId="514C00D0" w14:textId="730D15E0" w:rsidR="00FC398B" w:rsidRPr="007E6C7D" w:rsidRDefault="00A84349"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20</w:t>
            </w:r>
          </w:p>
        </w:tc>
      </w:tr>
      <w:tr w:rsidR="00FC398B" w:rsidRPr="007E6C7D" w14:paraId="2C02494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41C6B3C" w14:textId="70E13840" w:rsidR="00FC398B" w:rsidRPr="007E6C7D" w:rsidRDefault="005C4206" w:rsidP="001B4B2F">
            <w:pPr>
              <w:rPr>
                <w:rFonts w:ascii="Open Sans" w:hAnsi="Open Sans" w:cs="Open Sans"/>
              </w:rPr>
            </w:pPr>
            <w:hyperlink w:anchor="sixperfections" w:history="1">
              <w:r w:rsidR="00A84349" w:rsidRPr="00A84349">
                <w:rPr>
                  <w:rStyle w:val="Hyperlink"/>
                  <w:rFonts w:ascii="Open Sans" w:hAnsi="Open Sans" w:cs="Open Sans"/>
                  <w:bCs w:val="0"/>
                </w:rPr>
                <w:t>The Six Perfections in the Mahayanan tradition</w:t>
              </w:r>
            </w:hyperlink>
          </w:p>
        </w:tc>
        <w:tc>
          <w:tcPr>
            <w:tcW w:w="659" w:type="pct"/>
            <w:vAlign w:val="center"/>
          </w:tcPr>
          <w:p w14:paraId="014AC207" w14:textId="780D335F" w:rsidR="00FC398B" w:rsidRPr="007E6C7D" w:rsidRDefault="00A84349" w:rsidP="00096FAB">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22</w:t>
            </w:r>
          </w:p>
        </w:tc>
      </w:tr>
    </w:tbl>
    <w:p w14:paraId="6F1B3EDF" w14:textId="77777777" w:rsidR="00521913" w:rsidRDefault="00521913" w:rsidP="00144C2C">
      <w:pPr>
        <w:pStyle w:val="AQASectionTitle3"/>
        <w:rPr>
          <w:rFonts w:ascii="Open Sans" w:hAnsi="Open Sans" w:cs="Open Sans"/>
          <w:sz w:val="28"/>
          <w:szCs w:val="28"/>
        </w:rPr>
      </w:pPr>
    </w:p>
    <w:p w14:paraId="79260659" w14:textId="3774935B" w:rsidR="00521913" w:rsidRDefault="00521913">
      <w:pPr>
        <w:spacing w:before="0" w:after="0"/>
        <w:rPr>
          <w:rFonts w:ascii="Open Sans" w:eastAsiaTheme="majorEastAsia" w:hAnsi="Open Sans" w:cs="Open Sans"/>
          <w:b/>
          <w:bCs/>
          <w:color w:val="412878"/>
          <w:sz w:val="28"/>
          <w:szCs w:val="28"/>
        </w:rPr>
      </w:pPr>
    </w:p>
    <w:p w14:paraId="26E6C51A" w14:textId="77777777" w:rsidR="00FC47E5" w:rsidRDefault="00FC47E5">
      <w:pPr>
        <w:spacing w:before="0" w:after="0"/>
        <w:rPr>
          <w:rFonts w:ascii="Open Sans Medium" w:hAnsi="Open Sans Medium" w:cs="Open Sans Medium"/>
          <w:sz w:val="32"/>
          <w:szCs w:val="32"/>
        </w:rPr>
      </w:pPr>
      <w:bookmarkStart w:id="3" w:name="buddhaslife"/>
      <w:bookmarkEnd w:id="3"/>
    </w:p>
    <w:p w14:paraId="5187D96F" w14:textId="77777777" w:rsidR="00FC47E5" w:rsidRDefault="00FC47E5">
      <w:pPr>
        <w:spacing w:before="0" w:after="0"/>
        <w:rPr>
          <w:rFonts w:ascii="Open Sans Medium" w:hAnsi="Open Sans Medium" w:cs="Open Sans Medium"/>
          <w:sz w:val="32"/>
          <w:szCs w:val="32"/>
        </w:rPr>
      </w:pPr>
    </w:p>
    <w:p w14:paraId="0B1B096A" w14:textId="77777777" w:rsidR="00FC47E5" w:rsidRDefault="00FC47E5">
      <w:pPr>
        <w:spacing w:before="0" w:after="0"/>
        <w:rPr>
          <w:rFonts w:ascii="Open Sans Medium" w:hAnsi="Open Sans Medium" w:cs="Open Sans Medium"/>
          <w:sz w:val="32"/>
          <w:szCs w:val="32"/>
        </w:rPr>
      </w:pPr>
    </w:p>
    <w:p w14:paraId="1AC7E23C" w14:textId="77777777" w:rsidR="00FC47E5" w:rsidRDefault="00FC47E5">
      <w:pPr>
        <w:spacing w:before="0" w:after="0"/>
        <w:rPr>
          <w:rFonts w:ascii="Open Sans Medium" w:hAnsi="Open Sans Medium" w:cs="Open Sans Medium"/>
          <w:sz w:val="32"/>
          <w:szCs w:val="32"/>
        </w:rPr>
      </w:pPr>
    </w:p>
    <w:p w14:paraId="628FFC83" w14:textId="77777777" w:rsidR="00FC47E5" w:rsidRDefault="00FC47E5">
      <w:pPr>
        <w:spacing w:before="0" w:after="0"/>
        <w:rPr>
          <w:rFonts w:ascii="Open Sans Medium" w:hAnsi="Open Sans Medium" w:cs="Open Sans Medium"/>
          <w:sz w:val="32"/>
          <w:szCs w:val="32"/>
        </w:rPr>
      </w:pPr>
    </w:p>
    <w:p w14:paraId="7E728B01" w14:textId="77777777" w:rsidR="00FC47E5" w:rsidRDefault="00FC47E5">
      <w:pPr>
        <w:spacing w:before="0" w:after="0"/>
        <w:rPr>
          <w:rFonts w:ascii="Open Sans Medium" w:hAnsi="Open Sans Medium" w:cs="Open Sans Medium"/>
          <w:sz w:val="32"/>
          <w:szCs w:val="32"/>
        </w:rPr>
      </w:pPr>
    </w:p>
    <w:p w14:paraId="6FC2615B" w14:textId="77777777" w:rsidR="00FC47E5" w:rsidRDefault="00FC47E5">
      <w:pPr>
        <w:spacing w:before="0" w:after="0"/>
        <w:rPr>
          <w:rFonts w:ascii="Open Sans Medium" w:hAnsi="Open Sans Medium" w:cs="Open Sans Medium"/>
          <w:sz w:val="32"/>
          <w:szCs w:val="32"/>
        </w:rPr>
      </w:pPr>
    </w:p>
    <w:p w14:paraId="51B371EC" w14:textId="77777777" w:rsidR="00FC47E5" w:rsidRDefault="00FC47E5" w:rsidP="00FC47E5">
      <w:pPr>
        <w:spacing w:before="0" w:after="0"/>
        <w:rPr>
          <w:rFonts w:ascii="Open Sans" w:hAnsi="Open Sans" w:cs="Open Sans"/>
        </w:rPr>
      </w:pPr>
      <w:bookmarkStart w:id="4" w:name="_Hlk145679282"/>
    </w:p>
    <w:p w14:paraId="17183F6D" w14:textId="77777777" w:rsidR="00FC47E5" w:rsidRDefault="00FC47E5" w:rsidP="00FC47E5">
      <w:pPr>
        <w:spacing w:before="0" w:after="0"/>
        <w:rPr>
          <w:rFonts w:ascii="Open Sans" w:hAnsi="Open Sans" w:cs="Open Sans"/>
        </w:rPr>
      </w:pPr>
    </w:p>
    <w:p w14:paraId="4DE5E1EB" w14:textId="77777777" w:rsidR="00FC47E5" w:rsidRDefault="00FC47E5" w:rsidP="00FC47E5">
      <w:pPr>
        <w:spacing w:before="0" w:after="0"/>
        <w:rPr>
          <w:rFonts w:ascii="Open Sans" w:hAnsi="Open Sans" w:cs="Open Sans"/>
        </w:rPr>
      </w:pPr>
    </w:p>
    <w:p w14:paraId="5E5DF745" w14:textId="77777777" w:rsidR="00FC47E5" w:rsidRDefault="00FC47E5" w:rsidP="00FC47E5">
      <w:pPr>
        <w:spacing w:before="0" w:after="0"/>
        <w:rPr>
          <w:rFonts w:ascii="Open Sans" w:hAnsi="Open Sans" w:cs="Open Sans"/>
        </w:rPr>
      </w:pPr>
    </w:p>
    <w:p w14:paraId="25C0DF3A" w14:textId="77777777" w:rsidR="00FC47E5" w:rsidRDefault="00FC47E5" w:rsidP="00FC47E5">
      <w:pPr>
        <w:spacing w:before="0" w:after="0"/>
        <w:rPr>
          <w:rFonts w:ascii="Open Sans" w:hAnsi="Open Sans" w:cs="Open Sans"/>
        </w:rPr>
      </w:pPr>
    </w:p>
    <w:p w14:paraId="0F1DC61D" w14:textId="55E3F87E" w:rsidR="00FC47E5" w:rsidRPr="003C4B85" w:rsidRDefault="00FC47E5" w:rsidP="00FC47E5">
      <w:pPr>
        <w:spacing w:before="0" w:after="0"/>
        <w:rPr>
          <w:rFonts w:ascii="Open Sans" w:hAnsi="Open Sans" w:cs="Open Sans"/>
        </w:rPr>
      </w:pPr>
      <w:r w:rsidRPr="003C4B85">
        <w:rPr>
          <w:rFonts w:ascii="Open Sans" w:hAnsi="Open Sans" w:cs="Open Sans"/>
        </w:rPr>
        <w:t xml:space="preserve">Version </w:t>
      </w:r>
      <w:r>
        <w:rPr>
          <w:rFonts w:ascii="Open Sans" w:hAnsi="Open Sans" w:cs="Open Sans"/>
        </w:rPr>
        <w:t>2.0</w:t>
      </w:r>
    </w:p>
    <w:p w14:paraId="270EA537" w14:textId="73408BA9" w:rsidR="00FC47E5" w:rsidRPr="00FC47E5" w:rsidRDefault="00FC47E5" w:rsidP="00FC47E5">
      <w:pPr>
        <w:spacing w:before="0" w:after="0"/>
        <w:rPr>
          <w:rFonts w:ascii="Open Sans" w:hAnsi="Open Sans" w:cs="Open Sans"/>
        </w:rPr>
      </w:pPr>
      <w:r w:rsidRPr="003C4B85">
        <w:rPr>
          <w:rFonts w:ascii="Open Sans" w:hAnsi="Open Sans" w:cs="Open Sans"/>
        </w:rPr>
        <w:t>September 2023</w:t>
      </w:r>
      <w:bookmarkEnd w:id="4"/>
      <w:r>
        <w:rPr>
          <w:rFonts w:ascii="Open Sans Medium" w:hAnsi="Open Sans Medium" w:cs="Open Sans Medium"/>
          <w:sz w:val="32"/>
          <w:szCs w:val="32"/>
        </w:rPr>
        <w:br w:type="page"/>
      </w:r>
    </w:p>
    <w:p w14:paraId="48EE6A8E" w14:textId="0E45CE79" w:rsidR="00BB6116" w:rsidRPr="00291CC7" w:rsidRDefault="00BB6116" w:rsidP="00144C2C">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w:t>
      </w:r>
    </w:p>
    <w:p w14:paraId="5FA42514" w14:textId="5C6D1F60" w:rsidR="00DE1E0E" w:rsidRPr="00291CC7" w:rsidRDefault="00DE1E0E" w:rsidP="008C0B26">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Start w:id="5" w:name="number1"/>
    <w:p w14:paraId="61598C00" w14:textId="03ECB681" w:rsidR="00DE1E0E" w:rsidRPr="00291CC7" w:rsidRDefault="00DE1E0E" w:rsidP="00291CC7">
      <w:pPr>
        <w:spacing w:before="0"/>
        <w:rPr>
          <w:rFonts w:ascii="Open Sans" w:hAnsi="Open Sans" w:cs="Open Sans"/>
          <w:color w:val="auto"/>
        </w:rPr>
      </w:pPr>
      <w:r w:rsidRPr="00291CC7">
        <w:fldChar w:fldCharType="begin"/>
      </w:r>
      <w:r w:rsidRPr="00291CC7">
        <w:rPr>
          <w:rFonts w:ascii="Open Sans" w:hAnsi="Open Sans" w:cs="Open Sans"/>
          <w:color w:val="auto"/>
        </w:rPr>
        <w:instrText xml:space="preserve"> HYPERLINK \l "_Component_1:_The" </w:instrText>
      </w:r>
      <w:r w:rsidRPr="00291CC7">
        <w:fldChar w:fldCharType="separate"/>
      </w:r>
      <w:r w:rsidRPr="00291CC7">
        <w:rPr>
          <w:rStyle w:val="Hyperlink"/>
          <w:rFonts w:ascii="Open Sans" w:hAnsi="Open Sans" w:cs="Open Sans"/>
          <w:color w:val="auto"/>
          <w:u w:val="none"/>
        </w:rPr>
        <w:t>The Buddha’s life and its significance</w:t>
      </w:r>
      <w:r w:rsidRPr="00291CC7">
        <w:rPr>
          <w:rStyle w:val="Hyperlink"/>
          <w:rFonts w:ascii="Open Sans" w:hAnsi="Open Sans" w:cs="Open Sans"/>
          <w:color w:val="auto"/>
          <w:u w:val="none"/>
        </w:rPr>
        <w:fldChar w:fldCharType="end"/>
      </w:r>
      <w:bookmarkEnd w:id="5"/>
      <w:r w:rsidR="00291CC7">
        <w:rPr>
          <w:rStyle w:val="Hyperlink"/>
          <w:rFonts w:ascii="Open Sans" w:hAnsi="Open Sans" w:cs="Open Sans"/>
          <w:color w:val="auto"/>
          <w:u w:val="none"/>
        </w:rPr>
        <w:t>.</w:t>
      </w:r>
    </w:p>
    <w:p w14:paraId="61417502" w14:textId="6066B7C0" w:rsidR="008C0B26" w:rsidRPr="00291CC7" w:rsidRDefault="00144C2C" w:rsidP="008C0B26">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r w:rsidR="00E63ECF" w:rsidRPr="00291CC7">
        <w:rPr>
          <w:rFonts w:ascii="Open Sans Medium" w:hAnsi="Open Sans Medium" w:cs="Open Sans Medium"/>
          <w:sz w:val="28"/>
          <w:szCs w:val="28"/>
        </w:rPr>
        <w:t xml:space="preserve"> </w:t>
      </w:r>
    </w:p>
    <w:p w14:paraId="185AA914" w14:textId="45AB8CB2" w:rsidR="00E63ECF" w:rsidRPr="007E6C7D" w:rsidRDefault="00E63ECF" w:rsidP="00291CC7">
      <w:pPr>
        <w:pStyle w:val="AQASectionTitle3"/>
        <w:spacing w:before="0" w:after="120"/>
        <w:rPr>
          <w:rFonts w:ascii="Open Sans" w:hAnsi="Open Sans" w:cs="Open Sans"/>
        </w:rPr>
      </w:pPr>
      <w:r w:rsidRPr="007E6C7D">
        <w:rPr>
          <w:rFonts w:ascii="Open Sans" w:hAnsi="Open Sans" w:cs="Open Sans"/>
          <w:b w:val="0"/>
          <w:bCs w:val="0"/>
          <w:color w:val="auto"/>
          <w:sz w:val="22"/>
          <w:szCs w:val="22"/>
        </w:rPr>
        <w:t>The birth of the Buddha and his life of luxury.</w:t>
      </w:r>
    </w:p>
    <w:p w14:paraId="70E69728" w14:textId="77777777" w:rsidR="008815B4" w:rsidRPr="00291CC7" w:rsidRDefault="008815B4" w:rsidP="008815B4">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017C50D" w14:textId="77777777" w:rsidR="00E63ECF" w:rsidRPr="007E6C7D" w:rsidRDefault="00E63ECF" w:rsidP="0034169B">
      <w:pPr>
        <w:pStyle w:val="ListParagraph"/>
        <w:numPr>
          <w:ilvl w:val="0"/>
          <w:numId w:val="18"/>
        </w:numPr>
        <w:rPr>
          <w:rFonts w:ascii="Open Sans" w:hAnsi="Open Sans" w:cs="Open Sans"/>
          <w:color w:val="auto"/>
        </w:rPr>
      </w:pPr>
      <w:r w:rsidRPr="007E6C7D">
        <w:rPr>
          <w:rFonts w:ascii="Open Sans" w:hAnsi="Open Sans" w:cs="Open Sans"/>
        </w:rPr>
        <w:t>Students will be able to describe the religious context into which the Buddha was born.</w:t>
      </w:r>
    </w:p>
    <w:p w14:paraId="308579C7" w14:textId="77777777" w:rsidR="00E63ECF" w:rsidRPr="007E6C7D" w:rsidRDefault="00E63ECF" w:rsidP="0034169B">
      <w:pPr>
        <w:pStyle w:val="ListParagraph"/>
        <w:numPr>
          <w:ilvl w:val="0"/>
          <w:numId w:val="18"/>
        </w:numPr>
        <w:rPr>
          <w:rFonts w:ascii="Open Sans" w:hAnsi="Open Sans" w:cs="Open Sans"/>
        </w:rPr>
      </w:pPr>
      <w:r w:rsidRPr="007E6C7D">
        <w:rPr>
          <w:rFonts w:ascii="Open Sans" w:hAnsi="Open Sans" w:cs="Open Sans"/>
        </w:rPr>
        <w:t>Students will be able to describe how the Buddha was born and the regal life in to which he was born.</w:t>
      </w:r>
    </w:p>
    <w:p w14:paraId="0BC076D5" w14:textId="77777777" w:rsidR="008815B4" w:rsidRPr="00291CC7" w:rsidRDefault="008815B4" w:rsidP="008815B4">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4C79265" w14:textId="63DEB1C3" w:rsidR="00E63ECF" w:rsidRPr="007E6C7D" w:rsidRDefault="00E63ECF" w:rsidP="0034169B">
      <w:pPr>
        <w:pStyle w:val="ListParagraph"/>
        <w:numPr>
          <w:ilvl w:val="0"/>
          <w:numId w:val="19"/>
        </w:numPr>
        <w:ind w:left="360"/>
        <w:rPr>
          <w:rFonts w:ascii="Open Sans" w:hAnsi="Open Sans" w:cs="Open Sans"/>
          <w:color w:val="auto"/>
        </w:rPr>
      </w:pPr>
      <w:r w:rsidRPr="007E6C7D">
        <w:rPr>
          <w:rFonts w:ascii="Open Sans" w:hAnsi="Open Sans" w:cs="Open Sans"/>
        </w:rPr>
        <w:t xml:space="preserve">Students might be asked to research the area into which the Buddha was born; for </w:t>
      </w:r>
      <w:r w:rsidR="001938FF" w:rsidRPr="007E6C7D">
        <w:rPr>
          <w:rFonts w:ascii="Open Sans" w:hAnsi="Open Sans" w:cs="Open Sans"/>
        </w:rPr>
        <w:t>example,</w:t>
      </w:r>
      <w:r w:rsidRPr="007E6C7D">
        <w:rPr>
          <w:rFonts w:ascii="Open Sans" w:hAnsi="Open Sans" w:cs="Open Sans"/>
        </w:rPr>
        <w:t xml:space="preserve"> both the geographical and </w:t>
      </w:r>
      <w:r w:rsidR="00B23405" w:rsidRPr="00B23405">
        <w:rPr>
          <w:rFonts w:ascii="Open Sans" w:hAnsi="Open Sans" w:cs="Open Sans"/>
        </w:rPr>
        <w:t>Sanātana Dharma</w:t>
      </w:r>
      <w:r w:rsidR="005825F9">
        <w:rPr>
          <w:rFonts w:ascii="Open Sans" w:hAnsi="Open Sans" w:cs="Open Sans"/>
        </w:rPr>
        <w:t xml:space="preserve"> (Hindu)</w:t>
      </w:r>
      <w:r w:rsidR="00FF11ED">
        <w:rPr>
          <w:rFonts w:ascii="Open Sans" w:hAnsi="Open Sans" w:cs="Open Sans"/>
        </w:rPr>
        <w:t xml:space="preserve"> </w:t>
      </w:r>
      <w:r w:rsidRPr="007E6C7D">
        <w:rPr>
          <w:rFonts w:ascii="Open Sans" w:hAnsi="Open Sans" w:cs="Open Sans"/>
        </w:rPr>
        <w:t>religious context.</w:t>
      </w:r>
    </w:p>
    <w:p w14:paraId="754891DF" w14:textId="77777777" w:rsidR="00E63ECF" w:rsidRPr="007E6C7D" w:rsidRDefault="00E63ECF" w:rsidP="0034169B">
      <w:pPr>
        <w:pStyle w:val="ListParagraph"/>
        <w:numPr>
          <w:ilvl w:val="0"/>
          <w:numId w:val="19"/>
        </w:numPr>
        <w:ind w:left="360"/>
        <w:rPr>
          <w:rFonts w:ascii="Open Sans" w:hAnsi="Open Sans" w:cs="Open Sans"/>
        </w:rPr>
      </w:pPr>
      <w:r w:rsidRPr="007E6C7D">
        <w:rPr>
          <w:rFonts w:ascii="Open Sans" w:hAnsi="Open Sans" w:cs="Open Sans"/>
        </w:rPr>
        <w:t>Students could be given information on the various miracles that are said to have accompanied the Buddha’s birth.</w:t>
      </w:r>
    </w:p>
    <w:p w14:paraId="3595F66B" w14:textId="77777777" w:rsidR="00E63ECF" w:rsidRPr="007E6C7D" w:rsidRDefault="00E63ECF" w:rsidP="0034169B">
      <w:pPr>
        <w:pStyle w:val="ListParagraph"/>
        <w:numPr>
          <w:ilvl w:val="0"/>
          <w:numId w:val="19"/>
        </w:numPr>
        <w:ind w:left="360"/>
        <w:rPr>
          <w:rFonts w:ascii="Open Sans" w:hAnsi="Open Sans" w:cs="Open Sans"/>
        </w:rPr>
      </w:pPr>
      <w:r w:rsidRPr="007E6C7D">
        <w:rPr>
          <w:rFonts w:ascii="Open Sans" w:hAnsi="Open Sans" w:cs="Open Sans"/>
        </w:rPr>
        <w:t>Working in small groups, students could consider the significance of these miracles for the role and status of the Buddha and share their findings with the class.</w:t>
      </w:r>
    </w:p>
    <w:p w14:paraId="3C5D5234" w14:textId="77777777" w:rsidR="008C0B26" w:rsidRPr="006A7F5D" w:rsidRDefault="00E63ECF" w:rsidP="00291CC7">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D472E34" w14:textId="61134C27" w:rsidR="00E63ECF" w:rsidRPr="00291CC7" w:rsidRDefault="00E63ECF" w:rsidP="00291CC7">
      <w:pPr>
        <w:spacing w:before="0"/>
        <w:rPr>
          <w:rFonts w:ascii="Open Sans" w:hAnsi="Open Sans" w:cs="Open Sans"/>
        </w:rPr>
      </w:pPr>
      <w:r w:rsidRPr="00291CC7">
        <w:rPr>
          <w:rFonts w:ascii="Open Sans" w:hAnsi="Open Sans" w:cs="Open Sans"/>
        </w:rPr>
        <w:t>Students could consider the reliability of the evidence for the Buddha’s birth.</w:t>
      </w:r>
    </w:p>
    <w:p w14:paraId="0E014658" w14:textId="69489EF6" w:rsidR="00144C2C" w:rsidRPr="00291CC7" w:rsidRDefault="00144C2C" w:rsidP="00144C2C">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w:t>
      </w:r>
      <w:r w:rsidR="00E63ECF" w:rsidRPr="00291CC7">
        <w:rPr>
          <w:rFonts w:ascii="Open Sans Medium" w:hAnsi="Open Sans Medium" w:cs="Open Sans Medium"/>
          <w:sz w:val="28"/>
          <w:szCs w:val="28"/>
        </w:rPr>
        <w:t>s</w:t>
      </w:r>
    </w:p>
    <w:p w14:paraId="00AB12CF" w14:textId="77777777" w:rsidR="00E63ECF" w:rsidRPr="007E6C7D" w:rsidRDefault="00E63ECF" w:rsidP="0034169B">
      <w:pPr>
        <w:pStyle w:val="ListParagraph"/>
        <w:numPr>
          <w:ilvl w:val="0"/>
          <w:numId w:val="20"/>
        </w:numPr>
        <w:rPr>
          <w:rFonts w:ascii="Open Sans" w:hAnsi="Open Sans" w:cs="Open Sans"/>
          <w:color w:val="auto"/>
        </w:rPr>
      </w:pPr>
      <w:r w:rsidRPr="007E6C7D">
        <w:rPr>
          <w:rFonts w:ascii="Open Sans" w:hAnsi="Open Sans" w:cs="Open Sans"/>
        </w:rPr>
        <w:t>Access to the internet.</w:t>
      </w:r>
    </w:p>
    <w:p w14:paraId="34E8BB92" w14:textId="77777777" w:rsidR="00E63ECF" w:rsidRPr="007E6C7D" w:rsidRDefault="00E63ECF" w:rsidP="0034169B">
      <w:pPr>
        <w:pStyle w:val="ListParagraph"/>
        <w:numPr>
          <w:ilvl w:val="0"/>
          <w:numId w:val="20"/>
        </w:numPr>
        <w:rPr>
          <w:rFonts w:ascii="Open Sans" w:hAnsi="Open Sans" w:cs="Open Sans"/>
        </w:rPr>
      </w:pPr>
      <w:r w:rsidRPr="007E6C7D">
        <w:rPr>
          <w:rFonts w:ascii="Open Sans" w:hAnsi="Open Sans" w:cs="Open Sans"/>
        </w:rPr>
        <w:t>A suitable textbook on Buddhism.</w:t>
      </w:r>
    </w:p>
    <w:p w14:paraId="7CBC963D" w14:textId="77777777" w:rsidR="00E63ECF" w:rsidRPr="007E6C7D" w:rsidRDefault="00E63ECF" w:rsidP="0034169B">
      <w:pPr>
        <w:pStyle w:val="ListParagraph"/>
        <w:numPr>
          <w:ilvl w:val="0"/>
          <w:numId w:val="20"/>
        </w:numPr>
        <w:rPr>
          <w:rFonts w:ascii="Open Sans" w:hAnsi="Open Sans" w:cs="Open Sans"/>
        </w:rPr>
      </w:pPr>
      <w:r w:rsidRPr="007E6C7D">
        <w:rPr>
          <w:rFonts w:ascii="Open Sans" w:hAnsi="Open Sans" w:cs="Open Sans"/>
        </w:rPr>
        <w:t>Worksheets detailing the story of the Buddha’s birth.</w:t>
      </w:r>
    </w:p>
    <w:p w14:paraId="5EFCEE4E" w14:textId="77777777" w:rsidR="00BE3706" w:rsidRPr="007E6C7D" w:rsidRDefault="00BE3706">
      <w:pPr>
        <w:spacing w:before="0" w:after="0"/>
        <w:rPr>
          <w:rFonts w:ascii="Open Sans" w:eastAsia="Times New Roman" w:hAnsi="Open Sans" w:cs="Open Sans"/>
          <w:lang w:val="en-GB" w:eastAsia="en-GB"/>
        </w:rPr>
      </w:pPr>
      <w:r w:rsidRPr="007E6C7D">
        <w:rPr>
          <w:rFonts w:ascii="Open Sans" w:hAnsi="Open Sans" w:cs="Open Sans"/>
        </w:rPr>
        <w:br w:type="page"/>
      </w:r>
    </w:p>
    <w:p w14:paraId="363E206E" w14:textId="61D650F9"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2</w:t>
      </w:r>
    </w:p>
    <w:p w14:paraId="5687342C" w14:textId="77777777" w:rsidR="00DE1E0E" w:rsidRPr="00291CC7" w:rsidRDefault="00DE1E0E"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2955915" w14:textId="2B221B7A" w:rsidR="00DE1E0E" w:rsidRPr="00291CC7" w:rsidRDefault="00EB7664" w:rsidP="00991080">
      <w:pPr>
        <w:spacing w:before="0"/>
        <w:rPr>
          <w:rFonts w:ascii="Open Sans" w:hAnsi="Open Sans" w:cs="Open Sans"/>
        </w:rPr>
      </w:pPr>
      <w:r w:rsidRPr="00291CC7">
        <w:rPr>
          <w:rFonts w:ascii="Open Sans" w:hAnsi="Open Sans" w:cs="Open Sans"/>
        </w:rPr>
        <w:t>The Buddha’s life and its significance</w:t>
      </w:r>
      <w:r w:rsidR="00291CC7">
        <w:rPr>
          <w:rFonts w:ascii="Open Sans" w:hAnsi="Open Sans" w:cs="Open Sans"/>
        </w:rPr>
        <w:t>.</w:t>
      </w:r>
    </w:p>
    <w:p w14:paraId="2C599D54" w14:textId="0D772649" w:rsidR="00E63ECF" w:rsidRPr="00291CC7" w:rsidRDefault="00BE3706"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Specification content</w:t>
      </w:r>
    </w:p>
    <w:p w14:paraId="063FAF60" w14:textId="63276D28" w:rsidR="00BE3706" w:rsidRPr="007E6C7D" w:rsidRDefault="00E63ECF" w:rsidP="00991080">
      <w:pPr>
        <w:pStyle w:val="AQASectionTitle3"/>
        <w:spacing w:before="0"/>
        <w:rPr>
          <w:rFonts w:ascii="Open Sans" w:hAnsi="Open Sans" w:cs="Open Sans"/>
          <w:b w:val="0"/>
          <w:bCs w:val="0"/>
          <w:color w:val="auto"/>
          <w:sz w:val="22"/>
          <w:szCs w:val="22"/>
        </w:rPr>
      </w:pPr>
      <w:r w:rsidRPr="007E6C7D">
        <w:rPr>
          <w:rFonts w:ascii="Open Sans" w:hAnsi="Open Sans" w:cs="Open Sans"/>
          <w:b w:val="0"/>
          <w:bCs w:val="0"/>
          <w:color w:val="auto"/>
          <w:sz w:val="22"/>
          <w:szCs w:val="22"/>
        </w:rPr>
        <w:t>The Four Sights, illness, old age, death, holy man (Jataka 75)</w:t>
      </w:r>
      <w:r w:rsidR="008C0B26" w:rsidRPr="007E6C7D">
        <w:rPr>
          <w:rFonts w:ascii="Open Sans" w:hAnsi="Open Sans" w:cs="Open Sans"/>
          <w:b w:val="0"/>
          <w:bCs w:val="0"/>
          <w:color w:val="auto"/>
          <w:sz w:val="22"/>
          <w:szCs w:val="22"/>
        </w:rPr>
        <w:t>.</w:t>
      </w:r>
    </w:p>
    <w:p w14:paraId="4EB7C9FD" w14:textId="77777777" w:rsidR="008815B4" w:rsidRPr="00291CC7" w:rsidRDefault="008815B4"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043BECCE" w14:textId="77777777" w:rsidR="00E63ECF" w:rsidRPr="007E6C7D" w:rsidRDefault="00E63ECF" w:rsidP="00991080">
      <w:pPr>
        <w:pStyle w:val="ListParagraph"/>
        <w:numPr>
          <w:ilvl w:val="0"/>
          <w:numId w:val="21"/>
        </w:numPr>
        <w:ind w:left="360"/>
        <w:rPr>
          <w:rFonts w:ascii="Open Sans" w:hAnsi="Open Sans" w:cs="Open Sans"/>
        </w:rPr>
      </w:pPr>
      <w:r w:rsidRPr="007E6C7D">
        <w:rPr>
          <w:rFonts w:ascii="Open Sans" w:hAnsi="Open Sans" w:cs="Open Sans"/>
        </w:rPr>
        <w:t>Students will be able to identify the Four Sights the Buddha experienced before leaving the Palace.</w:t>
      </w:r>
    </w:p>
    <w:p w14:paraId="19DDCB93" w14:textId="162341C3" w:rsidR="00E63ECF" w:rsidRPr="007E6C7D" w:rsidRDefault="00E63ECF" w:rsidP="00991080">
      <w:pPr>
        <w:pStyle w:val="ListParagraph"/>
        <w:numPr>
          <w:ilvl w:val="0"/>
          <w:numId w:val="21"/>
        </w:numPr>
        <w:ind w:left="360"/>
        <w:rPr>
          <w:rFonts w:ascii="Open Sans" w:hAnsi="Open Sans" w:cs="Open Sans"/>
        </w:rPr>
      </w:pPr>
      <w:r w:rsidRPr="007E6C7D">
        <w:rPr>
          <w:rFonts w:ascii="Open Sans" w:hAnsi="Open Sans" w:cs="Open Sans"/>
        </w:rPr>
        <w:t>Students will be able to explain the effects of these sights on the Buddha and his subsequent decision to leave the Palace.</w:t>
      </w:r>
    </w:p>
    <w:p w14:paraId="7904ED84" w14:textId="77777777" w:rsidR="008815B4" w:rsidRPr="00291CC7" w:rsidRDefault="008815B4"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3C52885"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might read about the Four Sights from the Jataka Tales.</w:t>
      </w:r>
    </w:p>
    <w:p w14:paraId="70D1B6C2"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could work in small groups on each of the Four Sights and deliver a presentation on the effect that the sight may have had on the Buddha.</w:t>
      </w:r>
    </w:p>
    <w:p w14:paraId="6AFBCB20"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could discuss which of the Four Sights could have had most impact on the Buddha and his decision to leave the Palace.</w:t>
      </w:r>
    </w:p>
    <w:p w14:paraId="6E5F5872" w14:textId="77777777" w:rsidR="00E63ECF" w:rsidRPr="007E6C7D" w:rsidRDefault="00E63ECF" w:rsidP="00991080">
      <w:pPr>
        <w:pStyle w:val="ListParagraph"/>
        <w:numPr>
          <w:ilvl w:val="0"/>
          <w:numId w:val="16"/>
        </w:numPr>
        <w:spacing w:after="0"/>
        <w:rPr>
          <w:rFonts w:ascii="Open Sans" w:hAnsi="Open Sans" w:cs="Open Sans"/>
        </w:rPr>
      </w:pPr>
      <w:r w:rsidRPr="007E6C7D">
        <w:rPr>
          <w:rFonts w:ascii="Open Sans" w:hAnsi="Open Sans" w:cs="Open Sans"/>
        </w:rPr>
        <w:t>Students could complete an examination question on the effect of the Four Sights on the Buddha and his reasons for leaving the Palace.</w:t>
      </w:r>
    </w:p>
    <w:p w14:paraId="212F5648" w14:textId="77777777" w:rsidR="00E63ECF" w:rsidRPr="006A7F5D" w:rsidRDefault="00E63ECF"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1735F50" w14:textId="300DD808" w:rsidR="00BE3706" w:rsidRPr="00291CC7" w:rsidRDefault="00E63ECF" w:rsidP="00991080">
      <w:pPr>
        <w:spacing w:before="0"/>
        <w:rPr>
          <w:rFonts w:ascii="Open Sans" w:hAnsi="Open Sans" w:cs="Open Sans"/>
        </w:rPr>
      </w:pPr>
      <w:r w:rsidRPr="00291CC7">
        <w:rPr>
          <w:rFonts w:ascii="Open Sans" w:hAnsi="Open Sans" w:cs="Open Sans"/>
        </w:rPr>
        <w:t>Students could consider whether the Buddha’s decision to leave his family enables him to be considered a role-model for Buddhists today. This could be in the form of an evaluation question.</w:t>
      </w:r>
    </w:p>
    <w:p w14:paraId="57C257C4" w14:textId="0D7B3D08" w:rsidR="00BE3706" w:rsidRPr="00291CC7" w:rsidRDefault="00BE3706" w:rsidP="00991080">
      <w:pPr>
        <w:pStyle w:val="AQASectionTitle3"/>
        <w:rPr>
          <w:rFonts w:ascii="Open Sans Medium" w:hAnsi="Open Sans Medium" w:cs="Open Sans Medium"/>
          <w:sz w:val="28"/>
          <w:szCs w:val="28"/>
        </w:rPr>
      </w:pPr>
      <w:r w:rsidRPr="00291CC7">
        <w:rPr>
          <w:rFonts w:ascii="Open Sans Medium" w:hAnsi="Open Sans Medium" w:cs="Open Sans Medium"/>
          <w:sz w:val="28"/>
          <w:szCs w:val="28"/>
        </w:rPr>
        <w:t>Resource</w:t>
      </w:r>
      <w:r w:rsidR="00E63ECF" w:rsidRPr="00291CC7">
        <w:rPr>
          <w:rFonts w:ascii="Open Sans Medium" w:hAnsi="Open Sans Medium" w:cs="Open Sans Medium"/>
          <w:sz w:val="28"/>
          <w:szCs w:val="28"/>
        </w:rPr>
        <w:t>s</w:t>
      </w:r>
    </w:p>
    <w:p w14:paraId="1B4FB273" w14:textId="77777777" w:rsidR="00E63ECF" w:rsidRPr="007E6C7D" w:rsidRDefault="00E63ECF" w:rsidP="00991080">
      <w:pPr>
        <w:pStyle w:val="ListParagraph"/>
        <w:numPr>
          <w:ilvl w:val="0"/>
          <w:numId w:val="16"/>
        </w:numPr>
        <w:rPr>
          <w:rFonts w:ascii="Open Sans" w:hAnsi="Open Sans" w:cs="Open Sans"/>
        </w:rPr>
      </w:pPr>
      <w:r w:rsidRPr="007E6C7D">
        <w:rPr>
          <w:rFonts w:ascii="Open Sans" w:hAnsi="Open Sans" w:cs="Open Sans"/>
        </w:rPr>
        <w:t>Copies of texts from the Jataka Tales.</w:t>
      </w:r>
    </w:p>
    <w:p w14:paraId="7F2D6499" w14:textId="77777777" w:rsidR="00E63ECF" w:rsidRPr="007E6C7D" w:rsidRDefault="00E63ECF" w:rsidP="00991080">
      <w:pPr>
        <w:pStyle w:val="ListParagraph"/>
        <w:numPr>
          <w:ilvl w:val="0"/>
          <w:numId w:val="16"/>
        </w:numPr>
        <w:rPr>
          <w:rFonts w:ascii="Open Sans" w:hAnsi="Open Sans" w:cs="Open Sans"/>
        </w:rPr>
      </w:pPr>
      <w:r w:rsidRPr="007E6C7D">
        <w:rPr>
          <w:rFonts w:ascii="Open Sans" w:hAnsi="Open Sans" w:cs="Open Sans"/>
        </w:rPr>
        <w:t>Examination style questions on the effect of the four sights and for the extension task.</w:t>
      </w:r>
    </w:p>
    <w:p w14:paraId="4BE10B56" w14:textId="43F7C3B3" w:rsidR="00E63ECF" w:rsidRPr="007E6C7D" w:rsidRDefault="00E63ECF" w:rsidP="00991080">
      <w:pPr>
        <w:pStyle w:val="ListParagraph"/>
        <w:numPr>
          <w:ilvl w:val="0"/>
          <w:numId w:val="16"/>
        </w:numPr>
        <w:rPr>
          <w:rFonts w:ascii="Open Sans" w:hAnsi="Open Sans" w:cs="Open Sans"/>
        </w:rPr>
      </w:pPr>
      <w:r w:rsidRPr="007E6C7D">
        <w:rPr>
          <w:rFonts w:ascii="Open Sans" w:hAnsi="Open Sans" w:cs="Open Sans"/>
        </w:rPr>
        <w:t>Mark scheme.</w:t>
      </w:r>
    </w:p>
    <w:p w14:paraId="246BAC57" w14:textId="6ADF2613" w:rsidR="00A53E30" w:rsidRPr="007E6C7D" w:rsidRDefault="00A53E30" w:rsidP="00991080">
      <w:pPr>
        <w:spacing w:afterLines="120" w:after="288"/>
        <w:rPr>
          <w:rFonts w:ascii="Open Sans" w:hAnsi="Open Sans" w:cs="Open Sans"/>
          <w:color w:val="2F71AC"/>
        </w:rPr>
      </w:pPr>
    </w:p>
    <w:p w14:paraId="14814B4D" w14:textId="77777777" w:rsidR="00E63ECF" w:rsidRPr="007E6C7D" w:rsidRDefault="00E63ECF">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89D4A63" w14:textId="69751803"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3</w:t>
      </w:r>
    </w:p>
    <w:p w14:paraId="723C9A8C" w14:textId="77777777" w:rsidR="00DE1E0E" w:rsidRPr="00233BA8" w:rsidRDefault="00DE1E0E"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Topic title</w:t>
      </w:r>
    </w:p>
    <w:p w14:paraId="646E3037" w14:textId="00B83132" w:rsidR="00DE1E0E" w:rsidRPr="00233BA8" w:rsidRDefault="00EB7664" w:rsidP="00991080">
      <w:pPr>
        <w:spacing w:before="0"/>
        <w:rPr>
          <w:rFonts w:ascii="Open Sans" w:hAnsi="Open Sans" w:cs="Open Sans"/>
        </w:rPr>
      </w:pPr>
      <w:r w:rsidRPr="00233BA8">
        <w:rPr>
          <w:rFonts w:ascii="Open Sans" w:hAnsi="Open Sans" w:cs="Open Sans"/>
        </w:rPr>
        <w:t>The Buddha’s life and its significance</w:t>
      </w:r>
      <w:r w:rsidR="00233BA8">
        <w:rPr>
          <w:rFonts w:ascii="Open Sans" w:hAnsi="Open Sans" w:cs="Open Sans"/>
        </w:rPr>
        <w:t>.</w:t>
      </w:r>
    </w:p>
    <w:p w14:paraId="1B390474" w14:textId="19F9C99C"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 xml:space="preserve">Specification content </w:t>
      </w:r>
    </w:p>
    <w:p w14:paraId="0273D3D1" w14:textId="4CC7E132" w:rsidR="00F53768" w:rsidRPr="00233BA8" w:rsidRDefault="00F53768" w:rsidP="00991080">
      <w:pPr>
        <w:widowControl w:val="0"/>
        <w:tabs>
          <w:tab w:val="left" w:pos="940"/>
          <w:tab w:val="left" w:pos="1440"/>
        </w:tabs>
        <w:autoSpaceDE w:val="0"/>
        <w:autoSpaceDN w:val="0"/>
        <w:adjustRightInd w:val="0"/>
        <w:spacing w:before="0"/>
        <w:rPr>
          <w:rFonts w:ascii="Open Sans" w:hAnsi="Open Sans" w:cs="Open Sans"/>
        </w:rPr>
      </w:pPr>
      <w:r w:rsidRPr="00233BA8">
        <w:rPr>
          <w:rFonts w:ascii="Open Sans" w:hAnsi="Open Sans" w:cs="Open Sans"/>
        </w:rPr>
        <w:t>The Buddha’s ascetic life.</w:t>
      </w:r>
    </w:p>
    <w:p w14:paraId="2DE70C0C" w14:textId="77777777" w:rsidR="008815B4" w:rsidRPr="00233BA8" w:rsidRDefault="008815B4"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Learning outcomes</w:t>
      </w:r>
    </w:p>
    <w:p w14:paraId="181A82E1" w14:textId="77777777" w:rsidR="00F53768" w:rsidRPr="007E6C7D" w:rsidRDefault="00F53768" w:rsidP="00991080">
      <w:pPr>
        <w:pStyle w:val="ListParagraph"/>
        <w:numPr>
          <w:ilvl w:val="0"/>
          <w:numId w:val="22"/>
        </w:numPr>
        <w:ind w:left="360"/>
        <w:rPr>
          <w:rFonts w:ascii="Open Sans" w:hAnsi="Open Sans" w:cs="Open Sans"/>
          <w:color w:val="auto"/>
        </w:rPr>
      </w:pPr>
      <w:r w:rsidRPr="007E6C7D">
        <w:rPr>
          <w:rFonts w:ascii="Open Sans" w:hAnsi="Open Sans" w:cs="Open Sans"/>
        </w:rPr>
        <w:t>Students will be able to explain why the Buddha initially chose an ascetic path.</w:t>
      </w:r>
    </w:p>
    <w:p w14:paraId="5D670C17" w14:textId="77777777" w:rsidR="00F53768" w:rsidRPr="007E6C7D" w:rsidRDefault="00F53768" w:rsidP="00991080">
      <w:pPr>
        <w:pStyle w:val="ListParagraph"/>
        <w:numPr>
          <w:ilvl w:val="0"/>
          <w:numId w:val="22"/>
        </w:numPr>
        <w:ind w:left="360"/>
        <w:rPr>
          <w:rFonts w:ascii="Open Sans" w:hAnsi="Open Sans" w:cs="Open Sans"/>
        </w:rPr>
      </w:pPr>
      <w:r w:rsidRPr="007E6C7D">
        <w:rPr>
          <w:rFonts w:ascii="Open Sans" w:hAnsi="Open Sans" w:cs="Open Sans"/>
        </w:rPr>
        <w:t>Students will be able to describe aspects of the Buddha’s ascetic life.</w:t>
      </w:r>
    </w:p>
    <w:p w14:paraId="619805AF" w14:textId="6AA51545" w:rsidR="00F53768" w:rsidRPr="007E6C7D" w:rsidRDefault="00F53768" w:rsidP="00991080">
      <w:pPr>
        <w:pStyle w:val="ListParagraph"/>
        <w:widowControl w:val="0"/>
        <w:numPr>
          <w:ilvl w:val="0"/>
          <w:numId w:val="22"/>
        </w:numPr>
        <w:tabs>
          <w:tab w:val="left" w:pos="940"/>
          <w:tab w:val="left" w:pos="1440"/>
        </w:tabs>
        <w:autoSpaceDE w:val="0"/>
        <w:autoSpaceDN w:val="0"/>
        <w:adjustRightInd w:val="0"/>
        <w:spacing w:after="293"/>
        <w:ind w:left="360"/>
        <w:rPr>
          <w:rFonts w:ascii="Open Sans" w:hAnsi="Open Sans" w:cs="Open Sans"/>
          <w:b/>
          <w:bCs/>
          <w:color w:val="auto"/>
          <w:lang w:val="en-US"/>
        </w:rPr>
      </w:pPr>
      <w:r w:rsidRPr="007E6C7D">
        <w:rPr>
          <w:rFonts w:ascii="Open Sans" w:hAnsi="Open Sans" w:cs="Open Sans"/>
        </w:rPr>
        <w:t>Students will be able to explain why the Buddha turned away from the ascetic path.</w:t>
      </w:r>
    </w:p>
    <w:p w14:paraId="2D0A5ED1" w14:textId="77777777" w:rsidR="008815B4" w:rsidRPr="00233BA8" w:rsidRDefault="008815B4"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Possible teaching and learning activities</w:t>
      </w:r>
    </w:p>
    <w:p w14:paraId="441FDF18" w14:textId="77777777" w:rsidR="00F53768" w:rsidRPr="007E6C7D" w:rsidRDefault="00F53768" w:rsidP="00991080">
      <w:pPr>
        <w:pStyle w:val="ListParagraph"/>
        <w:numPr>
          <w:ilvl w:val="0"/>
          <w:numId w:val="23"/>
        </w:numPr>
        <w:ind w:left="360"/>
        <w:rPr>
          <w:rFonts w:ascii="Open Sans" w:hAnsi="Open Sans" w:cs="Open Sans"/>
          <w:color w:val="auto"/>
        </w:rPr>
      </w:pPr>
      <w:r w:rsidRPr="007E6C7D">
        <w:rPr>
          <w:rFonts w:ascii="Open Sans" w:hAnsi="Open Sans" w:cs="Open Sans"/>
        </w:rPr>
        <w:t>Students could research examples to illustrate the Buddha’s ascetic life.</w:t>
      </w:r>
    </w:p>
    <w:p w14:paraId="46C1FFD8" w14:textId="7A937051" w:rsidR="00F53768" w:rsidRPr="007E6C7D" w:rsidRDefault="00F53768" w:rsidP="00991080">
      <w:pPr>
        <w:pStyle w:val="ListParagraph"/>
        <w:numPr>
          <w:ilvl w:val="0"/>
          <w:numId w:val="23"/>
        </w:numPr>
        <w:ind w:left="360"/>
        <w:rPr>
          <w:rFonts w:ascii="Open Sans" w:hAnsi="Open Sans" w:cs="Open Sans"/>
        </w:rPr>
      </w:pPr>
      <w:r w:rsidRPr="007E6C7D">
        <w:rPr>
          <w:rFonts w:ascii="Open Sans" w:hAnsi="Open Sans" w:cs="Open Sans"/>
        </w:rPr>
        <w:t>Students could work in groups to highlight the advantages and disadvantages of the ascetic life as highlighted by the ascetics accompanying the Buddha. These ideas could then be presented to the group as the background to the Buddha’s decision to abandon the ascetic path.</w:t>
      </w:r>
    </w:p>
    <w:p w14:paraId="3B64209C" w14:textId="77777777" w:rsidR="00F53768" w:rsidRPr="007E6C7D" w:rsidRDefault="00F53768" w:rsidP="00991080">
      <w:pPr>
        <w:pStyle w:val="ListParagraph"/>
        <w:numPr>
          <w:ilvl w:val="0"/>
          <w:numId w:val="23"/>
        </w:numPr>
        <w:ind w:left="360"/>
        <w:rPr>
          <w:rFonts w:ascii="Open Sans" w:hAnsi="Open Sans" w:cs="Open Sans"/>
        </w:rPr>
      </w:pPr>
      <w:r w:rsidRPr="007E6C7D">
        <w:rPr>
          <w:rFonts w:ascii="Open Sans" w:hAnsi="Open Sans" w:cs="Open Sans"/>
        </w:rPr>
        <w:t>Students could be asked to consider why the Buddha turned away from the ascetic path.</w:t>
      </w:r>
    </w:p>
    <w:p w14:paraId="459B5FD4" w14:textId="77777777" w:rsidR="00F53768" w:rsidRPr="007E6C7D" w:rsidRDefault="00F53768" w:rsidP="00991080">
      <w:pPr>
        <w:pStyle w:val="ListParagraph"/>
        <w:numPr>
          <w:ilvl w:val="0"/>
          <w:numId w:val="23"/>
        </w:numPr>
        <w:ind w:left="360"/>
        <w:rPr>
          <w:rFonts w:ascii="Open Sans" w:hAnsi="Open Sans" w:cs="Open Sans"/>
        </w:rPr>
      </w:pPr>
      <w:r w:rsidRPr="007E6C7D">
        <w:rPr>
          <w:rFonts w:ascii="Open Sans" w:hAnsi="Open Sans" w:cs="Open Sans"/>
        </w:rPr>
        <w:t>Students could be given information on the conversation between the milk-maid and the Buddha and how this marked the Buddha’s decision to abandon the ascetic path.</w:t>
      </w:r>
    </w:p>
    <w:p w14:paraId="59B500AC" w14:textId="77777777" w:rsidR="00F53768" w:rsidRPr="006A7F5D" w:rsidRDefault="00F53768"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31533C2" w14:textId="0FE7BE4C" w:rsidR="00E63ECF" w:rsidRPr="00233BA8" w:rsidRDefault="00F53768" w:rsidP="00991080">
      <w:pPr>
        <w:spacing w:before="0"/>
        <w:rPr>
          <w:rFonts w:ascii="Open Sans" w:hAnsi="Open Sans" w:cs="Open Sans"/>
        </w:rPr>
      </w:pPr>
      <w:r w:rsidRPr="00233BA8">
        <w:rPr>
          <w:rFonts w:ascii="Open Sans" w:hAnsi="Open Sans" w:cs="Open Sans"/>
        </w:rPr>
        <w:t>In groups, students could evaluate whether the Buddha was right to abandon the ascetics to pursue his path alone.</w:t>
      </w:r>
    </w:p>
    <w:p w14:paraId="6785A483" w14:textId="2D7D7F04"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Resource</w:t>
      </w:r>
      <w:r w:rsidR="00F53768" w:rsidRPr="00233BA8">
        <w:rPr>
          <w:rFonts w:ascii="Open Sans Medium" w:hAnsi="Open Sans Medium" w:cs="Open Sans Medium"/>
          <w:sz w:val="28"/>
          <w:szCs w:val="28"/>
        </w:rPr>
        <w:t>s</w:t>
      </w:r>
    </w:p>
    <w:p w14:paraId="198AA34B" w14:textId="77777777" w:rsidR="00527617" w:rsidRPr="007E6C7D" w:rsidRDefault="00F53768" w:rsidP="00991080">
      <w:pPr>
        <w:pStyle w:val="AQASectionTitle3"/>
        <w:numPr>
          <w:ilvl w:val="0"/>
          <w:numId w:val="99"/>
        </w:numPr>
        <w:spacing w:before="0"/>
        <w:ind w:left="357" w:hanging="357"/>
        <w:rPr>
          <w:rFonts w:ascii="Open Sans" w:eastAsiaTheme="minorEastAsia" w:hAnsi="Open Sans" w:cs="Open Sans"/>
          <w:b w:val="0"/>
          <w:bCs w:val="0"/>
          <w:color w:val="auto"/>
          <w:sz w:val="22"/>
          <w:szCs w:val="22"/>
        </w:rPr>
      </w:pPr>
      <w:r w:rsidRPr="007E6C7D">
        <w:rPr>
          <w:rFonts w:ascii="Open Sans" w:eastAsiaTheme="minorEastAsia" w:hAnsi="Open Sans" w:cs="Open Sans"/>
          <w:b w:val="0"/>
          <w:bCs w:val="0"/>
          <w:color w:val="auto"/>
          <w:sz w:val="22"/>
          <w:szCs w:val="22"/>
        </w:rPr>
        <w:t>Access to the internet.</w:t>
      </w:r>
    </w:p>
    <w:p w14:paraId="562AB9B2" w14:textId="77777777" w:rsidR="00527617" w:rsidRPr="007E6C7D" w:rsidRDefault="00F53768" w:rsidP="00991080">
      <w:pPr>
        <w:pStyle w:val="AQASectionTitle3"/>
        <w:numPr>
          <w:ilvl w:val="0"/>
          <w:numId w:val="99"/>
        </w:numPr>
        <w:spacing w:before="100" w:beforeAutospacing="1"/>
        <w:ind w:left="357" w:hanging="357"/>
        <w:rPr>
          <w:rFonts w:ascii="Open Sans" w:eastAsiaTheme="minorEastAsia" w:hAnsi="Open Sans" w:cs="Open Sans"/>
          <w:b w:val="0"/>
          <w:bCs w:val="0"/>
          <w:color w:val="auto"/>
          <w:sz w:val="22"/>
          <w:szCs w:val="22"/>
        </w:rPr>
      </w:pPr>
      <w:r w:rsidRPr="007E6C7D">
        <w:rPr>
          <w:rFonts w:ascii="Open Sans" w:eastAsiaTheme="minorEastAsia" w:hAnsi="Open Sans" w:cs="Open Sans"/>
          <w:b w:val="0"/>
          <w:bCs w:val="0"/>
          <w:color w:val="auto"/>
          <w:sz w:val="22"/>
          <w:szCs w:val="22"/>
        </w:rPr>
        <w:t>A worksheet on which the conversation between the Buddha and the milk-maid is detailed.</w:t>
      </w:r>
    </w:p>
    <w:p w14:paraId="5934B7C7" w14:textId="08CDB1CD" w:rsidR="00377585" w:rsidRPr="007E6C7D" w:rsidRDefault="00F53768" w:rsidP="00991080">
      <w:pPr>
        <w:pStyle w:val="AQASectionTitle3"/>
        <w:numPr>
          <w:ilvl w:val="0"/>
          <w:numId w:val="99"/>
        </w:numPr>
        <w:spacing w:before="100" w:beforeAutospacing="1"/>
        <w:ind w:left="357" w:hanging="357"/>
        <w:rPr>
          <w:rFonts w:ascii="Open Sans" w:eastAsiaTheme="minorEastAsia" w:hAnsi="Open Sans" w:cs="Open Sans"/>
          <w:b w:val="0"/>
          <w:bCs w:val="0"/>
          <w:color w:val="auto"/>
          <w:sz w:val="22"/>
          <w:szCs w:val="22"/>
        </w:rPr>
      </w:pPr>
      <w:r w:rsidRPr="007E6C7D">
        <w:rPr>
          <w:rFonts w:ascii="Open Sans" w:eastAsiaTheme="minorEastAsia" w:hAnsi="Open Sans" w:cs="Open Sans"/>
          <w:b w:val="0"/>
          <w:bCs w:val="0"/>
          <w:color w:val="auto"/>
          <w:sz w:val="22"/>
          <w:szCs w:val="22"/>
        </w:rPr>
        <w:t>A relevant textbook.</w:t>
      </w:r>
    </w:p>
    <w:p w14:paraId="16AC3AF2" w14:textId="685E136E" w:rsidR="00E63ECF" w:rsidRPr="007E6C7D" w:rsidRDefault="00E63ECF" w:rsidP="00991080">
      <w:pPr>
        <w:rPr>
          <w:rFonts w:ascii="Open Sans" w:hAnsi="Open Sans" w:cs="Open Sans"/>
        </w:rPr>
      </w:pPr>
    </w:p>
    <w:p w14:paraId="1B98C788" w14:textId="77777777" w:rsidR="00F53768" w:rsidRPr="007E6C7D" w:rsidRDefault="00F53768"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2313F9E1" w14:textId="70854212" w:rsidR="00CF7D9E" w:rsidRPr="00291CC7" w:rsidRDefault="00CF7D9E"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4</w:t>
      </w:r>
    </w:p>
    <w:p w14:paraId="6D0268E2" w14:textId="21CFC3CF" w:rsidR="00077CF7" w:rsidRPr="00233BA8" w:rsidRDefault="00077CF7"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Topic title</w:t>
      </w:r>
    </w:p>
    <w:p w14:paraId="3A97A6AE" w14:textId="15EAC0B7" w:rsidR="00077CF7" w:rsidRPr="00077CF7" w:rsidRDefault="00077CF7" w:rsidP="00991080">
      <w:pPr>
        <w:pStyle w:val="AQASectionTitle3"/>
        <w:spacing w:before="0" w:after="120"/>
        <w:rPr>
          <w:rFonts w:ascii="Open Sans" w:hAnsi="Open Sans" w:cs="Open Sans"/>
          <w:b w:val="0"/>
          <w:bCs w:val="0"/>
        </w:rPr>
      </w:pPr>
      <w:r w:rsidRPr="00077CF7">
        <w:rPr>
          <w:rFonts w:ascii="Open Sans" w:hAnsi="Open Sans" w:cs="Open Sans"/>
          <w:b w:val="0"/>
          <w:bCs w:val="0"/>
          <w:color w:val="auto"/>
          <w:sz w:val="22"/>
          <w:szCs w:val="20"/>
        </w:rPr>
        <w:t>The Buddha’s life and its significance</w:t>
      </w:r>
      <w:r w:rsidR="00233BA8">
        <w:rPr>
          <w:rFonts w:ascii="Open Sans" w:hAnsi="Open Sans" w:cs="Open Sans"/>
          <w:b w:val="0"/>
          <w:bCs w:val="0"/>
          <w:color w:val="auto"/>
          <w:sz w:val="22"/>
          <w:szCs w:val="20"/>
        </w:rPr>
        <w:t>.</w:t>
      </w:r>
    </w:p>
    <w:p w14:paraId="6194D0A7" w14:textId="5F822691"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 xml:space="preserve">Specification content </w:t>
      </w:r>
    </w:p>
    <w:p w14:paraId="2C7F66A0" w14:textId="2A1CB7AF" w:rsidR="00F53768" w:rsidRPr="007E6C7D" w:rsidRDefault="00F53768" w:rsidP="00991080">
      <w:pPr>
        <w:pStyle w:val="AQASectionTitle3"/>
        <w:spacing w:before="0" w:after="120"/>
        <w:rPr>
          <w:rFonts w:ascii="Open Sans" w:hAnsi="Open Sans" w:cs="Open Sans"/>
          <w:b w:val="0"/>
          <w:bCs w:val="0"/>
          <w:color w:val="auto"/>
          <w:sz w:val="22"/>
          <w:szCs w:val="22"/>
        </w:rPr>
      </w:pPr>
      <w:r w:rsidRPr="007E6C7D">
        <w:rPr>
          <w:rFonts w:ascii="Open Sans" w:hAnsi="Open Sans" w:cs="Open Sans"/>
          <w:b w:val="0"/>
          <w:bCs w:val="0"/>
          <w:color w:val="auto"/>
          <w:sz w:val="22"/>
          <w:szCs w:val="22"/>
        </w:rPr>
        <w:t>The Buddha’s Enlightenment.</w:t>
      </w:r>
    </w:p>
    <w:p w14:paraId="11D000CC" w14:textId="77777777" w:rsidR="008815B4" w:rsidRPr="00233BA8" w:rsidRDefault="008815B4"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Learning outcomes</w:t>
      </w:r>
    </w:p>
    <w:p w14:paraId="1ABE7D94" w14:textId="77777777" w:rsidR="008815B4" w:rsidRPr="007E6C7D" w:rsidRDefault="00F53768" w:rsidP="00991080">
      <w:pPr>
        <w:pStyle w:val="AQASectionTitle3"/>
        <w:numPr>
          <w:ilvl w:val="0"/>
          <w:numId w:val="24"/>
        </w:numPr>
        <w:spacing w:before="0"/>
        <w:ind w:left="357" w:hanging="357"/>
        <w:rPr>
          <w:rFonts w:ascii="Open Sans" w:hAnsi="Open Sans" w:cs="Open Sans"/>
          <w:b w:val="0"/>
          <w:bCs w:val="0"/>
          <w:color w:val="auto"/>
          <w:sz w:val="22"/>
          <w:szCs w:val="22"/>
        </w:rPr>
      </w:pPr>
      <w:r w:rsidRPr="007E6C7D">
        <w:rPr>
          <w:rFonts w:ascii="Open Sans" w:hAnsi="Open Sans" w:cs="Open Sans"/>
          <w:b w:val="0"/>
          <w:bCs w:val="0"/>
          <w:color w:val="auto"/>
          <w:sz w:val="22"/>
          <w:szCs w:val="22"/>
        </w:rPr>
        <w:t>Students will be able to describe the stages of the Buddha’s enlightenment.</w:t>
      </w:r>
    </w:p>
    <w:p w14:paraId="02B046A7" w14:textId="62E8DEF6" w:rsidR="00F53768" w:rsidRPr="007E6C7D" w:rsidRDefault="00F53768" w:rsidP="00991080">
      <w:pPr>
        <w:pStyle w:val="AQASectionTitle3"/>
        <w:numPr>
          <w:ilvl w:val="0"/>
          <w:numId w:val="24"/>
        </w:numPr>
        <w:spacing w:before="0"/>
        <w:ind w:left="357" w:hanging="357"/>
        <w:rPr>
          <w:rFonts w:ascii="Open Sans" w:hAnsi="Open Sans" w:cs="Open Sans"/>
          <w:b w:val="0"/>
          <w:bCs w:val="0"/>
          <w:color w:val="auto"/>
          <w:sz w:val="22"/>
          <w:szCs w:val="22"/>
        </w:rPr>
      </w:pPr>
      <w:r w:rsidRPr="007E6C7D">
        <w:rPr>
          <w:rFonts w:ascii="Open Sans" w:hAnsi="Open Sans" w:cs="Open Sans"/>
          <w:b w:val="0"/>
          <w:bCs w:val="0"/>
          <w:color w:val="auto"/>
          <w:sz w:val="22"/>
          <w:szCs w:val="22"/>
        </w:rPr>
        <w:t>Students will be able to explain the impact of the Buddha’s enlightenment on the life of the Buddha and those around him.</w:t>
      </w:r>
    </w:p>
    <w:p w14:paraId="5E3BDA69" w14:textId="77777777"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Possible teaching and learning activities</w:t>
      </w:r>
    </w:p>
    <w:p w14:paraId="1F57ED90" w14:textId="50DB0CAF"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 xml:space="preserve">In small groups, students could read the account of the </w:t>
      </w:r>
      <w:r w:rsidR="00B23405">
        <w:rPr>
          <w:rFonts w:ascii="Open Sans" w:hAnsi="Open Sans" w:cs="Open Sans"/>
        </w:rPr>
        <w:t>Three</w:t>
      </w:r>
      <w:r w:rsidR="00B23405" w:rsidRPr="007E6C7D">
        <w:rPr>
          <w:rFonts w:ascii="Open Sans" w:hAnsi="Open Sans" w:cs="Open Sans"/>
        </w:rPr>
        <w:t xml:space="preserve"> </w:t>
      </w:r>
      <w:r w:rsidRPr="007E6C7D">
        <w:rPr>
          <w:rFonts w:ascii="Open Sans" w:hAnsi="Open Sans" w:cs="Open Sans"/>
        </w:rPr>
        <w:t>Watches</w:t>
      </w:r>
      <w:r w:rsidR="005825F9">
        <w:rPr>
          <w:rFonts w:ascii="Open Sans" w:hAnsi="Open Sans" w:cs="Open Sans"/>
        </w:rPr>
        <w:t xml:space="preserve"> of the Night</w:t>
      </w:r>
      <w:r w:rsidRPr="007E6C7D">
        <w:rPr>
          <w:rFonts w:ascii="Open Sans" w:hAnsi="Open Sans" w:cs="Open Sans"/>
        </w:rPr>
        <w:t xml:space="preserve"> and make notes on what happened in each stage. Students could present their findings to consolidate understanding.</w:t>
      </w:r>
    </w:p>
    <w:p w14:paraId="67C6048F" w14:textId="0C0B8100"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be asked to research what is said to have happened at the point of enlightenment in the natural world. Students could then compare these accounts to the story of the Buddha’s birth.</w:t>
      </w:r>
    </w:p>
    <w:p w14:paraId="32A9D3D7" w14:textId="6E9CB44C"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 xml:space="preserve">Students could be given information about the Buddha’s initial reluctance to teach others about what he had discovered during the </w:t>
      </w:r>
      <w:r w:rsidR="005825F9">
        <w:rPr>
          <w:rFonts w:ascii="Open Sans" w:hAnsi="Open Sans" w:cs="Open Sans"/>
        </w:rPr>
        <w:t>Three</w:t>
      </w:r>
      <w:r w:rsidR="005825F9" w:rsidRPr="007E6C7D">
        <w:rPr>
          <w:rFonts w:ascii="Open Sans" w:hAnsi="Open Sans" w:cs="Open Sans"/>
        </w:rPr>
        <w:t xml:space="preserve"> </w:t>
      </w:r>
      <w:r w:rsidRPr="007E6C7D">
        <w:rPr>
          <w:rFonts w:ascii="Open Sans" w:hAnsi="Open Sans" w:cs="Open Sans"/>
        </w:rPr>
        <w:t>Watches and then how his teaching led to the start of the Buddhist community.</w:t>
      </w:r>
    </w:p>
    <w:p w14:paraId="40BDE761" w14:textId="77777777" w:rsidR="00F53768" w:rsidRPr="006A7F5D" w:rsidRDefault="00F53768"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936D193" w14:textId="67219557" w:rsidR="00E63ECF" w:rsidRPr="00233BA8" w:rsidRDefault="00F53768" w:rsidP="00991080">
      <w:pPr>
        <w:spacing w:before="0"/>
        <w:rPr>
          <w:rFonts w:ascii="Open Sans" w:hAnsi="Open Sans" w:cs="Open Sans"/>
        </w:rPr>
      </w:pPr>
      <w:r w:rsidRPr="00233BA8">
        <w:rPr>
          <w:rFonts w:ascii="Open Sans" w:hAnsi="Open Sans" w:cs="Open Sans"/>
        </w:rPr>
        <w:t>Students could be asked to research the elements of</w:t>
      </w:r>
      <w:r w:rsidR="005825F9">
        <w:rPr>
          <w:rFonts w:ascii="Open Sans" w:hAnsi="Open Sans" w:cs="Open Sans"/>
        </w:rPr>
        <w:t xml:space="preserve"> </w:t>
      </w:r>
      <w:r w:rsidR="005825F9" w:rsidRPr="005825F9">
        <w:rPr>
          <w:rFonts w:ascii="Open Sans" w:hAnsi="Open Sans" w:cs="Open Sans"/>
        </w:rPr>
        <w:t>Sanātana Dharma</w:t>
      </w:r>
      <w:r w:rsidRPr="00233BA8">
        <w:rPr>
          <w:rFonts w:ascii="Open Sans" w:hAnsi="Open Sans" w:cs="Open Sans"/>
        </w:rPr>
        <w:t xml:space="preserve"> </w:t>
      </w:r>
      <w:r w:rsidR="005825F9">
        <w:rPr>
          <w:rFonts w:ascii="Open Sans" w:hAnsi="Open Sans" w:cs="Open Sans"/>
        </w:rPr>
        <w:t>(</w:t>
      </w:r>
      <w:r w:rsidRPr="00233BA8">
        <w:rPr>
          <w:rFonts w:ascii="Open Sans" w:hAnsi="Open Sans" w:cs="Open Sans"/>
        </w:rPr>
        <w:t>Hinduism</w:t>
      </w:r>
      <w:r w:rsidR="005825F9">
        <w:rPr>
          <w:rFonts w:ascii="Open Sans" w:hAnsi="Open Sans" w:cs="Open Sans"/>
        </w:rPr>
        <w:t>)</w:t>
      </w:r>
      <w:r w:rsidRPr="00233BA8">
        <w:rPr>
          <w:rFonts w:ascii="Open Sans" w:hAnsi="Open Sans" w:cs="Open Sans"/>
        </w:rPr>
        <w:t xml:space="preserve"> that can be seen within the stages of the Buddha’s Enlightenment.</w:t>
      </w:r>
      <w:r w:rsidR="00E63ECF" w:rsidRPr="00233BA8">
        <w:rPr>
          <w:rFonts w:ascii="Open Sans" w:hAnsi="Open Sans" w:cs="Open Sans"/>
        </w:rPr>
        <w:t xml:space="preserve"> </w:t>
      </w:r>
    </w:p>
    <w:p w14:paraId="0712CFAB" w14:textId="0C485AEB" w:rsidR="00E63ECF" w:rsidRPr="00233BA8" w:rsidRDefault="00E63ECF" w:rsidP="00991080">
      <w:pPr>
        <w:pStyle w:val="AQASectionTitle3"/>
        <w:rPr>
          <w:rFonts w:ascii="Open Sans Medium" w:hAnsi="Open Sans Medium" w:cs="Open Sans Medium"/>
          <w:sz w:val="28"/>
          <w:szCs w:val="28"/>
        </w:rPr>
      </w:pPr>
      <w:r w:rsidRPr="00233BA8">
        <w:rPr>
          <w:rFonts w:ascii="Open Sans Medium" w:hAnsi="Open Sans Medium" w:cs="Open Sans Medium"/>
          <w:sz w:val="28"/>
          <w:szCs w:val="28"/>
        </w:rPr>
        <w:t>Resource</w:t>
      </w:r>
      <w:r w:rsidR="00F53768" w:rsidRPr="00233BA8">
        <w:rPr>
          <w:rFonts w:ascii="Open Sans Medium" w:hAnsi="Open Sans Medium" w:cs="Open Sans Medium"/>
          <w:sz w:val="28"/>
          <w:szCs w:val="28"/>
        </w:rPr>
        <w:t>s</w:t>
      </w:r>
    </w:p>
    <w:p w14:paraId="71DE0EF6" w14:textId="0CBDAD24" w:rsidR="00F53768" w:rsidRPr="007E6C7D" w:rsidRDefault="00F53768" w:rsidP="00991080">
      <w:pPr>
        <w:pStyle w:val="ListParagraph"/>
        <w:numPr>
          <w:ilvl w:val="0"/>
          <w:numId w:val="17"/>
        </w:numPr>
        <w:rPr>
          <w:rFonts w:ascii="Open Sans" w:hAnsi="Open Sans" w:cs="Open Sans"/>
        </w:rPr>
      </w:pPr>
      <w:r w:rsidRPr="007E6C7D">
        <w:rPr>
          <w:rFonts w:ascii="Open Sans" w:hAnsi="Open Sans" w:cs="Open Sans"/>
        </w:rPr>
        <w:t xml:space="preserve">Worksheet detailing the </w:t>
      </w:r>
      <w:r w:rsidR="005825F9">
        <w:rPr>
          <w:rFonts w:ascii="Open Sans" w:hAnsi="Open Sans" w:cs="Open Sans"/>
        </w:rPr>
        <w:t>Three</w:t>
      </w:r>
      <w:r w:rsidR="005825F9" w:rsidRPr="007E6C7D">
        <w:rPr>
          <w:rFonts w:ascii="Open Sans" w:hAnsi="Open Sans" w:cs="Open Sans"/>
        </w:rPr>
        <w:t xml:space="preserve"> </w:t>
      </w:r>
      <w:r w:rsidRPr="007E6C7D">
        <w:rPr>
          <w:rFonts w:ascii="Open Sans" w:hAnsi="Open Sans" w:cs="Open Sans"/>
        </w:rPr>
        <w:t>Watches and the immediate aftermath of the enlightenment experience.</w:t>
      </w:r>
    </w:p>
    <w:p w14:paraId="7C1C41AB" w14:textId="2DD3CD2B" w:rsidR="00E63ECF" w:rsidRPr="007E6C7D" w:rsidRDefault="00F53768" w:rsidP="00991080">
      <w:pPr>
        <w:pStyle w:val="ListParagraph"/>
        <w:numPr>
          <w:ilvl w:val="0"/>
          <w:numId w:val="17"/>
        </w:numPr>
        <w:rPr>
          <w:rFonts w:ascii="Open Sans" w:eastAsiaTheme="minorEastAsia" w:hAnsi="Open Sans" w:cs="Open Sans"/>
        </w:rPr>
      </w:pPr>
      <w:r w:rsidRPr="007E6C7D">
        <w:rPr>
          <w:rFonts w:ascii="Open Sans" w:hAnsi="Open Sans" w:cs="Open Sans"/>
        </w:rPr>
        <w:t>Access to the internet.</w:t>
      </w:r>
    </w:p>
    <w:p w14:paraId="647AC0E1" w14:textId="77777777" w:rsidR="00F53768" w:rsidRPr="007E6C7D" w:rsidRDefault="00F53768"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1126B77E" w14:textId="155A06F6" w:rsidR="00E02C06" w:rsidRPr="00291CC7" w:rsidRDefault="00E02C06" w:rsidP="00991080">
      <w:pPr>
        <w:pStyle w:val="AQASectionTitle3"/>
        <w:rPr>
          <w:rFonts w:ascii="Open Sans Medium" w:hAnsi="Open Sans Medium" w:cs="Open Sans Medium"/>
          <w:sz w:val="32"/>
          <w:szCs w:val="32"/>
        </w:rPr>
      </w:pPr>
      <w:bookmarkStart w:id="6" w:name="fournobletruths"/>
      <w:bookmarkEnd w:id="6"/>
      <w:r w:rsidRPr="00291CC7">
        <w:rPr>
          <w:rFonts w:ascii="Open Sans Medium" w:hAnsi="Open Sans Medium" w:cs="Open Sans Medium"/>
          <w:sz w:val="32"/>
          <w:szCs w:val="32"/>
        </w:rPr>
        <w:lastRenderedPageBreak/>
        <w:t>Lesson 5</w:t>
      </w:r>
    </w:p>
    <w:p w14:paraId="1498462C" w14:textId="45A84DAF" w:rsidR="00E02C06" w:rsidRPr="0018471C" w:rsidRDefault="00E02C0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291465AF" w14:textId="615C4F9B" w:rsidR="00E02C06" w:rsidRPr="0018471C" w:rsidRDefault="00E02C06"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3976A142" w14:textId="52923115" w:rsidR="00E02C06" w:rsidRPr="0018471C" w:rsidRDefault="00F53768"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5322748C" w14:textId="77777777" w:rsidR="00F53768" w:rsidRPr="007E6C7D" w:rsidRDefault="00F53768" w:rsidP="00991080">
      <w:pPr>
        <w:pStyle w:val="ListParagraph"/>
        <w:numPr>
          <w:ilvl w:val="0"/>
          <w:numId w:val="25"/>
        </w:numPr>
        <w:spacing w:after="0"/>
        <w:rPr>
          <w:rFonts w:ascii="Open Sans" w:hAnsi="Open Sans" w:cs="Open Sans"/>
        </w:rPr>
      </w:pPr>
      <w:r w:rsidRPr="007E6C7D">
        <w:rPr>
          <w:rFonts w:ascii="Open Sans" w:hAnsi="Open Sans" w:cs="Open Sans"/>
        </w:rPr>
        <w:t>The First Noble Truth: suffering (dukkha) including different types of suffering.</w:t>
      </w:r>
    </w:p>
    <w:p w14:paraId="5C59950B" w14:textId="09C502C9" w:rsidR="00F53768" w:rsidRPr="007E6C7D" w:rsidRDefault="00F53768" w:rsidP="00991080">
      <w:pPr>
        <w:pStyle w:val="ListParagraph"/>
        <w:numPr>
          <w:ilvl w:val="0"/>
          <w:numId w:val="25"/>
        </w:numPr>
        <w:spacing w:after="0"/>
        <w:rPr>
          <w:rFonts w:ascii="Open Sans" w:hAnsi="Open Sans" w:cs="Open Sans"/>
        </w:rPr>
      </w:pPr>
      <w:r w:rsidRPr="007E6C7D">
        <w:rPr>
          <w:rFonts w:ascii="Open Sans" w:hAnsi="Open Sans" w:cs="Open Sans"/>
        </w:rPr>
        <w:t>The Second Noble Truth: the causes of suffering (samudaya); the Three Poisons: ignorance, greed and hate.</w:t>
      </w:r>
    </w:p>
    <w:p w14:paraId="73B7C04D" w14:textId="2C78FE67" w:rsidR="00F53768" w:rsidRPr="0018471C" w:rsidRDefault="00F53768" w:rsidP="00991080">
      <w:pPr>
        <w:pStyle w:val="AQASectionTitle3"/>
        <w:rPr>
          <w:rFonts w:ascii="Open Sans Medium" w:hAnsi="Open Sans Medium" w:cs="Open Sans Medium"/>
          <w:sz w:val="28"/>
          <w:szCs w:val="28"/>
        </w:rPr>
      </w:pPr>
      <w:bookmarkStart w:id="7" w:name="_Hlk135909997"/>
      <w:r w:rsidRPr="0018471C">
        <w:rPr>
          <w:rFonts w:ascii="Open Sans Medium" w:hAnsi="Open Sans Medium" w:cs="Open Sans Medium"/>
          <w:sz w:val="28"/>
          <w:szCs w:val="28"/>
        </w:rPr>
        <w:t>Learning outcomes</w:t>
      </w:r>
    </w:p>
    <w:bookmarkEnd w:id="7"/>
    <w:p w14:paraId="182E387C" w14:textId="77777777" w:rsidR="00F53768" w:rsidRPr="007E6C7D" w:rsidRDefault="00F53768" w:rsidP="00991080">
      <w:pPr>
        <w:pStyle w:val="ListParagraph"/>
        <w:numPr>
          <w:ilvl w:val="0"/>
          <w:numId w:val="26"/>
        </w:numPr>
        <w:ind w:left="360"/>
        <w:rPr>
          <w:rFonts w:ascii="Open Sans" w:hAnsi="Open Sans" w:cs="Open Sans"/>
        </w:rPr>
      </w:pPr>
      <w:r w:rsidRPr="007E6C7D">
        <w:rPr>
          <w:rFonts w:ascii="Open Sans" w:hAnsi="Open Sans" w:cs="Open Sans"/>
        </w:rPr>
        <w:t>Students will be able to explain the definition of suffering in its broadest sense.</w:t>
      </w:r>
    </w:p>
    <w:p w14:paraId="7CDBB157" w14:textId="77777777" w:rsidR="00F53768" w:rsidRPr="007E6C7D" w:rsidRDefault="00F53768" w:rsidP="00991080">
      <w:pPr>
        <w:pStyle w:val="ListParagraph"/>
        <w:numPr>
          <w:ilvl w:val="0"/>
          <w:numId w:val="26"/>
        </w:numPr>
        <w:ind w:left="360"/>
        <w:rPr>
          <w:rFonts w:ascii="Open Sans" w:hAnsi="Open Sans" w:cs="Open Sans"/>
        </w:rPr>
      </w:pPr>
      <w:r w:rsidRPr="007E6C7D">
        <w:rPr>
          <w:rFonts w:ascii="Open Sans" w:hAnsi="Open Sans" w:cs="Open Sans"/>
        </w:rPr>
        <w:t>Students will be able to give examples of the various forms of suffering.</w:t>
      </w:r>
    </w:p>
    <w:p w14:paraId="38C47495" w14:textId="1AD16CFC" w:rsidR="00F53768" w:rsidRPr="007E6C7D" w:rsidRDefault="00F53768" w:rsidP="00991080">
      <w:pPr>
        <w:pStyle w:val="ListParagraph"/>
        <w:numPr>
          <w:ilvl w:val="0"/>
          <w:numId w:val="26"/>
        </w:numPr>
        <w:ind w:left="360"/>
        <w:rPr>
          <w:rFonts w:ascii="Open Sans" w:hAnsi="Open Sans" w:cs="Open Sans"/>
        </w:rPr>
      </w:pPr>
      <w:r w:rsidRPr="007E6C7D">
        <w:rPr>
          <w:rFonts w:ascii="Open Sans" w:hAnsi="Open Sans" w:cs="Open Sans"/>
        </w:rPr>
        <w:t>Students will be able to describe how suffering is caused by ignorance, greed and hate.</w:t>
      </w:r>
    </w:p>
    <w:p w14:paraId="4D25C20A" w14:textId="77777777" w:rsidR="00F53768" w:rsidRPr="0018471C" w:rsidRDefault="00F53768" w:rsidP="00991080">
      <w:pPr>
        <w:pStyle w:val="AQASectionTitle3"/>
        <w:rPr>
          <w:rFonts w:ascii="Open Sans Medium" w:hAnsi="Open Sans Medium" w:cs="Open Sans Medium"/>
          <w:sz w:val="28"/>
          <w:szCs w:val="28"/>
        </w:rPr>
      </w:pPr>
      <w:bookmarkStart w:id="8" w:name="_Hlk135910010"/>
      <w:r w:rsidRPr="0018471C">
        <w:rPr>
          <w:rFonts w:ascii="Open Sans Medium" w:hAnsi="Open Sans Medium" w:cs="Open Sans Medium"/>
          <w:sz w:val="28"/>
          <w:szCs w:val="28"/>
        </w:rPr>
        <w:t>Possible teaching and learning activities</w:t>
      </w:r>
    </w:p>
    <w:bookmarkEnd w:id="8"/>
    <w:p w14:paraId="2893DD4E" w14:textId="30609832"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be given information on the Buddha’s sermon at the Deer Park.</w:t>
      </w:r>
    </w:p>
    <w:p w14:paraId="7C6B68AD" w14:textId="77777777"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Working in small groups, students could define what suffering means and how this can be illustrated with reference to the Buddha’s own life (for example, the Four Sights).</w:t>
      </w:r>
    </w:p>
    <w:p w14:paraId="54DC35B1" w14:textId="77777777"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be shown an illustration of the Tibetan Wheel of Life with the pictorial representations of how suffering is caused; through ignorance, greed and hate.</w:t>
      </w:r>
    </w:p>
    <w:p w14:paraId="10058F7C" w14:textId="77777777" w:rsidR="00F53768" w:rsidRPr="007E6C7D" w:rsidRDefault="00F53768" w:rsidP="00991080">
      <w:pPr>
        <w:pStyle w:val="ListParagraph"/>
        <w:numPr>
          <w:ilvl w:val="0"/>
          <w:numId w:val="17"/>
        </w:numPr>
        <w:spacing w:afterLines="120" w:after="288"/>
        <w:rPr>
          <w:rFonts w:ascii="Open Sans" w:hAnsi="Open Sans" w:cs="Open Sans"/>
        </w:rPr>
      </w:pPr>
      <w:r w:rsidRPr="007E6C7D">
        <w:rPr>
          <w:rFonts w:ascii="Open Sans" w:hAnsi="Open Sans" w:cs="Open Sans"/>
        </w:rPr>
        <w:t>Students could discuss how ignorance, greed and hate can cause people to suffer.</w:t>
      </w:r>
    </w:p>
    <w:p w14:paraId="69CB43ED"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412D1C44" w14:textId="77777777" w:rsidR="00F53768" w:rsidRPr="007E6C7D" w:rsidRDefault="00F53768" w:rsidP="00991080">
      <w:pPr>
        <w:pStyle w:val="ListParagraph"/>
        <w:numPr>
          <w:ilvl w:val="0"/>
          <w:numId w:val="17"/>
        </w:numPr>
        <w:spacing w:after="0"/>
        <w:rPr>
          <w:rFonts w:ascii="Open Sans" w:hAnsi="Open Sans" w:cs="Open Sans"/>
        </w:rPr>
      </w:pPr>
      <w:r w:rsidRPr="007E6C7D">
        <w:rPr>
          <w:rFonts w:ascii="Open Sans" w:hAnsi="Open Sans" w:cs="Open Sans"/>
        </w:rPr>
        <w:t>Students could consider which of the Three Poisons is the most likely to cause suffering.</w:t>
      </w:r>
    </w:p>
    <w:p w14:paraId="3C91D220" w14:textId="7AA2333E" w:rsidR="00F53768" w:rsidRPr="007E6C7D" w:rsidRDefault="00F53768" w:rsidP="00991080">
      <w:pPr>
        <w:pStyle w:val="ListParagraph"/>
        <w:numPr>
          <w:ilvl w:val="0"/>
          <w:numId w:val="17"/>
        </w:numPr>
        <w:spacing w:after="0"/>
        <w:rPr>
          <w:rFonts w:ascii="Open Sans" w:hAnsi="Open Sans" w:cs="Open Sans"/>
        </w:rPr>
      </w:pPr>
      <w:r w:rsidRPr="007E6C7D">
        <w:rPr>
          <w:rFonts w:ascii="Open Sans" w:hAnsi="Open Sans" w:cs="Open Sans"/>
        </w:rPr>
        <w:t>Students could answer an evaluation question on whether suffering is a truth of life.</w:t>
      </w:r>
    </w:p>
    <w:p w14:paraId="4136DCF5" w14:textId="3D7CBC27" w:rsidR="00F53768" w:rsidRPr="0018471C" w:rsidRDefault="00F53768"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w:t>
      </w:r>
      <w:r w:rsidR="004D3866" w:rsidRPr="0018471C">
        <w:rPr>
          <w:rFonts w:ascii="Open Sans Medium" w:hAnsi="Open Sans Medium" w:cs="Open Sans Medium"/>
          <w:sz w:val="28"/>
          <w:szCs w:val="28"/>
        </w:rPr>
        <w:t>s</w:t>
      </w:r>
    </w:p>
    <w:p w14:paraId="77475B7E" w14:textId="77777777" w:rsidR="004D3866" w:rsidRPr="007E6C7D" w:rsidRDefault="004D3866" w:rsidP="00991080">
      <w:pPr>
        <w:pStyle w:val="ListParagraph"/>
        <w:numPr>
          <w:ilvl w:val="0"/>
          <w:numId w:val="27"/>
        </w:numPr>
        <w:ind w:left="360"/>
        <w:rPr>
          <w:rFonts w:ascii="Open Sans" w:hAnsi="Open Sans" w:cs="Open Sans"/>
        </w:rPr>
      </w:pPr>
      <w:r w:rsidRPr="007E6C7D">
        <w:rPr>
          <w:rFonts w:ascii="Open Sans" w:hAnsi="Open Sans" w:cs="Open Sans"/>
        </w:rPr>
        <w:t>Text based material on the first sermon at the Deer Park or suitable textbook.</w:t>
      </w:r>
    </w:p>
    <w:p w14:paraId="6C0C1102" w14:textId="77777777" w:rsidR="004D3866" w:rsidRPr="007E6C7D" w:rsidRDefault="004D3866" w:rsidP="00991080">
      <w:pPr>
        <w:pStyle w:val="ListParagraph"/>
        <w:numPr>
          <w:ilvl w:val="0"/>
          <w:numId w:val="27"/>
        </w:numPr>
        <w:ind w:left="360"/>
        <w:rPr>
          <w:rFonts w:ascii="Open Sans" w:hAnsi="Open Sans" w:cs="Open Sans"/>
        </w:rPr>
      </w:pPr>
      <w:r w:rsidRPr="007E6C7D">
        <w:rPr>
          <w:rFonts w:ascii="Open Sans" w:hAnsi="Open Sans" w:cs="Open Sans"/>
        </w:rPr>
        <w:t>A photograph/illustration of the Tibetan Wheel of Life.</w:t>
      </w:r>
    </w:p>
    <w:p w14:paraId="55679060" w14:textId="77777777" w:rsidR="004D3866" w:rsidRPr="007E6C7D" w:rsidRDefault="004D3866" w:rsidP="00991080">
      <w:pPr>
        <w:pStyle w:val="ListParagraph"/>
        <w:numPr>
          <w:ilvl w:val="0"/>
          <w:numId w:val="27"/>
        </w:numPr>
        <w:ind w:left="360"/>
        <w:rPr>
          <w:rFonts w:ascii="Open Sans" w:hAnsi="Open Sans" w:cs="Open Sans"/>
        </w:rPr>
      </w:pPr>
      <w:r w:rsidRPr="007E6C7D">
        <w:rPr>
          <w:rFonts w:ascii="Open Sans" w:hAnsi="Open Sans" w:cs="Open Sans"/>
        </w:rPr>
        <w:t>Evaluation questions on ‘Dukkha’.</w:t>
      </w:r>
    </w:p>
    <w:p w14:paraId="4403EF08" w14:textId="729A883A" w:rsidR="004D3866" w:rsidRPr="005F140A" w:rsidRDefault="004D3866" w:rsidP="00991080">
      <w:pPr>
        <w:pStyle w:val="ListParagraph"/>
        <w:numPr>
          <w:ilvl w:val="0"/>
          <w:numId w:val="27"/>
        </w:numPr>
        <w:ind w:left="360"/>
        <w:rPr>
          <w:rFonts w:ascii="Open Sans" w:hAnsi="Open Sans" w:cs="Open Sans"/>
        </w:rPr>
      </w:pPr>
      <w:r w:rsidRPr="007E6C7D">
        <w:rPr>
          <w:rFonts w:ascii="Open Sans" w:hAnsi="Open Sans" w:cs="Open Sans"/>
        </w:rPr>
        <w:t>Mark scheme</w:t>
      </w:r>
      <w:r w:rsidR="00527617" w:rsidRPr="007E6C7D">
        <w:rPr>
          <w:rFonts w:ascii="Open Sans" w:hAnsi="Open Sans" w:cs="Open Sans"/>
        </w:rPr>
        <w:t>.</w:t>
      </w:r>
      <w:r w:rsidRPr="005F140A">
        <w:rPr>
          <w:rFonts w:ascii="Open Sans" w:hAnsi="Open Sans" w:cs="Open Sans"/>
        </w:rPr>
        <w:br w:type="page"/>
      </w:r>
    </w:p>
    <w:p w14:paraId="14B7B94D" w14:textId="363D1DBF"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6</w:t>
      </w:r>
    </w:p>
    <w:p w14:paraId="5E144564"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5812A36C" w14:textId="2D66D204" w:rsidR="00DE1E0E" w:rsidRPr="0018471C" w:rsidRDefault="00EB7664"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02580937" w14:textId="5FD4FF42"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657DDC42" w14:textId="26A996DF" w:rsidR="004D3866" w:rsidRPr="007E6C7D" w:rsidRDefault="004D3866" w:rsidP="00100B0F">
      <w:pPr>
        <w:spacing w:before="0"/>
        <w:rPr>
          <w:rFonts w:ascii="Open Sans" w:hAnsi="Open Sans" w:cs="Open Sans"/>
        </w:rPr>
      </w:pPr>
      <w:r w:rsidRPr="007E6C7D">
        <w:rPr>
          <w:rFonts w:ascii="Open Sans" w:hAnsi="Open Sans" w:cs="Open Sans"/>
        </w:rPr>
        <w:t>The Third Noble Truth: the end of craving (tanha) interpretations of nibbana (nirvana) and enlightenment.</w:t>
      </w:r>
    </w:p>
    <w:p w14:paraId="25532B86" w14:textId="2DE45E24"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6284EE71" w14:textId="77777777" w:rsidR="004D3866" w:rsidRPr="007E6C7D" w:rsidRDefault="004D3866" w:rsidP="00991080">
      <w:pPr>
        <w:pStyle w:val="ListParagraph"/>
        <w:numPr>
          <w:ilvl w:val="0"/>
          <w:numId w:val="28"/>
        </w:numPr>
        <w:ind w:left="360"/>
        <w:rPr>
          <w:rFonts w:ascii="Open Sans" w:hAnsi="Open Sans" w:cs="Open Sans"/>
        </w:rPr>
      </w:pPr>
      <w:r w:rsidRPr="007E6C7D">
        <w:rPr>
          <w:rFonts w:ascii="Open Sans" w:hAnsi="Open Sans" w:cs="Open Sans"/>
        </w:rPr>
        <w:t>Students will be able to explain how enlightenment marks the end of craving.</w:t>
      </w:r>
    </w:p>
    <w:p w14:paraId="7240F16D" w14:textId="77777777" w:rsidR="004D3866" w:rsidRPr="007E6C7D" w:rsidRDefault="004D3866" w:rsidP="00991080">
      <w:pPr>
        <w:pStyle w:val="ListParagraph"/>
        <w:numPr>
          <w:ilvl w:val="0"/>
          <w:numId w:val="28"/>
        </w:numPr>
        <w:ind w:left="360"/>
        <w:rPr>
          <w:rFonts w:ascii="Open Sans" w:hAnsi="Open Sans" w:cs="Open Sans"/>
        </w:rPr>
      </w:pPr>
      <w:r w:rsidRPr="007E6C7D">
        <w:rPr>
          <w:rFonts w:ascii="Open Sans" w:hAnsi="Open Sans" w:cs="Open Sans"/>
        </w:rPr>
        <w:t>Students will be able to describe the various interpretations of nibbana.</w:t>
      </w:r>
    </w:p>
    <w:p w14:paraId="2CFC4839" w14:textId="4441F0E5" w:rsidR="004D3866" w:rsidRPr="007E6C7D" w:rsidRDefault="004D3866" w:rsidP="00991080">
      <w:pPr>
        <w:pStyle w:val="ListParagraph"/>
        <w:numPr>
          <w:ilvl w:val="0"/>
          <w:numId w:val="28"/>
        </w:numPr>
        <w:ind w:left="360"/>
        <w:rPr>
          <w:rFonts w:ascii="Open Sans" w:hAnsi="Open Sans" w:cs="Open Sans"/>
        </w:rPr>
      </w:pPr>
      <w:r w:rsidRPr="007E6C7D">
        <w:rPr>
          <w:rFonts w:ascii="Open Sans" w:hAnsi="Open Sans" w:cs="Open Sans"/>
        </w:rPr>
        <w:t>Students will be able to explain the importance and impact of nibbana for the Buddhist.</w:t>
      </w:r>
    </w:p>
    <w:p w14:paraId="22E17FB7" w14:textId="6DC2AAB3"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7E92D04B" w14:textId="04BB7CAD" w:rsidR="004D3866" w:rsidRPr="007E6C7D" w:rsidRDefault="004D3866" w:rsidP="00991080">
      <w:pPr>
        <w:pStyle w:val="ListParagraph"/>
        <w:numPr>
          <w:ilvl w:val="0"/>
          <w:numId w:val="29"/>
        </w:numPr>
        <w:ind w:left="360"/>
        <w:rPr>
          <w:rFonts w:ascii="Open Sans" w:hAnsi="Open Sans" w:cs="Open Sans"/>
        </w:rPr>
      </w:pPr>
      <w:r w:rsidRPr="007E6C7D">
        <w:rPr>
          <w:rFonts w:ascii="Open Sans" w:hAnsi="Open Sans" w:cs="Open Sans"/>
        </w:rPr>
        <w:t>Working in small groups, students should consider what they already know about nibbana from the life of the Buddha and its importance for the Buddhist. Students can share their ideas.</w:t>
      </w:r>
    </w:p>
    <w:p w14:paraId="7E1505DF" w14:textId="0CD288F8" w:rsidR="004D3866" w:rsidRPr="007E6C7D" w:rsidRDefault="004D3866" w:rsidP="00991080">
      <w:pPr>
        <w:pStyle w:val="ListParagraph"/>
        <w:numPr>
          <w:ilvl w:val="0"/>
          <w:numId w:val="29"/>
        </w:numPr>
        <w:ind w:left="360"/>
        <w:rPr>
          <w:rFonts w:ascii="Open Sans" w:hAnsi="Open Sans" w:cs="Open Sans"/>
        </w:rPr>
      </w:pPr>
      <w:r w:rsidRPr="007E6C7D">
        <w:rPr>
          <w:rFonts w:ascii="Open Sans" w:hAnsi="Open Sans" w:cs="Open Sans"/>
        </w:rPr>
        <w:t xml:space="preserve">Using a guided worksheet, students could be given information on the various interpretations of nibbana. For </w:t>
      </w:r>
      <w:r w:rsidR="001938FF" w:rsidRPr="007E6C7D">
        <w:rPr>
          <w:rFonts w:ascii="Open Sans" w:hAnsi="Open Sans" w:cs="Open Sans"/>
        </w:rPr>
        <w:t>instance,</w:t>
      </w:r>
      <w:r w:rsidRPr="007E6C7D">
        <w:rPr>
          <w:rFonts w:ascii="Open Sans" w:hAnsi="Open Sans" w:cs="Open Sans"/>
        </w:rPr>
        <w:t xml:space="preserve"> students could be given a list of adjectives which are often used to describe nibbana (often, negative terms to describe what nibbana is not rather than what it is) and they can form a suitable series of definitions.</w:t>
      </w:r>
    </w:p>
    <w:p w14:paraId="087CC207"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01B8066" w14:textId="43BB9FA9" w:rsidR="004D3866" w:rsidRPr="0018471C" w:rsidRDefault="004D3866" w:rsidP="00991080">
      <w:pPr>
        <w:spacing w:before="0" w:after="0"/>
        <w:rPr>
          <w:rFonts w:ascii="Open Sans" w:hAnsi="Open Sans" w:cs="Open Sans"/>
        </w:rPr>
      </w:pPr>
      <w:r w:rsidRPr="0018471C">
        <w:rPr>
          <w:rFonts w:ascii="Open Sans" w:hAnsi="Open Sans" w:cs="Open Sans"/>
        </w:rPr>
        <w:t>Students could be asked to explain why nibbana should not be equated with ‘nothingness’ or with a place, such as ‘heaven.’</w:t>
      </w:r>
    </w:p>
    <w:p w14:paraId="0F7BB3A9" w14:textId="1200E7F1"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Resources</w:t>
      </w:r>
    </w:p>
    <w:p w14:paraId="48D24DAC" w14:textId="77777777" w:rsidR="004D3866" w:rsidRPr="007E6C7D" w:rsidRDefault="004D3866" w:rsidP="00991080">
      <w:pPr>
        <w:pStyle w:val="ListParagraph"/>
        <w:numPr>
          <w:ilvl w:val="0"/>
          <w:numId w:val="98"/>
        </w:numPr>
        <w:rPr>
          <w:rFonts w:ascii="Open Sans" w:hAnsi="Open Sans" w:cs="Open Sans"/>
        </w:rPr>
      </w:pPr>
      <w:r w:rsidRPr="007E6C7D">
        <w:rPr>
          <w:rFonts w:ascii="Open Sans" w:hAnsi="Open Sans" w:cs="Open Sans"/>
        </w:rPr>
        <w:t>Guided worksheet, detailing adjectives often associated with nibbana.</w:t>
      </w:r>
    </w:p>
    <w:p w14:paraId="47CECC83" w14:textId="156BC740" w:rsidR="004D3866" w:rsidRPr="007E6C7D" w:rsidRDefault="004D3866" w:rsidP="00991080">
      <w:pPr>
        <w:pStyle w:val="ListParagraph"/>
        <w:numPr>
          <w:ilvl w:val="0"/>
          <w:numId w:val="98"/>
        </w:numPr>
        <w:rPr>
          <w:rFonts w:ascii="Open Sans" w:hAnsi="Open Sans" w:cs="Open Sans"/>
        </w:rPr>
      </w:pPr>
      <w:r w:rsidRPr="007E6C7D">
        <w:rPr>
          <w:rFonts w:ascii="Open Sans" w:hAnsi="Open Sans" w:cs="Open Sans"/>
        </w:rPr>
        <w:t>A relevant textbook.</w:t>
      </w:r>
    </w:p>
    <w:p w14:paraId="08B35952" w14:textId="63764C58" w:rsidR="004D3866" w:rsidRPr="007E6C7D" w:rsidRDefault="004D3866" w:rsidP="00991080">
      <w:pPr>
        <w:rPr>
          <w:rFonts w:ascii="Open Sans" w:hAnsi="Open Sans" w:cs="Open Sans"/>
        </w:rPr>
      </w:pPr>
    </w:p>
    <w:p w14:paraId="4C5BB697" w14:textId="77777777" w:rsidR="004D3866" w:rsidRPr="007E6C7D" w:rsidRDefault="004D3866" w:rsidP="00991080">
      <w:pPr>
        <w:rPr>
          <w:rFonts w:ascii="Open Sans" w:hAnsi="Open Sans" w:cs="Open Sans"/>
        </w:rPr>
      </w:pPr>
    </w:p>
    <w:p w14:paraId="26693796" w14:textId="77777777" w:rsidR="004D3866" w:rsidRPr="007E6C7D" w:rsidRDefault="004D3866"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78E5D836" w14:textId="4CCBE679"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7</w:t>
      </w:r>
    </w:p>
    <w:p w14:paraId="1C74925F"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69BD4107" w14:textId="5C939BB9" w:rsidR="00DE1E0E" w:rsidRPr="0018471C" w:rsidRDefault="00EB7664"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3588BE15" w14:textId="3A7EBA19"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 xml:space="preserve">Specification content </w:t>
      </w:r>
    </w:p>
    <w:p w14:paraId="358AC4AC" w14:textId="12EE4351" w:rsidR="002B79A3" w:rsidRPr="007E6C7D" w:rsidRDefault="00664470" w:rsidP="00991080">
      <w:pPr>
        <w:spacing w:before="0"/>
        <w:rPr>
          <w:rFonts w:ascii="Open Sans" w:hAnsi="Open Sans" w:cs="Open Sans"/>
        </w:rPr>
      </w:pPr>
      <w:r w:rsidRPr="007E6C7D">
        <w:rPr>
          <w:rFonts w:ascii="Open Sans" w:hAnsi="Open Sans" w:cs="Open Sans"/>
        </w:rPr>
        <w:t>The Fourth Noble Truth: The Eightfold Path (magga) to nibbana/nirvana; the path as the Threefold Way: Ethics (sila), meditation (samadhi) and wisdom (panna).</w:t>
      </w:r>
    </w:p>
    <w:p w14:paraId="59F0FFEC" w14:textId="599948F3"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2DBB4011" w14:textId="77777777" w:rsidR="00664470" w:rsidRPr="007E6C7D" w:rsidRDefault="00664470" w:rsidP="00991080">
      <w:pPr>
        <w:pStyle w:val="ListParagraph"/>
        <w:numPr>
          <w:ilvl w:val="0"/>
          <w:numId w:val="97"/>
        </w:numPr>
        <w:rPr>
          <w:rFonts w:ascii="Open Sans" w:hAnsi="Open Sans" w:cs="Open Sans"/>
        </w:rPr>
      </w:pPr>
      <w:r w:rsidRPr="007E6C7D">
        <w:rPr>
          <w:rFonts w:ascii="Open Sans" w:hAnsi="Open Sans" w:cs="Open Sans"/>
        </w:rPr>
        <w:t>Students will be able to explain how the Eightfold Path provides Buddhists with a way of escaping from dukkha.</w:t>
      </w:r>
    </w:p>
    <w:p w14:paraId="689079E7" w14:textId="1B8261FF" w:rsidR="00664470" w:rsidRPr="007E6C7D" w:rsidRDefault="00664470" w:rsidP="00991080">
      <w:pPr>
        <w:pStyle w:val="ListParagraph"/>
        <w:numPr>
          <w:ilvl w:val="0"/>
          <w:numId w:val="97"/>
        </w:numPr>
        <w:rPr>
          <w:rFonts w:ascii="Open Sans" w:hAnsi="Open Sans" w:cs="Open Sans"/>
        </w:rPr>
      </w:pPr>
      <w:r w:rsidRPr="007E6C7D">
        <w:rPr>
          <w:rFonts w:ascii="Open Sans" w:hAnsi="Open Sans" w:cs="Open Sans"/>
        </w:rPr>
        <w:t>Students will be able to explain the path of sila, providing examples of each aspect.</w:t>
      </w:r>
    </w:p>
    <w:p w14:paraId="0D96E7D7" w14:textId="2FA28000"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654561C3" w14:textId="27AAA967" w:rsidR="002B75C9" w:rsidRPr="007E6C7D" w:rsidRDefault="002B75C9" w:rsidP="00991080">
      <w:pPr>
        <w:pStyle w:val="ListParagraph"/>
        <w:numPr>
          <w:ilvl w:val="0"/>
          <w:numId w:val="30"/>
        </w:numPr>
        <w:ind w:left="360"/>
        <w:rPr>
          <w:rFonts w:ascii="Open Sans" w:hAnsi="Open Sans" w:cs="Open Sans"/>
        </w:rPr>
      </w:pPr>
      <w:r w:rsidRPr="007E6C7D">
        <w:rPr>
          <w:rFonts w:ascii="Open Sans" w:hAnsi="Open Sans" w:cs="Open Sans"/>
        </w:rPr>
        <w:t>Students could be presented with the Eightfold Path. Students could be split into small groups to research the implications of each aspect of sila; Right Speech, Action, Livelihood, Effort.</w:t>
      </w:r>
    </w:p>
    <w:p w14:paraId="588CBA31" w14:textId="77777777" w:rsidR="002B75C9" w:rsidRPr="007E6C7D" w:rsidRDefault="002B75C9" w:rsidP="00991080">
      <w:pPr>
        <w:pStyle w:val="ListParagraph"/>
        <w:numPr>
          <w:ilvl w:val="0"/>
          <w:numId w:val="30"/>
        </w:numPr>
        <w:ind w:left="360"/>
        <w:rPr>
          <w:rFonts w:ascii="Open Sans" w:hAnsi="Open Sans" w:cs="Open Sans"/>
        </w:rPr>
      </w:pPr>
      <w:r w:rsidRPr="007E6C7D">
        <w:rPr>
          <w:rFonts w:ascii="Open Sans" w:hAnsi="Open Sans" w:cs="Open Sans"/>
        </w:rPr>
        <w:t>In small groups, students could then identify which types of action would not be permitted according to each of these aspects of sila.</w:t>
      </w:r>
    </w:p>
    <w:p w14:paraId="74DFC0B4"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437CAB8" w14:textId="7B68CF34" w:rsidR="00527617" w:rsidRPr="0018471C" w:rsidRDefault="002B75C9" w:rsidP="00991080">
      <w:pPr>
        <w:spacing w:before="0" w:after="0"/>
        <w:rPr>
          <w:rFonts w:ascii="Open Sans" w:hAnsi="Open Sans" w:cs="Open Sans"/>
        </w:rPr>
      </w:pPr>
      <w:r w:rsidRPr="0018471C">
        <w:rPr>
          <w:rFonts w:ascii="Open Sans" w:hAnsi="Open Sans" w:cs="Open Sans"/>
        </w:rPr>
        <w:t>Students could complete an evaluation question on whether it is more important for a Buddhist to act morally than to hold certain beliefs.</w:t>
      </w:r>
    </w:p>
    <w:p w14:paraId="2E94D8A3" w14:textId="1F47C25A" w:rsidR="00527617" w:rsidRPr="0018471C" w:rsidRDefault="00527617"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Resources</w:t>
      </w:r>
    </w:p>
    <w:p w14:paraId="5E3B4388" w14:textId="5FCCF09E" w:rsidR="00527617" w:rsidRPr="007E6C7D" w:rsidRDefault="00527617" w:rsidP="00991080">
      <w:pPr>
        <w:pStyle w:val="ListParagraph"/>
        <w:numPr>
          <w:ilvl w:val="0"/>
          <w:numId w:val="30"/>
        </w:numPr>
        <w:ind w:left="360"/>
        <w:rPr>
          <w:rFonts w:ascii="Open Sans" w:hAnsi="Open Sans" w:cs="Open Sans"/>
        </w:rPr>
      </w:pPr>
      <w:r w:rsidRPr="007E6C7D">
        <w:rPr>
          <w:rFonts w:ascii="Open Sans" w:hAnsi="Open Sans" w:cs="Open Sans"/>
        </w:rPr>
        <w:t>Appropriate textbook which lists the Eightfold Path.</w:t>
      </w:r>
    </w:p>
    <w:p w14:paraId="73DC1C6C" w14:textId="5931A2DE" w:rsidR="00527617" w:rsidRPr="007E6C7D" w:rsidRDefault="00527617" w:rsidP="00991080">
      <w:pPr>
        <w:pStyle w:val="ListParagraph"/>
        <w:numPr>
          <w:ilvl w:val="0"/>
          <w:numId w:val="30"/>
        </w:numPr>
        <w:ind w:left="360"/>
        <w:rPr>
          <w:rFonts w:ascii="Open Sans" w:hAnsi="Open Sans" w:cs="Open Sans"/>
        </w:rPr>
      </w:pPr>
      <w:r w:rsidRPr="007E6C7D">
        <w:rPr>
          <w:rFonts w:ascii="Open Sans" w:hAnsi="Open Sans" w:cs="Open Sans"/>
        </w:rPr>
        <w:t>Access to the internet for research</w:t>
      </w:r>
      <w:r w:rsidR="00E1021D" w:rsidRPr="007E6C7D">
        <w:rPr>
          <w:rFonts w:ascii="Open Sans" w:hAnsi="Open Sans" w:cs="Open Sans"/>
        </w:rPr>
        <w:t>.</w:t>
      </w:r>
    </w:p>
    <w:p w14:paraId="08155B7E" w14:textId="77777777" w:rsidR="002B75C9" w:rsidRPr="007E6C7D" w:rsidRDefault="002B75C9" w:rsidP="00991080">
      <w:pPr>
        <w:rPr>
          <w:rFonts w:ascii="Open Sans" w:hAnsi="Open Sans" w:cs="Open Sans"/>
        </w:rPr>
      </w:pPr>
    </w:p>
    <w:p w14:paraId="0BD467CB" w14:textId="397435E6" w:rsidR="002B75C9" w:rsidRPr="007E6C7D" w:rsidRDefault="002B75C9" w:rsidP="00991080">
      <w:pPr>
        <w:rPr>
          <w:rFonts w:ascii="Open Sans" w:hAnsi="Open Sans" w:cs="Open Sans"/>
        </w:rPr>
      </w:pPr>
      <w:r w:rsidRPr="007E6C7D">
        <w:rPr>
          <w:rFonts w:ascii="Open Sans" w:hAnsi="Open Sans" w:cs="Open Sans"/>
        </w:rPr>
        <w:t>.</w:t>
      </w:r>
    </w:p>
    <w:p w14:paraId="4811C9DE" w14:textId="77777777" w:rsidR="004D3866" w:rsidRPr="007E6C7D" w:rsidRDefault="004D3866" w:rsidP="00991080">
      <w:pPr>
        <w:pStyle w:val="AQASectionTitle3"/>
        <w:rPr>
          <w:rFonts w:ascii="Open Sans" w:hAnsi="Open Sans" w:cs="Open Sans"/>
        </w:rPr>
      </w:pPr>
    </w:p>
    <w:p w14:paraId="001256B6" w14:textId="77777777" w:rsidR="004D3866" w:rsidRPr="007E6C7D" w:rsidRDefault="004D3866" w:rsidP="00991080">
      <w:pPr>
        <w:pStyle w:val="AQASectionTitle3"/>
        <w:rPr>
          <w:rFonts w:ascii="Open Sans" w:hAnsi="Open Sans" w:cs="Open Sans"/>
        </w:rPr>
      </w:pPr>
    </w:p>
    <w:p w14:paraId="365DF1E6" w14:textId="77777777" w:rsidR="002B75C9" w:rsidRPr="007E6C7D" w:rsidRDefault="002B75C9"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06E47F0" w14:textId="2A95F55D"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8</w:t>
      </w:r>
    </w:p>
    <w:p w14:paraId="607D0511"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496FC8F4" w14:textId="25C9F1DC" w:rsidR="00DE1E0E" w:rsidRPr="0018471C" w:rsidRDefault="00EB7664" w:rsidP="00991080">
      <w:pPr>
        <w:spacing w:before="0" w:after="0"/>
        <w:rPr>
          <w:rFonts w:ascii="Open Sans" w:hAnsi="Open Sans" w:cs="Open Sans"/>
        </w:rPr>
      </w:pPr>
      <w:r w:rsidRPr="0018471C">
        <w:rPr>
          <w:rFonts w:ascii="Open Sans" w:hAnsi="Open Sans" w:cs="Open Sans"/>
        </w:rPr>
        <w:t>The Four Noble Truths</w:t>
      </w:r>
      <w:r w:rsidR="00055356">
        <w:rPr>
          <w:rFonts w:ascii="Open Sans" w:hAnsi="Open Sans" w:cs="Open Sans"/>
        </w:rPr>
        <w:t>.</w:t>
      </w:r>
    </w:p>
    <w:p w14:paraId="413D9431" w14:textId="109387E4"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Specification content</w:t>
      </w:r>
    </w:p>
    <w:p w14:paraId="70FCE01E" w14:textId="5B275F2F" w:rsidR="002B75C9" w:rsidRPr="007E6C7D" w:rsidRDefault="002B75C9" w:rsidP="00991080">
      <w:pPr>
        <w:pStyle w:val="ListParagraph"/>
        <w:numPr>
          <w:ilvl w:val="0"/>
          <w:numId w:val="31"/>
        </w:numPr>
        <w:rPr>
          <w:rFonts w:ascii="Open Sans" w:hAnsi="Open Sans" w:cs="Open Sans"/>
          <w:color w:val="auto"/>
        </w:rPr>
      </w:pPr>
      <w:r w:rsidRPr="007E6C7D">
        <w:rPr>
          <w:rFonts w:ascii="Open Sans" w:hAnsi="Open Sans" w:cs="Open Sans"/>
        </w:rPr>
        <w:t xml:space="preserve">The Fourth Noble Truth: </w:t>
      </w:r>
      <w:r w:rsidR="001938FF" w:rsidRPr="007E6C7D">
        <w:rPr>
          <w:rFonts w:ascii="Open Sans" w:hAnsi="Open Sans" w:cs="Open Sans"/>
        </w:rPr>
        <w:t>The</w:t>
      </w:r>
      <w:r w:rsidRPr="007E6C7D">
        <w:rPr>
          <w:rFonts w:ascii="Open Sans" w:hAnsi="Open Sans" w:cs="Open Sans"/>
        </w:rPr>
        <w:t xml:space="preserve"> Eightfold Path</w:t>
      </w:r>
      <w:r w:rsidR="00E1021D" w:rsidRPr="007E6C7D">
        <w:rPr>
          <w:rFonts w:ascii="Open Sans" w:hAnsi="Open Sans" w:cs="Open Sans"/>
        </w:rPr>
        <w:t>.</w:t>
      </w:r>
    </w:p>
    <w:p w14:paraId="20C70E8A" w14:textId="275F9412" w:rsidR="002B75C9" w:rsidRPr="007E6C7D" w:rsidRDefault="002B75C9" w:rsidP="00991080">
      <w:pPr>
        <w:pStyle w:val="ListParagraph"/>
        <w:numPr>
          <w:ilvl w:val="0"/>
          <w:numId w:val="31"/>
        </w:numPr>
        <w:rPr>
          <w:rFonts w:ascii="Open Sans" w:hAnsi="Open Sans" w:cs="Open Sans"/>
        </w:rPr>
      </w:pPr>
      <w:r w:rsidRPr="007E6C7D">
        <w:rPr>
          <w:rFonts w:ascii="Open Sans" w:hAnsi="Open Sans" w:cs="Open Sans"/>
        </w:rPr>
        <w:t>Dhammapada 190-191</w:t>
      </w:r>
      <w:r w:rsidR="00E1021D" w:rsidRPr="007E6C7D">
        <w:rPr>
          <w:rFonts w:ascii="Open Sans" w:hAnsi="Open Sans" w:cs="Open Sans"/>
        </w:rPr>
        <w:t>.</w:t>
      </w:r>
    </w:p>
    <w:p w14:paraId="726AF557" w14:textId="129E58D6"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Learning outcomes</w:t>
      </w:r>
    </w:p>
    <w:p w14:paraId="5464417A" w14:textId="77777777" w:rsidR="002B75C9" w:rsidRPr="007E6C7D" w:rsidRDefault="002B75C9" w:rsidP="00991080">
      <w:pPr>
        <w:pStyle w:val="ListParagraph"/>
        <w:numPr>
          <w:ilvl w:val="0"/>
          <w:numId w:val="32"/>
        </w:numPr>
        <w:ind w:left="360"/>
        <w:rPr>
          <w:rFonts w:ascii="Open Sans" w:hAnsi="Open Sans" w:cs="Open Sans"/>
        </w:rPr>
      </w:pPr>
      <w:r w:rsidRPr="007E6C7D">
        <w:rPr>
          <w:rFonts w:ascii="Open Sans" w:hAnsi="Open Sans" w:cs="Open Sans"/>
        </w:rPr>
        <w:t>Students will be able to describe the paths of meditation and wisdom.</w:t>
      </w:r>
    </w:p>
    <w:p w14:paraId="5B924903" w14:textId="77777777" w:rsidR="002B75C9" w:rsidRPr="007E6C7D" w:rsidRDefault="002B75C9" w:rsidP="00991080">
      <w:pPr>
        <w:pStyle w:val="ListParagraph"/>
        <w:numPr>
          <w:ilvl w:val="0"/>
          <w:numId w:val="32"/>
        </w:numPr>
        <w:ind w:left="360"/>
        <w:rPr>
          <w:rFonts w:ascii="Open Sans" w:hAnsi="Open Sans" w:cs="Open Sans"/>
        </w:rPr>
      </w:pPr>
      <w:r w:rsidRPr="007E6C7D">
        <w:rPr>
          <w:rFonts w:ascii="Open Sans" w:hAnsi="Open Sans" w:cs="Open Sans"/>
        </w:rPr>
        <w:t>Students will be able to explain the connection between the three aspects of the path.</w:t>
      </w:r>
    </w:p>
    <w:p w14:paraId="5FC2BD97" w14:textId="466C195B" w:rsidR="002B75C9" w:rsidRPr="007E6C7D" w:rsidRDefault="002B75C9" w:rsidP="00991080">
      <w:pPr>
        <w:pStyle w:val="ListParagraph"/>
        <w:numPr>
          <w:ilvl w:val="0"/>
          <w:numId w:val="32"/>
        </w:numPr>
        <w:ind w:left="360"/>
        <w:rPr>
          <w:rFonts w:ascii="Open Sans" w:hAnsi="Open Sans" w:cs="Open Sans"/>
        </w:rPr>
      </w:pPr>
      <w:r w:rsidRPr="007E6C7D">
        <w:rPr>
          <w:rFonts w:ascii="Open Sans" w:hAnsi="Open Sans" w:cs="Open Sans"/>
        </w:rPr>
        <w:t>Students will be able to explain from Dhammapada 190-191 the importance of the Four Noble Truths in Buddhism.</w:t>
      </w:r>
    </w:p>
    <w:p w14:paraId="0C52F23C" w14:textId="275A6326" w:rsidR="004D3866" w:rsidRPr="0018471C" w:rsidRDefault="004D3866"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Possible teaching and learning activities</w:t>
      </w:r>
    </w:p>
    <w:p w14:paraId="40FBFC03"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In small groups, students could research the implications of the aspects of the Eightfold Path which relate to Wisdom – Right View, Intention and then discuss the impact of each aspect on the life of the Buddhist.</w:t>
      </w:r>
    </w:p>
    <w:p w14:paraId="78A5717D"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Students could consider the importance of meditation in the life of the Buddha; in particular during the Buddha’s quest for enlightenment.</w:t>
      </w:r>
    </w:p>
    <w:p w14:paraId="55254A5F"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In small groups, students could investigate the impact of Right Effort and how one can reduce negative thoughts.  They could also discuss the impact of the practice of such behaviour for a community.</w:t>
      </w:r>
    </w:p>
    <w:p w14:paraId="102CF13C" w14:textId="63A7F659"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Students could research Right Mindfulness</w:t>
      </w:r>
      <w:r w:rsidR="00FF11ED">
        <w:rPr>
          <w:rFonts w:ascii="Open Sans" w:hAnsi="Open Sans" w:cs="Open Sans"/>
        </w:rPr>
        <w:t>,</w:t>
      </w:r>
      <w:r w:rsidRPr="007E6C7D">
        <w:rPr>
          <w:rFonts w:ascii="Open Sans" w:hAnsi="Open Sans" w:cs="Open Sans"/>
        </w:rPr>
        <w:t xml:space="preserve"> and what it means to be aware of the moment.  Students could discuss the impact of being aware of the views/circumstances of others.</w:t>
      </w:r>
    </w:p>
    <w:p w14:paraId="475BCC57" w14:textId="77777777" w:rsidR="0018471C" w:rsidRPr="006A7F5D" w:rsidRDefault="0018471C"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4C69B2D" w14:textId="77777777" w:rsidR="002B75C9" w:rsidRPr="0018471C" w:rsidRDefault="002B75C9" w:rsidP="00991080">
      <w:pPr>
        <w:spacing w:before="0" w:after="0"/>
        <w:rPr>
          <w:rFonts w:ascii="Open Sans" w:hAnsi="Open Sans" w:cs="Open Sans"/>
        </w:rPr>
      </w:pPr>
      <w:r w:rsidRPr="0018471C">
        <w:rPr>
          <w:rFonts w:ascii="Open Sans" w:hAnsi="Open Sans" w:cs="Open Sans"/>
        </w:rPr>
        <w:t>Students could research the relationship between the Wisdom, Morality and Meditation aspects of the Eightfold Path.</w:t>
      </w:r>
    </w:p>
    <w:p w14:paraId="6523A35D" w14:textId="77777777" w:rsidR="004D3866" w:rsidRPr="006A7F5D" w:rsidRDefault="004D3866"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171F8CFC" w14:textId="77777777" w:rsidR="002B75C9" w:rsidRPr="007E6C7D" w:rsidRDefault="002B75C9" w:rsidP="00991080">
      <w:pPr>
        <w:pStyle w:val="ListParagraph"/>
        <w:numPr>
          <w:ilvl w:val="0"/>
          <w:numId w:val="33"/>
        </w:numPr>
        <w:ind w:left="360"/>
        <w:rPr>
          <w:rFonts w:ascii="Open Sans" w:hAnsi="Open Sans" w:cs="Open Sans"/>
          <w:color w:val="auto"/>
        </w:rPr>
      </w:pPr>
      <w:r w:rsidRPr="007E6C7D">
        <w:rPr>
          <w:rFonts w:ascii="Open Sans" w:hAnsi="Open Sans" w:cs="Open Sans"/>
        </w:rPr>
        <w:t>Access to the internet for research.</w:t>
      </w:r>
    </w:p>
    <w:p w14:paraId="63303C31" w14:textId="77777777" w:rsidR="002B75C9" w:rsidRPr="007E6C7D" w:rsidRDefault="002B75C9" w:rsidP="00991080">
      <w:pPr>
        <w:pStyle w:val="ListParagraph"/>
        <w:numPr>
          <w:ilvl w:val="0"/>
          <w:numId w:val="33"/>
        </w:numPr>
        <w:ind w:left="360"/>
        <w:rPr>
          <w:rFonts w:ascii="Open Sans" w:hAnsi="Open Sans" w:cs="Open Sans"/>
        </w:rPr>
      </w:pPr>
      <w:r w:rsidRPr="007E6C7D">
        <w:rPr>
          <w:rFonts w:ascii="Open Sans" w:hAnsi="Open Sans" w:cs="Open Sans"/>
        </w:rPr>
        <w:t>A relevant textbook.</w:t>
      </w:r>
    </w:p>
    <w:p w14:paraId="233F1023" w14:textId="77777777" w:rsidR="004D3866" w:rsidRPr="007E6C7D" w:rsidRDefault="004D3866" w:rsidP="00991080">
      <w:pPr>
        <w:pStyle w:val="AQASectionTitle3"/>
        <w:rPr>
          <w:rFonts w:ascii="Open Sans" w:eastAsiaTheme="minorEastAsia" w:hAnsi="Open Sans" w:cs="Open Sans"/>
        </w:rPr>
      </w:pPr>
    </w:p>
    <w:p w14:paraId="4F3057B1" w14:textId="77777777" w:rsidR="002B75C9" w:rsidRPr="007E6C7D" w:rsidRDefault="002B75C9"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AB69770" w14:textId="4A312023"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9</w:t>
      </w:r>
    </w:p>
    <w:p w14:paraId="2B494B11" w14:textId="77777777" w:rsidR="00DE1E0E" w:rsidRPr="0018471C" w:rsidRDefault="00DE1E0E" w:rsidP="00991080">
      <w:pPr>
        <w:pStyle w:val="AQASectionTitle3"/>
        <w:rPr>
          <w:rFonts w:ascii="Open Sans Medium" w:hAnsi="Open Sans Medium" w:cs="Open Sans Medium"/>
          <w:sz w:val="28"/>
          <w:szCs w:val="28"/>
        </w:rPr>
      </w:pPr>
      <w:r w:rsidRPr="0018471C">
        <w:rPr>
          <w:rFonts w:ascii="Open Sans Medium" w:hAnsi="Open Sans Medium" w:cs="Open Sans Medium"/>
          <w:sz w:val="28"/>
          <w:szCs w:val="28"/>
        </w:rPr>
        <w:t>Topic title</w:t>
      </w:r>
    </w:p>
    <w:p w14:paraId="0F0E5E0A" w14:textId="7A6C1944" w:rsidR="00193231" w:rsidRPr="007E6C7D" w:rsidRDefault="00EB7664" w:rsidP="00991080">
      <w:pPr>
        <w:tabs>
          <w:tab w:val="left" w:pos="1708"/>
        </w:tabs>
        <w:spacing w:before="0"/>
        <w:rPr>
          <w:rFonts w:ascii="Open Sans" w:hAnsi="Open Sans" w:cs="Open Sans"/>
        </w:rPr>
      </w:pPr>
      <w:bookmarkStart w:id="9" w:name="conceptdhamma"/>
      <w:bookmarkStart w:id="10" w:name="number3"/>
      <w:bookmarkEnd w:id="9"/>
      <w:r w:rsidRPr="00055356">
        <w:rPr>
          <w:rFonts w:ascii="Open Sans" w:hAnsi="Open Sans" w:cs="Open Sans"/>
        </w:rPr>
        <w:t>The Concept of Dhamma (Dharma)</w:t>
      </w:r>
      <w:bookmarkEnd w:id="10"/>
      <w:r w:rsidR="00055356" w:rsidRPr="00055356">
        <w:rPr>
          <w:rFonts w:ascii="Open Sans" w:hAnsi="Open Sans" w:cs="Open Sans"/>
        </w:rPr>
        <w:t>.</w:t>
      </w:r>
    </w:p>
    <w:p w14:paraId="47C5F5DA" w14:textId="48F74DBD" w:rsidR="002B75C9" w:rsidRPr="00055356" w:rsidRDefault="002B75C9" w:rsidP="00991080">
      <w:pPr>
        <w:pStyle w:val="AQASectionTitle3"/>
        <w:spacing w:before="0"/>
        <w:rPr>
          <w:rFonts w:ascii="Open Sans Medium" w:hAnsi="Open Sans Medium" w:cs="Open Sans Medium"/>
          <w:sz w:val="28"/>
          <w:szCs w:val="28"/>
        </w:rPr>
      </w:pPr>
      <w:r w:rsidRPr="00055356">
        <w:rPr>
          <w:rFonts w:ascii="Open Sans Medium" w:hAnsi="Open Sans Medium" w:cs="Open Sans Medium"/>
          <w:sz w:val="28"/>
          <w:szCs w:val="28"/>
        </w:rPr>
        <w:t xml:space="preserve">Specification content </w:t>
      </w:r>
    </w:p>
    <w:p w14:paraId="7EB6BD08" w14:textId="52456907" w:rsidR="00922130" w:rsidRPr="00055356" w:rsidRDefault="00922130" w:rsidP="00991080">
      <w:pPr>
        <w:spacing w:before="0" w:after="0"/>
        <w:rPr>
          <w:rFonts w:ascii="Open Sans" w:hAnsi="Open Sans" w:cs="Open Sans"/>
        </w:rPr>
      </w:pPr>
      <w:r w:rsidRPr="00055356">
        <w:rPr>
          <w:rFonts w:ascii="Open Sans" w:hAnsi="Open Sans" w:cs="Open Sans"/>
        </w:rPr>
        <w:t>Dhamma (Dharma)</w:t>
      </w:r>
      <w:r w:rsidR="00055356" w:rsidRPr="00055356">
        <w:rPr>
          <w:rFonts w:ascii="Open Sans" w:hAnsi="Open Sans" w:cs="Open Sans"/>
        </w:rPr>
        <w:t>.</w:t>
      </w:r>
    </w:p>
    <w:p w14:paraId="1075763A" w14:textId="63580130" w:rsidR="002B75C9" w:rsidRPr="00055356" w:rsidRDefault="002B75C9" w:rsidP="00991080">
      <w:pPr>
        <w:pStyle w:val="AQASectionTitle3"/>
        <w:rPr>
          <w:rFonts w:ascii="Open Sans Medium" w:hAnsi="Open Sans Medium" w:cs="Open Sans Medium"/>
          <w:sz w:val="28"/>
          <w:szCs w:val="28"/>
        </w:rPr>
      </w:pPr>
      <w:r w:rsidRPr="00055356">
        <w:rPr>
          <w:rFonts w:ascii="Open Sans Medium" w:hAnsi="Open Sans Medium" w:cs="Open Sans Medium"/>
          <w:sz w:val="28"/>
          <w:szCs w:val="28"/>
        </w:rPr>
        <w:t>Learning outcomes</w:t>
      </w:r>
    </w:p>
    <w:p w14:paraId="7B203B60" w14:textId="77777777" w:rsidR="00922130" w:rsidRPr="007E6C7D" w:rsidRDefault="00922130" w:rsidP="00991080">
      <w:pPr>
        <w:pStyle w:val="ListParagraph"/>
        <w:numPr>
          <w:ilvl w:val="0"/>
          <w:numId w:val="34"/>
        </w:numPr>
        <w:ind w:left="360"/>
        <w:rPr>
          <w:rFonts w:ascii="Open Sans" w:hAnsi="Open Sans" w:cs="Open Sans"/>
          <w:color w:val="auto"/>
        </w:rPr>
      </w:pPr>
      <w:r w:rsidRPr="007E6C7D">
        <w:rPr>
          <w:rFonts w:ascii="Open Sans" w:hAnsi="Open Sans" w:cs="Open Sans"/>
        </w:rPr>
        <w:t>Students will be able to describe the importance of the Dhamma (Dharma) to the Buddhist path and how this is reflected in different Buddhist groups.</w:t>
      </w:r>
    </w:p>
    <w:p w14:paraId="4232728B" w14:textId="01EE16E1" w:rsidR="00922130" w:rsidRPr="007E6C7D" w:rsidRDefault="00922130" w:rsidP="00991080">
      <w:pPr>
        <w:pStyle w:val="ListParagraph"/>
        <w:numPr>
          <w:ilvl w:val="0"/>
          <w:numId w:val="34"/>
        </w:numPr>
        <w:ind w:left="360"/>
        <w:rPr>
          <w:rFonts w:ascii="Open Sans" w:hAnsi="Open Sans" w:cs="Open Sans"/>
        </w:rPr>
      </w:pPr>
      <w:r w:rsidRPr="007E6C7D">
        <w:rPr>
          <w:rFonts w:ascii="Open Sans" w:hAnsi="Open Sans" w:cs="Open Sans"/>
        </w:rPr>
        <w:t>Students will be able to explain key features of the Dhamma.</w:t>
      </w:r>
    </w:p>
    <w:p w14:paraId="0545543C" w14:textId="56B56C10" w:rsidR="002B75C9" w:rsidRPr="00055356" w:rsidRDefault="002B75C9" w:rsidP="00991080">
      <w:pPr>
        <w:pStyle w:val="AQASectionTitle3"/>
        <w:rPr>
          <w:rFonts w:ascii="Open Sans Medium" w:hAnsi="Open Sans Medium" w:cs="Open Sans Medium"/>
          <w:sz w:val="28"/>
          <w:szCs w:val="28"/>
        </w:rPr>
      </w:pPr>
      <w:r w:rsidRPr="00055356">
        <w:rPr>
          <w:rFonts w:ascii="Open Sans Medium" w:hAnsi="Open Sans Medium" w:cs="Open Sans Medium"/>
          <w:sz w:val="28"/>
          <w:szCs w:val="28"/>
        </w:rPr>
        <w:t>Possible teaching and learning activities</w:t>
      </w:r>
    </w:p>
    <w:p w14:paraId="2B6D2C02" w14:textId="1244C51C" w:rsidR="00922130" w:rsidRPr="007E6C7D" w:rsidRDefault="00922130" w:rsidP="00991080">
      <w:pPr>
        <w:pStyle w:val="ListParagraph"/>
        <w:numPr>
          <w:ilvl w:val="0"/>
          <w:numId w:val="35"/>
        </w:numPr>
        <w:ind w:left="360"/>
        <w:rPr>
          <w:rFonts w:ascii="Open Sans" w:hAnsi="Open Sans" w:cs="Open Sans"/>
          <w:color w:val="auto"/>
        </w:rPr>
      </w:pPr>
      <w:r w:rsidRPr="007E6C7D">
        <w:rPr>
          <w:rFonts w:ascii="Open Sans" w:hAnsi="Open Sans" w:cs="Open Sans"/>
        </w:rPr>
        <w:t>Students could be given a series of quotations from Theravada</w:t>
      </w:r>
      <w:r w:rsidR="005825F9">
        <w:rPr>
          <w:rFonts w:ascii="Open Sans" w:hAnsi="Open Sans" w:cs="Open Sans"/>
        </w:rPr>
        <w:t>n</w:t>
      </w:r>
      <w:r w:rsidRPr="007E6C7D">
        <w:rPr>
          <w:rFonts w:ascii="Open Sans" w:hAnsi="Open Sans" w:cs="Open Sans"/>
        </w:rPr>
        <w:t xml:space="preserve"> and Mahayana</w:t>
      </w:r>
      <w:r w:rsidR="005825F9">
        <w:rPr>
          <w:rFonts w:ascii="Open Sans" w:hAnsi="Open Sans" w:cs="Open Sans"/>
        </w:rPr>
        <w:t>n</w:t>
      </w:r>
      <w:r w:rsidRPr="007E6C7D">
        <w:rPr>
          <w:rFonts w:ascii="Open Sans" w:hAnsi="Open Sans" w:cs="Open Sans"/>
        </w:rPr>
        <w:t xml:space="preserve"> sources on the definition of Dhamma – from the basic understanding of Dhamma as referring to the teaching of the Buddha to that which entails the natural order of things.</w:t>
      </w:r>
    </w:p>
    <w:p w14:paraId="640F5C67" w14:textId="77777777" w:rsidR="00922130" w:rsidRPr="007E6C7D" w:rsidRDefault="00922130" w:rsidP="00991080">
      <w:pPr>
        <w:pStyle w:val="ListParagraph"/>
        <w:numPr>
          <w:ilvl w:val="0"/>
          <w:numId w:val="35"/>
        </w:numPr>
        <w:ind w:left="360"/>
        <w:rPr>
          <w:rFonts w:ascii="Open Sans" w:hAnsi="Open Sans" w:cs="Open Sans"/>
        </w:rPr>
      </w:pPr>
      <w:r w:rsidRPr="007E6C7D">
        <w:rPr>
          <w:rFonts w:ascii="Open Sans" w:hAnsi="Open Sans" w:cs="Open Sans"/>
        </w:rPr>
        <w:t>Students could be shown a video clip of Buddhists chanting the Three Refuge Formula and students could discuss what it might mean to take refuge in the Dhamma.</w:t>
      </w:r>
    </w:p>
    <w:p w14:paraId="4338C965" w14:textId="4872E1DE" w:rsidR="00055356"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w:t>
      </w:r>
      <w:r w:rsidR="00055356" w:rsidRPr="006A7F5D">
        <w:rPr>
          <w:rFonts w:ascii="Open Sans Medium" w:hAnsi="Open Sans Medium" w:cs="Open Sans Medium"/>
        </w:rPr>
        <w:t>ifferentiation and Extension</w:t>
      </w:r>
    </w:p>
    <w:p w14:paraId="28F735D7" w14:textId="77777777" w:rsidR="00922130" w:rsidRPr="00423E6E" w:rsidRDefault="00922130" w:rsidP="00991080">
      <w:pPr>
        <w:spacing w:before="0" w:after="0"/>
        <w:rPr>
          <w:rFonts w:ascii="Open Sans" w:hAnsi="Open Sans" w:cs="Open Sans"/>
        </w:rPr>
      </w:pPr>
      <w:r w:rsidRPr="00423E6E">
        <w:rPr>
          <w:rFonts w:ascii="Open Sans" w:hAnsi="Open Sans" w:cs="Open Sans"/>
        </w:rPr>
        <w:t>Students could research the way in which other Buddhist groups (or sub groups within Mahayana Buddhism) view the Dhamma.</w:t>
      </w:r>
    </w:p>
    <w:p w14:paraId="4FBD2802" w14:textId="7D8559B0"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2E5151A4" w14:textId="77777777" w:rsidR="00922130" w:rsidRPr="007E6C7D" w:rsidRDefault="00922130" w:rsidP="00991080">
      <w:pPr>
        <w:pStyle w:val="ListParagraph"/>
        <w:numPr>
          <w:ilvl w:val="0"/>
          <w:numId w:val="35"/>
        </w:numPr>
        <w:ind w:left="360"/>
        <w:rPr>
          <w:rFonts w:ascii="Open Sans" w:hAnsi="Open Sans" w:cs="Open Sans"/>
          <w:color w:val="auto"/>
        </w:rPr>
      </w:pPr>
      <w:r w:rsidRPr="007E6C7D">
        <w:rPr>
          <w:rFonts w:ascii="Open Sans" w:hAnsi="Open Sans" w:cs="Open Sans"/>
        </w:rPr>
        <w:t>Worksheet detailing quotations on various interpretations of the Dhamma or appropriate textbook.</w:t>
      </w:r>
    </w:p>
    <w:p w14:paraId="7FCEA2EE" w14:textId="2050C9EE" w:rsidR="002B75C9" w:rsidRPr="007E6C7D" w:rsidRDefault="00922130" w:rsidP="00991080">
      <w:pPr>
        <w:pStyle w:val="ListParagraph"/>
        <w:numPr>
          <w:ilvl w:val="0"/>
          <w:numId w:val="35"/>
        </w:numPr>
        <w:ind w:left="360"/>
        <w:rPr>
          <w:rFonts w:ascii="Open Sans" w:hAnsi="Open Sans" w:cs="Open Sans"/>
        </w:rPr>
      </w:pPr>
      <w:r w:rsidRPr="007E6C7D">
        <w:rPr>
          <w:rFonts w:ascii="Open Sans" w:hAnsi="Open Sans" w:cs="Open Sans"/>
        </w:rPr>
        <w:t>Appropriate clip of Buddhists chanting the Three Refuge Formula.</w:t>
      </w:r>
    </w:p>
    <w:p w14:paraId="77E1D6C8" w14:textId="77777777" w:rsidR="002B75C9" w:rsidRPr="007E6C7D" w:rsidRDefault="002B75C9" w:rsidP="00991080">
      <w:pPr>
        <w:rPr>
          <w:rFonts w:ascii="Open Sans" w:hAnsi="Open Sans" w:cs="Open Sans"/>
        </w:rPr>
      </w:pPr>
    </w:p>
    <w:p w14:paraId="75BFF96E" w14:textId="77777777" w:rsidR="00922130" w:rsidRPr="007E6C7D" w:rsidRDefault="00922130" w:rsidP="00991080">
      <w:pPr>
        <w:spacing w:before="0" w:after="0"/>
        <w:rPr>
          <w:rFonts w:ascii="Open Sans" w:eastAsiaTheme="majorEastAsia" w:hAnsi="Open Sans" w:cs="Open Sans"/>
          <w:b/>
          <w:bCs/>
          <w:color w:val="412878"/>
          <w:sz w:val="24"/>
          <w:szCs w:val="24"/>
          <w:lang w:val="en-GB"/>
        </w:rPr>
      </w:pPr>
      <w:r w:rsidRPr="007E6C7D">
        <w:rPr>
          <w:rFonts w:ascii="Open Sans" w:hAnsi="Open Sans" w:cs="Open Sans"/>
          <w:lang w:val="en-GB"/>
        </w:rPr>
        <w:br w:type="page"/>
      </w:r>
    </w:p>
    <w:p w14:paraId="006313B9" w14:textId="79596B06"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10</w:t>
      </w:r>
    </w:p>
    <w:p w14:paraId="5F2AB2C9" w14:textId="77777777" w:rsidR="00DE1E0E" w:rsidRPr="00423E6E" w:rsidRDefault="00DE1E0E"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Topic title</w:t>
      </w:r>
    </w:p>
    <w:p w14:paraId="4A5969C0" w14:textId="7F967D3D" w:rsidR="00FF11ED" w:rsidRPr="001B4B2F" w:rsidRDefault="00EB7664" w:rsidP="001B4B2F">
      <w:pPr>
        <w:spacing w:before="0"/>
      </w:pPr>
      <w:bookmarkStart w:id="11" w:name="Paticcasamupada"/>
      <w:bookmarkEnd w:id="11"/>
      <w:r w:rsidRPr="00423E6E">
        <w:rPr>
          <w:rFonts w:ascii="Open Sans" w:hAnsi="Open Sans" w:cs="Open Sans"/>
        </w:rPr>
        <w:t xml:space="preserve">The Concept of dependent arising </w:t>
      </w:r>
      <w:r w:rsidR="00E344AE">
        <w:rPr>
          <w:rFonts w:ascii="Open Sans" w:hAnsi="Open Sans" w:cs="Open Sans"/>
        </w:rPr>
        <w:t>(p</w:t>
      </w:r>
      <w:r w:rsidRPr="00423E6E">
        <w:rPr>
          <w:rFonts w:ascii="Open Sans" w:hAnsi="Open Sans" w:cs="Open Sans"/>
        </w:rPr>
        <w:t>aticcasamupada</w:t>
      </w:r>
      <w:r w:rsidR="00E344AE">
        <w:rPr>
          <w:rFonts w:ascii="Open Sans" w:hAnsi="Open Sans" w:cs="Open Sans"/>
        </w:rPr>
        <w:t>)</w:t>
      </w:r>
      <w:r w:rsidRPr="00423E6E">
        <w:rPr>
          <w:rFonts w:ascii="Open Sans" w:hAnsi="Open Sans" w:cs="Open Sans"/>
        </w:rPr>
        <w:t>.</w:t>
      </w:r>
      <w:bookmarkStart w:id="12" w:name="number4"/>
    </w:p>
    <w:bookmarkEnd w:id="12"/>
    <w:p w14:paraId="5247A3C7" w14:textId="5BD00A52"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Learning outcomes</w:t>
      </w:r>
    </w:p>
    <w:p w14:paraId="19F43FE0" w14:textId="77777777" w:rsidR="001B2CE1" w:rsidRPr="007E6C7D" w:rsidRDefault="001B2CE1" w:rsidP="00991080">
      <w:pPr>
        <w:pStyle w:val="ListParagraph"/>
        <w:numPr>
          <w:ilvl w:val="0"/>
          <w:numId w:val="36"/>
        </w:numPr>
        <w:ind w:left="360"/>
        <w:rPr>
          <w:rFonts w:ascii="Open Sans" w:hAnsi="Open Sans" w:cs="Open Sans"/>
          <w:color w:val="auto"/>
        </w:rPr>
      </w:pPr>
      <w:r w:rsidRPr="007E6C7D">
        <w:rPr>
          <w:rFonts w:ascii="Open Sans" w:hAnsi="Open Sans" w:cs="Open Sans"/>
        </w:rPr>
        <w:t>Students will be able to explain the concept of dependent arising.</w:t>
      </w:r>
    </w:p>
    <w:p w14:paraId="5728D07E" w14:textId="0DC9E2F5" w:rsidR="001B2CE1" w:rsidRPr="007E6C7D" w:rsidRDefault="001B2CE1" w:rsidP="00991080">
      <w:pPr>
        <w:pStyle w:val="ListParagraph"/>
        <w:numPr>
          <w:ilvl w:val="0"/>
          <w:numId w:val="36"/>
        </w:numPr>
        <w:ind w:left="360"/>
        <w:rPr>
          <w:rFonts w:ascii="Open Sans" w:hAnsi="Open Sans" w:cs="Open Sans"/>
        </w:rPr>
      </w:pPr>
      <w:r w:rsidRPr="007E6C7D">
        <w:rPr>
          <w:rFonts w:ascii="Open Sans" w:hAnsi="Open Sans" w:cs="Open Sans"/>
        </w:rPr>
        <w:t>Students will be able to provide examples from the natural world to illustrate the belief.</w:t>
      </w:r>
    </w:p>
    <w:p w14:paraId="2162DA25" w14:textId="64C0C8A2"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Possible teaching and learning activities</w:t>
      </w:r>
    </w:p>
    <w:p w14:paraId="15B8305F" w14:textId="77777777" w:rsidR="001B2CE1" w:rsidRPr="007E6C7D" w:rsidRDefault="001B2CE1" w:rsidP="00991080">
      <w:pPr>
        <w:pStyle w:val="ListParagraph"/>
        <w:numPr>
          <w:ilvl w:val="0"/>
          <w:numId w:val="37"/>
        </w:numPr>
        <w:ind w:left="360"/>
        <w:rPr>
          <w:rFonts w:ascii="Open Sans" w:hAnsi="Open Sans" w:cs="Open Sans"/>
          <w:color w:val="auto"/>
        </w:rPr>
      </w:pPr>
      <w:r w:rsidRPr="007E6C7D">
        <w:rPr>
          <w:rFonts w:ascii="Open Sans" w:hAnsi="Open Sans" w:cs="Open Sans"/>
        </w:rPr>
        <w:t>In small groups, students should study the Tibetan Wheel of Life diagram and how the pictorial representations on the rim of the diagram reflect the links between stages of one’s life.</w:t>
      </w:r>
    </w:p>
    <w:p w14:paraId="4E240BD4" w14:textId="77777777" w:rsidR="001B2CE1" w:rsidRPr="007E6C7D" w:rsidRDefault="001B2CE1" w:rsidP="00991080">
      <w:pPr>
        <w:pStyle w:val="ListParagraph"/>
        <w:numPr>
          <w:ilvl w:val="0"/>
          <w:numId w:val="37"/>
        </w:numPr>
        <w:ind w:left="360"/>
        <w:rPr>
          <w:rFonts w:ascii="Open Sans" w:hAnsi="Open Sans" w:cs="Open Sans"/>
        </w:rPr>
      </w:pPr>
      <w:r w:rsidRPr="007E6C7D">
        <w:rPr>
          <w:rFonts w:ascii="Open Sans" w:hAnsi="Open Sans" w:cs="Open Sans"/>
        </w:rPr>
        <w:t>Using a textbook/internet resource, students could label their own version of the diagram and explain how each picture represents the conditioned links which generate one complete life-cycle.</w:t>
      </w:r>
    </w:p>
    <w:p w14:paraId="47A130F1" w14:textId="77777777" w:rsidR="001B2CE1" w:rsidRPr="007E6C7D" w:rsidRDefault="001B2CE1" w:rsidP="00991080">
      <w:pPr>
        <w:pStyle w:val="ListParagraph"/>
        <w:numPr>
          <w:ilvl w:val="0"/>
          <w:numId w:val="37"/>
        </w:numPr>
        <w:ind w:left="360"/>
        <w:rPr>
          <w:rFonts w:ascii="Open Sans" w:hAnsi="Open Sans" w:cs="Open Sans"/>
        </w:rPr>
      </w:pPr>
      <w:r w:rsidRPr="007E6C7D">
        <w:rPr>
          <w:rFonts w:ascii="Open Sans" w:hAnsi="Open Sans" w:cs="Open Sans"/>
        </w:rPr>
        <w:t>As a group, students could explain examples from their own lives and the world around them to illustrate each of the conditioned links.</w:t>
      </w:r>
    </w:p>
    <w:p w14:paraId="04AEFE46" w14:textId="77777777" w:rsidR="00423E6E"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48FCE59" w14:textId="77777777" w:rsidR="001B2CE1" w:rsidRPr="00423E6E" w:rsidRDefault="001B2CE1" w:rsidP="00991080">
      <w:pPr>
        <w:spacing w:before="0" w:after="0"/>
        <w:rPr>
          <w:rFonts w:ascii="Open Sans" w:hAnsi="Open Sans" w:cs="Open Sans"/>
        </w:rPr>
      </w:pPr>
      <w:r w:rsidRPr="00423E6E">
        <w:rPr>
          <w:rFonts w:ascii="Open Sans" w:hAnsi="Open Sans" w:cs="Open Sans"/>
        </w:rPr>
        <w:t>Students could look up the term ‘paticcasamupada’ in an internet search engine and find out how this belief links to other Buddhist beliefs such as dukkha and kamma.</w:t>
      </w:r>
    </w:p>
    <w:p w14:paraId="6857708A" w14:textId="411C46C5" w:rsidR="002B75C9" w:rsidRPr="00423E6E" w:rsidRDefault="002B75C9"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6004B7FD" w14:textId="77777777" w:rsidR="001B2CE1" w:rsidRPr="007E6C7D" w:rsidRDefault="001B2CE1" w:rsidP="00991080">
      <w:pPr>
        <w:pStyle w:val="ListParagraph"/>
        <w:numPr>
          <w:ilvl w:val="0"/>
          <w:numId w:val="37"/>
        </w:numPr>
        <w:ind w:left="360"/>
        <w:rPr>
          <w:rFonts w:ascii="Open Sans" w:hAnsi="Open Sans" w:cs="Open Sans"/>
          <w:color w:val="auto"/>
        </w:rPr>
      </w:pPr>
      <w:r w:rsidRPr="007E6C7D">
        <w:rPr>
          <w:rFonts w:ascii="Open Sans" w:hAnsi="Open Sans" w:cs="Open Sans"/>
        </w:rPr>
        <w:t>Pictorial representation of the Wheel of Life (copies for students).</w:t>
      </w:r>
    </w:p>
    <w:p w14:paraId="74D3CB88" w14:textId="6D863B7B" w:rsidR="00922130" w:rsidRPr="007E6C7D" w:rsidRDefault="001B2CE1" w:rsidP="00991080">
      <w:pPr>
        <w:pStyle w:val="ListParagraph"/>
        <w:numPr>
          <w:ilvl w:val="0"/>
          <w:numId w:val="37"/>
        </w:numPr>
        <w:ind w:left="360"/>
        <w:rPr>
          <w:rFonts w:ascii="Open Sans" w:hAnsi="Open Sans" w:cs="Open Sans"/>
        </w:rPr>
      </w:pPr>
      <w:r w:rsidRPr="007E6C7D">
        <w:rPr>
          <w:rFonts w:ascii="Open Sans" w:hAnsi="Open Sans" w:cs="Open Sans"/>
        </w:rPr>
        <w:t>Access to the internet/appropriate textbook resource.</w:t>
      </w:r>
    </w:p>
    <w:p w14:paraId="14558961" w14:textId="77777777" w:rsidR="001B2CE1" w:rsidRPr="007E6C7D" w:rsidRDefault="001B2CE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404E63A5" w14:textId="2884AE48" w:rsidR="00BB6116" w:rsidRPr="00291CC7" w:rsidRDefault="00BB6116" w:rsidP="00991080">
      <w:pPr>
        <w:pStyle w:val="AQASectionTitle3"/>
        <w:rPr>
          <w:rFonts w:ascii="Open Sans Medium" w:hAnsi="Open Sans Medium" w:cs="Open Sans Medium"/>
          <w:sz w:val="32"/>
          <w:szCs w:val="32"/>
        </w:rPr>
      </w:pPr>
      <w:bookmarkStart w:id="13" w:name="threemarks"/>
      <w:bookmarkEnd w:id="13"/>
      <w:r w:rsidRPr="00291CC7">
        <w:rPr>
          <w:rFonts w:ascii="Open Sans Medium" w:hAnsi="Open Sans Medium" w:cs="Open Sans Medium"/>
          <w:sz w:val="32"/>
          <w:szCs w:val="32"/>
        </w:rPr>
        <w:lastRenderedPageBreak/>
        <w:t>Lesson 11</w:t>
      </w:r>
    </w:p>
    <w:p w14:paraId="6AA3E58C" w14:textId="77777777" w:rsidR="00DE1E0E" w:rsidRPr="00423E6E" w:rsidRDefault="00DE1E0E"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Topic title</w:t>
      </w:r>
    </w:p>
    <w:p w14:paraId="679217B2" w14:textId="0B01D730" w:rsidR="00DE1E0E" w:rsidRPr="00423E6E" w:rsidRDefault="00E415BA" w:rsidP="00991080">
      <w:pPr>
        <w:spacing w:before="0" w:after="0"/>
        <w:rPr>
          <w:rFonts w:ascii="Open Sans" w:hAnsi="Open Sans" w:cs="Open Sans"/>
        </w:rPr>
      </w:pPr>
      <w:bookmarkStart w:id="14" w:name="number5"/>
      <w:r w:rsidRPr="00423E6E">
        <w:rPr>
          <w:rFonts w:ascii="Open Sans" w:hAnsi="Open Sans" w:cs="Open Sans"/>
        </w:rPr>
        <w:t>The Three Marks of Existence</w:t>
      </w:r>
      <w:bookmarkEnd w:id="14"/>
      <w:r w:rsidR="00423E6E">
        <w:rPr>
          <w:rFonts w:ascii="Open Sans" w:hAnsi="Open Sans" w:cs="Open Sans"/>
        </w:rPr>
        <w:t>.</w:t>
      </w:r>
    </w:p>
    <w:p w14:paraId="585D15EE" w14:textId="6508ECCF"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Specification content</w:t>
      </w:r>
      <w:r w:rsidR="00E415BA" w:rsidRPr="00423E6E">
        <w:rPr>
          <w:rFonts w:ascii="Open Sans Medium" w:hAnsi="Open Sans Medium" w:cs="Open Sans Medium"/>
          <w:sz w:val="28"/>
          <w:szCs w:val="28"/>
        </w:rPr>
        <w:t xml:space="preserve"> </w:t>
      </w:r>
    </w:p>
    <w:p w14:paraId="46105A80" w14:textId="1C85823F" w:rsidR="001B2CE1" w:rsidRPr="007E6C7D" w:rsidRDefault="001B2CE1" w:rsidP="00991080">
      <w:pPr>
        <w:pStyle w:val="ListParagraph"/>
        <w:numPr>
          <w:ilvl w:val="0"/>
          <w:numId w:val="38"/>
        </w:numPr>
        <w:rPr>
          <w:rFonts w:ascii="Open Sans" w:hAnsi="Open Sans" w:cs="Open Sans"/>
          <w:color w:val="auto"/>
        </w:rPr>
      </w:pPr>
      <w:r w:rsidRPr="007E6C7D">
        <w:rPr>
          <w:rFonts w:ascii="Open Sans" w:hAnsi="Open Sans" w:cs="Open Sans"/>
        </w:rPr>
        <w:t>Impermanence (anicca)</w:t>
      </w:r>
      <w:r w:rsidR="00423E6E">
        <w:rPr>
          <w:rFonts w:ascii="Open Sans" w:hAnsi="Open Sans" w:cs="Open Sans"/>
        </w:rPr>
        <w:t>.</w:t>
      </w:r>
    </w:p>
    <w:p w14:paraId="7C6CC713" w14:textId="48E2651B" w:rsidR="001B2CE1" w:rsidRPr="007E6C7D" w:rsidRDefault="001B2CE1" w:rsidP="00991080">
      <w:pPr>
        <w:pStyle w:val="ListParagraph"/>
        <w:numPr>
          <w:ilvl w:val="0"/>
          <w:numId w:val="38"/>
        </w:numPr>
        <w:rPr>
          <w:rFonts w:ascii="Open Sans" w:hAnsi="Open Sans" w:cs="Open Sans"/>
        </w:rPr>
      </w:pPr>
      <w:r w:rsidRPr="007E6C7D">
        <w:rPr>
          <w:rFonts w:ascii="Open Sans" w:hAnsi="Open Sans" w:cs="Open Sans"/>
        </w:rPr>
        <w:t>No fixed self (anatta)</w:t>
      </w:r>
      <w:r w:rsidR="00423E6E">
        <w:rPr>
          <w:rFonts w:ascii="Open Sans" w:hAnsi="Open Sans" w:cs="Open Sans"/>
        </w:rPr>
        <w:t>.</w:t>
      </w:r>
    </w:p>
    <w:p w14:paraId="6EC25B8F" w14:textId="741E174A" w:rsidR="001B2CE1" w:rsidRPr="007E6C7D" w:rsidRDefault="001B2CE1" w:rsidP="00991080">
      <w:pPr>
        <w:pStyle w:val="ListParagraph"/>
        <w:numPr>
          <w:ilvl w:val="0"/>
          <w:numId w:val="38"/>
        </w:numPr>
        <w:rPr>
          <w:rFonts w:ascii="Open Sans" w:hAnsi="Open Sans" w:cs="Open Sans"/>
        </w:rPr>
      </w:pPr>
      <w:r w:rsidRPr="007E6C7D">
        <w:rPr>
          <w:rFonts w:ascii="Open Sans" w:hAnsi="Open Sans" w:cs="Open Sans"/>
        </w:rPr>
        <w:t>Unsatisfactoriness of life, suffering (dukkha).</w:t>
      </w:r>
    </w:p>
    <w:p w14:paraId="061F4021" w14:textId="28571CAF"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Learning outcomes</w:t>
      </w:r>
    </w:p>
    <w:p w14:paraId="0934666A" w14:textId="77777777" w:rsidR="001B2CE1" w:rsidRPr="007E6C7D" w:rsidRDefault="001B2CE1" w:rsidP="00991080">
      <w:pPr>
        <w:pStyle w:val="ListParagraph"/>
        <w:numPr>
          <w:ilvl w:val="0"/>
          <w:numId w:val="39"/>
        </w:numPr>
        <w:ind w:left="360"/>
        <w:rPr>
          <w:rFonts w:ascii="Open Sans" w:hAnsi="Open Sans" w:cs="Open Sans"/>
          <w:color w:val="auto"/>
        </w:rPr>
      </w:pPr>
      <w:r w:rsidRPr="007E6C7D">
        <w:rPr>
          <w:rFonts w:ascii="Open Sans" w:hAnsi="Open Sans" w:cs="Open Sans"/>
        </w:rPr>
        <w:t>Students will be able to explain the beliefs of anicca, anatta and dukkha.</w:t>
      </w:r>
    </w:p>
    <w:p w14:paraId="3710819D" w14:textId="77777777" w:rsidR="001B2CE1" w:rsidRPr="007E6C7D" w:rsidRDefault="001B2CE1" w:rsidP="00991080">
      <w:pPr>
        <w:pStyle w:val="ListParagraph"/>
        <w:numPr>
          <w:ilvl w:val="0"/>
          <w:numId w:val="39"/>
        </w:numPr>
        <w:ind w:left="360"/>
        <w:rPr>
          <w:rFonts w:ascii="Open Sans" w:hAnsi="Open Sans" w:cs="Open Sans"/>
        </w:rPr>
      </w:pPr>
      <w:r w:rsidRPr="007E6C7D">
        <w:rPr>
          <w:rFonts w:ascii="Open Sans" w:hAnsi="Open Sans" w:cs="Open Sans"/>
        </w:rPr>
        <w:t>Students will be able to explain the relationships between the three beliefs.</w:t>
      </w:r>
    </w:p>
    <w:p w14:paraId="30F43EF7" w14:textId="14728FB1" w:rsidR="001B2CE1" w:rsidRPr="007E6C7D" w:rsidRDefault="001B2CE1" w:rsidP="00991080">
      <w:pPr>
        <w:pStyle w:val="ListParagraph"/>
        <w:numPr>
          <w:ilvl w:val="0"/>
          <w:numId w:val="39"/>
        </w:numPr>
        <w:ind w:left="360"/>
        <w:rPr>
          <w:rFonts w:ascii="Open Sans" w:hAnsi="Open Sans" w:cs="Open Sans"/>
        </w:rPr>
      </w:pPr>
      <w:r w:rsidRPr="007E6C7D">
        <w:rPr>
          <w:rFonts w:ascii="Open Sans" w:hAnsi="Open Sans" w:cs="Open Sans"/>
        </w:rPr>
        <w:t>Students will be able to illustrate each belief with reference to the natural world.</w:t>
      </w:r>
    </w:p>
    <w:p w14:paraId="77EBDE58" w14:textId="4CBDE929"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Possible teaching and learning activities</w:t>
      </w:r>
    </w:p>
    <w:p w14:paraId="6FAAB870" w14:textId="62354ACE" w:rsidR="001B2CE1" w:rsidRPr="007E6C7D" w:rsidRDefault="001B2CE1" w:rsidP="00991080">
      <w:pPr>
        <w:pStyle w:val="ListParagraph"/>
        <w:numPr>
          <w:ilvl w:val="0"/>
          <w:numId w:val="40"/>
        </w:numPr>
        <w:ind w:left="360"/>
        <w:rPr>
          <w:rFonts w:ascii="Open Sans" w:hAnsi="Open Sans" w:cs="Open Sans"/>
          <w:color w:val="auto"/>
        </w:rPr>
      </w:pPr>
      <w:r w:rsidRPr="007E6C7D">
        <w:rPr>
          <w:rFonts w:ascii="Open Sans" w:hAnsi="Open Sans" w:cs="Open Sans"/>
        </w:rPr>
        <w:t>Students could be introduced to the Three Marks of Existence through key quotations and, thereby, deducing what the beliefs are</w:t>
      </w:r>
      <w:r w:rsidR="00FF11ED">
        <w:rPr>
          <w:rFonts w:ascii="Open Sans" w:hAnsi="Open Sans" w:cs="Open Sans"/>
        </w:rPr>
        <w:t xml:space="preserve">. For </w:t>
      </w:r>
      <w:r w:rsidR="001938FF">
        <w:rPr>
          <w:rFonts w:ascii="Open Sans" w:hAnsi="Open Sans" w:cs="Open Sans"/>
        </w:rPr>
        <w:t>example,</w:t>
      </w:r>
      <w:r w:rsidRPr="007E6C7D">
        <w:rPr>
          <w:rFonts w:ascii="Open Sans" w:hAnsi="Open Sans" w:cs="Open Sans"/>
        </w:rPr>
        <w:t xml:space="preserve"> using the Buddha’s last words to Ananda</w:t>
      </w:r>
      <w:r w:rsidR="00FF11ED">
        <w:rPr>
          <w:rFonts w:ascii="Open Sans" w:hAnsi="Open Sans" w:cs="Open Sans"/>
        </w:rPr>
        <w:t>;</w:t>
      </w:r>
      <w:r w:rsidRPr="007E6C7D">
        <w:rPr>
          <w:rFonts w:ascii="Open Sans" w:hAnsi="Open Sans" w:cs="Open Sans"/>
        </w:rPr>
        <w:t xml:space="preserve"> “Impermanent are all created things. Strive on mindfully.” They could discuss examples from the natural world to illustrate this belief.</w:t>
      </w:r>
    </w:p>
    <w:p w14:paraId="5D14F949" w14:textId="51EBCD2F" w:rsidR="001B2CE1" w:rsidRPr="007E6C7D" w:rsidRDefault="001B2CE1" w:rsidP="00991080">
      <w:pPr>
        <w:pStyle w:val="ListParagraph"/>
        <w:numPr>
          <w:ilvl w:val="0"/>
          <w:numId w:val="40"/>
        </w:numPr>
        <w:ind w:left="360"/>
        <w:rPr>
          <w:rFonts w:ascii="Open Sans" w:hAnsi="Open Sans" w:cs="Open Sans"/>
        </w:rPr>
      </w:pPr>
      <w:r w:rsidRPr="007E6C7D">
        <w:rPr>
          <w:rFonts w:ascii="Open Sans" w:hAnsi="Open Sans" w:cs="Open Sans"/>
        </w:rPr>
        <w:t>Students could, in small groups, consider what they feel makes up them as a unique individual. They could then discuss whether there are any aspects of this description which could be considered fixed. This could lead to an outline of the term ‘anatta.’</w:t>
      </w:r>
    </w:p>
    <w:p w14:paraId="53215CEE" w14:textId="77777777" w:rsidR="001B2CE1" w:rsidRPr="007E6C7D" w:rsidRDefault="001B2CE1" w:rsidP="00991080">
      <w:pPr>
        <w:pStyle w:val="ListParagraph"/>
        <w:numPr>
          <w:ilvl w:val="0"/>
          <w:numId w:val="40"/>
        </w:numPr>
        <w:ind w:left="360"/>
        <w:rPr>
          <w:rFonts w:ascii="Open Sans" w:hAnsi="Open Sans" w:cs="Open Sans"/>
        </w:rPr>
      </w:pPr>
      <w:r w:rsidRPr="007E6C7D">
        <w:rPr>
          <w:rFonts w:ascii="Open Sans" w:hAnsi="Open Sans" w:cs="Open Sans"/>
        </w:rPr>
        <w:t>In discussion, students could discuss what they remember from previous lessons about the belief in dukkha.</w:t>
      </w:r>
    </w:p>
    <w:p w14:paraId="19FACCBA" w14:textId="77777777" w:rsidR="00423E6E"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CA69B31" w14:textId="59760C7E" w:rsidR="001B2CE1" w:rsidRPr="00423E6E" w:rsidRDefault="001B2CE1" w:rsidP="00991080">
      <w:pPr>
        <w:spacing w:before="0" w:after="0"/>
        <w:rPr>
          <w:rFonts w:ascii="Open Sans" w:hAnsi="Open Sans" w:cs="Open Sans"/>
        </w:rPr>
      </w:pPr>
      <w:r w:rsidRPr="00423E6E">
        <w:rPr>
          <w:rFonts w:ascii="Open Sans" w:hAnsi="Open Sans" w:cs="Open Sans"/>
        </w:rPr>
        <w:t>Students could consider the links between the three beliefs and how they may be considered interdependent.</w:t>
      </w:r>
    </w:p>
    <w:p w14:paraId="2EBDC431" w14:textId="752FB86F" w:rsidR="00922130" w:rsidRPr="00423E6E" w:rsidRDefault="00922130"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377AB9FD" w14:textId="77777777" w:rsidR="001B2CE1" w:rsidRPr="007E6C7D" w:rsidRDefault="001B2CE1" w:rsidP="00991080">
      <w:pPr>
        <w:pStyle w:val="ListParagraph"/>
        <w:numPr>
          <w:ilvl w:val="0"/>
          <w:numId w:val="40"/>
        </w:numPr>
        <w:ind w:left="360"/>
        <w:rPr>
          <w:rFonts w:ascii="Open Sans" w:hAnsi="Open Sans" w:cs="Open Sans"/>
          <w:color w:val="auto"/>
        </w:rPr>
      </w:pPr>
      <w:r w:rsidRPr="007E6C7D">
        <w:rPr>
          <w:rFonts w:ascii="Open Sans" w:hAnsi="Open Sans" w:cs="Open Sans"/>
        </w:rPr>
        <w:t>Worksheet detailing key quotations relating to the three beliefs.</w:t>
      </w:r>
    </w:p>
    <w:p w14:paraId="42C369BE" w14:textId="352C5E8E" w:rsidR="001B2CE1" w:rsidRPr="007E6C7D" w:rsidRDefault="001B2CE1" w:rsidP="00991080">
      <w:pPr>
        <w:pStyle w:val="ListParagraph"/>
        <w:numPr>
          <w:ilvl w:val="0"/>
          <w:numId w:val="40"/>
        </w:numPr>
        <w:ind w:left="360"/>
        <w:rPr>
          <w:rFonts w:ascii="Open Sans" w:hAnsi="Open Sans" w:cs="Open Sans"/>
        </w:rPr>
      </w:pPr>
      <w:r w:rsidRPr="007E6C7D">
        <w:rPr>
          <w:rFonts w:ascii="Open Sans" w:hAnsi="Open Sans" w:cs="Open Sans"/>
        </w:rPr>
        <w:t>A relevant textbook.</w:t>
      </w:r>
    </w:p>
    <w:p w14:paraId="22E4A43C" w14:textId="77777777" w:rsidR="001B2CE1" w:rsidRPr="007E6C7D" w:rsidRDefault="001B2CE1" w:rsidP="00991080">
      <w:pPr>
        <w:rPr>
          <w:rFonts w:ascii="Open Sans" w:hAnsi="Open Sans" w:cs="Open Sans"/>
        </w:rPr>
      </w:pPr>
    </w:p>
    <w:p w14:paraId="76B9B7F0" w14:textId="77777777" w:rsidR="001B2CE1" w:rsidRPr="007E6C7D" w:rsidRDefault="001B2CE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720110B" w14:textId="6204445D" w:rsidR="00BB6116" w:rsidRPr="00291CC7" w:rsidRDefault="00BB6116" w:rsidP="00991080">
      <w:pPr>
        <w:pStyle w:val="AQASectionTitle3"/>
        <w:rPr>
          <w:rFonts w:ascii="Open Sans Medium" w:hAnsi="Open Sans Medium" w:cs="Open Sans Medium"/>
          <w:sz w:val="32"/>
          <w:szCs w:val="32"/>
        </w:rPr>
      </w:pPr>
      <w:bookmarkStart w:id="15" w:name="humanpersonality"/>
      <w:bookmarkEnd w:id="15"/>
      <w:r w:rsidRPr="00291CC7">
        <w:rPr>
          <w:rFonts w:ascii="Open Sans Medium" w:hAnsi="Open Sans Medium" w:cs="Open Sans Medium"/>
          <w:sz w:val="32"/>
          <w:szCs w:val="32"/>
        </w:rPr>
        <w:lastRenderedPageBreak/>
        <w:t>Lesson 12</w:t>
      </w:r>
    </w:p>
    <w:p w14:paraId="0EF95613" w14:textId="77777777" w:rsidR="00DE1E0E" w:rsidRPr="00423E6E" w:rsidRDefault="00DE1E0E"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Topic title</w:t>
      </w:r>
    </w:p>
    <w:p w14:paraId="3A3EE6E7" w14:textId="061CB288" w:rsidR="00193231" w:rsidRPr="007E6C7D" w:rsidRDefault="0013410A" w:rsidP="00991080">
      <w:pPr>
        <w:spacing w:before="0"/>
        <w:rPr>
          <w:rFonts w:ascii="Open Sans" w:hAnsi="Open Sans" w:cs="Open Sans"/>
        </w:rPr>
      </w:pPr>
      <w:bookmarkStart w:id="16" w:name="number6"/>
      <w:r w:rsidRPr="00423E6E">
        <w:rPr>
          <w:rFonts w:ascii="Open Sans" w:hAnsi="Open Sans" w:cs="Open Sans"/>
        </w:rPr>
        <w:t>The Human Personality</w:t>
      </w:r>
      <w:bookmarkEnd w:id="16"/>
      <w:r w:rsidR="00423E6E">
        <w:rPr>
          <w:rFonts w:ascii="Open Sans" w:hAnsi="Open Sans" w:cs="Open Sans"/>
        </w:rPr>
        <w:t>.</w:t>
      </w:r>
    </w:p>
    <w:p w14:paraId="1D17497E" w14:textId="0495D1F0" w:rsidR="001B2CE1" w:rsidRPr="00423E6E" w:rsidRDefault="001B2CE1" w:rsidP="00991080">
      <w:pPr>
        <w:pStyle w:val="AQASectionTitle3"/>
        <w:spacing w:before="0"/>
        <w:rPr>
          <w:rFonts w:ascii="Open Sans Medium" w:hAnsi="Open Sans Medium" w:cs="Open Sans Medium"/>
          <w:sz w:val="28"/>
          <w:szCs w:val="28"/>
        </w:rPr>
      </w:pPr>
      <w:r w:rsidRPr="00423E6E">
        <w:rPr>
          <w:rFonts w:ascii="Open Sans Medium" w:hAnsi="Open Sans Medium" w:cs="Open Sans Medium"/>
          <w:sz w:val="28"/>
          <w:szCs w:val="28"/>
        </w:rPr>
        <w:t>Specification content</w:t>
      </w:r>
    </w:p>
    <w:p w14:paraId="47C56D5B" w14:textId="25A5B8E9" w:rsidR="001B2CE1" w:rsidRPr="00423E6E" w:rsidRDefault="001B2CE1" w:rsidP="00991080">
      <w:pPr>
        <w:spacing w:before="0" w:after="0"/>
        <w:rPr>
          <w:rFonts w:ascii="Open Sans" w:hAnsi="Open Sans" w:cs="Open Sans"/>
        </w:rPr>
      </w:pPr>
      <w:r w:rsidRPr="00423E6E">
        <w:rPr>
          <w:rFonts w:ascii="Open Sans" w:hAnsi="Open Sans" w:cs="Open Sans"/>
        </w:rPr>
        <w:t xml:space="preserve">In the </w:t>
      </w:r>
      <w:proofErr w:type="spellStart"/>
      <w:r w:rsidRPr="00423E6E">
        <w:rPr>
          <w:rFonts w:ascii="Open Sans" w:hAnsi="Open Sans" w:cs="Open Sans"/>
        </w:rPr>
        <w:t>Theravadan</w:t>
      </w:r>
      <w:proofErr w:type="spellEnd"/>
      <w:r w:rsidRPr="00423E6E">
        <w:rPr>
          <w:rFonts w:ascii="Open Sans" w:hAnsi="Open Sans" w:cs="Open Sans"/>
        </w:rPr>
        <w:t xml:space="preserve"> tradition</w:t>
      </w:r>
      <w:r w:rsidR="00E344AE">
        <w:rPr>
          <w:rFonts w:ascii="Open Sans" w:hAnsi="Open Sans" w:cs="Open Sans"/>
        </w:rPr>
        <w:t>:</w:t>
      </w:r>
      <w:r w:rsidR="00E344AE" w:rsidRPr="00423E6E">
        <w:rPr>
          <w:rFonts w:ascii="Open Sans" w:hAnsi="Open Sans" w:cs="Open Sans"/>
        </w:rPr>
        <w:t xml:space="preserve"> </w:t>
      </w:r>
      <w:r w:rsidR="001938FF" w:rsidRPr="00423E6E">
        <w:rPr>
          <w:rFonts w:ascii="Open Sans" w:hAnsi="Open Sans" w:cs="Open Sans"/>
        </w:rPr>
        <w:t>The</w:t>
      </w:r>
      <w:r w:rsidRPr="00423E6E">
        <w:rPr>
          <w:rFonts w:ascii="Open Sans" w:hAnsi="Open Sans" w:cs="Open Sans"/>
        </w:rPr>
        <w:t xml:space="preserve"> Five Aggregates (skandhas) of form, sensation, perception, mental formations, consciousness.</w:t>
      </w:r>
    </w:p>
    <w:p w14:paraId="216B2F88" w14:textId="6AAB4D67" w:rsidR="001B2CE1" w:rsidRPr="00423E6E" w:rsidRDefault="001B2CE1"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Learning outcomes</w:t>
      </w:r>
    </w:p>
    <w:p w14:paraId="396057C8" w14:textId="77777777" w:rsidR="001B2CE1" w:rsidRPr="007E6C7D" w:rsidRDefault="001B2CE1" w:rsidP="00991080">
      <w:pPr>
        <w:pStyle w:val="ListParagraph"/>
        <w:numPr>
          <w:ilvl w:val="0"/>
          <w:numId w:val="41"/>
        </w:numPr>
        <w:ind w:left="360"/>
        <w:rPr>
          <w:rFonts w:ascii="Open Sans" w:hAnsi="Open Sans" w:cs="Open Sans"/>
          <w:color w:val="auto"/>
        </w:rPr>
      </w:pPr>
      <w:r w:rsidRPr="007E6C7D">
        <w:rPr>
          <w:rFonts w:ascii="Open Sans" w:hAnsi="Open Sans" w:cs="Open Sans"/>
        </w:rPr>
        <w:t>Students will be able to describe the Five Aggregates.</w:t>
      </w:r>
    </w:p>
    <w:p w14:paraId="6ABC52AD" w14:textId="77777777" w:rsidR="001B2CE1" w:rsidRPr="007E6C7D" w:rsidRDefault="001B2CE1" w:rsidP="00991080">
      <w:pPr>
        <w:pStyle w:val="ListParagraph"/>
        <w:numPr>
          <w:ilvl w:val="0"/>
          <w:numId w:val="41"/>
        </w:numPr>
        <w:ind w:left="360"/>
        <w:rPr>
          <w:rFonts w:ascii="Open Sans" w:hAnsi="Open Sans" w:cs="Open Sans"/>
        </w:rPr>
      </w:pPr>
      <w:r w:rsidRPr="007E6C7D">
        <w:rPr>
          <w:rFonts w:ascii="Open Sans" w:hAnsi="Open Sans" w:cs="Open Sans"/>
        </w:rPr>
        <w:t>Students will be able to describe how the Five Aggregates form the human personality.</w:t>
      </w:r>
    </w:p>
    <w:p w14:paraId="48C5476D" w14:textId="4317E749" w:rsidR="001B2CE1" w:rsidRPr="007E6C7D" w:rsidRDefault="001B2CE1" w:rsidP="00991080">
      <w:pPr>
        <w:pStyle w:val="ListParagraph"/>
        <w:numPr>
          <w:ilvl w:val="0"/>
          <w:numId w:val="41"/>
        </w:numPr>
        <w:ind w:left="360"/>
        <w:rPr>
          <w:rFonts w:ascii="Open Sans" w:hAnsi="Open Sans" w:cs="Open Sans"/>
        </w:rPr>
      </w:pPr>
      <w:r w:rsidRPr="007E6C7D">
        <w:rPr>
          <w:rFonts w:ascii="Open Sans" w:hAnsi="Open Sans" w:cs="Open Sans"/>
        </w:rPr>
        <w:t>Students will be able to relate the belief to Buddhist beliefs in anicca and anatta.</w:t>
      </w:r>
    </w:p>
    <w:p w14:paraId="280B3632" w14:textId="42931B94" w:rsidR="001B2CE1" w:rsidRPr="00423E6E" w:rsidRDefault="001B2CE1"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Possible teaching and learning activities</w:t>
      </w:r>
    </w:p>
    <w:p w14:paraId="6260541C" w14:textId="280FB62B" w:rsidR="001B2CE1" w:rsidRPr="007E6C7D" w:rsidRDefault="001B2CE1" w:rsidP="00991080">
      <w:pPr>
        <w:pStyle w:val="ListParagraph"/>
        <w:numPr>
          <w:ilvl w:val="0"/>
          <w:numId w:val="42"/>
        </w:numPr>
        <w:ind w:left="360"/>
        <w:rPr>
          <w:rFonts w:ascii="Open Sans" w:hAnsi="Open Sans" w:cs="Open Sans"/>
          <w:color w:val="auto"/>
        </w:rPr>
      </w:pPr>
      <w:r w:rsidRPr="007E6C7D">
        <w:rPr>
          <w:rFonts w:ascii="Open Sans" w:hAnsi="Open Sans" w:cs="Open Sans"/>
        </w:rPr>
        <w:t xml:space="preserve">Students could be referred back to the previous discussion on what they believed </w:t>
      </w:r>
      <w:r w:rsidR="00552624" w:rsidRPr="007E6C7D">
        <w:rPr>
          <w:rFonts w:ascii="Open Sans" w:hAnsi="Open Sans" w:cs="Open Sans"/>
        </w:rPr>
        <w:t>ma</w:t>
      </w:r>
      <w:r w:rsidR="00552624">
        <w:rPr>
          <w:rFonts w:ascii="Open Sans" w:hAnsi="Open Sans" w:cs="Open Sans"/>
        </w:rPr>
        <w:t>de</w:t>
      </w:r>
      <w:r w:rsidR="00552624" w:rsidRPr="007E6C7D">
        <w:rPr>
          <w:rFonts w:ascii="Open Sans" w:hAnsi="Open Sans" w:cs="Open Sans"/>
        </w:rPr>
        <w:t xml:space="preserve"> </w:t>
      </w:r>
      <w:r w:rsidRPr="007E6C7D">
        <w:rPr>
          <w:rFonts w:ascii="Open Sans" w:hAnsi="Open Sans" w:cs="Open Sans"/>
        </w:rPr>
        <w:t>up a human being. In discussion, students could consider if their views about what makes up a human being can be classified into groups</w:t>
      </w:r>
      <w:r w:rsidR="00FF11ED">
        <w:rPr>
          <w:rFonts w:ascii="Open Sans" w:hAnsi="Open Sans" w:cs="Open Sans"/>
        </w:rPr>
        <w:t>;</w:t>
      </w:r>
      <w:r w:rsidRPr="007E6C7D">
        <w:rPr>
          <w:rFonts w:ascii="Open Sans" w:hAnsi="Open Sans" w:cs="Open Sans"/>
        </w:rPr>
        <w:t xml:space="preserve"> eg mental processes, physical processes etc. Students could then be presented with a summary of the five skandhas. Students could then compare and contrast their views with that of Buddhists.</w:t>
      </w:r>
    </w:p>
    <w:p w14:paraId="00A0E9C6" w14:textId="7DCC5B5F" w:rsidR="001B2CE1" w:rsidRPr="007E6C7D" w:rsidRDefault="001B2CE1" w:rsidP="00991080">
      <w:pPr>
        <w:pStyle w:val="ListParagraph"/>
        <w:numPr>
          <w:ilvl w:val="0"/>
          <w:numId w:val="42"/>
        </w:numPr>
        <w:ind w:left="360"/>
        <w:rPr>
          <w:rFonts w:ascii="Open Sans" w:hAnsi="Open Sans" w:cs="Open Sans"/>
        </w:rPr>
      </w:pPr>
      <w:r w:rsidRPr="007E6C7D">
        <w:rPr>
          <w:rFonts w:ascii="Open Sans" w:hAnsi="Open Sans" w:cs="Open Sans"/>
        </w:rPr>
        <w:t xml:space="preserve">In groups, students could discuss how this belief relates to </w:t>
      </w:r>
      <w:r w:rsidR="00552624">
        <w:rPr>
          <w:rFonts w:ascii="Open Sans" w:hAnsi="Open Sans" w:cs="Open Sans"/>
        </w:rPr>
        <w:t>Buddhist</w:t>
      </w:r>
      <w:r w:rsidR="00552624" w:rsidRPr="007E6C7D">
        <w:rPr>
          <w:rFonts w:ascii="Open Sans" w:hAnsi="Open Sans" w:cs="Open Sans"/>
        </w:rPr>
        <w:t xml:space="preserve"> </w:t>
      </w:r>
      <w:r w:rsidRPr="007E6C7D">
        <w:rPr>
          <w:rFonts w:ascii="Open Sans" w:hAnsi="Open Sans" w:cs="Open Sans"/>
        </w:rPr>
        <w:t>beliefs in anicca and anatta.</w:t>
      </w:r>
    </w:p>
    <w:p w14:paraId="20AA4BE9" w14:textId="77777777" w:rsidR="00423E6E" w:rsidRPr="006A7F5D" w:rsidRDefault="00423E6E"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B39A3F9" w14:textId="77777777" w:rsidR="001B2CE1" w:rsidRPr="00423E6E" w:rsidRDefault="001B2CE1" w:rsidP="00991080">
      <w:pPr>
        <w:spacing w:before="0" w:after="0"/>
        <w:rPr>
          <w:rFonts w:ascii="Open Sans" w:hAnsi="Open Sans" w:cs="Open Sans"/>
        </w:rPr>
      </w:pPr>
      <w:r w:rsidRPr="00423E6E">
        <w:rPr>
          <w:rFonts w:ascii="Open Sans" w:hAnsi="Open Sans" w:cs="Open Sans"/>
        </w:rPr>
        <w:t>Students could research the belief in kamma and how this is important in the joining of skandhas at the start of a new life.</w:t>
      </w:r>
    </w:p>
    <w:p w14:paraId="512AE212" w14:textId="50597F59" w:rsidR="001B2CE1" w:rsidRPr="00423E6E" w:rsidRDefault="001B2CE1" w:rsidP="00991080">
      <w:pPr>
        <w:pStyle w:val="AQASectionTitle3"/>
        <w:rPr>
          <w:rFonts w:ascii="Open Sans Medium" w:hAnsi="Open Sans Medium" w:cs="Open Sans Medium"/>
          <w:sz w:val="28"/>
          <w:szCs w:val="28"/>
        </w:rPr>
      </w:pPr>
      <w:r w:rsidRPr="00423E6E">
        <w:rPr>
          <w:rFonts w:ascii="Open Sans Medium" w:hAnsi="Open Sans Medium" w:cs="Open Sans Medium"/>
          <w:sz w:val="28"/>
          <w:szCs w:val="28"/>
        </w:rPr>
        <w:t>Resources</w:t>
      </w:r>
    </w:p>
    <w:p w14:paraId="37FF6AB9" w14:textId="77777777" w:rsidR="001B2CE1" w:rsidRPr="007E6C7D" w:rsidRDefault="001B2CE1" w:rsidP="00991080">
      <w:pPr>
        <w:pStyle w:val="ListParagraph"/>
        <w:numPr>
          <w:ilvl w:val="0"/>
          <w:numId w:val="43"/>
        </w:numPr>
        <w:ind w:left="360"/>
        <w:rPr>
          <w:rFonts w:ascii="Open Sans" w:hAnsi="Open Sans" w:cs="Open Sans"/>
          <w:color w:val="auto"/>
        </w:rPr>
      </w:pPr>
      <w:r w:rsidRPr="007E6C7D">
        <w:rPr>
          <w:rFonts w:ascii="Open Sans" w:hAnsi="Open Sans" w:cs="Open Sans"/>
        </w:rPr>
        <w:t>Worksheet summary of the five skandhas.</w:t>
      </w:r>
    </w:p>
    <w:p w14:paraId="1CBAE6EC" w14:textId="77777777" w:rsidR="001B2CE1" w:rsidRPr="007E6C7D" w:rsidRDefault="001B2CE1" w:rsidP="00991080">
      <w:pPr>
        <w:pStyle w:val="ListParagraph"/>
        <w:numPr>
          <w:ilvl w:val="0"/>
          <w:numId w:val="43"/>
        </w:numPr>
        <w:ind w:left="360"/>
        <w:rPr>
          <w:rFonts w:ascii="Open Sans" w:hAnsi="Open Sans" w:cs="Open Sans"/>
        </w:rPr>
      </w:pPr>
      <w:r w:rsidRPr="007E6C7D">
        <w:rPr>
          <w:rFonts w:ascii="Open Sans" w:hAnsi="Open Sans" w:cs="Open Sans"/>
        </w:rPr>
        <w:t>A relevant textbook.</w:t>
      </w:r>
    </w:p>
    <w:p w14:paraId="14775F63" w14:textId="45B9E877" w:rsidR="001B2CE1" w:rsidRPr="007E6C7D" w:rsidRDefault="001B2CE1" w:rsidP="00991080">
      <w:pPr>
        <w:pStyle w:val="ListParagraph"/>
        <w:numPr>
          <w:ilvl w:val="0"/>
          <w:numId w:val="43"/>
        </w:numPr>
        <w:ind w:left="360"/>
        <w:rPr>
          <w:rFonts w:ascii="Open Sans" w:hAnsi="Open Sans" w:cs="Open Sans"/>
        </w:rPr>
      </w:pPr>
      <w:r w:rsidRPr="007E6C7D">
        <w:rPr>
          <w:rFonts w:ascii="Open Sans" w:hAnsi="Open Sans" w:cs="Open Sans"/>
        </w:rPr>
        <w:t>Internet for research.</w:t>
      </w:r>
    </w:p>
    <w:p w14:paraId="23569A35" w14:textId="4C669F7F" w:rsidR="001B2CE1" w:rsidRPr="007E6C7D" w:rsidRDefault="001B2CE1" w:rsidP="00991080">
      <w:pPr>
        <w:rPr>
          <w:rFonts w:ascii="Open Sans" w:hAnsi="Open Sans" w:cs="Open Sans"/>
        </w:rPr>
      </w:pPr>
    </w:p>
    <w:p w14:paraId="1801A67A" w14:textId="77777777" w:rsidR="001B2CE1" w:rsidRPr="007E6C7D" w:rsidRDefault="001B2CE1" w:rsidP="00991080">
      <w:pPr>
        <w:rPr>
          <w:rFonts w:ascii="Open Sans" w:hAnsi="Open Sans" w:cs="Open Sans"/>
        </w:rPr>
      </w:pPr>
    </w:p>
    <w:p w14:paraId="0C1D32EC" w14:textId="77777777" w:rsidR="001B2CE1" w:rsidRPr="007E6C7D" w:rsidRDefault="001B2CE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47E0F6AA" w14:textId="2C99434D"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Lesson 13</w:t>
      </w:r>
    </w:p>
    <w:p w14:paraId="27726630" w14:textId="77777777" w:rsidR="00DE1E0E" w:rsidRPr="00EF17E2" w:rsidRDefault="00DE1E0E"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Topic title</w:t>
      </w:r>
    </w:p>
    <w:p w14:paraId="07E917AE" w14:textId="31D12C9D" w:rsidR="00193231" w:rsidRPr="007E6C7D" w:rsidRDefault="0013410A" w:rsidP="00991080">
      <w:pPr>
        <w:spacing w:before="0"/>
        <w:rPr>
          <w:rFonts w:ascii="Open Sans" w:hAnsi="Open Sans" w:cs="Open Sans"/>
        </w:rPr>
      </w:pPr>
      <w:r w:rsidRPr="00EF17E2">
        <w:rPr>
          <w:rFonts w:ascii="Open Sans" w:hAnsi="Open Sans" w:cs="Open Sans"/>
        </w:rPr>
        <w:t>The Human Personality</w:t>
      </w:r>
      <w:r w:rsidR="00EF17E2">
        <w:rPr>
          <w:rFonts w:ascii="Open Sans" w:hAnsi="Open Sans" w:cs="Open Sans"/>
        </w:rPr>
        <w:t>.</w:t>
      </w:r>
    </w:p>
    <w:p w14:paraId="70BA34A2" w14:textId="024EF36B" w:rsidR="001B2CE1" w:rsidRPr="00EF17E2" w:rsidRDefault="001B2CE1" w:rsidP="00991080">
      <w:pPr>
        <w:pStyle w:val="AQASectionTitle3"/>
        <w:spacing w:before="0"/>
        <w:rPr>
          <w:rFonts w:ascii="Open Sans Medium" w:hAnsi="Open Sans Medium" w:cs="Open Sans Medium"/>
          <w:sz w:val="28"/>
          <w:szCs w:val="28"/>
        </w:rPr>
      </w:pPr>
      <w:r w:rsidRPr="00EF17E2">
        <w:rPr>
          <w:rFonts w:ascii="Open Sans Medium" w:hAnsi="Open Sans Medium" w:cs="Open Sans Medium"/>
          <w:sz w:val="28"/>
          <w:szCs w:val="28"/>
        </w:rPr>
        <w:t xml:space="preserve">Specification content </w:t>
      </w:r>
    </w:p>
    <w:p w14:paraId="408FC1DA" w14:textId="23DA3DDB" w:rsidR="00D20751" w:rsidRPr="00EF17E2" w:rsidRDefault="00D20751" w:rsidP="00991080">
      <w:pPr>
        <w:spacing w:before="0" w:after="0"/>
        <w:rPr>
          <w:rFonts w:ascii="Open Sans" w:hAnsi="Open Sans" w:cs="Open Sans"/>
        </w:rPr>
      </w:pPr>
      <w:r w:rsidRPr="00EF17E2">
        <w:rPr>
          <w:rFonts w:ascii="Open Sans" w:hAnsi="Open Sans" w:cs="Open Sans"/>
        </w:rPr>
        <w:t>In the Mahayana tradition</w:t>
      </w:r>
      <w:r w:rsidR="00E344AE">
        <w:rPr>
          <w:rFonts w:ascii="Open Sans" w:hAnsi="Open Sans" w:cs="Open Sans"/>
        </w:rPr>
        <w:t>:</w:t>
      </w:r>
      <w:r w:rsidR="00E344AE" w:rsidRPr="00EF17E2">
        <w:rPr>
          <w:rFonts w:ascii="Open Sans" w:hAnsi="Open Sans" w:cs="Open Sans"/>
        </w:rPr>
        <w:t xml:space="preserve"> </w:t>
      </w:r>
      <w:r w:rsidRPr="00EF17E2">
        <w:rPr>
          <w:rFonts w:ascii="Open Sans" w:hAnsi="Open Sans" w:cs="Open Sans"/>
        </w:rPr>
        <w:t>sunyata, the possibility of attaining Buddhahood and Buddha-nature.</w:t>
      </w:r>
    </w:p>
    <w:p w14:paraId="328218B3" w14:textId="7C1BB371" w:rsidR="001B2CE1" w:rsidRPr="00EF17E2" w:rsidRDefault="001B2CE1"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Learning outcomes</w:t>
      </w:r>
    </w:p>
    <w:p w14:paraId="5E26FE79" w14:textId="77777777" w:rsidR="004B3495" w:rsidRPr="007E6C7D" w:rsidRDefault="004B3495" w:rsidP="00991080">
      <w:pPr>
        <w:pStyle w:val="ListParagraph"/>
        <w:numPr>
          <w:ilvl w:val="0"/>
          <w:numId w:val="44"/>
        </w:numPr>
        <w:ind w:left="360"/>
        <w:rPr>
          <w:rFonts w:ascii="Open Sans" w:hAnsi="Open Sans" w:cs="Open Sans"/>
          <w:color w:val="auto"/>
        </w:rPr>
      </w:pPr>
      <w:r w:rsidRPr="007E6C7D">
        <w:rPr>
          <w:rFonts w:ascii="Open Sans" w:hAnsi="Open Sans" w:cs="Open Sans"/>
        </w:rPr>
        <w:t>Students will be able to define ‘sunyata’, ‘Buddhahood’ and ‘Buddha-nature’.</w:t>
      </w:r>
    </w:p>
    <w:p w14:paraId="4A5B780B" w14:textId="77777777" w:rsidR="004B3495" w:rsidRPr="007E6C7D" w:rsidRDefault="004B3495" w:rsidP="00991080">
      <w:pPr>
        <w:pStyle w:val="ListParagraph"/>
        <w:numPr>
          <w:ilvl w:val="0"/>
          <w:numId w:val="44"/>
        </w:numPr>
        <w:ind w:left="360"/>
        <w:rPr>
          <w:rFonts w:ascii="Open Sans" w:hAnsi="Open Sans" w:cs="Open Sans"/>
        </w:rPr>
      </w:pPr>
      <w:r w:rsidRPr="007E6C7D">
        <w:rPr>
          <w:rFonts w:ascii="Open Sans" w:hAnsi="Open Sans" w:cs="Open Sans"/>
        </w:rPr>
        <w:t>Students will be able to explain the importance of these concepts for the Mahayana tradition.</w:t>
      </w:r>
    </w:p>
    <w:p w14:paraId="08919476" w14:textId="77777777" w:rsidR="004B3495" w:rsidRPr="007E6C7D" w:rsidRDefault="004B3495" w:rsidP="00991080">
      <w:pPr>
        <w:pStyle w:val="ListParagraph"/>
        <w:numPr>
          <w:ilvl w:val="0"/>
          <w:numId w:val="44"/>
        </w:numPr>
        <w:ind w:left="360"/>
        <w:rPr>
          <w:rFonts w:ascii="Open Sans" w:hAnsi="Open Sans" w:cs="Open Sans"/>
        </w:rPr>
      </w:pPr>
      <w:r w:rsidRPr="007E6C7D">
        <w:rPr>
          <w:rFonts w:ascii="Open Sans" w:hAnsi="Open Sans" w:cs="Open Sans"/>
        </w:rPr>
        <w:t>Students will be able to identify the key differences between Theravada and Mahayana beliefs about the human personality.</w:t>
      </w:r>
    </w:p>
    <w:p w14:paraId="43FA4998" w14:textId="6E0541B3" w:rsidR="001B2CE1" w:rsidRPr="00EF17E2" w:rsidRDefault="001B2CE1"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Possible teaching and learning activities</w:t>
      </w:r>
    </w:p>
    <w:p w14:paraId="6D7D01D4" w14:textId="77777777" w:rsidR="004B3495" w:rsidRPr="007E6C7D" w:rsidRDefault="004B3495" w:rsidP="00991080">
      <w:pPr>
        <w:pStyle w:val="ListParagraph"/>
        <w:numPr>
          <w:ilvl w:val="0"/>
          <w:numId w:val="45"/>
        </w:numPr>
        <w:ind w:left="360"/>
        <w:rPr>
          <w:rFonts w:ascii="Open Sans" w:hAnsi="Open Sans" w:cs="Open Sans"/>
          <w:color w:val="auto"/>
        </w:rPr>
      </w:pPr>
      <w:r w:rsidRPr="007E6C7D">
        <w:rPr>
          <w:rFonts w:ascii="Open Sans" w:hAnsi="Open Sans" w:cs="Open Sans"/>
        </w:rPr>
        <w:t>Students could research the meanings of sunyata, Buddhahood and Buddha-nature.</w:t>
      </w:r>
    </w:p>
    <w:p w14:paraId="1D6013BE" w14:textId="77777777" w:rsidR="004B3495" w:rsidRPr="007E6C7D" w:rsidRDefault="004B3495" w:rsidP="00991080">
      <w:pPr>
        <w:pStyle w:val="ListParagraph"/>
        <w:numPr>
          <w:ilvl w:val="0"/>
          <w:numId w:val="45"/>
        </w:numPr>
        <w:ind w:left="360"/>
        <w:rPr>
          <w:rFonts w:ascii="Open Sans" w:hAnsi="Open Sans" w:cs="Open Sans"/>
        </w:rPr>
      </w:pPr>
      <w:r w:rsidRPr="007E6C7D">
        <w:rPr>
          <w:rFonts w:ascii="Open Sans" w:hAnsi="Open Sans" w:cs="Open Sans"/>
        </w:rPr>
        <w:t>In small groups, students could discuss the differences between each belief and how they relate, in their own way, to Buddhist ideals.</w:t>
      </w:r>
    </w:p>
    <w:p w14:paraId="42F309AF" w14:textId="77777777" w:rsidR="00EF17E2" w:rsidRPr="006A7F5D" w:rsidRDefault="00EF17E2"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AB65268" w14:textId="2809E100" w:rsidR="004B3495" w:rsidRPr="00EF17E2" w:rsidRDefault="004B3495" w:rsidP="00991080">
      <w:pPr>
        <w:spacing w:before="0" w:after="0"/>
        <w:rPr>
          <w:rFonts w:ascii="Open Sans" w:hAnsi="Open Sans" w:cs="Open Sans"/>
        </w:rPr>
      </w:pPr>
      <w:r w:rsidRPr="00EF17E2">
        <w:rPr>
          <w:rFonts w:ascii="Open Sans" w:hAnsi="Open Sans" w:cs="Open Sans"/>
        </w:rPr>
        <w:t>Students could research how Theravadan Buddhists have responded to the Mahayana beliefs in sunyata, Buddhahood and Buddha-nature.</w:t>
      </w:r>
    </w:p>
    <w:p w14:paraId="73E61964" w14:textId="01330B56" w:rsidR="001B2CE1" w:rsidRPr="00EF17E2" w:rsidRDefault="001B2CE1"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Resources</w:t>
      </w:r>
    </w:p>
    <w:p w14:paraId="31389226" w14:textId="77777777" w:rsidR="004B3495" w:rsidRPr="007E6C7D" w:rsidRDefault="004B3495" w:rsidP="00991080">
      <w:pPr>
        <w:pStyle w:val="ListParagraph"/>
        <w:numPr>
          <w:ilvl w:val="0"/>
          <w:numId w:val="46"/>
        </w:numPr>
        <w:rPr>
          <w:rFonts w:ascii="Open Sans" w:hAnsi="Open Sans" w:cs="Open Sans"/>
          <w:color w:val="auto"/>
        </w:rPr>
      </w:pPr>
      <w:r w:rsidRPr="007E6C7D">
        <w:rPr>
          <w:rFonts w:ascii="Open Sans" w:hAnsi="Open Sans" w:cs="Open Sans"/>
        </w:rPr>
        <w:t>Internet for research.</w:t>
      </w:r>
    </w:p>
    <w:p w14:paraId="1E468E61" w14:textId="08DB2B11" w:rsidR="001B2CE1" w:rsidRPr="007E6C7D" w:rsidRDefault="004B3495" w:rsidP="00991080">
      <w:pPr>
        <w:pStyle w:val="ListParagraph"/>
        <w:numPr>
          <w:ilvl w:val="0"/>
          <w:numId w:val="46"/>
        </w:numPr>
        <w:rPr>
          <w:rFonts w:ascii="Open Sans" w:hAnsi="Open Sans" w:cs="Open Sans"/>
        </w:rPr>
      </w:pPr>
      <w:r w:rsidRPr="007E6C7D">
        <w:rPr>
          <w:rFonts w:ascii="Open Sans" w:hAnsi="Open Sans" w:cs="Open Sans"/>
        </w:rPr>
        <w:t>A relevant textbook.</w:t>
      </w:r>
    </w:p>
    <w:p w14:paraId="4D1C748F" w14:textId="77777777" w:rsidR="001B2CE1" w:rsidRPr="007E6C7D" w:rsidRDefault="001B2CE1" w:rsidP="00991080">
      <w:pPr>
        <w:rPr>
          <w:rFonts w:ascii="Open Sans" w:hAnsi="Open Sans" w:cs="Open Sans"/>
        </w:rPr>
      </w:pPr>
    </w:p>
    <w:p w14:paraId="65BCA913" w14:textId="77777777" w:rsidR="004B3495" w:rsidRPr="007E6C7D" w:rsidRDefault="004B3495"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369B30DC" w14:textId="1722C693" w:rsidR="00BB6116" w:rsidRPr="00291CC7" w:rsidRDefault="00BB6116" w:rsidP="00991080">
      <w:pPr>
        <w:pStyle w:val="AQASectionTitle3"/>
        <w:rPr>
          <w:rFonts w:ascii="Open Sans Medium" w:hAnsi="Open Sans Medium" w:cs="Open Sans Medium"/>
          <w:sz w:val="32"/>
          <w:szCs w:val="32"/>
        </w:rPr>
      </w:pPr>
      <w:bookmarkStart w:id="17" w:name="humandestiny"/>
      <w:bookmarkEnd w:id="17"/>
      <w:r w:rsidRPr="00291CC7">
        <w:rPr>
          <w:rFonts w:ascii="Open Sans Medium" w:hAnsi="Open Sans Medium" w:cs="Open Sans Medium"/>
          <w:sz w:val="32"/>
          <w:szCs w:val="32"/>
        </w:rPr>
        <w:lastRenderedPageBreak/>
        <w:t>Lesson 14</w:t>
      </w:r>
    </w:p>
    <w:p w14:paraId="07AFD93B" w14:textId="77777777" w:rsidR="00DE1E0E" w:rsidRPr="00EF17E2" w:rsidRDefault="00DE1E0E" w:rsidP="00991080">
      <w:pPr>
        <w:pStyle w:val="AQASectionTitle3"/>
        <w:rPr>
          <w:rFonts w:ascii="Open Sans Medium" w:hAnsi="Open Sans Medium" w:cs="Open Sans Medium"/>
          <w:sz w:val="28"/>
          <w:szCs w:val="28"/>
        </w:rPr>
      </w:pPr>
      <w:r w:rsidRPr="00EF17E2">
        <w:rPr>
          <w:rFonts w:ascii="Open Sans Medium" w:hAnsi="Open Sans Medium" w:cs="Open Sans Medium"/>
          <w:sz w:val="28"/>
          <w:szCs w:val="28"/>
        </w:rPr>
        <w:t>Topic title</w:t>
      </w:r>
    </w:p>
    <w:p w14:paraId="53E4B2E5" w14:textId="0B273097" w:rsidR="00DE1E0E" w:rsidRPr="00EF17E2" w:rsidRDefault="0013410A" w:rsidP="00991080">
      <w:pPr>
        <w:spacing w:before="0" w:after="0"/>
        <w:rPr>
          <w:rFonts w:ascii="Open Sans" w:hAnsi="Open Sans" w:cs="Open Sans"/>
        </w:rPr>
      </w:pPr>
      <w:bookmarkStart w:id="18" w:name="number7"/>
      <w:r w:rsidRPr="00EF17E2">
        <w:rPr>
          <w:rFonts w:ascii="Open Sans" w:hAnsi="Open Sans" w:cs="Open Sans"/>
        </w:rPr>
        <w:t>Human destiny</w:t>
      </w:r>
      <w:bookmarkEnd w:id="18"/>
      <w:r w:rsidR="00EF17E2">
        <w:rPr>
          <w:rFonts w:ascii="Open Sans" w:hAnsi="Open Sans" w:cs="Open Sans"/>
        </w:rPr>
        <w:t>.</w:t>
      </w:r>
    </w:p>
    <w:p w14:paraId="4F62EBA5" w14:textId="6E6163FE"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 xml:space="preserve">Specification content </w:t>
      </w:r>
    </w:p>
    <w:p w14:paraId="75237702" w14:textId="6B10CE0D" w:rsidR="004B3495" w:rsidRPr="00EF17E2" w:rsidRDefault="00E344AE" w:rsidP="00991080">
      <w:pPr>
        <w:spacing w:before="0"/>
        <w:rPr>
          <w:rFonts w:ascii="Open Sans" w:hAnsi="Open Sans" w:cs="Open Sans"/>
        </w:rPr>
      </w:pPr>
      <w:r>
        <w:rPr>
          <w:rFonts w:ascii="Open Sans" w:hAnsi="Open Sans" w:cs="Open Sans"/>
        </w:rPr>
        <w:t>Different ideals in Theravada and Mahyana traditions</w:t>
      </w:r>
      <w:r w:rsidR="00DD3220">
        <w:rPr>
          <w:rFonts w:ascii="Open Sans" w:hAnsi="Open Sans" w:cs="Open Sans"/>
        </w:rPr>
        <w:t xml:space="preserve">: </w:t>
      </w:r>
      <w:r w:rsidR="004B3495" w:rsidRPr="00EF17E2">
        <w:rPr>
          <w:rFonts w:ascii="Open Sans" w:hAnsi="Open Sans" w:cs="Open Sans"/>
        </w:rPr>
        <w:t>A ‘perfected person’ (Arhat) and Bodhisattva ideals, Buddhahood and the Pure Land.</w:t>
      </w:r>
    </w:p>
    <w:p w14:paraId="20F6F375" w14:textId="5614F05F"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26184EE0" w14:textId="66980793" w:rsidR="004B3495" w:rsidRPr="007E6C7D" w:rsidRDefault="004B3495" w:rsidP="00991080">
      <w:pPr>
        <w:pStyle w:val="ListParagraph"/>
        <w:numPr>
          <w:ilvl w:val="0"/>
          <w:numId w:val="47"/>
        </w:numPr>
        <w:ind w:left="360"/>
        <w:rPr>
          <w:rFonts w:ascii="Open Sans" w:hAnsi="Open Sans" w:cs="Open Sans"/>
          <w:color w:val="auto"/>
        </w:rPr>
      </w:pPr>
      <w:r w:rsidRPr="007E6C7D">
        <w:rPr>
          <w:rFonts w:ascii="Open Sans" w:hAnsi="Open Sans" w:cs="Open Sans"/>
        </w:rPr>
        <w:t xml:space="preserve">Students will be able to understand the difference </w:t>
      </w:r>
      <w:r w:rsidR="001938FF" w:rsidRPr="007E6C7D">
        <w:rPr>
          <w:rFonts w:ascii="Open Sans" w:hAnsi="Open Sans" w:cs="Open Sans"/>
        </w:rPr>
        <w:t xml:space="preserve">between </w:t>
      </w:r>
      <w:proofErr w:type="spellStart"/>
      <w:r w:rsidR="001938FF" w:rsidRPr="007E6C7D">
        <w:rPr>
          <w:rFonts w:ascii="Open Sans" w:hAnsi="Open Sans" w:cs="Open Sans"/>
        </w:rPr>
        <w:t>Arhats</w:t>
      </w:r>
      <w:proofErr w:type="spellEnd"/>
      <w:r w:rsidRPr="007E6C7D">
        <w:rPr>
          <w:rFonts w:ascii="Open Sans" w:hAnsi="Open Sans" w:cs="Open Sans"/>
        </w:rPr>
        <w:t xml:space="preserve"> </w:t>
      </w:r>
      <w:r w:rsidR="001938FF" w:rsidRPr="007E6C7D">
        <w:rPr>
          <w:rFonts w:ascii="Open Sans" w:hAnsi="Open Sans" w:cs="Open Sans"/>
        </w:rPr>
        <w:t>and Bodhisattvas</w:t>
      </w:r>
      <w:r w:rsidRPr="007E6C7D">
        <w:rPr>
          <w:rFonts w:ascii="Open Sans" w:hAnsi="Open Sans" w:cs="Open Sans"/>
        </w:rPr>
        <w:t>.</w:t>
      </w:r>
    </w:p>
    <w:p w14:paraId="685770FE" w14:textId="77777777" w:rsidR="004B3495" w:rsidRPr="007E6C7D" w:rsidRDefault="004B3495" w:rsidP="00991080">
      <w:pPr>
        <w:pStyle w:val="ListParagraph"/>
        <w:numPr>
          <w:ilvl w:val="0"/>
          <w:numId w:val="47"/>
        </w:numPr>
        <w:ind w:left="360"/>
        <w:rPr>
          <w:rFonts w:ascii="Open Sans" w:hAnsi="Open Sans" w:cs="Open Sans"/>
        </w:rPr>
      </w:pPr>
      <w:r w:rsidRPr="007E6C7D">
        <w:rPr>
          <w:rFonts w:ascii="Open Sans" w:hAnsi="Open Sans" w:cs="Open Sans"/>
        </w:rPr>
        <w:t>Students will be able to explain the Bodhisattva path and the importance of the Bodhisattva for the individual and for the Buddhist community.</w:t>
      </w:r>
    </w:p>
    <w:p w14:paraId="3CE6932A" w14:textId="3D278190"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3E41335D" w14:textId="0A8E45D4" w:rsidR="004B3495" w:rsidRPr="007E6C7D" w:rsidRDefault="004B3495" w:rsidP="00991080">
      <w:pPr>
        <w:pStyle w:val="ListParagraph"/>
        <w:numPr>
          <w:ilvl w:val="0"/>
          <w:numId w:val="48"/>
        </w:numPr>
        <w:ind w:left="360"/>
        <w:rPr>
          <w:rFonts w:ascii="Open Sans" w:hAnsi="Open Sans" w:cs="Open Sans"/>
          <w:color w:val="auto"/>
        </w:rPr>
      </w:pPr>
      <w:r w:rsidRPr="007E6C7D">
        <w:rPr>
          <w:rFonts w:ascii="Open Sans" w:hAnsi="Open Sans" w:cs="Open Sans"/>
        </w:rPr>
        <w:t>Students could be given information on Arhat</w:t>
      </w:r>
      <w:r w:rsidR="00552624">
        <w:rPr>
          <w:rFonts w:ascii="Open Sans" w:hAnsi="Open Sans" w:cs="Open Sans"/>
        </w:rPr>
        <w:t>s</w:t>
      </w:r>
      <w:r w:rsidRPr="007E6C7D">
        <w:rPr>
          <w:rFonts w:ascii="Open Sans" w:hAnsi="Open Sans" w:cs="Open Sans"/>
        </w:rPr>
        <w:t>, Bodhisattva</w:t>
      </w:r>
      <w:r w:rsidR="00552624">
        <w:rPr>
          <w:rFonts w:ascii="Open Sans" w:hAnsi="Open Sans" w:cs="Open Sans"/>
        </w:rPr>
        <w:t>s</w:t>
      </w:r>
      <w:r w:rsidRPr="007E6C7D">
        <w:rPr>
          <w:rFonts w:ascii="Open Sans" w:hAnsi="Open Sans" w:cs="Open Sans"/>
        </w:rPr>
        <w:t xml:space="preserve"> and Buddhahood. Students could be asked to ensure that they have a clear understanding of the differences between all terms.</w:t>
      </w:r>
    </w:p>
    <w:p w14:paraId="743A58CA" w14:textId="52A44C95" w:rsidR="004B3495" w:rsidRPr="007E6C7D" w:rsidRDefault="004B3495" w:rsidP="00991080">
      <w:pPr>
        <w:pStyle w:val="ListParagraph"/>
        <w:numPr>
          <w:ilvl w:val="0"/>
          <w:numId w:val="48"/>
        </w:numPr>
        <w:ind w:left="360"/>
        <w:rPr>
          <w:rFonts w:ascii="Open Sans" w:hAnsi="Open Sans" w:cs="Open Sans"/>
        </w:rPr>
      </w:pPr>
      <w:r w:rsidRPr="007E6C7D">
        <w:rPr>
          <w:rFonts w:ascii="Open Sans" w:hAnsi="Open Sans" w:cs="Open Sans"/>
        </w:rPr>
        <w:t>Students could be asked to research the Bodhisattva path and to present their findings to the rest of the class.</w:t>
      </w:r>
    </w:p>
    <w:p w14:paraId="2CAE2296"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5460804" w14:textId="0F197DA8" w:rsidR="004B3495" w:rsidRPr="007E6C7D" w:rsidRDefault="004B3495" w:rsidP="00991080">
      <w:pPr>
        <w:pStyle w:val="ListParagraph"/>
        <w:numPr>
          <w:ilvl w:val="0"/>
          <w:numId w:val="48"/>
        </w:numPr>
        <w:ind w:left="360"/>
        <w:rPr>
          <w:rFonts w:ascii="Open Sans" w:hAnsi="Open Sans" w:cs="Open Sans"/>
        </w:rPr>
      </w:pPr>
      <w:r w:rsidRPr="007E6C7D">
        <w:rPr>
          <w:rFonts w:ascii="Open Sans" w:hAnsi="Open Sans" w:cs="Open Sans"/>
        </w:rPr>
        <w:t xml:space="preserve">Students could consider why </w:t>
      </w:r>
      <w:r w:rsidR="00E344AE">
        <w:rPr>
          <w:rFonts w:ascii="Open Sans" w:hAnsi="Open Sans" w:cs="Open Sans"/>
        </w:rPr>
        <w:t>a</w:t>
      </w:r>
      <w:r w:rsidR="00E344AE" w:rsidRPr="007E6C7D">
        <w:rPr>
          <w:rFonts w:ascii="Open Sans" w:hAnsi="Open Sans" w:cs="Open Sans"/>
        </w:rPr>
        <w:t xml:space="preserve"> </w:t>
      </w:r>
      <w:r w:rsidRPr="007E6C7D">
        <w:rPr>
          <w:rFonts w:ascii="Open Sans" w:hAnsi="Open Sans" w:cs="Open Sans"/>
        </w:rPr>
        <w:t>Bodhisattva might be considered a symbol of compassion and a role-model for the community.</w:t>
      </w:r>
    </w:p>
    <w:p w14:paraId="6DD73F14" w14:textId="5FF64CE1" w:rsidR="004B3495" w:rsidRPr="007E6C7D" w:rsidRDefault="004B3495" w:rsidP="00991080">
      <w:pPr>
        <w:pStyle w:val="ListParagraph"/>
        <w:numPr>
          <w:ilvl w:val="0"/>
          <w:numId w:val="48"/>
        </w:numPr>
        <w:ind w:left="360"/>
        <w:rPr>
          <w:rFonts w:ascii="Open Sans" w:hAnsi="Open Sans" w:cs="Open Sans"/>
        </w:rPr>
      </w:pPr>
      <w:r w:rsidRPr="007E6C7D">
        <w:rPr>
          <w:rFonts w:ascii="Open Sans" w:hAnsi="Open Sans" w:cs="Open Sans"/>
        </w:rPr>
        <w:t xml:space="preserve">Students could research various forms of </w:t>
      </w:r>
      <w:r w:rsidR="00E344AE">
        <w:rPr>
          <w:rFonts w:ascii="Open Sans" w:hAnsi="Open Sans" w:cs="Open Sans"/>
        </w:rPr>
        <w:t>a</w:t>
      </w:r>
      <w:r w:rsidR="00E344AE" w:rsidRPr="007E6C7D">
        <w:rPr>
          <w:rFonts w:ascii="Open Sans" w:hAnsi="Open Sans" w:cs="Open Sans"/>
        </w:rPr>
        <w:t xml:space="preserve"> </w:t>
      </w:r>
      <w:r w:rsidRPr="007E6C7D">
        <w:rPr>
          <w:rFonts w:ascii="Open Sans" w:hAnsi="Open Sans" w:cs="Open Sans"/>
        </w:rPr>
        <w:t>Bodhisattva; using the Dalai-Lama as an earthly example.</w:t>
      </w:r>
    </w:p>
    <w:p w14:paraId="74A88CEB" w14:textId="77777777" w:rsidR="001B2CE1" w:rsidRPr="006A7F5D" w:rsidRDefault="001B2CE1"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140D495D" w14:textId="19AB9626" w:rsidR="0034169B" w:rsidRPr="007E6C7D" w:rsidRDefault="0034169B" w:rsidP="00991080">
      <w:pPr>
        <w:pStyle w:val="ListParagraph"/>
        <w:numPr>
          <w:ilvl w:val="0"/>
          <w:numId w:val="49"/>
        </w:numPr>
        <w:ind w:left="360"/>
        <w:rPr>
          <w:rFonts w:ascii="Open Sans" w:hAnsi="Open Sans" w:cs="Open Sans"/>
          <w:color w:val="auto"/>
        </w:rPr>
      </w:pPr>
      <w:r w:rsidRPr="007E6C7D">
        <w:rPr>
          <w:rFonts w:ascii="Open Sans" w:hAnsi="Open Sans" w:cs="Open Sans"/>
        </w:rPr>
        <w:t>Worksheet detailing information on Arhat</w:t>
      </w:r>
      <w:r w:rsidR="00E344AE">
        <w:rPr>
          <w:rFonts w:ascii="Open Sans" w:hAnsi="Open Sans" w:cs="Open Sans"/>
        </w:rPr>
        <w:t>s</w:t>
      </w:r>
      <w:r w:rsidRPr="007E6C7D">
        <w:rPr>
          <w:rFonts w:ascii="Open Sans" w:hAnsi="Open Sans" w:cs="Open Sans"/>
        </w:rPr>
        <w:t>, Bodhisattva</w:t>
      </w:r>
      <w:r w:rsidR="00E344AE">
        <w:rPr>
          <w:rFonts w:ascii="Open Sans" w:hAnsi="Open Sans" w:cs="Open Sans"/>
        </w:rPr>
        <w:t>s</w:t>
      </w:r>
      <w:r w:rsidRPr="007E6C7D">
        <w:rPr>
          <w:rFonts w:ascii="Open Sans" w:hAnsi="Open Sans" w:cs="Open Sans"/>
        </w:rPr>
        <w:t xml:space="preserve"> and Buddhahood.</w:t>
      </w:r>
    </w:p>
    <w:p w14:paraId="5B863D22" w14:textId="77777777" w:rsidR="0034169B" w:rsidRPr="007E6C7D" w:rsidRDefault="0034169B" w:rsidP="00991080">
      <w:pPr>
        <w:pStyle w:val="ListParagraph"/>
        <w:numPr>
          <w:ilvl w:val="0"/>
          <w:numId w:val="49"/>
        </w:numPr>
        <w:ind w:left="360"/>
        <w:rPr>
          <w:rFonts w:ascii="Open Sans" w:hAnsi="Open Sans" w:cs="Open Sans"/>
        </w:rPr>
      </w:pPr>
      <w:r w:rsidRPr="007E6C7D">
        <w:rPr>
          <w:rFonts w:ascii="Open Sans" w:hAnsi="Open Sans" w:cs="Open Sans"/>
        </w:rPr>
        <w:t>Internet/appropriate textbook for research.</w:t>
      </w:r>
    </w:p>
    <w:p w14:paraId="5A78D2F7" w14:textId="44891F65" w:rsidR="00377585" w:rsidRPr="007E6C7D" w:rsidRDefault="0034169B" w:rsidP="00991080">
      <w:pPr>
        <w:pStyle w:val="ListParagraph"/>
        <w:numPr>
          <w:ilvl w:val="0"/>
          <w:numId w:val="49"/>
        </w:numPr>
        <w:ind w:left="360"/>
        <w:rPr>
          <w:rFonts w:ascii="Open Sans" w:hAnsi="Open Sans" w:cs="Open Sans"/>
        </w:rPr>
      </w:pPr>
      <w:r w:rsidRPr="007E6C7D">
        <w:rPr>
          <w:rFonts w:ascii="Open Sans" w:hAnsi="Open Sans" w:cs="Open Sans"/>
          <w:color w:val="auto"/>
        </w:rPr>
        <w:t>Video clip on the life of the Dalai-Lama.</w:t>
      </w:r>
    </w:p>
    <w:p w14:paraId="14CE9A28" w14:textId="77777777" w:rsidR="0034169B" w:rsidRPr="007E6C7D" w:rsidRDefault="0034169B"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308A1E67" w14:textId="7C7460A1" w:rsidR="00BB6116" w:rsidRPr="00291CC7" w:rsidRDefault="00BB6116" w:rsidP="00991080">
      <w:pPr>
        <w:pStyle w:val="AQASectionTitle3"/>
        <w:rPr>
          <w:rFonts w:ascii="Open Sans Medium" w:hAnsi="Open Sans Medium" w:cs="Open Sans Medium"/>
          <w:sz w:val="32"/>
          <w:szCs w:val="32"/>
        </w:rPr>
      </w:pPr>
      <w:bookmarkStart w:id="19" w:name="buddhahood"/>
      <w:bookmarkEnd w:id="19"/>
      <w:r w:rsidRPr="00291CC7">
        <w:rPr>
          <w:rFonts w:ascii="Open Sans Medium" w:hAnsi="Open Sans Medium" w:cs="Open Sans Medium"/>
          <w:sz w:val="32"/>
          <w:szCs w:val="32"/>
        </w:rPr>
        <w:lastRenderedPageBreak/>
        <w:t>Lesson 15</w:t>
      </w:r>
    </w:p>
    <w:p w14:paraId="049FB653" w14:textId="7410668E" w:rsidR="00DE1E0E" w:rsidRPr="006A7F5D" w:rsidRDefault="00DE1E0E"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Topic title</w:t>
      </w:r>
    </w:p>
    <w:p w14:paraId="6C553B81" w14:textId="1A9341BE" w:rsidR="00DE1E0E" w:rsidRPr="006A7F5D" w:rsidRDefault="0013410A" w:rsidP="00991080">
      <w:pPr>
        <w:spacing w:before="0"/>
      </w:pPr>
      <w:bookmarkStart w:id="20" w:name="number8"/>
      <w:r w:rsidRPr="006A7F5D">
        <w:rPr>
          <w:rFonts w:ascii="Open Sans" w:hAnsi="Open Sans" w:cs="Open Sans"/>
        </w:rPr>
        <w:t>Buddhahood and the Pure Land</w:t>
      </w:r>
      <w:bookmarkEnd w:id="20"/>
      <w:r w:rsidR="006A7F5D">
        <w:rPr>
          <w:rFonts w:ascii="Open Sans" w:hAnsi="Open Sans" w:cs="Open Sans"/>
        </w:rPr>
        <w:t>.</w:t>
      </w:r>
    </w:p>
    <w:p w14:paraId="186CFF72" w14:textId="4BB3A910"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Specification content</w:t>
      </w:r>
    </w:p>
    <w:p w14:paraId="34150282" w14:textId="6863560E" w:rsidR="0034169B" w:rsidRPr="006A7F5D" w:rsidRDefault="0034169B" w:rsidP="00991080">
      <w:pPr>
        <w:spacing w:before="0"/>
        <w:rPr>
          <w:rFonts w:ascii="Open Sans" w:hAnsi="Open Sans" w:cs="Open Sans"/>
        </w:rPr>
      </w:pPr>
      <w:r w:rsidRPr="006A7F5D">
        <w:rPr>
          <w:rFonts w:ascii="Open Sans" w:hAnsi="Open Sans" w:cs="Open Sans"/>
        </w:rPr>
        <w:t>Buddhahood and its relation to Pure Land Buddhism.</w:t>
      </w:r>
    </w:p>
    <w:p w14:paraId="2890709D" w14:textId="45E94D19"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Learning outcomes</w:t>
      </w:r>
    </w:p>
    <w:p w14:paraId="223F9525" w14:textId="24D10576" w:rsidR="0034169B" w:rsidRPr="006A7F5D" w:rsidRDefault="0034169B" w:rsidP="00991080">
      <w:pPr>
        <w:spacing w:before="0"/>
        <w:rPr>
          <w:rFonts w:ascii="Open Sans" w:hAnsi="Open Sans" w:cs="Open Sans"/>
        </w:rPr>
      </w:pPr>
      <w:r w:rsidRPr="006A7F5D">
        <w:rPr>
          <w:rFonts w:ascii="Open Sans" w:hAnsi="Open Sans" w:cs="Open Sans"/>
        </w:rPr>
        <w:t>Students will be able to explain the importance of Buddhahood for Pure Land Buddhism.</w:t>
      </w:r>
    </w:p>
    <w:p w14:paraId="483CF35A" w14:textId="01CB4328"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Possible teaching and learning activities</w:t>
      </w:r>
    </w:p>
    <w:p w14:paraId="3AD879D9" w14:textId="77777777" w:rsidR="0034169B" w:rsidRPr="007E6C7D" w:rsidRDefault="0034169B" w:rsidP="00991080">
      <w:pPr>
        <w:pStyle w:val="ListParagraph"/>
        <w:numPr>
          <w:ilvl w:val="0"/>
          <w:numId w:val="50"/>
        </w:numPr>
        <w:ind w:left="360"/>
        <w:rPr>
          <w:rFonts w:ascii="Open Sans" w:hAnsi="Open Sans" w:cs="Open Sans"/>
          <w:color w:val="auto"/>
        </w:rPr>
      </w:pPr>
      <w:r w:rsidRPr="007E6C7D">
        <w:rPr>
          <w:rFonts w:ascii="Open Sans" w:hAnsi="Open Sans" w:cs="Open Sans"/>
        </w:rPr>
        <w:t>Students could be given an outline of the story of Amitabha.</w:t>
      </w:r>
    </w:p>
    <w:p w14:paraId="03493A81" w14:textId="77777777"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Students could research the difference between the two main branches of the Pure Land School of Honen and the True Pure Land School of Shinran.</w:t>
      </w:r>
    </w:p>
    <w:p w14:paraId="21EF8543" w14:textId="77777777"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Students could be given information on the lives of Avolekitesvara and Manjusri and how they obtained pure lands after attaining Buddhahood.</w:t>
      </w:r>
    </w:p>
    <w:p w14:paraId="392C34AB" w14:textId="77777777" w:rsidR="006A7F5D" w:rsidRPr="006A7F5D" w:rsidRDefault="006A7F5D"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DFDF61D" w14:textId="06F02C15"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 xml:space="preserve">Students could research the main practices of </w:t>
      </w:r>
      <w:r w:rsidR="00552624">
        <w:rPr>
          <w:rFonts w:ascii="Open Sans" w:hAnsi="Open Sans" w:cs="Open Sans"/>
        </w:rPr>
        <w:t>a</w:t>
      </w:r>
      <w:r w:rsidR="00552624" w:rsidRPr="007E6C7D">
        <w:rPr>
          <w:rFonts w:ascii="Open Sans" w:hAnsi="Open Sans" w:cs="Open Sans"/>
        </w:rPr>
        <w:t xml:space="preserve"> </w:t>
      </w:r>
      <w:r w:rsidRPr="007E6C7D">
        <w:rPr>
          <w:rFonts w:ascii="Open Sans" w:hAnsi="Open Sans" w:cs="Open Sans"/>
        </w:rPr>
        <w:t>Pure Land Buddhist.</w:t>
      </w:r>
    </w:p>
    <w:p w14:paraId="6DDC0D5A" w14:textId="46D7DB06" w:rsidR="0034169B" w:rsidRPr="007E6C7D" w:rsidRDefault="0034169B" w:rsidP="00991080">
      <w:pPr>
        <w:pStyle w:val="ListParagraph"/>
        <w:numPr>
          <w:ilvl w:val="0"/>
          <w:numId w:val="50"/>
        </w:numPr>
        <w:ind w:left="360"/>
        <w:rPr>
          <w:rFonts w:ascii="Open Sans" w:hAnsi="Open Sans" w:cs="Open Sans"/>
        </w:rPr>
      </w:pPr>
      <w:r w:rsidRPr="007E6C7D">
        <w:rPr>
          <w:rFonts w:ascii="Open Sans" w:hAnsi="Open Sans" w:cs="Open Sans"/>
        </w:rPr>
        <w:t xml:space="preserve">Students could compare and contrast Pure Land Buddhism with what they know of </w:t>
      </w:r>
      <w:r w:rsidR="00552624">
        <w:rPr>
          <w:rFonts w:ascii="Open Sans" w:hAnsi="Open Sans" w:cs="Open Sans"/>
        </w:rPr>
        <w:t>a</w:t>
      </w:r>
      <w:r w:rsidR="00552624" w:rsidRPr="007E6C7D">
        <w:rPr>
          <w:rFonts w:ascii="Open Sans" w:hAnsi="Open Sans" w:cs="Open Sans"/>
        </w:rPr>
        <w:t xml:space="preserve"> </w:t>
      </w:r>
      <w:r w:rsidRPr="007E6C7D">
        <w:rPr>
          <w:rFonts w:ascii="Open Sans" w:hAnsi="Open Sans" w:cs="Open Sans"/>
        </w:rPr>
        <w:t>Theravadan school</w:t>
      </w:r>
      <w:r w:rsidR="00552624">
        <w:rPr>
          <w:rFonts w:ascii="Open Sans" w:hAnsi="Open Sans" w:cs="Open Sans"/>
        </w:rPr>
        <w:t xml:space="preserve"> of Buddhism</w:t>
      </w:r>
      <w:r w:rsidRPr="007E6C7D">
        <w:rPr>
          <w:rFonts w:ascii="Open Sans" w:hAnsi="Open Sans" w:cs="Open Sans"/>
        </w:rPr>
        <w:t>.</w:t>
      </w:r>
    </w:p>
    <w:p w14:paraId="6550A600" w14:textId="74FEBDA9" w:rsidR="004B3495" w:rsidRPr="006A7F5D" w:rsidRDefault="004B3495" w:rsidP="00991080">
      <w:pPr>
        <w:pStyle w:val="AQASectionTitle3"/>
        <w:rPr>
          <w:rFonts w:ascii="Open Sans Medium" w:hAnsi="Open Sans Medium" w:cs="Open Sans Medium"/>
          <w:sz w:val="28"/>
          <w:szCs w:val="28"/>
        </w:rPr>
      </w:pPr>
      <w:r w:rsidRPr="006A7F5D">
        <w:rPr>
          <w:rFonts w:ascii="Open Sans Medium" w:hAnsi="Open Sans Medium" w:cs="Open Sans Medium"/>
          <w:sz w:val="28"/>
          <w:szCs w:val="28"/>
        </w:rPr>
        <w:t>Resources</w:t>
      </w:r>
    </w:p>
    <w:p w14:paraId="52A5F8B4" w14:textId="77777777" w:rsidR="0034169B" w:rsidRPr="007E6C7D" w:rsidRDefault="0034169B" w:rsidP="00991080">
      <w:pPr>
        <w:pStyle w:val="ListParagraph"/>
        <w:numPr>
          <w:ilvl w:val="0"/>
          <w:numId w:val="51"/>
        </w:numPr>
        <w:rPr>
          <w:rFonts w:ascii="Open Sans" w:hAnsi="Open Sans" w:cs="Open Sans"/>
          <w:color w:val="auto"/>
        </w:rPr>
      </w:pPr>
      <w:r w:rsidRPr="007E6C7D">
        <w:rPr>
          <w:rFonts w:ascii="Open Sans" w:hAnsi="Open Sans" w:cs="Open Sans"/>
        </w:rPr>
        <w:t>Information on the story of Amitabha, Avolekitesvara and Manjusri.</w:t>
      </w:r>
    </w:p>
    <w:p w14:paraId="6BBEFE9E" w14:textId="5904688C" w:rsidR="0034169B" w:rsidRPr="007E6C7D" w:rsidRDefault="0034169B" w:rsidP="00991080">
      <w:pPr>
        <w:pStyle w:val="ListParagraph"/>
        <w:numPr>
          <w:ilvl w:val="0"/>
          <w:numId w:val="51"/>
        </w:numPr>
        <w:rPr>
          <w:rFonts w:ascii="Open Sans" w:hAnsi="Open Sans" w:cs="Open Sans"/>
        </w:rPr>
      </w:pPr>
      <w:r w:rsidRPr="007E6C7D">
        <w:rPr>
          <w:rFonts w:ascii="Open Sans" w:hAnsi="Open Sans" w:cs="Open Sans"/>
        </w:rPr>
        <w:t>Internet for research.</w:t>
      </w:r>
    </w:p>
    <w:p w14:paraId="5477E8ED" w14:textId="77777777" w:rsidR="0034169B" w:rsidRPr="007E6C7D" w:rsidRDefault="0034169B"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5D0AD512" w14:textId="5BC4C654" w:rsidR="00BB6116" w:rsidRPr="00291CC7" w:rsidRDefault="00BB6116" w:rsidP="00991080">
      <w:pPr>
        <w:pStyle w:val="AQASectionTitle3"/>
        <w:rPr>
          <w:rFonts w:ascii="Open Sans Medium" w:hAnsi="Open Sans Medium" w:cs="Open Sans Medium"/>
          <w:sz w:val="32"/>
          <w:szCs w:val="32"/>
        </w:rPr>
      </w:pPr>
      <w:bookmarkStart w:id="21" w:name="nature"/>
      <w:bookmarkStart w:id="22" w:name="puja"/>
      <w:bookmarkStart w:id="23" w:name="meditation"/>
      <w:bookmarkStart w:id="24" w:name="ceremonies"/>
      <w:bookmarkStart w:id="25" w:name="festivals"/>
      <w:bookmarkStart w:id="26" w:name="ethicalteaching"/>
      <w:bookmarkEnd w:id="21"/>
      <w:bookmarkEnd w:id="22"/>
      <w:bookmarkEnd w:id="23"/>
      <w:bookmarkEnd w:id="24"/>
      <w:bookmarkEnd w:id="25"/>
      <w:bookmarkEnd w:id="26"/>
      <w:r w:rsidRPr="00291CC7">
        <w:rPr>
          <w:rFonts w:ascii="Open Sans Medium" w:hAnsi="Open Sans Medium" w:cs="Open Sans Medium"/>
          <w:sz w:val="32"/>
          <w:szCs w:val="32"/>
        </w:rPr>
        <w:lastRenderedPageBreak/>
        <w:t xml:space="preserve">Lesson </w:t>
      </w:r>
      <w:r w:rsidR="000A7685">
        <w:rPr>
          <w:rFonts w:ascii="Open Sans Medium" w:hAnsi="Open Sans Medium" w:cs="Open Sans Medium"/>
          <w:sz w:val="32"/>
          <w:szCs w:val="32"/>
        </w:rPr>
        <w:t>16</w:t>
      </w:r>
    </w:p>
    <w:p w14:paraId="61C39C0F"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7A7125C9" w14:textId="7424E7F4" w:rsidR="00DE1E0E" w:rsidRPr="00351039" w:rsidRDefault="00F74EEE" w:rsidP="00991080">
      <w:pPr>
        <w:spacing w:before="0" w:after="0"/>
        <w:rPr>
          <w:rFonts w:ascii="Open Sans" w:hAnsi="Open Sans" w:cs="Open Sans"/>
        </w:rPr>
      </w:pPr>
      <w:bookmarkStart w:id="27" w:name="number14"/>
      <w:r w:rsidRPr="00351039">
        <w:rPr>
          <w:rFonts w:ascii="Open Sans" w:hAnsi="Open Sans" w:cs="Open Sans"/>
        </w:rPr>
        <w:t>Ethical teaching</w:t>
      </w:r>
      <w:bookmarkEnd w:id="27"/>
      <w:r w:rsidR="00351039">
        <w:rPr>
          <w:rFonts w:ascii="Open Sans" w:hAnsi="Open Sans" w:cs="Open Sans"/>
        </w:rPr>
        <w:t>.</w:t>
      </w:r>
    </w:p>
    <w:p w14:paraId="72EE9C9E" w14:textId="66E44517"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Specification content</w:t>
      </w:r>
    </w:p>
    <w:p w14:paraId="7DAD40B9" w14:textId="431153A5" w:rsidR="00134BE7" w:rsidRPr="00351039" w:rsidRDefault="00134BE7" w:rsidP="00991080">
      <w:pPr>
        <w:spacing w:before="0"/>
        <w:rPr>
          <w:rFonts w:ascii="Open Sans" w:hAnsi="Open Sans" w:cs="Open Sans"/>
        </w:rPr>
      </w:pPr>
      <w:r w:rsidRPr="00351039">
        <w:rPr>
          <w:rFonts w:ascii="Open Sans" w:hAnsi="Open Sans" w:cs="Open Sans"/>
        </w:rPr>
        <w:t>Kamma (karma) and rebirth.</w:t>
      </w:r>
    </w:p>
    <w:p w14:paraId="46FB4E83" w14:textId="0AC2B829"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36A7ED80" w14:textId="77777777" w:rsidR="00134BE7" w:rsidRPr="007E6C7D" w:rsidRDefault="00134BE7" w:rsidP="00991080">
      <w:pPr>
        <w:pStyle w:val="ListParagraph"/>
        <w:numPr>
          <w:ilvl w:val="0"/>
          <w:numId w:val="77"/>
        </w:numPr>
        <w:ind w:left="360"/>
        <w:rPr>
          <w:rFonts w:ascii="Open Sans" w:hAnsi="Open Sans" w:cs="Open Sans"/>
          <w:color w:val="auto"/>
        </w:rPr>
      </w:pPr>
      <w:r w:rsidRPr="007E6C7D">
        <w:rPr>
          <w:rFonts w:ascii="Open Sans" w:hAnsi="Open Sans" w:cs="Open Sans"/>
        </w:rPr>
        <w:t>Students will be able to explain Buddhist beliefs in kamma and rebirth.</w:t>
      </w:r>
    </w:p>
    <w:p w14:paraId="6B1FC0DA" w14:textId="6C4EE8D4" w:rsidR="00134BE7" w:rsidRPr="007E6C7D" w:rsidRDefault="00134BE7" w:rsidP="00991080">
      <w:pPr>
        <w:pStyle w:val="ListParagraph"/>
        <w:numPr>
          <w:ilvl w:val="0"/>
          <w:numId w:val="77"/>
        </w:numPr>
        <w:ind w:left="360"/>
        <w:rPr>
          <w:rFonts w:ascii="Open Sans" w:hAnsi="Open Sans" w:cs="Open Sans"/>
        </w:rPr>
      </w:pPr>
      <w:r w:rsidRPr="007E6C7D">
        <w:rPr>
          <w:rFonts w:ascii="Open Sans" w:hAnsi="Open Sans" w:cs="Open Sans"/>
        </w:rPr>
        <w:t>Students will be able to explain the importance of these beliefs for the Buddhist way of life.</w:t>
      </w:r>
    </w:p>
    <w:p w14:paraId="31FFCDD5" w14:textId="7C880591"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2C6E6611" w14:textId="795F5112" w:rsidR="00134BE7" w:rsidRPr="007E6C7D" w:rsidRDefault="00134BE7" w:rsidP="00991080">
      <w:pPr>
        <w:pStyle w:val="ListParagraph"/>
        <w:numPr>
          <w:ilvl w:val="0"/>
          <w:numId w:val="78"/>
        </w:numPr>
        <w:ind w:left="360"/>
        <w:rPr>
          <w:rFonts w:ascii="Open Sans" w:hAnsi="Open Sans" w:cs="Open Sans"/>
          <w:color w:val="auto"/>
        </w:rPr>
      </w:pPr>
      <w:r w:rsidRPr="007E6C7D">
        <w:rPr>
          <w:rFonts w:ascii="Open Sans" w:hAnsi="Open Sans" w:cs="Open Sans"/>
        </w:rPr>
        <w:t>Students should discuss, in small groups, what they already know about the Buddhist belief in kamma and rebirth. For instance, they could refer back to their work relating to the Tibetan Wheel of Life as to how dependent origination represents the beliefs.</w:t>
      </w:r>
    </w:p>
    <w:p w14:paraId="333C17DD" w14:textId="5F96118E" w:rsidR="00134BE7" w:rsidRPr="007E6C7D" w:rsidRDefault="00134BE7" w:rsidP="00991080">
      <w:pPr>
        <w:pStyle w:val="ListParagraph"/>
        <w:numPr>
          <w:ilvl w:val="0"/>
          <w:numId w:val="78"/>
        </w:numPr>
        <w:ind w:left="360"/>
        <w:rPr>
          <w:rFonts w:ascii="Open Sans" w:hAnsi="Open Sans" w:cs="Open Sans"/>
        </w:rPr>
      </w:pPr>
      <w:r w:rsidRPr="007E6C7D">
        <w:rPr>
          <w:rFonts w:ascii="Open Sans" w:hAnsi="Open Sans" w:cs="Open Sans"/>
        </w:rPr>
        <w:t>Students could then consider the impact of these beliefs on how Buddhists might live their lives.</w:t>
      </w:r>
      <w:r w:rsidR="00D14D20" w:rsidRPr="007E6C7D">
        <w:rPr>
          <w:rFonts w:ascii="Open Sans" w:hAnsi="Open Sans" w:cs="Open Sans"/>
        </w:rPr>
        <w:t xml:space="preserve"> </w:t>
      </w:r>
      <w:r w:rsidRPr="007E6C7D">
        <w:rPr>
          <w:rFonts w:ascii="Open Sans" w:hAnsi="Open Sans" w:cs="Open Sans"/>
        </w:rPr>
        <w:t>They could discuss their ideas with the rest of the group, drawing out examples as appropriate.</w:t>
      </w:r>
    </w:p>
    <w:p w14:paraId="668E129B"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6DA5A0BA" w14:textId="77777777" w:rsidR="00134BE7" w:rsidRPr="00351039" w:rsidRDefault="00134BE7" w:rsidP="00991080">
      <w:pPr>
        <w:spacing w:before="0"/>
        <w:rPr>
          <w:rFonts w:ascii="Open Sans" w:hAnsi="Open Sans" w:cs="Open Sans"/>
        </w:rPr>
      </w:pPr>
      <w:r w:rsidRPr="00351039">
        <w:rPr>
          <w:rFonts w:ascii="Open Sans" w:hAnsi="Open Sans" w:cs="Open Sans"/>
        </w:rPr>
        <w:t>Students could answer an examination question on how the belief in kamma/rebirth affects the way in which Buddhists treat each other.</w:t>
      </w:r>
    </w:p>
    <w:p w14:paraId="3D8840D7" w14:textId="77777777"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2647044F" w14:textId="77777777" w:rsidR="00134BE7" w:rsidRPr="007E6C7D" w:rsidRDefault="00134BE7" w:rsidP="00991080">
      <w:pPr>
        <w:pStyle w:val="ListParagraph"/>
        <w:numPr>
          <w:ilvl w:val="0"/>
          <w:numId w:val="79"/>
        </w:numPr>
        <w:ind w:left="360"/>
        <w:rPr>
          <w:rFonts w:ascii="Open Sans" w:hAnsi="Open Sans" w:cs="Open Sans"/>
          <w:color w:val="auto"/>
        </w:rPr>
      </w:pPr>
      <w:r w:rsidRPr="007E6C7D">
        <w:rPr>
          <w:rFonts w:ascii="Open Sans" w:hAnsi="Open Sans" w:cs="Open Sans"/>
        </w:rPr>
        <w:t>Examination question on kamma/rebirth.</w:t>
      </w:r>
    </w:p>
    <w:p w14:paraId="309CA861" w14:textId="10384A20" w:rsidR="00047967" w:rsidRPr="007E6C7D" w:rsidRDefault="00134BE7" w:rsidP="00991080">
      <w:pPr>
        <w:pStyle w:val="ListParagraph"/>
        <w:numPr>
          <w:ilvl w:val="0"/>
          <w:numId w:val="79"/>
        </w:numPr>
        <w:ind w:left="360"/>
        <w:rPr>
          <w:rFonts w:ascii="Open Sans" w:hAnsi="Open Sans" w:cs="Open Sans"/>
        </w:rPr>
      </w:pPr>
      <w:r w:rsidRPr="007E6C7D">
        <w:rPr>
          <w:rFonts w:ascii="Open Sans" w:hAnsi="Open Sans" w:cs="Open Sans"/>
        </w:rPr>
        <w:t>Mark scheme.</w:t>
      </w:r>
    </w:p>
    <w:p w14:paraId="503317BD" w14:textId="53229942" w:rsidR="00047967" w:rsidRPr="007E6C7D" w:rsidRDefault="00047967" w:rsidP="00991080">
      <w:pPr>
        <w:rPr>
          <w:rFonts w:ascii="Open Sans" w:hAnsi="Open Sans" w:cs="Open Sans"/>
        </w:rPr>
      </w:pPr>
    </w:p>
    <w:p w14:paraId="20A490EF" w14:textId="77777777" w:rsidR="00134BE7" w:rsidRPr="007E6C7D" w:rsidRDefault="00134BE7"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F063369" w14:textId="7E4953E4"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0A7685">
        <w:rPr>
          <w:rFonts w:ascii="Open Sans Medium" w:hAnsi="Open Sans Medium" w:cs="Open Sans Medium"/>
          <w:sz w:val="32"/>
          <w:szCs w:val="32"/>
        </w:rPr>
        <w:t>17</w:t>
      </w:r>
    </w:p>
    <w:p w14:paraId="0A067EA5"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40DA1939" w14:textId="4E4954B2" w:rsidR="00DE1E0E" w:rsidRPr="00351039" w:rsidRDefault="00F74EEE" w:rsidP="00991080">
      <w:pPr>
        <w:spacing w:before="0" w:after="0"/>
        <w:rPr>
          <w:rFonts w:ascii="Open Sans" w:hAnsi="Open Sans" w:cs="Open Sans"/>
        </w:rPr>
      </w:pPr>
      <w:r w:rsidRPr="00351039">
        <w:rPr>
          <w:rFonts w:ascii="Open Sans" w:hAnsi="Open Sans" w:cs="Open Sans"/>
        </w:rPr>
        <w:t>Ethical teaching</w:t>
      </w:r>
      <w:r w:rsidR="00351039">
        <w:rPr>
          <w:rFonts w:ascii="Open Sans" w:hAnsi="Open Sans" w:cs="Open Sans"/>
        </w:rPr>
        <w:t>.</w:t>
      </w:r>
    </w:p>
    <w:p w14:paraId="36F69064" w14:textId="69316C7C" w:rsidR="00047967" w:rsidRPr="007E6C7D" w:rsidRDefault="00047967" w:rsidP="00991080">
      <w:pPr>
        <w:pStyle w:val="AQASectionTitle3"/>
        <w:rPr>
          <w:rFonts w:ascii="Open Sans" w:hAnsi="Open Sans" w:cs="Open Sans"/>
          <w:szCs w:val="22"/>
        </w:rPr>
      </w:pPr>
      <w:r w:rsidRPr="007E6C7D">
        <w:rPr>
          <w:rFonts w:ascii="Open Sans" w:hAnsi="Open Sans" w:cs="Open Sans"/>
        </w:rPr>
        <w:t xml:space="preserve">Specification content </w:t>
      </w:r>
    </w:p>
    <w:p w14:paraId="6AD9FB7B" w14:textId="59EE540B" w:rsidR="006479C1" w:rsidRPr="007E6C7D" w:rsidRDefault="006479C1" w:rsidP="00991080">
      <w:pPr>
        <w:pStyle w:val="ListParagraph"/>
        <w:numPr>
          <w:ilvl w:val="0"/>
          <w:numId w:val="80"/>
        </w:numPr>
        <w:rPr>
          <w:rFonts w:ascii="Open Sans" w:hAnsi="Open Sans" w:cs="Open Sans"/>
          <w:color w:val="auto"/>
        </w:rPr>
      </w:pPr>
      <w:r w:rsidRPr="007E6C7D">
        <w:rPr>
          <w:rFonts w:ascii="Open Sans" w:hAnsi="Open Sans" w:cs="Open Sans"/>
        </w:rPr>
        <w:t>Compassion (karuna)</w:t>
      </w:r>
      <w:r w:rsidR="00351039">
        <w:rPr>
          <w:rFonts w:ascii="Open Sans" w:hAnsi="Open Sans" w:cs="Open Sans"/>
        </w:rPr>
        <w:t>.</w:t>
      </w:r>
    </w:p>
    <w:p w14:paraId="40D36046" w14:textId="479191AC" w:rsidR="002306E5" w:rsidRPr="007E6C7D" w:rsidRDefault="006479C1" w:rsidP="00991080">
      <w:pPr>
        <w:pStyle w:val="ListParagraph"/>
        <w:numPr>
          <w:ilvl w:val="0"/>
          <w:numId w:val="80"/>
        </w:numPr>
        <w:rPr>
          <w:rFonts w:ascii="Open Sans" w:hAnsi="Open Sans" w:cs="Open Sans"/>
        </w:rPr>
      </w:pPr>
      <w:r w:rsidRPr="007E6C7D">
        <w:rPr>
          <w:rFonts w:ascii="Open Sans" w:hAnsi="Open Sans" w:cs="Open Sans"/>
        </w:rPr>
        <w:t>Loving kindness (metta).</w:t>
      </w:r>
    </w:p>
    <w:p w14:paraId="2C0E2B1D" w14:textId="72A91E36" w:rsidR="00047967" w:rsidRPr="00351039" w:rsidRDefault="0004796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7965E8C4" w14:textId="77777777" w:rsidR="006479C1" w:rsidRPr="007E6C7D" w:rsidRDefault="006479C1" w:rsidP="00991080">
      <w:pPr>
        <w:pStyle w:val="ListParagraph"/>
        <w:numPr>
          <w:ilvl w:val="0"/>
          <w:numId w:val="81"/>
        </w:numPr>
        <w:ind w:left="360"/>
        <w:rPr>
          <w:rFonts w:ascii="Open Sans" w:hAnsi="Open Sans" w:cs="Open Sans"/>
          <w:color w:val="auto"/>
        </w:rPr>
      </w:pPr>
      <w:r w:rsidRPr="007E6C7D">
        <w:rPr>
          <w:rFonts w:ascii="Open Sans" w:hAnsi="Open Sans" w:cs="Open Sans"/>
        </w:rPr>
        <w:t>Students will be able to explain the meanings of compassion (karuna) and loving kindness (metta).</w:t>
      </w:r>
    </w:p>
    <w:p w14:paraId="64F7FFCA" w14:textId="77777777" w:rsidR="006479C1" w:rsidRPr="007E6C7D" w:rsidRDefault="006479C1" w:rsidP="00991080">
      <w:pPr>
        <w:pStyle w:val="ListParagraph"/>
        <w:numPr>
          <w:ilvl w:val="0"/>
          <w:numId w:val="81"/>
        </w:numPr>
        <w:ind w:left="360"/>
        <w:rPr>
          <w:rFonts w:ascii="Open Sans" w:hAnsi="Open Sans" w:cs="Open Sans"/>
        </w:rPr>
      </w:pPr>
      <w:r w:rsidRPr="007E6C7D">
        <w:rPr>
          <w:rFonts w:ascii="Open Sans" w:hAnsi="Open Sans" w:cs="Open Sans"/>
        </w:rPr>
        <w:t>Students will be able to explain the importance of compassion and loving kindness for the Buddhist way of life.</w:t>
      </w:r>
    </w:p>
    <w:p w14:paraId="5CF8FB3C" w14:textId="03BD838F" w:rsidR="006479C1" w:rsidRPr="007E6C7D" w:rsidRDefault="006479C1" w:rsidP="00991080">
      <w:pPr>
        <w:pStyle w:val="ListParagraph"/>
        <w:numPr>
          <w:ilvl w:val="0"/>
          <w:numId w:val="81"/>
        </w:numPr>
        <w:ind w:left="360"/>
        <w:rPr>
          <w:rFonts w:ascii="Open Sans" w:hAnsi="Open Sans" w:cs="Open Sans"/>
        </w:rPr>
      </w:pPr>
      <w:r w:rsidRPr="007E6C7D">
        <w:rPr>
          <w:rFonts w:ascii="Open Sans" w:hAnsi="Open Sans" w:cs="Open Sans"/>
        </w:rPr>
        <w:t>Students will be able to provide examples of compassion and loving kindness from the Buddha’s life and the Eightfold Path.</w:t>
      </w:r>
    </w:p>
    <w:p w14:paraId="3698C8C2" w14:textId="412DE89E" w:rsidR="00047967" w:rsidRPr="00351039" w:rsidRDefault="00047967" w:rsidP="00991080">
      <w:pPr>
        <w:pStyle w:val="AQASectionTitle3"/>
        <w:rPr>
          <w:rFonts w:ascii="Open Sans" w:hAnsi="Open Sans" w:cs="Open Sans"/>
          <w:sz w:val="28"/>
          <w:szCs w:val="28"/>
        </w:rPr>
      </w:pPr>
      <w:r w:rsidRPr="00351039">
        <w:rPr>
          <w:rFonts w:ascii="Open Sans" w:hAnsi="Open Sans" w:cs="Open Sans"/>
          <w:sz w:val="28"/>
          <w:szCs w:val="28"/>
        </w:rPr>
        <w:t>Possible teaching and learning activities</w:t>
      </w:r>
    </w:p>
    <w:p w14:paraId="05AEF7A2" w14:textId="77777777" w:rsidR="006479C1" w:rsidRPr="007E6C7D" w:rsidRDefault="006479C1" w:rsidP="00991080">
      <w:pPr>
        <w:pStyle w:val="ListParagraph"/>
        <w:numPr>
          <w:ilvl w:val="0"/>
          <w:numId w:val="82"/>
        </w:numPr>
        <w:ind w:left="360"/>
        <w:rPr>
          <w:rFonts w:ascii="Open Sans" w:hAnsi="Open Sans" w:cs="Open Sans"/>
          <w:color w:val="auto"/>
        </w:rPr>
      </w:pPr>
      <w:r w:rsidRPr="007E6C7D">
        <w:rPr>
          <w:rFonts w:ascii="Open Sans" w:hAnsi="Open Sans" w:cs="Open Sans"/>
        </w:rPr>
        <w:t>Students could watch a video on the Dalai Lama speaking about the importance of loving compassion.</w:t>
      </w:r>
    </w:p>
    <w:p w14:paraId="602B6B84" w14:textId="77777777"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Students could research and find out the definitions of the terms karuna and metta; providing examples of how Buddhists show these in their daily lives (perhaps from the Eightfold Path and from the Buddha’s own life).</w:t>
      </w:r>
    </w:p>
    <w:p w14:paraId="328EC298" w14:textId="77777777"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In small groups, students could discuss the importance of karuna and metta on the life of the Buddha and their kammic accumulation.</w:t>
      </w:r>
    </w:p>
    <w:p w14:paraId="22167FE4"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6224E74" w14:textId="1B2C6F2C"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Students could investigate how Buddhists put into action their teaching on karuna and metta eg by examining the work of the Karuna Trust.</w:t>
      </w:r>
    </w:p>
    <w:p w14:paraId="438734A1" w14:textId="77777777" w:rsidR="006479C1" w:rsidRPr="007E6C7D" w:rsidRDefault="006479C1" w:rsidP="00991080">
      <w:pPr>
        <w:pStyle w:val="ListParagraph"/>
        <w:numPr>
          <w:ilvl w:val="0"/>
          <w:numId w:val="82"/>
        </w:numPr>
        <w:ind w:left="360"/>
        <w:rPr>
          <w:rFonts w:ascii="Open Sans" w:hAnsi="Open Sans" w:cs="Open Sans"/>
        </w:rPr>
      </w:pPr>
      <w:r w:rsidRPr="007E6C7D">
        <w:rPr>
          <w:rFonts w:ascii="Open Sans" w:hAnsi="Open Sans" w:cs="Open Sans"/>
        </w:rPr>
        <w:t>Students could research into Metta Bhavana meditation and the relationship between this practice and the beliefs studied during the lesson.</w:t>
      </w:r>
    </w:p>
    <w:p w14:paraId="1E5A906C" w14:textId="77777777" w:rsidR="00047967" w:rsidRPr="00351039" w:rsidRDefault="00047967" w:rsidP="00991080">
      <w:pPr>
        <w:pStyle w:val="AQASectionTitle3"/>
        <w:rPr>
          <w:rFonts w:ascii="Abadi" w:hAnsi="Abadi" w:cs="Open Sans"/>
          <w:sz w:val="28"/>
          <w:szCs w:val="28"/>
        </w:rPr>
      </w:pPr>
      <w:r w:rsidRPr="00351039">
        <w:rPr>
          <w:rFonts w:ascii="Abadi" w:hAnsi="Abadi" w:cs="Open Sans"/>
          <w:sz w:val="28"/>
          <w:szCs w:val="28"/>
        </w:rPr>
        <w:t>Resources</w:t>
      </w:r>
    </w:p>
    <w:p w14:paraId="3DAD70CA" w14:textId="77777777" w:rsidR="006479C1" w:rsidRPr="007E6C7D" w:rsidRDefault="006479C1" w:rsidP="00991080">
      <w:pPr>
        <w:pStyle w:val="ListParagraph"/>
        <w:numPr>
          <w:ilvl w:val="0"/>
          <w:numId w:val="83"/>
        </w:numPr>
        <w:ind w:left="360"/>
        <w:rPr>
          <w:rFonts w:ascii="Open Sans" w:hAnsi="Open Sans" w:cs="Open Sans"/>
          <w:color w:val="auto"/>
        </w:rPr>
      </w:pPr>
      <w:r w:rsidRPr="007E6C7D">
        <w:rPr>
          <w:rFonts w:ascii="Open Sans" w:hAnsi="Open Sans" w:cs="Open Sans"/>
        </w:rPr>
        <w:t>Video with the Dalai Lama speaking on loving compassion.</w:t>
      </w:r>
    </w:p>
    <w:p w14:paraId="715E4C85" w14:textId="69227048" w:rsidR="00047967" w:rsidRPr="007E6C7D" w:rsidRDefault="006479C1" w:rsidP="00991080">
      <w:pPr>
        <w:pStyle w:val="ListParagraph"/>
        <w:numPr>
          <w:ilvl w:val="0"/>
          <w:numId w:val="83"/>
        </w:numPr>
        <w:ind w:left="360"/>
        <w:rPr>
          <w:rFonts w:ascii="Open Sans" w:hAnsi="Open Sans" w:cs="Open Sans"/>
        </w:rPr>
      </w:pPr>
      <w:r w:rsidRPr="007E6C7D">
        <w:rPr>
          <w:rFonts w:ascii="Open Sans" w:hAnsi="Open Sans" w:cs="Open Sans"/>
        </w:rPr>
        <w:t>Internet/textbook for research.</w:t>
      </w:r>
    </w:p>
    <w:p w14:paraId="7E5C18CF" w14:textId="2E30C618" w:rsidR="00134BE7" w:rsidRPr="007E6C7D" w:rsidRDefault="00134BE7" w:rsidP="00991080">
      <w:pPr>
        <w:rPr>
          <w:rFonts w:ascii="Open Sans" w:hAnsi="Open Sans" w:cs="Open Sans"/>
        </w:rPr>
      </w:pPr>
    </w:p>
    <w:p w14:paraId="716B18B9" w14:textId="77777777" w:rsidR="006479C1" w:rsidRPr="007E6C7D" w:rsidRDefault="006479C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7CF199DF" w14:textId="7FDBC887" w:rsidR="00BB6116" w:rsidRPr="00291CC7" w:rsidRDefault="00BB6116" w:rsidP="00991080">
      <w:pPr>
        <w:pStyle w:val="AQASectionTitle3"/>
        <w:rPr>
          <w:rFonts w:ascii="Open Sans Medium" w:hAnsi="Open Sans Medium" w:cs="Open Sans Medium"/>
          <w:sz w:val="32"/>
          <w:szCs w:val="32"/>
        </w:rPr>
      </w:pPr>
      <w:bookmarkStart w:id="28" w:name="fivemoral"/>
      <w:bookmarkEnd w:id="28"/>
      <w:r w:rsidRPr="00291CC7">
        <w:rPr>
          <w:rFonts w:ascii="Open Sans Medium" w:hAnsi="Open Sans Medium" w:cs="Open Sans Medium"/>
          <w:sz w:val="32"/>
          <w:szCs w:val="32"/>
        </w:rPr>
        <w:lastRenderedPageBreak/>
        <w:t xml:space="preserve">Lesson </w:t>
      </w:r>
      <w:r w:rsidR="000A7685">
        <w:rPr>
          <w:rFonts w:ascii="Open Sans Medium" w:hAnsi="Open Sans Medium" w:cs="Open Sans Medium"/>
          <w:sz w:val="32"/>
          <w:szCs w:val="32"/>
        </w:rPr>
        <w:t>18</w:t>
      </w:r>
    </w:p>
    <w:p w14:paraId="35EC4920"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32CE785D" w14:textId="271B08A2" w:rsidR="00DE1E0E" w:rsidRPr="00351039" w:rsidRDefault="00F74EEE" w:rsidP="00991080">
      <w:pPr>
        <w:spacing w:before="0" w:after="0"/>
        <w:rPr>
          <w:rFonts w:ascii="Open Sans" w:hAnsi="Open Sans" w:cs="Open Sans"/>
        </w:rPr>
      </w:pPr>
      <w:r w:rsidRPr="00351039">
        <w:rPr>
          <w:rFonts w:ascii="Open Sans" w:hAnsi="Open Sans" w:cs="Open Sans"/>
        </w:rPr>
        <w:t>The five moral precepts (sila)</w:t>
      </w:r>
      <w:r w:rsidR="00351039" w:rsidRPr="00351039">
        <w:rPr>
          <w:rFonts w:ascii="Open Sans" w:hAnsi="Open Sans" w:cs="Open Sans"/>
        </w:rPr>
        <w:t>.</w:t>
      </w:r>
    </w:p>
    <w:p w14:paraId="7EE147CA" w14:textId="42F842AB" w:rsidR="00134BE7" w:rsidRPr="007E6C7D" w:rsidRDefault="00134BE7" w:rsidP="00991080">
      <w:pPr>
        <w:pStyle w:val="AQASectionTitle3"/>
        <w:rPr>
          <w:rFonts w:ascii="Open Sans" w:hAnsi="Open Sans" w:cs="Open Sans"/>
        </w:rPr>
      </w:pPr>
      <w:r w:rsidRPr="007E6C7D">
        <w:rPr>
          <w:rFonts w:ascii="Open Sans" w:hAnsi="Open Sans" w:cs="Open Sans"/>
        </w:rPr>
        <w:t xml:space="preserve">Specification content </w:t>
      </w:r>
      <w:bookmarkStart w:id="29" w:name="number15"/>
    </w:p>
    <w:bookmarkEnd w:id="29"/>
    <w:p w14:paraId="7471B453" w14:textId="7D03EA71" w:rsidR="006479C1" w:rsidRPr="00351039" w:rsidRDefault="006479C1" w:rsidP="00991080">
      <w:pPr>
        <w:spacing w:before="0"/>
        <w:rPr>
          <w:rFonts w:ascii="Open Sans" w:hAnsi="Open Sans" w:cs="Open Sans"/>
        </w:rPr>
      </w:pPr>
      <w:r w:rsidRPr="00351039">
        <w:rPr>
          <w:rFonts w:ascii="Open Sans" w:hAnsi="Open Sans" w:cs="Open Sans"/>
        </w:rPr>
        <w:t>Do not take life; do not take what is not given; do not misuse the senses; do not speak falsehoods; do not take intoxicants that cloud the mind.</w:t>
      </w:r>
    </w:p>
    <w:p w14:paraId="238C19E1" w14:textId="1A45FCCB" w:rsidR="00134BE7" w:rsidRPr="00351039" w:rsidRDefault="00134BE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2D9D9F66" w14:textId="77777777" w:rsidR="006479C1" w:rsidRPr="007E6C7D" w:rsidRDefault="006479C1" w:rsidP="00991080">
      <w:pPr>
        <w:pStyle w:val="ListParagraph"/>
        <w:numPr>
          <w:ilvl w:val="0"/>
          <w:numId w:val="84"/>
        </w:numPr>
        <w:ind w:left="360"/>
        <w:rPr>
          <w:rFonts w:ascii="Open Sans" w:hAnsi="Open Sans" w:cs="Open Sans"/>
          <w:color w:val="auto"/>
        </w:rPr>
      </w:pPr>
      <w:r w:rsidRPr="007E6C7D">
        <w:rPr>
          <w:rFonts w:ascii="Open Sans" w:hAnsi="Open Sans" w:cs="Open Sans"/>
        </w:rPr>
        <w:t>Students will be able to explain the importance of the five moral precepts to the Buddhist path of sila.</w:t>
      </w:r>
    </w:p>
    <w:p w14:paraId="71C371EC" w14:textId="77777777" w:rsidR="006479C1" w:rsidRPr="007E6C7D" w:rsidRDefault="006479C1" w:rsidP="00991080">
      <w:pPr>
        <w:pStyle w:val="ListParagraph"/>
        <w:numPr>
          <w:ilvl w:val="0"/>
          <w:numId w:val="84"/>
        </w:numPr>
        <w:ind w:left="360"/>
        <w:rPr>
          <w:rFonts w:ascii="Open Sans" w:hAnsi="Open Sans" w:cs="Open Sans"/>
        </w:rPr>
      </w:pPr>
      <w:r w:rsidRPr="007E6C7D">
        <w:rPr>
          <w:rFonts w:ascii="Open Sans" w:hAnsi="Open Sans" w:cs="Open Sans"/>
        </w:rPr>
        <w:t>Students will be able to describe the importance of the first two precepts: do not take life, do not take what is not given.</w:t>
      </w:r>
    </w:p>
    <w:p w14:paraId="09FFC873" w14:textId="11DC541E" w:rsidR="006479C1" w:rsidRPr="007E6C7D" w:rsidRDefault="006479C1" w:rsidP="00991080">
      <w:pPr>
        <w:pStyle w:val="ListParagraph"/>
        <w:numPr>
          <w:ilvl w:val="0"/>
          <w:numId w:val="84"/>
        </w:numPr>
        <w:ind w:left="360"/>
        <w:rPr>
          <w:rFonts w:ascii="Open Sans" w:hAnsi="Open Sans" w:cs="Open Sans"/>
        </w:rPr>
      </w:pPr>
      <w:r w:rsidRPr="007E6C7D">
        <w:rPr>
          <w:rFonts w:ascii="Open Sans" w:hAnsi="Open Sans" w:cs="Open Sans"/>
        </w:rPr>
        <w:t>Students will be able to explain the importance of these ethical principles for the Buddhist way of life.</w:t>
      </w:r>
    </w:p>
    <w:p w14:paraId="50C98C34" w14:textId="4BCDD50A" w:rsidR="00134BE7" w:rsidRPr="00351039" w:rsidRDefault="00134BE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0E9AF68F" w14:textId="77777777" w:rsidR="006479C1" w:rsidRPr="007E6C7D" w:rsidRDefault="006479C1" w:rsidP="00991080">
      <w:pPr>
        <w:pStyle w:val="ListParagraph"/>
        <w:numPr>
          <w:ilvl w:val="0"/>
          <w:numId w:val="85"/>
        </w:numPr>
        <w:ind w:left="360"/>
        <w:rPr>
          <w:rFonts w:ascii="Open Sans" w:hAnsi="Open Sans" w:cs="Open Sans"/>
          <w:color w:val="auto"/>
        </w:rPr>
      </w:pPr>
      <w:r w:rsidRPr="007E6C7D">
        <w:rPr>
          <w:rFonts w:ascii="Open Sans" w:hAnsi="Open Sans" w:cs="Open Sans"/>
        </w:rPr>
        <w:t>Students could be given a worksheet presenting the five precepts as an illustration of the sila aspect of the Eightfold Path.</w:t>
      </w:r>
    </w:p>
    <w:p w14:paraId="709E2B2C" w14:textId="5C6BD456" w:rsidR="006479C1" w:rsidRPr="007E6C7D" w:rsidRDefault="006479C1" w:rsidP="00991080">
      <w:pPr>
        <w:pStyle w:val="ListParagraph"/>
        <w:numPr>
          <w:ilvl w:val="0"/>
          <w:numId w:val="85"/>
        </w:numPr>
        <w:ind w:left="360"/>
        <w:rPr>
          <w:rFonts w:ascii="Open Sans" w:hAnsi="Open Sans" w:cs="Open Sans"/>
        </w:rPr>
      </w:pPr>
      <w:r w:rsidRPr="007E6C7D">
        <w:rPr>
          <w:rFonts w:ascii="Open Sans" w:hAnsi="Open Sans" w:cs="Open Sans"/>
        </w:rPr>
        <w:t>In small groups, students could consider the first and second precepts and what these would mean to Buddhists in their daily life. For example, not taking life also relates to the importance of treating people with compassion. Not taking what is not freely given also relates to the importance of generosity. Students could share their findings/results of their discussion with the rest of the group.</w:t>
      </w:r>
    </w:p>
    <w:p w14:paraId="7D2A0219"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6820DEB" w14:textId="77777777" w:rsidR="006479C1" w:rsidRPr="00351039" w:rsidRDefault="006479C1" w:rsidP="00991080">
      <w:pPr>
        <w:spacing w:before="0"/>
        <w:rPr>
          <w:rFonts w:ascii="Open Sans" w:hAnsi="Open Sans" w:cs="Open Sans"/>
        </w:rPr>
      </w:pPr>
      <w:r w:rsidRPr="00351039">
        <w:rPr>
          <w:rFonts w:ascii="Open Sans" w:hAnsi="Open Sans" w:cs="Open Sans"/>
        </w:rPr>
        <w:t>Students could research the concept of non-harming (ahimsa) (the first precept) and how some Buddhists reflect this in their daily lives (for instance sweeping away insects before stepping on them, straining water before drinking etc).</w:t>
      </w:r>
    </w:p>
    <w:p w14:paraId="5F147AF5" w14:textId="77777777" w:rsidR="00134BE7" w:rsidRPr="00351039" w:rsidRDefault="00134BE7"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5B6E7B85" w14:textId="77777777" w:rsidR="006479C1" w:rsidRPr="007E6C7D" w:rsidRDefault="006479C1" w:rsidP="00991080">
      <w:pPr>
        <w:pStyle w:val="ListParagraph"/>
        <w:numPr>
          <w:ilvl w:val="0"/>
          <w:numId w:val="86"/>
        </w:numPr>
        <w:ind w:left="360"/>
        <w:rPr>
          <w:rFonts w:ascii="Open Sans" w:hAnsi="Open Sans" w:cs="Open Sans"/>
          <w:color w:val="auto"/>
        </w:rPr>
      </w:pPr>
      <w:r w:rsidRPr="007E6C7D">
        <w:rPr>
          <w:rFonts w:ascii="Open Sans" w:hAnsi="Open Sans" w:cs="Open Sans"/>
        </w:rPr>
        <w:t>Worksheet detailing the Five Precepts.</w:t>
      </w:r>
    </w:p>
    <w:p w14:paraId="202C5B2A" w14:textId="75F38BC6" w:rsidR="00134BE7" w:rsidRPr="007E6C7D" w:rsidRDefault="006479C1" w:rsidP="00991080">
      <w:pPr>
        <w:pStyle w:val="ListParagraph"/>
        <w:numPr>
          <w:ilvl w:val="0"/>
          <w:numId w:val="86"/>
        </w:numPr>
        <w:ind w:left="360"/>
        <w:rPr>
          <w:rFonts w:ascii="Open Sans" w:hAnsi="Open Sans" w:cs="Open Sans"/>
        </w:rPr>
      </w:pPr>
      <w:r w:rsidRPr="007E6C7D">
        <w:rPr>
          <w:rFonts w:ascii="Open Sans" w:hAnsi="Open Sans" w:cs="Open Sans"/>
        </w:rPr>
        <w:t>Internet/textbook for research.</w:t>
      </w:r>
    </w:p>
    <w:p w14:paraId="49FA5B86" w14:textId="77777777" w:rsidR="006479C1" w:rsidRPr="007E6C7D" w:rsidRDefault="006479C1" w:rsidP="00991080">
      <w:pPr>
        <w:spacing w:before="0" w:after="0"/>
        <w:rPr>
          <w:rFonts w:ascii="Open Sans" w:eastAsiaTheme="majorEastAsia" w:hAnsi="Open Sans" w:cs="Open Sans"/>
          <w:b/>
          <w:bCs/>
          <w:color w:val="412878"/>
          <w:sz w:val="24"/>
          <w:szCs w:val="24"/>
        </w:rPr>
      </w:pPr>
      <w:r w:rsidRPr="007E6C7D">
        <w:rPr>
          <w:rFonts w:ascii="Open Sans" w:hAnsi="Open Sans" w:cs="Open Sans"/>
        </w:rPr>
        <w:br w:type="page"/>
      </w:r>
    </w:p>
    <w:p w14:paraId="061F1F5C" w14:textId="20661F2F" w:rsidR="00BB6116" w:rsidRPr="00291CC7" w:rsidRDefault="00BB6116" w:rsidP="00991080">
      <w:pPr>
        <w:pStyle w:val="AQASectionTitle3"/>
        <w:rPr>
          <w:rFonts w:ascii="Open Sans Medium" w:hAnsi="Open Sans Medium" w:cs="Open Sans Medium"/>
          <w:sz w:val="32"/>
          <w:szCs w:val="32"/>
        </w:rPr>
      </w:pPr>
      <w:r w:rsidRPr="00291CC7">
        <w:rPr>
          <w:rFonts w:ascii="Open Sans Medium" w:hAnsi="Open Sans Medium" w:cs="Open Sans Medium"/>
          <w:sz w:val="32"/>
          <w:szCs w:val="32"/>
        </w:rPr>
        <w:lastRenderedPageBreak/>
        <w:t xml:space="preserve">Lesson </w:t>
      </w:r>
      <w:r w:rsidR="000A7685">
        <w:rPr>
          <w:rFonts w:ascii="Open Sans Medium" w:hAnsi="Open Sans Medium" w:cs="Open Sans Medium"/>
          <w:sz w:val="32"/>
          <w:szCs w:val="32"/>
        </w:rPr>
        <w:t>19</w:t>
      </w:r>
    </w:p>
    <w:p w14:paraId="5075B16B" w14:textId="77777777" w:rsidR="00DE1E0E" w:rsidRPr="00351039" w:rsidRDefault="00DE1E0E"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4AEF1140" w14:textId="5326F223" w:rsidR="00DE1E0E" w:rsidRPr="00351039" w:rsidRDefault="004E6494" w:rsidP="00991080">
      <w:pPr>
        <w:spacing w:before="0" w:after="0"/>
        <w:rPr>
          <w:rFonts w:ascii="Open Sans" w:hAnsi="Open Sans" w:cs="Open Sans"/>
        </w:rPr>
      </w:pPr>
      <w:r w:rsidRPr="00351039">
        <w:rPr>
          <w:rFonts w:ascii="Open Sans" w:hAnsi="Open Sans" w:cs="Open Sans"/>
        </w:rPr>
        <w:t>The five moral precepts (sila)</w:t>
      </w:r>
      <w:r w:rsidR="00351039" w:rsidRPr="00351039">
        <w:rPr>
          <w:rFonts w:ascii="Open Sans" w:hAnsi="Open Sans" w:cs="Open Sans"/>
        </w:rPr>
        <w:t>.</w:t>
      </w:r>
    </w:p>
    <w:p w14:paraId="49CB43E5" w14:textId="166C911B"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 xml:space="preserve">Specification content </w:t>
      </w:r>
    </w:p>
    <w:p w14:paraId="269F4420" w14:textId="4F8395F8" w:rsidR="006479C1" w:rsidRPr="00351039" w:rsidRDefault="006479C1" w:rsidP="00991080">
      <w:pPr>
        <w:spacing w:before="0"/>
        <w:rPr>
          <w:rFonts w:ascii="Open Sans" w:hAnsi="Open Sans" w:cs="Open Sans"/>
        </w:rPr>
      </w:pPr>
      <w:r w:rsidRPr="00351039">
        <w:rPr>
          <w:rFonts w:ascii="Open Sans" w:hAnsi="Open Sans" w:cs="Open Sans"/>
        </w:rPr>
        <w:t>Do not misuse the senses; do not speak falsehoods; do not take intoxicants that cloud the mind.</w:t>
      </w:r>
    </w:p>
    <w:p w14:paraId="15F87DD6" w14:textId="061D3678"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247DA94E" w14:textId="77777777" w:rsidR="006479C1" w:rsidRPr="007E6C7D" w:rsidRDefault="006479C1" w:rsidP="00991080">
      <w:pPr>
        <w:pStyle w:val="ListParagraph"/>
        <w:numPr>
          <w:ilvl w:val="0"/>
          <w:numId w:val="87"/>
        </w:numPr>
        <w:ind w:left="360"/>
        <w:rPr>
          <w:rFonts w:ascii="Open Sans" w:hAnsi="Open Sans" w:cs="Open Sans"/>
          <w:color w:val="auto"/>
        </w:rPr>
      </w:pPr>
      <w:r w:rsidRPr="007E6C7D">
        <w:rPr>
          <w:rFonts w:ascii="Open Sans" w:hAnsi="Open Sans" w:cs="Open Sans"/>
        </w:rPr>
        <w:t>Students will be able to describe the last three precepts: do not misuse the senses; do not speak falsehoods; do not take intoxicants that cloud the mind.</w:t>
      </w:r>
    </w:p>
    <w:p w14:paraId="29BF583C" w14:textId="1581C13A" w:rsidR="006479C1" w:rsidRPr="007E6C7D" w:rsidRDefault="006479C1" w:rsidP="00991080">
      <w:pPr>
        <w:pStyle w:val="ListParagraph"/>
        <w:numPr>
          <w:ilvl w:val="0"/>
          <w:numId w:val="87"/>
        </w:numPr>
        <w:ind w:left="360"/>
        <w:rPr>
          <w:rFonts w:ascii="Open Sans" w:hAnsi="Open Sans" w:cs="Open Sans"/>
        </w:rPr>
      </w:pPr>
      <w:r w:rsidRPr="007E6C7D">
        <w:rPr>
          <w:rFonts w:ascii="Open Sans" w:hAnsi="Open Sans" w:cs="Open Sans"/>
        </w:rPr>
        <w:t>Students will be able to explain the importance of these ethical principles for the Buddhist path.</w:t>
      </w:r>
    </w:p>
    <w:p w14:paraId="790045D1" w14:textId="53441CA2"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7058F07A" w14:textId="39298BC2" w:rsidR="006479C1" w:rsidRPr="007E6C7D" w:rsidRDefault="006479C1" w:rsidP="00991080">
      <w:pPr>
        <w:pStyle w:val="ListParagraph"/>
        <w:numPr>
          <w:ilvl w:val="0"/>
          <w:numId w:val="88"/>
        </w:numPr>
        <w:ind w:left="360"/>
        <w:rPr>
          <w:rFonts w:ascii="Open Sans" w:hAnsi="Open Sans" w:cs="Open Sans"/>
          <w:color w:val="auto"/>
        </w:rPr>
      </w:pPr>
      <w:r w:rsidRPr="007E6C7D">
        <w:rPr>
          <w:rFonts w:ascii="Open Sans" w:hAnsi="Open Sans" w:cs="Open Sans"/>
        </w:rPr>
        <w:t>Students could, in small groups, research the meanings and implications of the last three precepts</w:t>
      </w:r>
      <w:r w:rsidR="004305D8">
        <w:rPr>
          <w:rFonts w:ascii="Open Sans" w:hAnsi="Open Sans" w:cs="Open Sans"/>
        </w:rPr>
        <w:t>:</w:t>
      </w:r>
      <w:r w:rsidRPr="007E6C7D">
        <w:rPr>
          <w:rFonts w:ascii="Open Sans" w:hAnsi="Open Sans" w:cs="Open Sans"/>
        </w:rPr>
        <w:t xml:space="preserve"> what it means to misuse the senses, to not speak falsehoods and to not take intoxicants. Students should provide examples to illustrate each of these precepts and how they would impact on the daily life of the Buddhist.</w:t>
      </w:r>
    </w:p>
    <w:p w14:paraId="0580C90E" w14:textId="77777777" w:rsidR="006479C1" w:rsidRPr="007E6C7D" w:rsidRDefault="006479C1" w:rsidP="00991080">
      <w:pPr>
        <w:pStyle w:val="ListParagraph"/>
        <w:numPr>
          <w:ilvl w:val="0"/>
          <w:numId w:val="88"/>
        </w:numPr>
        <w:ind w:left="360"/>
        <w:rPr>
          <w:rFonts w:ascii="Open Sans" w:hAnsi="Open Sans" w:cs="Open Sans"/>
        </w:rPr>
      </w:pPr>
      <w:r w:rsidRPr="007E6C7D">
        <w:rPr>
          <w:rFonts w:ascii="Open Sans" w:hAnsi="Open Sans" w:cs="Open Sans"/>
        </w:rPr>
        <w:t>In small groups, students could discuss why Buddhists would follow each of these precepts and how they relate to other beliefs they have studied.</w:t>
      </w:r>
    </w:p>
    <w:p w14:paraId="6973865B" w14:textId="77777777" w:rsidR="00351039" w:rsidRPr="006A7F5D" w:rsidRDefault="00351039" w:rsidP="00991080">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3346761A" w14:textId="77777777" w:rsidR="006479C1" w:rsidRPr="00351039" w:rsidRDefault="006479C1" w:rsidP="00991080">
      <w:pPr>
        <w:spacing w:before="0"/>
        <w:rPr>
          <w:rFonts w:ascii="Open Sans" w:hAnsi="Open Sans" w:cs="Open Sans"/>
        </w:rPr>
      </w:pPr>
      <w:r w:rsidRPr="00351039">
        <w:rPr>
          <w:rFonts w:ascii="Open Sans" w:hAnsi="Open Sans" w:cs="Open Sans"/>
        </w:rPr>
        <w:t>Students could research the nature of other precepts followed by members of the monastic community.</w:t>
      </w:r>
    </w:p>
    <w:p w14:paraId="1A836348" w14:textId="77777777" w:rsidR="006479C1" w:rsidRPr="00351039" w:rsidRDefault="006479C1" w:rsidP="00991080">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6E9013DC" w14:textId="42332D23" w:rsidR="006479C1" w:rsidRPr="00351039" w:rsidRDefault="006479C1" w:rsidP="00991080">
      <w:pPr>
        <w:spacing w:before="0"/>
        <w:rPr>
          <w:rFonts w:ascii="Open Sans" w:hAnsi="Open Sans" w:cs="Open Sans"/>
        </w:rPr>
      </w:pPr>
      <w:r w:rsidRPr="00351039">
        <w:rPr>
          <w:rFonts w:ascii="Open Sans" w:hAnsi="Open Sans" w:cs="Open Sans"/>
        </w:rPr>
        <w:t>Internet/appropriate textbook for research.</w:t>
      </w:r>
    </w:p>
    <w:p w14:paraId="4500954B" w14:textId="426C481F" w:rsidR="006479C1" w:rsidRPr="007E6C7D" w:rsidRDefault="006479C1" w:rsidP="00991080">
      <w:pPr>
        <w:rPr>
          <w:rFonts w:ascii="Open Sans" w:hAnsi="Open Sans" w:cs="Open Sans"/>
        </w:rPr>
      </w:pPr>
    </w:p>
    <w:p w14:paraId="1E0AE17C" w14:textId="3BEC9B24" w:rsidR="00DF2D76" w:rsidRPr="000A7685" w:rsidRDefault="006479C1" w:rsidP="000A7685">
      <w:pPr>
        <w:spacing w:before="0" w:after="0"/>
        <w:rPr>
          <w:rFonts w:ascii="Open Sans" w:eastAsiaTheme="majorEastAsia" w:hAnsi="Open Sans" w:cs="Open Sans"/>
          <w:b/>
          <w:bCs/>
          <w:color w:val="412878"/>
          <w:sz w:val="24"/>
          <w:szCs w:val="24"/>
        </w:rPr>
        <w:sectPr w:rsidR="00DF2D76" w:rsidRPr="000A7685" w:rsidSect="00521913">
          <w:headerReference w:type="default" r:id="rId10"/>
          <w:footerReference w:type="default" r:id="rId11"/>
          <w:headerReference w:type="first" r:id="rId12"/>
          <w:footerReference w:type="first" r:id="rId13"/>
          <w:pgSz w:w="11906" w:h="16838"/>
          <w:pgMar w:top="1134" w:right="1134" w:bottom="1134" w:left="1134" w:header="850" w:footer="170" w:gutter="0"/>
          <w:cols w:space="708"/>
          <w:titlePg/>
          <w:docGrid w:linePitch="360"/>
        </w:sectPr>
      </w:pPr>
      <w:r w:rsidRPr="007E6C7D">
        <w:rPr>
          <w:rFonts w:ascii="Open Sans" w:hAnsi="Open Sans" w:cs="Open Sans"/>
        </w:rPr>
        <w:br w:type="page"/>
      </w:r>
    </w:p>
    <w:p w14:paraId="3336B67A" w14:textId="77777777" w:rsidR="000A7685" w:rsidRPr="00291CC7" w:rsidRDefault="000A7685" w:rsidP="000A7685">
      <w:pPr>
        <w:pStyle w:val="AQASectionTitle3"/>
        <w:rPr>
          <w:rFonts w:ascii="Open Sans Medium" w:hAnsi="Open Sans Medium" w:cs="Open Sans Medium"/>
          <w:sz w:val="32"/>
          <w:szCs w:val="32"/>
        </w:rPr>
      </w:pPr>
      <w:bookmarkStart w:id="36" w:name="beliefsandteachings"/>
      <w:bookmarkStart w:id="37" w:name="sixperfections"/>
      <w:bookmarkEnd w:id="36"/>
      <w:bookmarkEnd w:id="37"/>
      <w:r w:rsidRPr="00291CC7">
        <w:rPr>
          <w:rFonts w:ascii="Open Sans Medium" w:hAnsi="Open Sans Medium" w:cs="Open Sans Medium"/>
          <w:sz w:val="32"/>
          <w:szCs w:val="32"/>
        </w:rPr>
        <w:lastRenderedPageBreak/>
        <w:t>Lesson 2</w:t>
      </w:r>
      <w:r>
        <w:rPr>
          <w:rFonts w:ascii="Open Sans Medium" w:hAnsi="Open Sans Medium" w:cs="Open Sans Medium"/>
          <w:sz w:val="32"/>
          <w:szCs w:val="32"/>
        </w:rPr>
        <w:t>0</w:t>
      </w:r>
    </w:p>
    <w:p w14:paraId="599393B7" w14:textId="77777777" w:rsidR="000A7685" w:rsidRPr="00351039" w:rsidRDefault="000A7685" w:rsidP="000A7685">
      <w:pPr>
        <w:pStyle w:val="AQASectionTitle3"/>
        <w:rPr>
          <w:rFonts w:ascii="Open Sans Medium" w:hAnsi="Open Sans Medium" w:cs="Open Sans Medium"/>
          <w:sz w:val="28"/>
          <w:szCs w:val="28"/>
        </w:rPr>
      </w:pPr>
      <w:r w:rsidRPr="00351039">
        <w:rPr>
          <w:rFonts w:ascii="Open Sans Medium" w:hAnsi="Open Sans Medium" w:cs="Open Sans Medium"/>
          <w:sz w:val="28"/>
          <w:szCs w:val="28"/>
        </w:rPr>
        <w:t>Topic title</w:t>
      </w:r>
    </w:p>
    <w:p w14:paraId="0D96A8D4" w14:textId="77777777" w:rsidR="000A7685" w:rsidRPr="00351039" w:rsidRDefault="000A7685" w:rsidP="000A7685">
      <w:pPr>
        <w:spacing w:before="0" w:after="0"/>
        <w:rPr>
          <w:rFonts w:ascii="Open Sans" w:hAnsi="Open Sans" w:cs="Open Sans"/>
        </w:rPr>
      </w:pPr>
      <w:r w:rsidRPr="00351039">
        <w:rPr>
          <w:rFonts w:ascii="Open Sans" w:hAnsi="Open Sans" w:cs="Open Sans"/>
        </w:rPr>
        <w:t>The Six Perfections in the Mahayanan tradition</w:t>
      </w:r>
      <w:r>
        <w:rPr>
          <w:rFonts w:ascii="Open Sans" w:hAnsi="Open Sans" w:cs="Open Sans"/>
        </w:rPr>
        <w:t>.</w:t>
      </w:r>
    </w:p>
    <w:p w14:paraId="67D77C38" w14:textId="77777777" w:rsidR="000A7685" w:rsidRPr="00351039" w:rsidRDefault="000A7685" w:rsidP="000A7685">
      <w:pPr>
        <w:pStyle w:val="AQASectionTitle3"/>
        <w:rPr>
          <w:rFonts w:ascii="Open Sans Medium" w:hAnsi="Open Sans Medium" w:cs="Open Sans Medium"/>
          <w:sz w:val="28"/>
          <w:szCs w:val="28"/>
        </w:rPr>
      </w:pPr>
      <w:r w:rsidRPr="00351039">
        <w:rPr>
          <w:rFonts w:ascii="Open Sans Medium" w:hAnsi="Open Sans Medium" w:cs="Open Sans Medium"/>
          <w:sz w:val="28"/>
          <w:szCs w:val="28"/>
        </w:rPr>
        <w:t>Specification content</w:t>
      </w:r>
    </w:p>
    <w:p w14:paraId="50C55AD1" w14:textId="77777777" w:rsidR="000A7685" w:rsidRPr="00351039" w:rsidRDefault="000A7685" w:rsidP="000A7685">
      <w:pPr>
        <w:spacing w:before="0"/>
        <w:rPr>
          <w:rFonts w:ascii="Open Sans" w:hAnsi="Open Sans" w:cs="Open Sans"/>
          <w:b/>
          <w:color w:val="auto"/>
          <w:szCs w:val="24"/>
        </w:rPr>
      </w:pPr>
      <w:r w:rsidRPr="00351039">
        <w:rPr>
          <w:rFonts w:ascii="Open Sans" w:hAnsi="Open Sans" w:cs="Open Sans"/>
        </w:rPr>
        <w:t>Generosity, morality, patience, energy, meditation and wisdom, including how the individual develops these perfections within themselves.</w:t>
      </w:r>
    </w:p>
    <w:p w14:paraId="3E39E209" w14:textId="77777777" w:rsidR="000A7685" w:rsidRPr="00351039" w:rsidRDefault="000A7685" w:rsidP="000A7685">
      <w:pPr>
        <w:pStyle w:val="AQASectionTitle3"/>
        <w:rPr>
          <w:rFonts w:ascii="Open Sans Medium" w:hAnsi="Open Sans Medium" w:cs="Open Sans Medium"/>
          <w:sz w:val="28"/>
          <w:szCs w:val="28"/>
        </w:rPr>
      </w:pPr>
      <w:r w:rsidRPr="00351039">
        <w:rPr>
          <w:rFonts w:ascii="Open Sans Medium" w:hAnsi="Open Sans Medium" w:cs="Open Sans Medium"/>
          <w:sz w:val="28"/>
          <w:szCs w:val="28"/>
        </w:rPr>
        <w:t>Learning outcomes</w:t>
      </w:r>
    </w:p>
    <w:p w14:paraId="4DA15281" w14:textId="77777777" w:rsidR="000A7685" w:rsidRPr="007E6C7D" w:rsidRDefault="000A7685" w:rsidP="000A7685">
      <w:pPr>
        <w:pStyle w:val="ListParagraph"/>
        <w:numPr>
          <w:ilvl w:val="0"/>
          <w:numId w:val="89"/>
        </w:numPr>
        <w:ind w:left="360"/>
        <w:rPr>
          <w:rFonts w:ascii="Open Sans" w:hAnsi="Open Sans" w:cs="Open Sans"/>
          <w:color w:val="auto"/>
        </w:rPr>
      </w:pPr>
      <w:r w:rsidRPr="007E6C7D">
        <w:rPr>
          <w:rFonts w:ascii="Open Sans" w:hAnsi="Open Sans" w:cs="Open Sans"/>
        </w:rPr>
        <w:t>Students will be able to explain the meaning of the perfections and their importance to the Buddhist path.</w:t>
      </w:r>
    </w:p>
    <w:p w14:paraId="40E6F388" w14:textId="77777777" w:rsidR="000A7685" w:rsidRPr="007E6C7D" w:rsidRDefault="000A7685" w:rsidP="000A7685">
      <w:pPr>
        <w:pStyle w:val="ListParagraph"/>
        <w:numPr>
          <w:ilvl w:val="0"/>
          <w:numId w:val="89"/>
        </w:numPr>
        <w:ind w:left="360"/>
        <w:rPr>
          <w:rFonts w:ascii="Open Sans" w:hAnsi="Open Sans" w:cs="Open Sans"/>
        </w:rPr>
      </w:pPr>
      <w:r w:rsidRPr="007E6C7D">
        <w:rPr>
          <w:rFonts w:ascii="Open Sans" w:hAnsi="Open Sans" w:cs="Open Sans"/>
        </w:rPr>
        <w:t>Students will be able to explain how Buddhist</w:t>
      </w:r>
      <w:r>
        <w:rPr>
          <w:rFonts w:ascii="Open Sans" w:hAnsi="Open Sans" w:cs="Open Sans"/>
        </w:rPr>
        <w:t>s</w:t>
      </w:r>
      <w:r w:rsidRPr="007E6C7D">
        <w:rPr>
          <w:rFonts w:ascii="Open Sans" w:hAnsi="Open Sans" w:cs="Open Sans"/>
        </w:rPr>
        <w:t xml:space="preserve"> </w:t>
      </w:r>
      <w:r>
        <w:rPr>
          <w:rFonts w:ascii="Open Sans" w:hAnsi="Open Sans" w:cs="Open Sans"/>
        </w:rPr>
        <w:t>are</w:t>
      </w:r>
      <w:r w:rsidRPr="007E6C7D">
        <w:rPr>
          <w:rFonts w:ascii="Open Sans" w:hAnsi="Open Sans" w:cs="Open Sans"/>
        </w:rPr>
        <w:t xml:space="preserve"> able to develop the perfections within themselves.</w:t>
      </w:r>
    </w:p>
    <w:p w14:paraId="77198BFC" w14:textId="77777777" w:rsidR="000A7685" w:rsidRPr="00351039" w:rsidRDefault="000A7685" w:rsidP="000A7685">
      <w:pPr>
        <w:pStyle w:val="AQASectionTitle3"/>
        <w:rPr>
          <w:rFonts w:ascii="Open Sans Medium" w:hAnsi="Open Sans Medium" w:cs="Open Sans Medium"/>
          <w:sz w:val="28"/>
          <w:szCs w:val="28"/>
        </w:rPr>
      </w:pPr>
      <w:r w:rsidRPr="00351039">
        <w:rPr>
          <w:rFonts w:ascii="Open Sans Medium" w:hAnsi="Open Sans Medium" w:cs="Open Sans Medium"/>
          <w:sz w:val="28"/>
          <w:szCs w:val="28"/>
        </w:rPr>
        <w:t>Possible teaching and learning activities</w:t>
      </w:r>
    </w:p>
    <w:p w14:paraId="2A1C2BBF" w14:textId="77777777" w:rsidR="000A7685" w:rsidRPr="007E6C7D" w:rsidRDefault="000A7685" w:rsidP="000A7685">
      <w:pPr>
        <w:pStyle w:val="ListParagraph"/>
        <w:numPr>
          <w:ilvl w:val="0"/>
          <w:numId w:val="90"/>
        </w:numPr>
        <w:ind w:left="360"/>
        <w:rPr>
          <w:rFonts w:ascii="Open Sans" w:hAnsi="Open Sans" w:cs="Open Sans"/>
          <w:color w:val="auto"/>
        </w:rPr>
      </w:pPr>
      <w:r w:rsidRPr="007E6C7D">
        <w:rPr>
          <w:rFonts w:ascii="Open Sans" w:hAnsi="Open Sans" w:cs="Open Sans"/>
        </w:rPr>
        <w:t>In small groups, students should consider what key characteristics they would want to improve in order to improve their kamma.</w:t>
      </w:r>
    </w:p>
    <w:p w14:paraId="15C71921" w14:textId="77777777" w:rsidR="000A7685" w:rsidRPr="007E6C7D" w:rsidRDefault="000A7685" w:rsidP="000A7685">
      <w:pPr>
        <w:pStyle w:val="ListParagraph"/>
        <w:numPr>
          <w:ilvl w:val="0"/>
          <w:numId w:val="90"/>
        </w:numPr>
        <w:ind w:left="360"/>
        <w:rPr>
          <w:rFonts w:ascii="Open Sans" w:hAnsi="Open Sans" w:cs="Open Sans"/>
        </w:rPr>
      </w:pPr>
      <w:r w:rsidRPr="007E6C7D">
        <w:rPr>
          <w:rFonts w:ascii="Open Sans" w:hAnsi="Open Sans" w:cs="Open Sans"/>
        </w:rPr>
        <w:t>Students should then be given a list of the six perfections. They should then compare their list with that of the six perfections.</w:t>
      </w:r>
    </w:p>
    <w:p w14:paraId="121BB932" w14:textId="77777777" w:rsidR="000A7685" w:rsidRPr="007E6C7D" w:rsidRDefault="000A7685" w:rsidP="000A7685">
      <w:pPr>
        <w:pStyle w:val="ListParagraph"/>
        <w:numPr>
          <w:ilvl w:val="0"/>
          <w:numId w:val="90"/>
        </w:numPr>
        <w:ind w:left="360"/>
        <w:rPr>
          <w:rFonts w:ascii="Open Sans" w:hAnsi="Open Sans" w:cs="Open Sans"/>
          <w:b/>
        </w:rPr>
      </w:pPr>
      <w:r w:rsidRPr="007E6C7D">
        <w:rPr>
          <w:rFonts w:ascii="Open Sans" w:hAnsi="Open Sans" w:cs="Open Sans"/>
        </w:rPr>
        <w:t>Students could use the internet/textbook to extend their understanding of each of the six perfections and their importance.</w:t>
      </w:r>
    </w:p>
    <w:p w14:paraId="4C9C5B1A" w14:textId="77777777" w:rsidR="000A7685" w:rsidRPr="006A7F5D" w:rsidRDefault="000A7685" w:rsidP="000A7685">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9FFD56F" w14:textId="7CBE8A26" w:rsidR="000A7685" w:rsidRDefault="000A7685" w:rsidP="000A7685">
      <w:pPr>
        <w:spacing w:before="0"/>
        <w:rPr>
          <w:rFonts w:ascii="Open Sans" w:hAnsi="Open Sans" w:cs="Open Sans"/>
        </w:rPr>
      </w:pPr>
      <w:r w:rsidRPr="00351039">
        <w:rPr>
          <w:rFonts w:ascii="Open Sans" w:hAnsi="Open Sans" w:cs="Open Sans"/>
        </w:rPr>
        <w:t>Students should complete research into the Buddhist group the six perfections are mostly associated with and find examples of how key Bodhisattvas have personified these characteristics.</w:t>
      </w:r>
    </w:p>
    <w:p w14:paraId="1710C89F" w14:textId="77777777" w:rsidR="000A7685" w:rsidRPr="00351039" w:rsidRDefault="000A7685" w:rsidP="000A7685">
      <w:pPr>
        <w:pStyle w:val="AQASectionTitle3"/>
        <w:rPr>
          <w:rFonts w:ascii="Open Sans Medium" w:hAnsi="Open Sans Medium" w:cs="Open Sans Medium"/>
          <w:sz w:val="28"/>
          <w:szCs w:val="28"/>
        </w:rPr>
      </w:pPr>
      <w:r w:rsidRPr="00351039">
        <w:rPr>
          <w:rFonts w:ascii="Open Sans Medium" w:hAnsi="Open Sans Medium" w:cs="Open Sans Medium"/>
          <w:sz w:val="28"/>
          <w:szCs w:val="28"/>
        </w:rPr>
        <w:t>Resources</w:t>
      </w:r>
    </w:p>
    <w:p w14:paraId="79ED38FA" w14:textId="49057664" w:rsidR="000A7685" w:rsidRPr="000A7685" w:rsidRDefault="000A7685" w:rsidP="000A7685">
      <w:pPr>
        <w:pStyle w:val="ListParagraph"/>
        <w:numPr>
          <w:ilvl w:val="0"/>
          <w:numId w:val="91"/>
        </w:numPr>
        <w:ind w:left="360"/>
        <w:rPr>
          <w:rFonts w:ascii="Open Sans" w:hAnsi="Open Sans" w:cs="Open Sans"/>
          <w:color w:val="auto"/>
        </w:rPr>
      </w:pPr>
      <w:r w:rsidRPr="007E6C7D">
        <w:rPr>
          <w:rFonts w:ascii="Open Sans" w:hAnsi="Open Sans" w:cs="Open Sans"/>
        </w:rPr>
        <w:t>Worksheet detailing the six perfections.</w:t>
      </w:r>
    </w:p>
    <w:p w14:paraId="719BA926" w14:textId="6DBEF3C8" w:rsidR="000A7685" w:rsidRPr="007E6C7D" w:rsidRDefault="000A7685" w:rsidP="000A7685">
      <w:pPr>
        <w:pStyle w:val="ListParagraph"/>
        <w:numPr>
          <w:ilvl w:val="0"/>
          <w:numId w:val="91"/>
        </w:numPr>
        <w:ind w:left="360"/>
        <w:rPr>
          <w:rFonts w:ascii="Open Sans" w:hAnsi="Open Sans" w:cs="Open Sans"/>
          <w:color w:val="auto"/>
        </w:rPr>
      </w:pPr>
      <w:r w:rsidRPr="007E6C7D">
        <w:rPr>
          <w:rFonts w:ascii="Open Sans" w:hAnsi="Open Sans" w:cs="Open Sans"/>
        </w:rPr>
        <w:t>Internet/textbook for research</w:t>
      </w:r>
      <w:r>
        <w:rPr>
          <w:rFonts w:ascii="Open Sans" w:hAnsi="Open Sans" w:cs="Open Sans"/>
        </w:rPr>
        <w:t>.</w:t>
      </w:r>
    </w:p>
    <w:p w14:paraId="4AF43E8F" w14:textId="77777777" w:rsidR="000A7685" w:rsidRPr="000A7685" w:rsidRDefault="000A7685" w:rsidP="000A7685">
      <w:pPr>
        <w:rPr>
          <w:rFonts w:ascii="Open Sans" w:hAnsi="Open Sans" w:cs="Open Sans"/>
          <w:lang w:val="en-GB"/>
        </w:rPr>
      </w:pPr>
    </w:p>
    <w:p w14:paraId="54299FC1" w14:textId="77777777" w:rsidR="000A7685" w:rsidRPr="00D16E63" w:rsidRDefault="000A7685" w:rsidP="00D16E63">
      <w:pPr>
        <w:rPr>
          <w:rFonts w:ascii="Open Sans" w:hAnsi="Open Sans" w:cs="Open Sans"/>
        </w:rPr>
      </w:pPr>
    </w:p>
    <w:sectPr w:rsidR="000A7685" w:rsidRPr="00D16E63" w:rsidSect="00521913">
      <w:headerReference w:type="first" r:id="rId14"/>
      <w:footerReference w:type="first" r:id="rId15"/>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57FD" w14:textId="77777777" w:rsidR="00D16E63" w:rsidRDefault="00D16E63" w:rsidP="004D654C">
      <w:r>
        <w:separator/>
      </w:r>
    </w:p>
  </w:endnote>
  <w:endnote w:type="continuationSeparator" w:id="0">
    <w:p w14:paraId="76692E6B" w14:textId="77777777" w:rsidR="00D16E63" w:rsidRDefault="00D16E63"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16E63" w:rsidRPr="00962015" w14:paraId="31DC4032" w14:textId="77777777" w:rsidTr="008F3427">
      <w:trPr>
        <w:trHeight w:hRule="exact" w:val="476"/>
      </w:trPr>
      <w:tc>
        <w:tcPr>
          <w:tcW w:w="7427" w:type="dxa"/>
        </w:tcPr>
        <w:p w14:paraId="50392AC1" w14:textId="60522952" w:rsidR="00D16E63" w:rsidRPr="006859F2" w:rsidRDefault="00D16E63" w:rsidP="004D654C">
          <w:pPr>
            <w:pStyle w:val="Footer0"/>
          </w:pPr>
          <w:r w:rsidRPr="006859F2">
            <w:t>© AQA 202</w:t>
          </w:r>
          <w:r>
            <w:t>3</w:t>
          </w:r>
        </w:p>
      </w:tc>
      <w:tc>
        <w:tcPr>
          <w:tcW w:w="937" w:type="dxa"/>
        </w:tcPr>
        <w:p w14:paraId="3C29FD03" w14:textId="77777777" w:rsidR="00D16E63" w:rsidRPr="00962015" w:rsidRDefault="00D16E63"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4B081511" w:rsidR="00D16E63" w:rsidRPr="008628E6" w:rsidRDefault="002B5242"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521193F9" wp14:editId="347EC6D5">
              <wp:simplePos x="0" y="0"/>
              <wp:positionH relativeFrom="page">
                <wp:posOffset>2540</wp:posOffset>
              </wp:positionH>
              <wp:positionV relativeFrom="page">
                <wp:posOffset>10017760</wp:posOffset>
              </wp:positionV>
              <wp:extent cx="684022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2939"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8.8pt" to="538.8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16E63" w:rsidRPr="00962015" w14:paraId="355744C7" w14:textId="77777777" w:rsidTr="005A4B30">
      <w:trPr>
        <w:trHeight w:hRule="exact" w:val="476"/>
      </w:trPr>
      <w:tc>
        <w:tcPr>
          <w:tcW w:w="7427" w:type="dxa"/>
        </w:tcPr>
        <w:p w14:paraId="4C6452B8" w14:textId="3BE055F0" w:rsidR="00D16E63" w:rsidRPr="006859F2" w:rsidRDefault="00D16E63" w:rsidP="009F2718">
          <w:pPr>
            <w:pStyle w:val="Footer0"/>
          </w:pPr>
          <w:r w:rsidRPr="006859F2">
            <w:t>© AQA 202</w:t>
          </w:r>
          <w:r>
            <w:t>3</w:t>
          </w:r>
        </w:p>
      </w:tc>
      <w:tc>
        <w:tcPr>
          <w:tcW w:w="937" w:type="dxa"/>
        </w:tcPr>
        <w:p w14:paraId="3FC64BD0" w14:textId="77777777" w:rsidR="00D16E63" w:rsidRPr="00962015" w:rsidRDefault="00D16E63"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011A6C17" w:rsidR="00D16E63" w:rsidRPr="009F2718" w:rsidRDefault="002B5242" w:rsidP="002B5242">
    <w:pPr>
      <w:pStyle w:val="Footer"/>
      <w:tabs>
        <w:tab w:val="clear" w:pos="4820"/>
        <w:tab w:val="clear" w:pos="9639"/>
        <w:tab w:val="left" w:pos="1680"/>
      </w:tabs>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24A221EF" wp14:editId="4A678085">
              <wp:simplePos x="0" y="0"/>
              <wp:positionH relativeFrom="page">
                <wp:posOffset>2540</wp:posOffset>
              </wp:positionH>
              <wp:positionV relativeFrom="page">
                <wp:posOffset>10011410</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FA13"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8.3pt" to="538.8pt,7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" strokeweight=".6pt">
              <o:lock v:ext="edit" shapetype="f"/>
              <w10:wrap anchorx="page" anchory="page"/>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16E63" w:rsidRPr="00962015" w14:paraId="687FCD15" w14:textId="77777777" w:rsidTr="005A4B30">
      <w:trPr>
        <w:trHeight w:hRule="exact" w:val="476"/>
      </w:trPr>
      <w:tc>
        <w:tcPr>
          <w:tcW w:w="7427" w:type="dxa"/>
        </w:tcPr>
        <w:p w14:paraId="37EF535B" w14:textId="7C22983C" w:rsidR="00D16E63" w:rsidRPr="006859F2" w:rsidRDefault="00D16E63" w:rsidP="009F2718">
          <w:pPr>
            <w:pStyle w:val="Footer0"/>
          </w:pPr>
          <w:r w:rsidRPr="00D56060">
            <w:rPr>
              <w:rFonts w:ascii="Open Sans" w:hAnsi="Open Sans" w:cs="Open Sans"/>
            </w:rPr>
            <w:t>© 2023 AQA and its licensors. All rights reserved.</w:t>
          </w:r>
        </w:p>
      </w:tc>
      <w:tc>
        <w:tcPr>
          <w:tcW w:w="937" w:type="dxa"/>
        </w:tcPr>
        <w:p w14:paraId="735D973C" w14:textId="77777777" w:rsidR="00D16E63" w:rsidRPr="00962015" w:rsidRDefault="00D16E63"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9EB9B3D" w14:textId="56372BA8" w:rsidR="00D16E63" w:rsidRPr="009F2718" w:rsidRDefault="002B5242"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59B6D33F" wp14:editId="2B8C5131">
              <wp:simplePos x="0" y="0"/>
              <wp:positionH relativeFrom="page">
                <wp:posOffset>2540</wp:posOffset>
              </wp:positionH>
              <wp:positionV relativeFrom="page">
                <wp:posOffset>10017760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F9049"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8.8pt" to="538.8pt,7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16F0" w14:textId="77777777" w:rsidR="00D16E63" w:rsidRDefault="00D16E63" w:rsidP="004D654C">
      <w:r>
        <w:separator/>
      </w:r>
    </w:p>
  </w:footnote>
  <w:footnote w:type="continuationSeparator" w:id="0">
    <w:p w14:paraId="44567CDF" w14:textId="77777777" w:rsidR="00D16E63" w:rsidRDefault="00D16E63"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7955" w14:textId="402B4A9F" w:rsidR="00D16E63" w:rsidRPr="00447501" w:rsidRDefault="00D16E63" w:rsidP="00291CC7">
    <w:pPr>
      <w:pStyle w:val="HeaderAQA"/>
      <w:spacing w:after="360"/>
      <w:jc w:val="right"/>
      <w:rPr>
        <w:rFonts w:ascii="Open Sans Medium" w:hAnsi="Open Sans Medium" w:cs="Open Sans Medium"/>
        <w:sz w:val="24"/>
      </w:rPr>
    </w:pPr>
    <w:bookmarkStart w:id="30" w:name="_Hlk141878605"/>
    <w:bookmarkStart w:id="31" w:name="_Hlk141878606"/>
    <w:bookmarkStart w:id="32" w:name="_Hlk141878609"/>
    <w:bookmarkStart w:id="33" w:name="_Hlk141878610"/>
    <w:bookmarkStart w:id="34" w:name="_Hlk145679299"/>
    <w:bookmarkStart w:id="35" w:name="_Hlk14567930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BUDDHISM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30"/>
    <w:bookmarkEnd w:id="31"/>
    <w:bookmarkEnd w:id="32"/>
    <w:bookmarkEnd w:id="33"/>
    <w:bookmarkEnd w:id="34"/>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0AD16E0D" w:rsidR="00D16E63" w:rsidRDefault="00D16E63">
    <w:pPr>
      <w:pStyle w:val="Header"/>
    </w:pPr>
    <w:r>
      <w:rPr>
        <w:noProof/>
      </w:rPr>
      <w:drawing>
        <wp:anchor distT="0" distB="0" distL="114300" distR="114300" simplePos="0" relativeHeight="251659264" behindDoc="0" locked="0" layoutInCell="1" allowOverlap="1" wp14:anchorId="3882E343" wp14:editId="129602B1">
          <wp:simplePos x="0" y="0"/>
          <wp:positionH relativeFrom="page">
            <wp:posOffset>-127951</wp:posOffset>
          </wp:positionH>
          <wp:positionV relativeFrom="page">
            <wp:posOffset>1680242</wp:posOffset>
          </wp:positionV>
          <wp:extent cx="824400" cy="576000"/>
          <wp:effectExtent l="0" t="2858"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8EDE60E" wp14:editId="73EAFA45">
          <wp:extent cx="1511300" cy="87630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5C36" w14:textId="3B926F6A" w:rsidR="00D16E63" w:rsidRPr="00DF2D76" w:rsidRDefault="00D16E63" w:rsidP="00DF2D76">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8061</w:t>
    </w:r>
    <w:r w:rsidRPr="00447501">
      <w:rPr>
        <w:rFonts w:ascii="Open Sans Medium" w:hAnsi="Open Sans Medium" w:cs="Open Sans Medium"/>
        <w:sz w:val="24"/>
      </w:rPr>
      <w:t xml:space="preserve"> – </w:t>
    </w:r>
    <w:r>
      <w:rPr>
        <w:rFonts w:ascii="Open Sans Medium" w:hAnsi="Open Sans Medium" w:cs="Open Sans Medium"/>
        <w:sz w:val="24"/>
      </w:rPr>
      <w:t xml:space="preserve">BUDDHISM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A67A7"/>
    <w:multiLevelType w:val="hybridMultilevel"/>
    <w:tmpl w:val="9F3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B30FF8"/>
    <w:multiLevelType w:val="hybridMultilevel"/>
    <w:tmpl w:val="990AB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E6212D"/>
    <w:multiLevelType w:val="hybridMultilevel"/>
    <w:tmpl w:val="CBF28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1E14F6F"/>
    <w:multiLevelType w:val="hybridMultilevel"/>
    <w:tmpl w:val="3A16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924020"/>
    <w:multiLevelType w:val="hybridMultilevel"/>
    <w:tmpl w:val="D3A4D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3F879F5"/>
    <w:multiLevelType w:val="hybridMultilevel"/>
    <w:tmpl w:val="0D3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14255C"/>
    <w:multiLevelType w:val="hybridMultilevel"/>
    <w:tmpl w:val="E8B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80365F"/>
    <w:multiLevelType w:val="hybridMultilevel"/>
    <w:tmpl w:val="26B8D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613474A"/>
    <w:multiLevelType w:val="hybridMultilevel"/>
    <w:tmpl w:val="53C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669267A"/>
    <w:multiLevelType w:val="hybridMultilevel"/>
    <w:tmpl w:val="B51A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6A6452E"/>
    <w:multiLevelType w:val="hybridMultilevel"/>
    <w:tmpl w:val="4192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102466"/>
    <w:multiLevelType w:val="hybridMultilevel"/>
    <w:tmpl w:val="31B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8171BC4"/>
    <w:multiLevelType w:val="hybridMultilevel"/>
    <w:tmpl w:val="AA6C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FF20D2"/>
    <w:multiLevelType w:val="hybridMultilevel"/>
    <w:tmpl w:val="813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0041FA"/>
    <w:multiLevelType w:val="hybridMultilevel"/>
    <w:tmpl w:val="43AA5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B9D38B9"/>
    <w:multiLevelType w:val="hybridMultilevel"/>
    <w:tmpl w:val="A914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C3C0F36"/>
    <w:multiLevelType w:val="hybridMultilevel"/>
    <w:tmpl w:val="7F16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C827AD4"/>
    <w:multiLevelType w:val="hybridMultilevel"/>
    <w:tmpl w:val="BFC2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DAC3437"/>
    <w:multiLevelType w:val="hybridMultilevel"/>
    <w:tmpl w:val="C70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FE875FD"/>
    <w:multiLevelType w:val="hybridMultilevel"/>
    <w:tmpl w:val="9F68F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0496A90"/>
    <w:multiLevelType w:val="hybridMultilevel"/>
    <w:tmpl w:val="81E23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11E36E7F"/>
    <w:multiLevelType w:val="hybridMultilevel"/>
    <w:tmpl w:val="7DA6C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2480A87"/>
    <w:multiLevelType w:val="hybridMultilevel"/>
    <w:tmpl w:val="2F48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279711C"/>
    <w:multiLevelType w:val="hybridMultilevel"/>
    <w:tmpl w:val="0A12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5144EA0"/>
    <w:multiLevelType w:val="hybridMultilevel"/>
    <w:tmpl w:val="34A0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E7710A"/>
    <w:multiLevelType w:val="hybridMultilevel"/>
    <w:tmpl w:val="98A22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6C06AAC"/>
    <w:multiLevelType w:val="hybridMultilevel"/>
    <w:tmpl w:val="2AE4D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7507FFC"/>
    <w:multiLevelType w:val="hybridMultilevel"/>
    <w:tmpl w:val="8266E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80A6683"/>
    <w:multiLevelType w:val="hybridMultilevel"/>
    <w:tmpl w:val="0D5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81D4A53"/>
    <w:multiLevelType w:val="hybridMultilevel"/>
    <w:tmpl w:val="0546B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86C1C9B"/>
    <w:multiLevelType w:val="hybridMultilevel"/>
    <w:tmpl w:val="36F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92B3D9E"/>
    <w:multiLevelType w:val="hybridMultilevel"/>
    <w:tmpl w:val="4B90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9A4536B"/>
    <w:multiLevelType w:val="hybridMultilevel"/>
    <w:tmpl w:val="9242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B456D47"/>
    <w:multiLevelType w:val="hybridMultilevel"/>
    <w:tmpl w:val="F7CE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B891CF9"/>
    <w:multiLevelType w:val="hybridMultilevel"/>
    <w:tmpl w:val="893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C702927"/>
    <w:multiLevelType w:val="hybridMultilevel"/>
    <w:tmpl w:val="F3A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D156F7C"/>
    <w:multiLevelType w:val="hybridMultilevel"/>
    <w:tmpl w:val="8DF4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2DD1EE7"/>
    <w:multiLevelType w:val="hybridMultilevel"/>
    <w:tmpl w:val="550C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9" w15:restartNumberingAfterBreak="0">
    <w:nsid w:val="245B6A5D"/>
    <w:multiLevelType w:val="hybridMultilevel"/>
    <w:tmpl w:val="818E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026F31"/>
    <w:multiLevelType w:val="hybridMultilevel"/>
    <w:tmpl w:val="528AF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5E503FB"/>
    <w:multiLevelType w:val="hybridMultilevel"/>
    <w:tmpl w:val="AA342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5F01177"/>
    <w:multiLevelType w:val="hybridMultilevel"/>
    <w:tmpl w:val="593C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336C4C"/>
    <w:multiLevelType w:val="hybridMultilevel"/>
    <w:tmpl w:val="B644D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9F25926"/>
    <w:multiLevelType w:val="hybridMultilevel"/>
    <w:tmpl w:val="A80A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A134D74"/>
    <w:multiLevelType w:val="hybridMultilevel"/>
    <w:tmpl w:val="1E866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460151"/>
    <w:multiLevelType w:val="hybridMultilevel"/>
    <w:tmpl w:val="709E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C062F80"/>
    <w:multiLevelType w:val="hybridMultilevel"/>
    <w:tmpl w:val="D5F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CBF46F3"/>
    <w:multiLevelType w:val="hybridMultilevel"/>
    <w:tmpl w:val="0F7ED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D317A17"/>
    <w:multiLevelType w:val="hybridMultilevel"/>
    <w:tmpl w:val="0484A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D3A35D1"/>
    <w:multiLevelType w:val="hybridMultilevel"/>
    <w:tmpl w:val="BD22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DE4FE4"/>
    <w:multiLevelType w:val="hybridMultilevel"/>
    <w:tmpl w:val="5AA2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D85D6C"/>
    <w:multiLevelType w:val="hybridMultilevel"/>
    <w:tmpl w:val="ACBC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2C755B"/>
    <w:multiLevelType w:val="hybridMultilevel"/>
    <w:tmpl w:val="E31C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F4F14DB"/>
    <w:multiLevelType w:val="hybridMultilevel"/>
    <w:tmpl w:val="DE945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0C24FC9"/>
    <w:multiLevelType w:val="hybridMultilevel"/>
    <w:tmpl w:val="4F8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0E1495"/>
    <w:multiLevelType w:val="hybridMultilevel"/>
    <w:tmpl w:val="FE70B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12D3EE8"/>
    <w:multiLevelType w:val="hybridMultilevel"/>
    <w:tmpl w:val="2AA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17D4B39"/>
    <w:multiLevelType w:val="hybridMultilevel"/>
    <w:tmpl w:val="0B54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23B4378"/>
    <w:multiLevelType w:val="hybridMultilevel"/>
    <w:tmpl w:val="9902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2F637BF"/>
    <w:multiLevelType w:val="hybridMultilevel"/>
    <w:tmpl w:val="AD44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314569C"/>
    <w:multiLevelType w:val="hybridMultilevel"/>
    <w:tmpl w:val="53B8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3AC09A3"/>
    <w:multiLevelType w:val="hybridMultilevel"/>
    <w:tmpl w:val="E806E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43A40BA"/>
    <w:multiLevelType w:val="hybridMultilevel"/>
    <w:tmpl w:val="A42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623F53"/>
    <w:multiLevelType w:val="hybridMultilevel"/>
    <w:tmpl w:val="40B4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413397"/>
    <w:multiLevelType w:val="hybridMultilevel"/>
    <w:tmpl w:val="DDC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5511699"/>
    <w:multiLevelType w:val="hybridMultilevel"/>
    <w:tmpl w:val="A348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205D2"/>
    <w:multiLevelType w:val="hybridMultilevel"/>
    <w:tmpl w:val="F75E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6146D35"/>
    <w:multiLevelType w:val="hybridMultilevel"/>
    <w:tmpl w:val="A65C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68D0D41"/>
    <w:multiLevelType w:val="hybridMultilevel"/>
    <w:tmpl w:val="57C0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36A775E9"/>
    <w:multiLevelType w:val="hybridMultilevel"/>
    <w:tmpl w:val="D93A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7AB5008"/>
    <w:multiLevelType w:val="hybridMultilevel"/>
    <w:tmpl w:val="35F20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7B30D39"/>
    <w:multiLevelType w:val="hybridMultilevel"/>
    <w:tmpl w:val="FBF8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39692F54"/>
    <w:multiLevelType w:val="hybridMultilevel"/>
    <w:tmpl w:val="52DC4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9E53682"/>
    <w:multiLevelType w:val="hybridMultilevel"/>
    <w:tmpl w:val="C35E9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A0C14F7"/>
    <w:multiLevelType w:val="hybridMultilevel"/>
    <w:tmpl w:val="EED2A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AB036E7"/>
    <w:multiLevelType w:val="hybridMultilevel"/>
    <w:tmpl w:val="E68AD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3AC2742A"/>
    <w:multiLevelType w:val="hybridMultilevel"/>
    <w:tmpl w:val="0428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C1521DE"/>
    <w:multiLevelType w:val="hybridMultilevel"/>
    <w:tmpl w:val="DF26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EB15558"/>
    <w:multiLevelType w:val="hybridMultilevel"/>
    <w:tmpl w:val="D2A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EB32B5D"/>
    <w:multiLevelType w:val="hybridMultilevel"/>
    <w:tmpl w:val="B4A2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3F734F53"/>
    <w:multiLevelType w:val="hybridMultilevel"/>
    <w:tmpl w:val="26363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02212F8"/>
    <w:multiLevelType w:val="hybridMultilevel"/>
    <w:tmpl w:val="B5889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0BF1331"/>
    <w:multiLevelType w:val="hybridMultilevel"/>
    <w:tmpl w:val="000AC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1330918"/>
    <w:multiLevelType w:val="hybridMultilevel"/>
    <w:tmpl w:val="DA627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416F1042"/>
    <w:multiLevelType w:val="hybridMultilevel"/>
    <w:tmpl w:val="F2844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43694CC5"/>
    <w:multiLevelType w:val="hybridMultilevel"/>
    <w:tmpl w:val="C7AA3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3B536AE"/>
    <w:multiLevelType w:val="hybridMultilevel"/>
    <w:tmpl w:val="F1E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4AB1554"/>
    <w:multiLevelType w:val="hybridMultilevel"/>
    <w:tmpl w:val="C7A6C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6D17A13"/>
    <w:multiLevelType w:val="hybridMultilevel"/>
    <w:tmpl w:val="D5B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F01AC2"/>
    <w:multiLevelType w:val="hybridMultilevel"/>
    <w:tmpl w:val="5D1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78B6C38"/>
    <w:multiLevelType w:val="hybridMultilevel"/>
    <w:tmpl w:val="D63C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487B5F00"/>
    <w:multiLevelType w:val="hybridMultilevel"/>
    <w:tmpl w:val="0BEC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286914"/>
    <w:multiLevelType w:val="hybridMultilevel"/>
    <w:tmpl w:val="CDD0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935B43"/>
    <w:multiLevelType w:val="hybridMultilevel"/>
    <w:tmpl w:val="A2C2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EBE13F1"/>
    <w:multiLevelType w:val="hybridMultilevel"/>
    <w:tmpl w:val="8E3AB61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8" w15:restartNumberingAfterBreak="0">
    <w:nsid w:val="4EC35901"/>
    <w:multiLevelType w:val="hybridMultilevel"/>
    <w:tmpl w:val="A9E6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2A34FB"/>
    <w:multiLevelType w:val="hybridMultilevel"/>
    <w:tmpl w:val="781A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F8271CF"/>
    <w:multiLevelType w:val="hybridMultilevel"/>
    <w:tmpl w:val="A9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1F32A8F"/>
    <w:multiLevelType w:val="hybridMultilevel"/>
    <w:tmpl w:val="6ED6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3F8169F"/>
    <w:multiLevelType w:val="hybridMultilevel"/>
    <w:tmpl w:val="2710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6983DAF"/>
    <w:multiLevelType w:val="hybridMultilevel"/>
    <w:tmpl w:val="697C3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576B6BCB"/>
    <w:multiLevelType w:val="hybridMultilevel"/>
    <w:tmpl w:val="4784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84C3253"/>
    <w:multiLevelType w:val="hybridMultilevel"/>
    <w:tmpl w:val="D368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94339D8"/>
    <w:multiLevelType w:val="hybridMultilevel"/>
    <w:tmpl w:val="2624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A2D2C38"/>
    <w:multiLevelType w:val="hybridMultilevel"/>
    <w:tmpl w:val="52D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A7F0AB5"/>
    <w:multiLevelType w:val="hybridMultilevel"/>
    <w:tmpl w:val="C72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20" w15:restartNumberingAfterBreak="0">
    <w:nsid w:val="5B0F0922"/>
    <w:multiLevelType w:val="hybridMultilevel"/>
    <w:tmpl w:val="2FD0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D990FD0"/>
    <w:multiLevelType w:val="hybridMultilevel"/>
    <w:tmpl w:val="87AA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DB65D95"/>
    <w:multiLevelType w:val="hybridMultilevel"/>
    <w:tmpl w:val="BE00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E40011F"/>
    <w:multiLevelType w:val="hybridMultilevel"/>
    <w:tmpl w:val="7B84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E4552CF"/>
    <w:multiLevelType w:val="hybridMultilevel"/>
    <w:tmpl w:val="1E58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F0C0BB8"/>
    <w:multiLevelType w:val="hybridMultilevel"/>
    <w:tmpl w:val="87844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FA3303C"/>
    <w:multiLevelType w:val="hybridMultilevel"/>
    <w:tmpl w:val="50A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EF6F00"/>
    <w:multiLevelType w:val="hybridMultilevel"/>
    <w:tmpl w:val="47FC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152630E"/>
    <w:multiLevelType w:val="hybridMultilevel"/>
    <w:tmpl w:val="B352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62DF3FB7"/>
    <w:multiLevelType w:val="hybridMultilevel"/>
    <w:tmpl w:val="378E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7529C9"/>
    <w:multiLevelType w:val="hybridMultilevel"/>
    <w:tmpl w:val="DCD2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6564722F"/>
    <w:multiLevelType w:val="hybridMultilevel"/>
    <w:tmpl w:val="724C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61C16F1"/>
    <w:multiLevelType w:val="hybridMultilevel"/>
    <w:tmpl w:val="A39E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6A4658B"/>
    <w:multiLevelType w:val="hybridMultilevel"/>
    <w:tmpl w:val="A4B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BE63A1"/>
    <w:multiLevelType w:val="hybridMultilevel"/>
    <w:tmpl w:val="BCC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7BD04ED"/>
    <w:multiLevelType w:val="hybridMultilevel"/>
    <w:tmpl w:val="5E3CB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693901F6"/>
    <w:multiLevelType w:val="hybridMultilevel"/>
    <w:tmpl w:val="DA44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9DB50BA"/>
    <w:multiLevelType w:val="hybridMultilevel"/>
    <w:tmpl w:val="558EC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ABC0F99"/>
    <w:multiLevelType w:val="hybridMultilevel"/>
    <w:tmpl w:val="39D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AD962EA"/>
    <w:multiLevelType w:val="hybridMultilevel"/>
    <w:tmpl w:val="65A61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B1263F3"/>
    <w:multiLevelType w:val="hybridMultilevel"/>
    <w:tmpl w:val="9F563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B6D0384"/>
    <w:multiLevelType w:val="hybridMultilevel"/>
    <w:tmpl w:val="3D6E3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CB2353B"/>
    <w:multiLevelType w:val="hybridMultilevel"/>
    <w:tmpl w:val="7E7E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EAB691B"/>
    <w:multiLevelType w:val="hybridMultilevel"/>
    <w:tmpl w:val="179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4D3BB7"/>
    <w:multiLevelType w:val="hybridMultilevel"/>
    <w:tmpl w:val="2734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F4F0BD8"/>
    <w:multiLevelType w:val="hybridMultilevel"/>
    <w:tmpl w:val="A5F2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47E5472"/>
    <w:multiLevelType w:val="hybridMultilevel"/>
    <w:tmpl w:val="C1C2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54363EC"/>
    <w:multiLevelType w:val="hybridMultilevel"/>
    <w:tmpl w:val="1EF05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759A7808"/>
    <w:multiLevelType w:val="hybridMultilevel"/>
    <w:tmpl w:val="554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93B1AD8"/>
    <w:multiLevelType w:val="hybridMultilevel"/>
    <w:tmpl w:val="239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BAE1C9D"/>
    <w:multiLevelType w:val="hybridMultilevel"/>
    <w:tmpl w:val="445A9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D004622"/>
    <w:multiLevelType w:val="hybridMultilevel"/>
    <w:tmpl w:val="3E1C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7D806308"/>
    <w:multiLevelType w:val="hybridMultilevel"/>
    <w:tmpl w:val="C780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4"/>
  </w:num>
  <w:num w:numId="2">
    <w:abstractNumId w:val="48"/>
  </w:num>
  <w:num w:numId="3">
    <w:abstractNumId w:val="119"/>
  </w:num>
  <w:num w:numId="4">
    <w:abstractNumId w:val="1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75"/>
  </w:num>
  <w:num w:numId="15">
    <w:abstractNumId w:val="90"/>
  </w:num>
  <w:num w:numId="16">
    <w:abstractNumId w:val="93"/>
  </w:num>
  <w:num w:numId="17">
    <w:abstractNumId w:val="116"/>
  </w:num>
  <w:num w:numId="18">
    <w:abstractNumId w:val="25"/>
  </w:num>
  <w:num w:numId="19">
    <w:abstractNumId w:val="108"/>
  </w:num>
  <w:num w:numId="20">
    <w:abstractNumId w:val="138"/>
  </w:num>
  <w:num w:numId="21">
    <w:abstractNumId w:val="12"/>
  </w:num>
  <w:num w:numId="22">
    <w:abstractNumId w:val="117"/>
  </w:num>
  <w:num w:numId="23">
    <w:abstractNumId w:val="104"/>
  </w:num>
  <w:num w:numId="24">
    <w:abstractNumId w:val="88"/>
  </w:num>
  <w:num w:numId="25">
    <w:abstractNumId w:val="136"/>
  </w:num>
  <w:num w:numId="26">
    <w:abstractNumId w:val="145"/>
  </w:num>
  <w:num w:numId="27">
    <w:abstractNumId w:val="44"/>
  </w:num>
  <w:num w:numId="28">
    <w:abstractNumId w:val="65"/>
  </w:num>
  <w:num w:numId="29">
    <w:abstractNumId w:val="29"/>
  </w:num>
  <w:num w:numId="30">
    <w:abstractNumId w:val="114"/>
  </w:num>
  <w:num w:numId="31">
    <w:abstractNumId w:val="132"/>
  </w:num>
  <w:num w:numId="32">
    <w:abstractNumId w:val="89"/>
  </w:num>
  <w:num w:numId="33">
    <w:abstractNumId w:val="69"/>
  </w:num>
  <w:num w:numId="34">
    <w:abstractNumId w:val="52"/>
  </w:num>
  <w:num w:numId="35">
    <w:abstractNumId w:val="62"/>
  </w:num>
  <w:num w:numId="36">
    <w:abstractNumId w:val="34"/>
  </w:num>
  <w:num w:numId="37">
    <w:abstractNumId w:val="77"/>
  </w:num>
  <w:num w:numId="38">
    <w:abstractNumId w:val="97"/>
  </w:num>
  <w:num w:numId="39">
    <w:abstractNumId w:val="23"/>
  </w:num>
  <w:num w:numId="40">
    <w:abstractNumId w:val="20"/>
  </w:num>
  <w:num w:numId="41">
    <w:abstractNumId w:val="21"/>
  </w:num>
  <w:num w:numId="42">
    <w:abstractNumId w:val="121"/>
  </w:num>
  <w:num w:numId="43">
    <w:abstractNumId w:val="22"/>
  </w:num>
  <w:num w:numId="44">
    <w:abstractNumId w:val="112"/>
  </w:num>
  <w:num w:numId="45">
    <w:abstractNumId w:val="15"/>
  </w:num>
  <w:num w:numId="46">
    <w:abstractNumId w:val="120"/>
  </w:num>
  <w:num w:numId="47">
    <w:abstractNumId w:val="14"/>
  </w:num>
  <w:num w:numId="48">
    <w:abstractNumId w:val="149"/>
  </w:num>
  <w:num w:numId="49">
    <w:abstractNumId w:val="18"/>
  </w:num>
  <w:num w:numId="50">
    <w:abstractNumId w:val="28"/>
  </w:num>
  <w:num w:numId="51">
    <w:abstractNumId w:val="41"/>
  </w:num>
  <w:num w:numId="52">
    <w:abstractNumId w:val="101"/>
  </w:num>
  <w:num w:numId="53">
    <w:abstractNumId w:val="128"/>
  </w:num>
  <w:num w:numId="54">
    <w:abstractNumId w:val="74"/>
  </w:num>
  <w:num w:numId="55">
    <w:abstractNumId w:val="135"/>
  </w:num>
  <w:num w:numId="56">
    <w:abstractNumId w:val="110"/>
  </w:num>
  <w:num w:numId="57">
    <w:abstractNumId w:val="122"/>
  </w:num>
  <w:num w:numId="58">
    <w:abstractNumId w:val="26"/>
  </w:num>
  <w:num w:numId="59">
    <w:abstractNumId w:val="126"/>
  </w:num>
  <w:num w:numId="60">
    <w:abstractNumId w:val="45"/>
  </w:num>
  <w:num w:numId="61">
    <w:abstractNumId w:val="134"/>
  </w:num>
  <w:num w:numId="62">
    <w:abstractNumId w:val="32"/>
  </w:num>
  <w:num w:numId="63">
    <w:abstractNumId w:val="91"/>
  </w:num>
  <w:num w:numId="64">
    <w:abstractNumId w:val="147"/>
  </w:num>
  <w:num w:numId="65">
    <w:abstractNumId w:val="105"/>
  </w:num>
  <w:num w:numId="66">
    <w:abstractNumId w:val="102"/>
  </w:num>
  <w:num w:numId="67">
    <w:abstractNumId w:val="109"/>
  </w:num>
  <w:num w:numId="68">
    <w:abstractNumId w:val="60"/>
  </w:num>
  <w:num w:numId="69">
    <w:abstractNumId w:val="57"/>
  </w:num>
  <w:num w:numId="70">
    <w:abstractNumId w:val="146"/>
  </w:num>
  <w:num w:numId="71">
    <w:abstractNumId w:val="99"/>
  </w:num>
  <w:num w:numId="72">
    <w:abstractNumId w:val="78"/>
  </w:num>
  <w:num w:numId="73">
    <w:abstractNumId w:val="133"/>
  </w:num>
  <w:num w:numId="74">
    <w:abstractNumId w:val="115"/>
  </w:num>
  <w:num w:numId="75">
    <w:abstractNumId w:val="49"/>
  </w:num>
  <w:num w:numId="76">
    <w:abstractNumId w:val="68"/>
  </w:num>
  <w:num w:numId="77">
    <w:abstractNumId w:val="56"/>
  </w:num>
  <w:num w:numId="78">
    <w:abstractNumId w:val="17"/>
  </w:num>
  <w:num w:numId="79">
    <w:abstractNumId w:val="118"/>
  </w:num>
  <w:num w:numId="80">
    <w:abstractNumId w:val="80"/>
  </w:num>
  <w:num w:numId="81">
    <w:abstractNumId w:val="40"/>
  </w:num>
  <w:num w:numId="82">
    <w:abstractNumId w:val="38"/>
  </w:num>
  <w:num w:numId="83">
    <w:abstractNumId w:val="137"/>
  </w:num>
  <w:num w:numId="84">
    <w:abstractNumId w:val="106"/>
  </w:num>
  <w:num w:numId="85">
    <w:abstractNumId w:val="130"/>
  </w:num>
  <w:num w:numId="86">
    <w:abstractNumId w:val="43"/>
  </w:num>
  <w:num w:numId="87">
    <w:abstractNumId w:val="61"/>
  </w:num>
  <w:num w:numId="88">
    <w:abstractNumId w:val="67"/>
  </w:num>
  <w:num w:numId="89">
    <w:abstractNumId w:val="9"/>
  </w:num>
  <w:num w:numId="90">
    <w:abstractNumId w:val="139"/>
  </w:num>
  <w:num w:numId="91">
    <w:abstractNumId w:val="150"/>
  </w:num>
  <w:num w:numId="92">
    <w:abstractNumId w:val="144"/>
  </w:num>
  <w:num w:numId="93">
    <w:abstractNumId w:val="127"/>
  </w:num>
  <w:num w:numId="94">
    <w:abstractNumId w:val="73"/>
  </w:num>
  <w:num w:numId="95">
    <w:abstractNumId w:val="55"/>
  </w:num>
  <w:num w:numId="96">
    <w:abstractNumId w:val="30"/>
  </w:num>
  <w:num w:numId="97">
    <w:abstractNumId w:val="59"/>
  </w:num>
  <w:num w:numId="98">
    <w:abstractNumId w:val="140"/>
  </w:num>
  <w:num w:numId="99">
    <w:abstractNumId w:val="94"/>
  </w:num>
  <w:num w:numId="100">
    <w:abstractNumId w:val="129"/>
  </w:num>
  <w:num w:numId="101">
    <w:abstractNumId w:val="107"/>
  </w:num>
  <w:num w:numId="102">
    <w:abstractNumId w:val="86"/>
  </w:num>
  <w:num w:numId="103">
    <w:abstractNumId w:val="31"/>
  </w:num>
  <w:num w:numId="104">
    <w:abstractNumId w:val="33"/>
  </w:num>
  <w:num w:numId="105">
    <w:abstractNumId w:val="98"/>
  </w:num>
  <w:num w:numId="106">
    <w:abstractNumId w:val="46"/>
  </w:num>
  <w:num w:numId="107">
    <w:abstractNumId w:val="95"/>
  </w:num>
  <w:num w:numId="108">
    <w:abstractNumId w:val="53"/>
  </w:num>
  <w:num w:numId="109">
    <w:abstractNumId w:val="148"/>
  </w:num>
  <w:num w:numId="110">
    <w:abstractNumId w:val="76"/>
  </w:num>
  <w:num w:numId="111">
    <w:abstractNumId w:val="82"/>
  </w:num>
  <w:num w:numId="112">
    <w:abstractNumId w:val="27"/>
  </w:num>
  <w:num w:numId="113">
    <w:abstractNumId w:val="10"/>
  </w:num>
  <w:num w:numId="114">
    <w:abstractNumId w:val="100"/>
  </w:num>
  <w:num w:numId="115">
    <w:abstractNumId w:val="35"/>
  </w:num>
  <w:num w:numId="116">
    <w:abstractNumId w:val="124"/>
  </w:num>
  <w:num w:numId="117">
    <w:abstractNumId w:val="72"/>
  </w:num>
  <w:num w:numId="118">
    <w:abstractNumId w:val="36"/>
  </w:num>
  <w:num w:numId="119">
    <w:abstractNumId w:val="16"/>
  </w:num>
  <w:num w:numId="120">
    <w:abstractNumId w:val="125"/>
  </w:num>
  <w:num w:numId="121">
    <w:abstractNumId w:val="87"/>
  </w:num>
  <w:num w:numId="122">
    <w:abstractNumId w:val="96"/>
  </w:num>
  <w:num w:numId="123">
    <w:abstractNumId w:val="63"/>
  </w:num>
  <w:num w:numId="124">
    <w:abstractNumId w:val="37"/>
  </w:num>
  <w:num w:numId="125">
    <w:abstractNumId w:val="103"/>
  </w:num>
  <w:num w:numId="126">
    <w:abstractNumId w:val="79"/>
  </w:num>
  <w:num w:numId="127">
    <w:abstractNumId w:val="152"/>
  </w:num>
  <w:num w:numId="128">
    <w:abstractNumId w:val="143"/>
  </w:num>
  <w:num w:numId="129">
    <w:abstractNumId w:val="142"/>
  </w:num>
  <w:num w:numId="130">
    <w:abstractNumId w:val="111"/>
  </w:num>
  <w:num w:numId="131">
    <w:abstractNumId w:val="92"/>
  </w:num>
  <w:num w:numId="132">
    <w:abstractNumId w:val="113"/>
  </w:num>
  <w:num w:numId="133">
    <w:abstractNumId w:val="54"/>
  </w:num>
  <w:num w:numId="134">
    <w:abstractNumId w:val="51"/>
  </w:num>
  <w:num w:numId="135">
    <w:abstractNumId w:val="83"/>
  </w:num>
  <w:num w:numId="136">
    <w:abstractNumId w:val="153"/>
  </w:num>
  <w:num w:numId="137">
    <w:abstractNumId w:val="85"/>
  </w:num>
  <w:num w:numId="138">
    <w:abstractNumId w:val="39"/>
  </w:num>
  <w:num w:numId="139">
    <w:abstractNumId w:val="71"/>
  </w:num>
  <w:num w:numId="140">
    <w:abstractNumId w:val="50"/>
  </w:num>
  <w:num w:numId="141">
    <w:abstractNumId w:val="81"/>
  </w:num>
  <w:num w:numId="142">
    <w:abstractNumId w:val="47"/>
  </w:num>
  <w:num w:numId="143">
    <w:abstractNumId w:val="141"/>
  </w:num>
  <w:num w:numId="144">
    <w:abstractNumId w:val="58"/>
  </w:num>
  <w:num w:numId="145">
    <w:abstractNumId w:val="66"/>
  </w:num>
  <w:num w:numId="146">
    <w:abstractNumId w:val="131"/>
  </w:num>
  <w:num w:numId="147">
    <w:abstractNumId w:val="151"/>
  </w:num>
  <w:num w:numId="148">
    <w:abstractNumId w:val="84"/>
  </w:num>
  <w:num w:numId="149">
    <w:abstractNumId w:val="13"/>
  </w:num>
  <w:num w:numId="150">
    <w:abstractNumId w:val="24"/>
  </w:num>
  <w:num w:numId="151">
    <w:abstractNumId w:val="64"/>
  </w:num>
  <w:num w:numId="152">
    <w:abstractNumId w:val="70"/>
  </w:num>
  <w:num w:numId="153">
    <w:abstractNumId w:val="42"/>
  </w:num>
  <w:num w:numId="154">
    <w:abstractNumId w:val="11"/>
  </w:num>
  <w:num w:numId="155">
    <w:abstractNumId w:val="123"/>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21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4614C"/>
    <w:rsid w:val="00047967"/>
    <w:rsid w:val="00054F4B"/>
    <w:rsid w:val="00055356"/>
    <w:rsid w:val="0006517A"/>
    <w:rsid w:val="00067B5F"/>
    <w:rsid w:val="000765F9"/>
    <w:rsid w:val="00077B06"/>
    <w:rsid w:val="00077CF7"/>
    <w:rsid w:val="000828E9"/>
    <w:rsid w:val="0008387E"/>
    <w:rsid w:val="0008451D"/>
    <w:rsid w:val="00085129"/>
    <w:rsid w:val="00086500"/>
    <w:rsid w:val="00090461"/>
    <w:rsid w:val="0009487C"/>
    <w:rsid w:val="00094DDD"/>
    <w:rsid w:val="00096FAB"/>
    <w:rsid w:val="000A7685"/>
    <w:rsid w:val="000B0482"/>
    <w:rsid w:val="000B3660"/>
    <w:rsid w:val="000B6841"/>
    <w:rsid w:val="000C2BE7"/>
    <w:rsid w:val="000C63FD"/>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5965"/>
    <w:rsid w:val="001662C7"/>
    <w:rsid w:val="00171D27"/>
    <w:rsid w:val="00174D3A"/>
    <w:rsid w:val="00177911"/>
    <w:rsid w:val="001805A9"/>
    <w:rsid w:val="0018471C"/>
    <w:rsid w:val="00185C01"/>
    <w:rsid w:val="00190593"/>
    <w:rsid w:val="00192A64"/>
    <w:rsid w:val="00193231"/>
    <w:rsid w:val="001938FF"/>
    <w:rsid w:val="001A0869"/>
    <w:rsid w:val="001A50AB"/>
    <w:rsid w:val="001A6DBB"/>
    <w:rsid w:val="001A6F52"/>
    <w:rsid w:val="001B04C4"/>
    <w:rsid w:val="001B0591"/>
    <w:rsid w:val="001B2CE1"/>
    <w:rsid w:val="001B3C8A"/>
    <w:rsid w:val="001B4B2F"/>
    <w:rsid w:val="001B5677"/>
    <w:rsid w:val="001B7A3F"/>
    <w:rsid w:val="001C176A"/>
    <w:rsid w:val="001C31A2"/>
    <w:rsid w:val="001C5DB6"/>
    <w:rsid w:val="001D0546"/>
    <w:rsid w:val="001D1610"/>
    <w:rsid w:val="001D27D9"/>
    <w:rsid w:val="001D6AF6"/>
    <w:rsid w:val="001D6D69"/>
    <w:rsid w:val="001E156E"/>
    <w:rsid w:val="001E36B7"/>
    <w:rsid w:val="001E5075"/>
    <w:rsid w:val="001E5F5F"/>
    <w:rsid w:val="00200605"/>
    <w:rsid w:val="0020455D"/>
    <w:rsid w:val="00210C58"/>
    <w:rsid w:val="002121D8"/>
    <w:rsid w:val="00214842"/>
    <w:rsid w:val="00215107"/>
    <w:rsid w:val="00215AAC"/>
    <w:rsid w:val="00224DE3"/>
    <w:rsid w:val="002306E5"/>
    <w:rsid w:val="00231020"/>
    <w:rsid w:val="00231D01"/>
    <w:rsid w:val="00233BA8"/>
    <w:rsid w:val="00233D39"/>
    <w:rsid w:val="002413F0"/>
    <w:rsid w:val="00242477"/>
    <w:rsid w:val="00242FE4"/>
    <w:rsid w:val="00243354"/>
    <w:rsid w:val="0024725D"/>
    <w:rsid w:val="00254117"/>
    <w:rsid w:val="00254C50"/>
    <w:rsid w:val="002553A0"/>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5242"/>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69B"/>
    <w:rsid w:val="003418C5"/>
    <w:rsid w:val="00343AD3"/>
    <w:rsid w:val="00351039"/>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4B85"/>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5D8"/>
    <w:rsid w:val="004309D0"/>
    <w:rsid w:val="00433253"/>
    <w:rsid w:val="00440BBB"/>
    <w:rsid w:val="004444DE"/>
    <w:rsid w:val="004451CF"/>
    <w:rsid w:val="004553D2"/>
    <w:rsid w:val="0045621F"/>
    <w:rsid w:val="00457505"/>
    <w:rsid w:val="0047014F"/>
    <w:rsid w:val="0047015C"/>
    <w:rsid w:val="0047064E"/>
    <w:rsid w:val="00473356"/>
    <w:rsid w:val="00475E98"/>
    <w:rsid w:val="00477550"/>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2624"/>
    <w:rsid w:val="00555ED0"/>
    <w:rsid w:val="0055775D"/>
    <w:rsid w:val="00560F61"/>
    <w:rsid w:val="005635BB"/>
    <w:rsid w:val="00570C46"/>
    <w:rsid w:val="005812C3"/>
    <w:rsid w:val="005825F9"/>
    <w:rsid w:val="00594990"/>
    <w:rsid w:val="00597D8A"/>
    <w:rsid w:val="005A0E29"/>
    <w:rsid w:val="005A2D8B"/>
    <w:rsid w:val="005A2EF6"/>
    <w:rsid w:val="005A4B30"/>
    <w:rsid w:val="005A4C78"/>
    <w:rsid w:val="005A5ABE"/>
    <w:rsid w:val="005A6125"/>
    <w:rsid w:val="005B026F"/>
    <w:rsid w:val="005B5462"/>
    <w:rsid w:val="005B5890"/>
    <w:rsid w:val="005C4206"/>
    <w:rsid w:val="005C6B87"/>
    <w:rsid w:val="005E0C06"/>
    <w:rsid w:val="005E615B"/>
    <w:rsid w:val="005F0812"/>
    <w:rsid w:val="005F10EC"/>
    <w:rsid w:val="005F140A"/>
    <w:rsid w:val="005F2C10"/>
    <w:rsid w:val="0060023B"/>
    <w:rsid w:val="0060174C"/>
    <w:rsid w:val="00605684"/>
    <w:rsid w:val="00606E4B"/>
    <w:rsid w:val="00607D09"/>
    <w:rsid w:val="00607E28"/>
    <w:rsid w:val="006100A5"/>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1403"/>
    <w:rsid w:val="00651DB9"/>
    <w:rsid w:val="006600A8"/>
    <w:rsid w:val="00660B68"/>
    <w:rsid w:val="0066180A"/>
    <w:rsid w:val="006626FD"/>
    <w:rsid w:val="00664470"/>
    <w:rsid w:val="00666FD3"/>
    <w:rsid w:val="00672817"/>
    <w:rsid w:val="00672DB4"/>
    <w:rsid w:val="00673E25"/>
    <w:rsid w:val="006814EE"/>
    <w:rsid w:val="00682DD0"/>
    <w:rsid w:val="006859F2"/>
    <w:rsid w:val="00687248"/>
    <w:rsid w:val="00692606"/>
    <w:rsid w:val="0069554A"/>
    <w:rsid w:val="0069559D"/>
    <w:rsid w:val="00697580"/>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37C2"/>
    <w:rsid w:val="00783530"/>
    <w:rsid w:val="0078745E"/>
    <w:rsid w:val="0079310B"/>
    <w:rsid w:val="00793F31"/>
    <w:rsid w:val="007A21E6"/>
    <w:rsid w:val="007A2C71"/>
    <w:rsid w:val="007A657A"/>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2E28"/>
    <w:rsid w:val="007F3F39"/>
    <w:rsid w:val="007F6A12"/>
    <w:rsid w:val="00801667"/>
    <w:rsid w:val="00801CA5"/>
    <w:rsid w:val="00801D78"/>
    <w:rsid w:val="00803539"/>
    <w:rsid w:val="0081016F"/>
    <w:rsid w:val="00810B44"/>
    <w:rsid w:val="008203D3"/>
    <w:rsid w:val="008227A9"/>
    <w:rsid w:val="00823F6D"/>
    <w:rsid w:val="00827C5B"/>
    <w:rsid w:val="0083086C"/>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5C69"/>
    <w:rsid w:val="008B66AE"/>
    <w:rsid w:val="008B6E0E"/>
    <w:rsid w:val="008C0B26"/>
    <w:rsid w:val="008C368C"/>
    <w:rsid w:val="008C5248"/>
    <w:rsid w:val="008D1EFB"/>
    <w:rsid w:val="008D2412"/>
    <w:rsid w:val="008D363C"/>
    <w:rsid w:val="008D3720"/>
    <w:rsid w:val="008D70D8"/>
    <w:rsid w:val="008F30DE"/>
    <w:rsid w:val="008F3427"/>
    <w:rsid w:val="008F3677"/>
    <w:rsid w:val="008F6723"/>
    <w:rsid w:val="008F72B1"/>
    <w:rsid w:val="009038FF"/>
    <w:rsid w:val="00903F3B"/>
    <w:rsid w:val="009052AF"/>
    <w:rsid w:val="009066B1"/>
    <w:rsid w:val="0091359D"/>
    <w:rsid w:val="0091481F"/>
    <w:rsid w:val="009159F8"/>
    <w:rsid w:val="00920CE3"/>
    <w:rsid w:val="00922130"/>
    <w:rsid w:val="0092653A"/>
    <w:rsid w:val="00930529"/>
    <w:rsid w:val="009327AA"/>
    <w:rsid w:val="00935A0C"/>
    <w:rsid w:val="00936A45"/>
    <w:rsid w:val="009371BF"/>
    <w:rsid w:val="0094095A"/>
    <w:rsid w:val="00941B9B"/>
    <w:rsid w:val="00945A07"/>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60AD"/>
    <w:rsid w:val="009C30F6"/>
    <w:rsid w:val="009D4B8A"/>
    <w:rsid w:val="009E2F24"/>
    <w:rsid w:val="009E5ED9"/>
    <w:rsid w:val="009F2718"/>
    <w:rsid w:val="00A01CC3"/>
    <w:rsid w:val="00A03FD9"/>
    <w:rsid w:val="00A05188"/>
    <w:rsid w:val="00A100C0"/>
    <w:rsid w:val="00A10598"/>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3C70"/>
    <w:rsid w:val="00A84349"/>
    <w:rsid w:val="00A87146"/>
    <w:rsid w:val="00A87B3A"/>
    <w:rsid w:val="00AA6668"/>
    <w:rsid w:val="00AB0B42"/>
    <w:rsid w:val="00AB4CD5"/>
    <w:rsid w:val="00AC16FE"/>
    <w:rsid w:val="00AD0239"/>
    <w:rsid w:val="00AD0421"/>
    <w:rsid w:val="00AD170F"/>
    <w:rsid w:val="00AD2E0A"/>
    <w:rsid w:val="00AD5C7C"/>
    <w:rsid w:val="00AD6365"/>
    <w:rsid w:val="00AE2B57"/>
    <w:rsid w:val="00AE324E"/>
    <w:rsid w:val="00AE7A92"/>
    <w:rsid w:val="00AF1741"/>
    <w:rsid w:val="00AF43AF"/>
    <w:rsid w:val="00B00411"/>
    <w:rsid w:val="00B0175C"/>
    <w:rsid w:val="00B06C66"/>
    <w:rsid w:val="00B10912"/>
    <w:rsid w:val="00B11AC0"/>
    <w:rsid w:val="00B123DA"/>
    <w:rsid w:val="00B163F5"/>
    <w:rsid w:val="00B2340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B6116"/>
    <w:rsid w:val="00BC0BE2"/>
    <w:rsid w:val="00BC1200"/>
    <w:rsid w:val="00BC31C2"/>
    <w:rsid w:val="00BC34C7"/>
    <w:rsid w:val="00BC4835"/>
    <w:rsid w:val="00BC56A1"/>
    <w:rsid w:val="00BC7764"/>
    <w:rsid w:val="00BD2276"/>
    <w:rsid w:val="00BD4869"/>
    <w:rsid w:val="00BD68AC"/>
    <w:rsid w:val="00BE3706"/>
    <w:rsid w:val="00BF5301"/>
    <w:rsid w:val="00BF55BD"/>
    <w:rsid w:val="00BF76DB"/>
    <w:rsid w:val="00C0016A"/>
    <w:rsid w:val="00C004F3"/>
    <w:rsid w:val="00C04EE3"/>
    <w:rsid w:val="00C05787"/>
    <w:rsid w:val="00C05A24"/>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896"/>
    <w:rsid w:val="00CA2C0F"/>
    <w:rsid w:val="00CB215E"/>
    <w:rsid w:val="00CB336F"/>
    <w:rsid w:val="00CB3719"/>
    <w:rsid w:val="00CB3F62"/>
    <w:rsid w:val="00CC1EC7"/>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16E63"/>
    <w:rsid w:val="00D20751"/>
    <w:rsid w:val="00D21CE5"/>
    <w:rsid w:val="00D22320"/>
    <w:rsid w:val="00D24E7E"/>
    <w:rsid w:val="00D2591E"/>
    <w:rsid w:val="00D27337"/>
    <w:rsid w:val="00D27550"/>
    <w:rsid w:val="00D3103D"/>
    <w:rsid w:val="00D33B18"/>
    <w:rsid w:val="00D37CDF"/>
    <w:rsid w:val="00D41942"/>
    <w:rsid w:val="00D437AA"/>
    <w:rsid w:val="00D54A8E"/>
    <w:rsid w:val="00D61D85"/>
    <w:rsid w:val="00D64832"/>
    <w:rsid w:val="00D67714"/>
    <w:rsid w:val="00D703C0"/>
    <w:rsid w:val="00D746F4"/>
    <w:rsid w:val="00D80322"/>
    <w:rsid w:val="00D83591"/>
    <w:rsid w:val="00D92924"/>
    <w:rsid w:val="00D95E36"/>
    <w:rsid w:val="00D9778B"/>
    <w:rsid w:val="00DA0FFB"/>
    <w:rsid w:val="00DA373C"/>
    <w:rsid w:val="00DA7C79"/>
    <w:rsid w:val="00DB1660"/>
    <w:rsid w:val="00DB3BA6"/>
    <w:rsid w:val="00DB7C3A"/>
    <w:rsid w:val="00DC35E1"/>
    <w:rsid w:val="00DC3DA9"/>
    <w:rsid w:val="00DD3220"/>
    <w:rsid w:val="00DD4F44"/>
    <w:rsid w:val="00DE1E0E"/>
    <w:rsid w:val="00DF1924"/>
    <w:rsid w:val="00DF2D76"/>
    <w:rsid w:val="00DF4BF1"/>
    <w:rsid w:val="00DF6343"/>
    <w:rsid w:val="00DF6AE7"/>
    <w:rsid w:val="00E02C06"/>
    <w:rsid w:val="00E04A3C"/>
    <w:rsid w:val="00E1021D"/>
    <w:rsid w:val="00E12EF9"/>
    <w:rsid w:val="00E14888"/>
    <w:rsid w:val="00E15816"/>
    <w:rsid w:val="00E20009"/>
    <w:rsid w:val="00E2065F"/>
    <w:rsid w:val="00E26981"/>
    <w:rsid w:val="00E32014"/>
    <w:rsid w:val="00E32F5E"/>
    <w:rsid w:val="00E344A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61B7"/>
    <w:rsid w:val="00EA7328"/>
    <w:rsid w:val="00EA7864"/>
    <w:rsid w:val="00EB0455"/>
    <w:rsid w:val="00EB2BA2"/>
    <w:rsid w:val="00EB5C97"/>
    <w:rsid w:val="00EB7664"/>
    <w:rsid w:val="00EC1BD5"/>
    <w:rsid w:val="00EC2F83"/>
    <w:rsid w:val="00EC7F22"/>
    <w:rsid w:val="00ED0736"/>
    <w:rsid w:val="00ED2145"/>
    <w:rsid w:val="00ED60A3"/>
    <w:rsid w:val="00EE476B"/>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47E5"/>
    <w:rsid w:val="00FC7AED"/>
    <w:rsid w:val="00FD1291"/>
    <w:rsid w:val="00FD3F45"/>
    <w:rsid w:val="00FD5D33"/>
    <w:rsid w:val="00FF1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5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2DC1-4660-4B42-AA39-C6F522AC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3931</Words>
  <Characters>22408</Characters>
  <DocSecurity>0</DocSecurity>
  <Lines>186</Lines>
  <Paragraphs>52</Paragraphs>
  <ScaleCrop>false</ScaleCrop>
  <HeadingPairs>
    <vt:vector size="2" baseType="variant">
      <vt:variant>
        <vt:lpstr>Title</vt:lpstr>
      </vt:variant>
      <vt:variant>
        <vt:i4>1</vt:i4>
      </vt:variant>
    </vt:vector>
  </HeadingPairs>
  <TitlesOfParts>
    <vt:vector size="1" baseType="lpstr">
      <vt:lpstr>GCSE Religious Studies Short Course (8061) Scheme of work:</vt:lpstr>
    </vt:vector>
  </TitlesOfParts>
  <LinksUpToDate>false</LinksUpToDate>
  <CharactersWithSpaces>26287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Short Course (8061) Scheme of work: The study of religions: beliefs and teachings – Buddhism</dc:title>
  <dc:creator>AQA</dc:creator>
  <dcterms:created xsi:type="dcterms:W3CDTF">2023-09-21T08:11:00Z</dcterms:created>
  <dcterms:modified xsi:type="dcterms:W3CDTF">2023-09-21T13:10:00Z</dcterms:modified>
</cp:coreProperties>
</file>