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0F99" w14:textId="4F02F833" w:rsidR="00B3465E" w:rsidRDefault="00B3465E" w:rsidP="00B3465E">
      <w:pPr>
        <w:pStyle w:val="Title"/>
        <w:pBdr>
          <w:bottom w:val="single" w:sz="4" w:space="11" w:color="auto"/>
        </w:pBdr>
        <w:tabs>
          <w:tab w:val="left" w:pos="567"/>
        </w:tabs>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p>
    <w:p w14:paraId="172A3DCC" w14:textId="4E67F722" w:rsidR="00B3465E" w:rsidRPr="00D16E63" w:rsidRDefault="00B3465E" w:rsidP="00B3465E">
      <w:pPr>
        <w:pStyle w:val="Title"/>
        <w:pBdr>
          <w:bottom w:val="single" w:sz="4" w:space="11" w:color="auto"/>
        </w:pBdr>
        <w:rPr>
          <w:rFonts w:ascii="Open Sans ExtraBold" w:hAnsi="Open Sans ExtraBold" w:cs="Open Sans ExtraBold"/>
          <w:color w:val="371376"/>
          <w:sz w:val="56"/>
          <w:szCs w:val="144"/>
          <w:lang w:val="en-GB"/>
        </w:rPr>
      </w:pPr>
      <w:bookmarkStart w:id="0" w:name="_GoBack"/>
      <w:r w:rsidRPr="00186BCB">
        <w:rPr>
          <w:rFonts w:ascii="Open Sans Medium" w:hAnsi="Open Sans Medium" w:cs="Open Sans Medium"/>
          <w:b/>
          <w:bCs/>
          <w:color w:val="412878"/>
          <w:sz w:val="36"/>
          <w:szCs w:val="36"/>
        </w:rPr>
        <w:t>Section A: The study of religions: beliefs and teachings – Christianity</w:t>
      </w:r>
      <w:bookmarkEnd w:id="0"/>
      <w:r w:rsidRPr="00186BCB">
        <w:rPr>
          <w:rFonts w:ascii="Open Sans Medium" w:hAnsi="Open Sans Medium" w:cs="Open Sans Medium"/>
          <w:b/>
          <w:bCs/>
          <w:color w:val="412878"/>
          <w:sz w:val="36"/>
          <w:szCs w:val="36"/>
        </w:rPr>
        <w:t xml:space="preserve"> (Short Course)</w:t>
      </w:r>
    </w:p>
    <w:p w14:paraId="4A916D16" w14:textId="77777777" w:rsidR="00B3465E" w:rsidRPr="00521913" w:rsidRDefault="00B3465E" w:rsidP="00B3465E">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Introduction</w:t>
      </w:r>
    </w:p>
    <w:p w14:paraId="101EBC38" w14:textId="5B8170B0" w:rsidR="008F6723" w:rsidRPr="007E6C7D" w:rsidRDefault="00521913" w:rsidP="00F83EDD">
      <w:pPr>
        <w:spacing w:before="6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w:t>
      </w:r>
      <w:r w:rsidR="00186BCB">
        <w:rPr>
          <w:rFonts w:ascii="Open Sans" w:hAnsi="Open Sans" w:cs="Open Sans"/>
        </w:rPr>
        <w:t>Short Course</w:t>
      </w:r>
      <w:r w:rsidR="00720B37">
        <w:rPr>
          <w:rFonts w:ascii="Open Sans" w:hAnsi="Open Sans" w:cs="Open Sans"/>
        </w:rPr>
        <w:t xml:space="preserve"> (8061)</w:t>
      </w:r>
      <w:r w:rsidRPr="00005647">
        <w:rPr>
          <w:rFonts w:ascii="Open Sans" w:hAnsi="Open Sans" w:cs="Open Sans"/>
        </w:rPr>
        <w:t xml:space="preserv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4203261E"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00B3465E" w:rsidRPr="00D16E63">
          <w:rPr>
            <w:rStyle w:val="Hyperlink"/>
            <w:rFonts w:ascii="Open Sans" w:hAnsi="Open Sans" w:cs="Open Sans"/>
          </w:rPr>
          <w:t>specification</w:t>
        </w:r>
      </w:hyperlink>
      <w:r w:rsidR="00B3465E"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4396F270" w14:textId="53D2068F" w:rsidR="00345365" w:rsidRDefault="00B3465E" w:rsidP="00F83EDD">
      <w:pPr>
        <w:spacing w:before="60" w:after="0"/>
        <w:rPr>
          <w:rFonts w:ascii="Open Sans" w:hAnsi="Open Sans" w:cs="Open Sans"/>
          <w:color w:val="auto"/>
          <w:szCs w:val="24"/>
        </w:rPr>
      </w:pPr>
      <w:r w:rsidRPr="007E6C7D">
        <w:rPr>
          <w:rFonts w:ascii="Open Sans" w:hAnsi="Open Sans" w:cs="Open Sans"/>
        </w:rPr>
        <w:t xml:space="preserve">The scheme of work is based on a total of </w:t>
      </w:r>
      <w:r>
        <w:rPr>
          <w:rFonts w:ascii="Open Sans" w:hAnsi="Open Sans" w:cs="Open Sans"/>
        </w:rPr>
        <w:t>60</w:t>
      </w:r>
      <w:r w:rsidRPr="007E6C7D">
        <w:rPr>
          <w:rFonts w:ascii="Open Sans" w:hAnsi="Open Sans" w:cs="Open Sans"/>
        </w:rPr>
        <w:t xml:space="preserve"> teaching hours. Of these </w:t>
      </w:r>
      <w:r>
        <w:rPr>
          <w:rFonts w:ascii="Open Sans" w:hAnsi="Open Sans" w:cs="Open Sans"/>
        </w:rPr>
        <w:t>6</w:t>
      </w:r>
      <w:r w:rsidRPr="007E6C7D">
        <w:rPr>
          <w:rFonts w:ascii="Open Sans" w:hAnsi="Open Sans" w:cs="Open Sans"/>
        </w:rPr>
        <w:t>0 hours, we suggest that</w:t>
      </w:r>
      <w:r>
        <w:rPr>
          <w:rFonts w:ascii="Open Sans" w:hAnsi="Open Sans" w:cs="Open Sans"/>
        </w:rPr>
        <w:t xml:space="preserve"> e</w:t>
      </w:r>
      <w:r w:rsidRPr="00D16E63">
        <w:rPr>
          <w:rFonts w:ascii="Open Sans" w:hAnsi="Open Sans" w:cs="Open Sans"/>
        </w:rPr>
        <w:t xml:space="preserve">ach of the religions studied should be covered in approximately 15 hours. </w:t>
      </w:r>
    </w:p>
    <w:p w14:paraId="3B527364" w14:textId="77777777" w:rsidR="00B3465E" w:rsidRPr="00B3465E" w:rsidRDefault="00B3465E" w:rsidP="00B3465E">
      <w:pPr>
        <w:spacing w:before="0" w:after="0"/>
        <w:rPr>
          <w:rFonts w:ascii="Open Sans" w:hAnsi="Open Sans" w:cs="Open Sans"/>
          <w:color w:val="auto"/>
          <w:szCs w:val="24"/>
        </w:rPr>
      </w:pPr>
    </w:p>
    <w:p w14:paraId="6615F53A" w14:textId="5FD3A1FC" w:rsidR="00941B9B" w:rsidRPr="007E6C7D" w:rsidRDefault="00941B9B" w:rsidP="00B3465E">
      <w:pPr>
        <w:spacing w:before="0" w:after="0"/>
        <w:rPr>
          <w:rFonts w:ascii="Open Sans" w:hAnsi="Open Sans" w:cs="Open Sans"/>
          <w:b/>
          <w:bCs/>
          <w:color w:val="412878"/>
          <w:sz w:val="32"/>
          <w:szCs w:val="32"/>
        </w:rPr>
      </w:pPr>
      <w:r w:rsidRPr="00521913">
        <w:rPr>
          <w:rFonts w:ascii="Open Sans Medium" w:hAnsi="Open Sans Medium" w:cs="Open Sans Medium"/>
          <w:b/>
          <w:bCs/>
          <w:color w:val="412878"/>
          <w:sz w:val="36"/>
          <w:szCs w:val="36"/>
        </w:rPr>
        <w:t>Contents</w:t>
      </w:r>
      <w:r w:rsidRPr="007E6C7D">
        <w:rPr>
          <w:rFonts w:ascii="Open Sans" w:hAnsi="Open Sans" w:cs="Open Sans"/>
          <w:b/>
          <w:bCs/>
          <w:color w:val="412878"/>
          <w:sz w:val="32"/>
          <w:szCs w:val="32"/>
        </w:rPr>
        <w:t xml:space="preserve"> </w:t>
      </w:r>
    </w:p>
    <w:p w14:paraId="77F636DA" w14:textId="2D0317A5" w:rsidR="00941B9B"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p w14:paraId="6AAEE350" w14:textId="77777777" w:rsidR="0060595F" w:rsidRPr="007E6C7D" w:rsidRDefault="0060595F" w:rsidP="00521913">
      <w:pPr>
        <w:spacing w:before="60" w:after="60"/>
        <w:rPr>
          <w:rFonts w:ascii="Open Sans" w:hAnsi="Open Sans" w:cs="Open Sans"/>
        </w:rPr>
      </w:pP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643E7630" w:rsidR="00FC398B" w:rsidRPr="007E6C7D" w:rsidRDefault="00FC398B" w:rsidP="0060595F">
            <w:pPr>
              <w:rPr>
                <w:rFonts w:ascii="Open Sans" w:hAnsi="Open Sans" w:cs="Open Sans"/>
                <w:bCs w:val="0"/>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4B48FA96" w:rsidR="00FC398B" w:rsidRPr="007E6C7D" w:rsidRDefault="00FC398B" w:rsidP="0060595F">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213505" w:rsidRPr="007E6C7D" w14:paraId="001678FE"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689AF1C0" w14:textId="6057C9A1" w:rsidR="00213505" w:rsidRPr="007E6C7D" w:rsidRDefault="00934671" w:rsidP="0060595F">
            <w:pPr>
              <w:rPr>
                <w:rFonts w:ascii="Open Sans" w:hAnsi="Open Sans" w:cs="Open Sans"/>
                <w:bCs w:val="0"/>
              </w:rPr>
            </w:pPr>
            <w:hyperlink w:anchor="Intro" w:history="1">
              <w:r w:rsidR="00213505" w:rsidRPr="0017643B">
                <w:rPr>
                  <w:rStyle w:val="Hyperlink"/>
                  <w:rFonts w:ascii="Open Sans" w:hAnsi="Open Sans" w:cs="Open Sans"/>
                  <w:bCs w:val="0"/>
                </w:rPr>
                <w:t>Introductio</w:t>
              </w:r>
              <w:r w:rsidR="0017643B">
                <w:rPr>
                  <w:rStyle w:val="Hyperlink"/>
                  <w:rFonts w:ascii="Open Sans" w:hAnsi="Open Sans" w:cs="Open Sans"/>
                  <w:bCs w:val="0"/>
                </w:rPr>
                <w:t>n/</w:t>
              </w:r>
              <w:r w:rsidR="0017643B">
                <w:rPr>
                  <w:rStyle w:val="Hyperlink"/>
                </w:rPr>
                <w:t>pre work</w:t>
              </w:r>
            </w:hyperlink>
          </w:p>
        </w:tc>
        <w:tc>
          <w:tcPr>
            <w:tcW w:w="659" w:type="pct"/>
            <w:vAlign w:val="bottom"/>
          </w:tcPr>
          <w:p w14:paraId="1B394B9D" w14:textId="1FB1CFD7" w:rsidR="00213505" w:rsidRPr="007E6C7D" w:rsidRDefault="00F83EDD"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p>
        </w:tc>
      </w:tr>
      <w:tr w:rsidR="00213505" w:rsidRPr="007E6C7D" w14:paraId="196ECF87" w14:textId="77777777" w:rsidTr="0003175C">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3C11CBA4" w:rsidR="00213505" w:rsidRPr="007E6C7D" w:rsidRDefault="00934671" w:rsidP="0060595F">
            <w:pPr>
              <w:rPr>
                <w:rFonts w:ascii="Open Sans" w:hAnsi="Open Sans" w:cs="Open Sans"/>
              </w:rPr>
            </w:pPr>
            <w:hyperlink w:anchor="KeyBeliefs" w:history="1">
              <w:r w:rsidR="0017643B" w:rsidRPr="0017643B">
                <w:rPr>
                  <w:rStyle w:val="Hyperlink"/>
                  <w:rFonts w:ascii="Open Sans" w:hAnsi="Open Sans" w:cs="Open Sans"/>
                  <w:bCs w:val="0"/>
                </w:rPr>
                <w:t xml:space="preserve">Key Beliefs: </w:t>
              </w:r>
              <w:r w:rsidR="00213505" w:rsidRPr="0017643B">
                <w:rPr>
                  <w:rStyle w:val="Hyperlink"/>
                  <w:rFonts w:ascii="Open Sans" w:hAnsi="Open Sans" w:cs="Open Sans"/>
                  <w:bCs w:val="0"/>
                </w:rPr>
                <w:t>The nature of God</w:t>
              </w:r>
            </w:hyperlink>
          </w:p>
        </w:tc>
        <w:tc>
          <w:tcPr>
            <w:tcW w:w="659" w:type="pct"/>
            <w:vAlign w:val="bottom"/>
          </w:tcPr>
          <w:p w14:paraId="32FFC67F" w14:textId="414BCEB4" w:rsidR="00213505" w:rsidRPr="007E6C7D" w:rsidRDefault="00F83EDD"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213505" w:rsidRPr="007E6C7D" w14:paraId="7716BA43"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66B3A665" w:rsidR="00213505" w:rsidRPr="007E6C7D" w:rsidRDefault="00934671" w:rsidP="0060595F">
            <w:pPr>
              <w:rPr>
                <w:rFonts w:ascii="Open Sans" w:hAnsi="Open Sans" w:cs="Open Sans"/>
              </w:rPr>
            </w:pPr>
            <w:hyperlink w:anchor="Creation" w:history="1">
              <w:r w:rsidR="0017643B" w:rsidRPr="0017643B">
                <w:rPr>
                  <w:rStyle w:val="Hyperlink"/>
                  <w:rFonts w:ascii="Open Sans" w:hAnsi="Open Sans" w:cs="Open Sans"/>
                  <w:bCs w:val="0"/>
                </w:rPr>
                <w:t xml:space="preserve">Key Beliefs: </w:t>
              </w:r>
              <w:r w:rsidR="00213505" w:rsidRPr="0017643B">
                <w:rPr>
                  <w:rStyle w:val="Hyperlink"/>
                  <w:rFonts w:ascii="Open Sans" w:hAnsi="Open Sans" w:cs="Open Sans"/>
                  <w:bCs w:val="0"/>
                </w:rPr>
                <w:t>Creation</w:t>
              </w:r>
            </w:hyperlink>
          </w:p>
        </w:tc>
        <w:tc>
          <w:tcPr>
            <w:tcW w:w="659" w:type="pct"/>
            <w:vAlign w:val="bottom"/>
          </w:tcPr>
          <w:p w14:paraId="1540EED2" w14:textId="4E6EBA22" w:rsidR="00213505" w:rsidRPr="007E6C7D" w:rsidRDefault="00F83EDD"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213505" w:rsidRPr="007E6C7D" w14:paraId="1308D69B"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63B9FB32" w:rsidR="00213505" w:rsidRPr="007E6C7D" w:rsidRDefault="00934671" w:rsidP="0060595F">
            <w:pPr>
              <w:rPr>
                <w:rFonts w:ascii="Open Sans" w:hAnsi="Open Sans" w:cs="Open Sans"/>
              </w:rPr>
            </w:pPr>
            <w:hyperlink w:anchor="Jesus" w:history="1">
              <w:r w:rsidR="00213505" w:rsidRPr="0017643B">
                <w:rPr>
                  <w:rStyle w:val="Hyperlink"/>
                  <w:rFonts w:ascii="Open Sans" w:hAnsi="Open Sans" w:cs="Open Sans"/>
                  <w:bCs w:val="0"/>
                </w:rPr>
                <w:t>Jesus Christ and Salvation</w:t>
              </w:r>
            </w:hyperlink>
          </w:p>
        </w:tc>
        <w:tc>
          <w:tcPr>
            <w:tcW w:w="659" w:type="pct"/>
            <w:vAlign w:val="bottom"/>
          </w:tcPr>
          <w:p w14:paraId="6D348615" w14:textId="34A77EE5" w:rsidR="00213505" w:rsidRPr="007E6C7D" w:rsidRDefault="00F83EDD"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bl>
    <w:p w14:paraId="23B6FC02" w14:textId="77777777" w:rsidR="00B3465E" w:rsidRDefault="00B3465E" w:rsidP="00B3465E">
      <w:pPr>
        <w:spacing w:before="0" w:after="0"/>
        <w:rPr>
          <w:rFonts w:ascii="Open Sans" w:hAnsi="Open Sans" w:cs="Open Sans"/>
        </w:rPr>
      </w:pPr>
    </w:p>
    <w:p w14:paraId="071D4F2F" w14:textId="77777777" w:rsidR="00B3465E" w:rsidRDefault="00B3465E" w:rsidP="00B3465E">
      <w:pPr>
        <w:spacing w:before="0" w:after="0"/>
        <w:rPr>
          <w:rFonts w:ascii="Open Sans" w:hAnsi="Open Sans" w:cs="Open Sans"/>
        </w:rPr>
      </w:pPr>
    </w:p>
    <w:p w14:paraId="5571EDF9" w14:textId="3DEEA42E" w:rsidR="00B3465E" w:rsidRPr="003C4B85" w:rsidRDefault="00B3465E" w:rsidP="00B3465E">
      <w:pPr>
        <w:spacing w:before="0" w:after="0"/>
        <w:rPr>
          <w:rFonts w:ascii="Open Sans" w:hAnsi="Open Sans" w:cs="Open Sans"/>
        </w:rPr>
      </w:pPr>
      <w:r w:rsidRPr="003C4B85">
        <w:rPr>
          <w:rFonts w:ascii="Open Sans" w:hAnsi="Open Sans" w:cs="Open Sans"/>
        </w:rPr>
        <w:t xml:space="preserve">Version </w:t>
      </w:r>
      <w:r>
        <w:rPr>
          <w:rFonts w:ascii="Open Sans" w:hAnsi="Open Sans" w:cs="Open Sans"/>
        </w:rPr>
        <w:t>2.0</w:t>
      </w:r>
    </w:p>
    <w:p w14:paraId="0EC3520F" w14:textId="77777777" w:rsidR="00B3465E" w:rsidRPr="003C4B85" w:rsidRDefault="00B3465E" w:rsidP="00B3465E">
      <w:pPr>
        <w:spacing w:before="0" w:after="0"/>
        <w:rPr>
          <w:rFonts w:ascii="Open Sans" w:hAnsi="Open Sans" w:cs="Open Sans"/>
        </w:rPr>
      </w:pPr>
      <w:r w:rsidRPr="003C4B85">
        <w:rPr>
          <w:rFonts w:ascii="Open Sans" w:hAnsi="Open Sans" w:cs="Open Sans"/>
        </w:rPr>
        <w:t>September 2023</w:t>
      </w:r>
    </w:p>
    <w:p w14:paraId="77CBFD46" w14:textId="4721CA4F" w:rsidR="00EB4EA0" w:rsidRPr="00643532" w:rsidRDefault="00BB6116" w:rsidP="00643532">
      <w:pPr>
        <w:pStyle w:val="AQASectionTitle3"/>
        <w:rPr>
          <w:rFonts w:ascii="Open Sans Medium" w:hAnsi="Open Sans Medium" w:cs="Open Sans Medium"/>
          <w:sz w:val="32"/>
          <w:szCs w:val="32"/>
        </w:rPr>
      </w:pPr>
      <w:bookmarkStart w:id="1" w:name="Intro"/>
      <w:bookmarkEnd w:id="1"/>
      <w:r w:rsidRPr="00291CC7">
        <w:rPr>
          <w:rFonts w:ascii="Open Sans Medium" w:hAnsi="Open Sans Medium" w:cs="Open Sans Medium"/>
          <w:sz w:val="32"/>
          <w:szCs w:val="32"/>
        </w:rPr>
        <w:lastRenderedPageBreak/>
        <w:t>Lesson 1</w:t>
      </w:r>
    </w:p>
    <w:p w14:paraId="67C06C8D" w14:textId="77777777" w:rsidR="00EB4EA0" w:rsidRPr="00643532" w:rsidRDefault="00EB4EA0" w:rsidP="00EB4EA0">
      <w:pPr>
        <w:spacing w:after="0"/>
        <w:rPr>
          <w:rFonts w:ascii="Open Sans Medium" w:hAnsi="Open Sans Medium" w:cs="Open Sans Medium"/>
          <w:b/>
          <w:bCs/>
          <w:color w:val="3C2878"/>
          <w:sz w:val="28"/>
          <w:szCs w:val="28"/>
        </w:rPr>
      </w:pPr>
      <w:r w:rsidRPr="00643532">
        <w:rPr>
          <w:rFonts w:ascii="Open Sans Medium" w:hAnsi="Open Sans Medium" w:cs="Open Sans Medium"/>
          <w:b/>
          <w:bCs/>
          <w:color w:val="3C2878"/>
          <w:sz w:val="28"/>
          <w:szCs w:val="28"/>
        </w:rPr>
        <w:t>Topic title</w:t>
      </w:r>
    </w:p>
    <w:p w14:paraId="5C113C75" w14:textId="47E5B2C7" w:rsidR="00EB4EA0" w:rsidRPr="00643532" w:rsidRDefault="00EB4EA0" w:rsidP="00643532">
      <w:pPr>
        <w:spacing w:before="0"/>
        <w:rPr>
          <w:rFonts w:ascii="Open Sans" w:hAnsi="Open Sans" w:cs="Open Sans"/>
          <w:b/>
          <w:bCs/>
          <w:color w:val="auto"/>
        </w:rPr>
      </w:pPr>
      <w:r w:rsidRPr="00643532">
        <w:rPr>
          <w:rFonts w:ascii="Open Sans" w:hAnsi="Open Sans" w:cs="Open Sans"/>
          <w:iCs/>
          <w:color w:val="auto"/>
        </w:rPr>
        <w:t>Introduction/</w:t>
      </w:r>
      <w:r w:rsidR="00720B37" w:rsidRPr="00643532">
        <w:rPr>
          <w:rFonts w:ascii="Open Sans" w:hAnsi="Open Sans" w:cs="Open Sans"/>
          <w:iCs/>
          <w:color w:val="auto"/>
        </w:rPr>
        <w:t>pre-work</w:t>
      </w:r>
      <w:r w:rsidR="00643532">
        <w:rPr>
          <w:rFonts w:ascii="Open Sans" w:hAnsi="Open Sans" w:cs="Open Sans"/>
          <w:iCs/>
          <w:color w:val="auto"/>
        </w:rPr>
        <w:t>.</w:t>
      </w:r>
    </w:p>
    <w:p w14:paraId="1F25B6EC" w14:textId="77777777" w:rsidR="00643532" w:rsidRPr="00291CC7" w:rsidRDefault="00643532" w:rsidP="00643532">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DBD6091" w14:textId="7DB54FD9" w:rsidR="00EB4EA0" w:rsidRDefault="00EB4EA0" w:rsidP="00643532">
      <w:pPr>
        <w:spacing w:before="0"/>
        <w:rPr>
          <w:rFonts w:ascii="Open Sans" w:hAnsi="Open Sans" w:cs="Open Sans"/>
          <w:bCs/>
        </w:rPr>
      </w:pPr>
      <w:r w:rsidRPr="00CD100E">
        <w:rPr>
          <w:rFonts w:ascii="Open Sans" w:hAnsi="Open Sans" w:cs="Open Sans"/>
          <w:bCs/>
        </w:rPr>
        <w:t>Brief introduction to Christianity, setting it in its historical and social context. Eg Ancient Judaism (noting that the key distinction between Judaism and Christianity is the concept of Jesus as Messiah/still awaiting the Messiah), Israel under Roman rule, the spread of Christianity globally etc.</w:t>
      </w:r>
    </w:p>
    <w:p w14:paraId="3871C998" w14:textId="77777777" w:rsidR="00643532" w:rsidRPr="00291CC7" w:rsidRDefault="00643532" w:rsidP="00643532">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EC64553" w14:textId="77777777" w:rsidR="00EB4EA0" w:rsidRPr="00643532" w:rsidRDefault="00EB4EA0" w:rsidP="00BF031B">
      <w:pPr>
        <w:pStyle w:val="ListParagraph"/>
        <w:numPr>
          <w:ilvl w:val="0"/>
          <w:numId w:val="17"/>
        </w:numPr>
        <w:rPr>
          <w:rFonts w:ascii="Open Sans" w:hAnsi="Open Sans" w:cs="Open Sans"/>
          <w:bCs/>
        </w:rPr>
      </w:pPr>
      <w:r w:rsidRPr="00643532">
        <w:rPr>
          <w:rFonts w:ascii="Open Sans" w:hAnsi="Open Sans" w:cs="Open Sans"/>
          <w:bCs/>
        </w:rPr>
        <w:t>Multidisciplinary RS*: applying a historical lens – briefly examine a timeline of Early Christianity, eg the adoption of the faith and its spread in Roman Empire as Catholicism; the Orthodox schism; reformation and birth of Church of England under Henry VIII; and further denominational developments. See for example:</w:t>
      </w:r>
    </w:p>
    <w:p w14:paraId="175E8015" w14:textId="77777777" w:rsidR="00EB4EA0" w:rsidRPr="00643532" w:rsidRDefault="00934671" w:rsidP="00BF031B">
      <w:pPr>
        <w:pStyle w:val="ListParagraph"/>
        <w:numPr>
          <w:ilvl w:val="0"/>
          <w:numId w:val="16"/>
        </w:numPr>
        <w:rPr>
          <w:rStyle w:val="Hyperlink"/>
          <w:rFonts w:ascii="Open Sans" w:eastAsiaTheme="majorEastAsia" w:hAnsi="Open Sans" w:cs="Open Sans"/>
          <w:bCs/>
          <w:color w:val="2F71AC"/>
        </w:rPr>
      </w:pPr>
      <w:hyperlink r:id="rId10" w:anchor="/media/File:Major_denominational_groups_and_heresies_within_Christianity.svg" w:history="1">
        <w:r w:rsidR="00EB4EA0" w:rsidRPr="00643532">
          <w:rPr>
            <w:rStyle w:val="Hyperlink"/>
            <w:rFonts w:ascii="Open Sans" w:eastAsiaTheme="majorEastAsia" w:hAnsi="Open Sans" w:cs="Open Sans"/>
            <w:color w:val="2F71AC"/>
          </w:rPr>
          <w:t>Major denominational groups and heresies within Christianity</w:t>
        </w:r>
      </w:hyperlink>
    </w:p>
    <w:p w14:paraId="1F647415" w14:textId="77777777" w:rsidR="00EB4EA0" w:rsidRPr="00643532" w:rsidRDefault="00934671" w:rsidP="00BF031B">
      <w:pPr>
        <w:pStyle w:val="ListParagraph"/>
        <w:numPr>
          <w:ilvl w:val="0"/>
          <w:numId w:val="16"/>
        </w:numPr>
        <w:rPr>
          <w:rFonts w:ascii="Open Sans" w:hAnsi="Open Sans" w:cs="Open Sans"/>
          <w:bCs/>
          <w:sz w:val="24"/>
          <w:szCs w:val="24"/>
        </w:rPr>
      </w:pPr>
      <w:hyperlink r:id="rId11" w:history="1">
        <w:r w:rsidR="00EB4EA0" w:rsidRPr="00643532">
          <w:rPr>
            <w:rStyle w:val="Hyperlink"/>
            <w:rFonts w:ascii="Open Sans" w:eastAsiaTheme="majorEastAsia" w:hAnsi="Open Sans" w:cs="Open Sans"/>
            <w:color w:val="2F71AC"/>
          </w:rPr>
          <w:t>BBC Religions – the basics of Christian history</w:t>
        </w:r>
      </w:hyperlink>
      <w:r w:rsidR="00EB4EA0" w:rsidRPr="00643532">
        <w:rPr>
          <w:rFonts w:ascii="Open Sans" w:hAnsi="Open Sans" w:cs="Open Sans"/>
          <w:bCs/>
          <w:sz w:val="24"/>
          <w:szCs w:val="24"/>
        </w:rPr>
        <w:t xml:space="preserve"> </w:t>
      </w:r>
    </w:p>
    <w:p w14:paraId="6BC603EC" w14:textId="77777777" w:rsidR="00EB4EA0" w:rsidRPr="00643532" w:rsidRDefault="00EB4EA0" w:rsidP="00BF031B">
      <w:pPr>
        <w:pStyle w:val="ListParagraph"/>
        <w:numPr>
          <w:ilvl w:val="0"/>
          <w:numId w:val="18"/>
        </w:numPr>
        <w:rPr>
          <w:rFonts w:ascii="Open Sans" w:hAnsi="Open Sans" w:cs="Open Sans"/>
          <w:bCs/>
        </w:rPr>
      </w:pPr>
      <w:r w:rsidRPr="00643532">
        <w:rPr>
          <w:rFonts w:ascii="Open Sans" w:hAnsi="Open Sans" w:cs="Open Sans"/>
          <w:bCs/>
        </w:rPr>
        <w:t xml:space="preserve">Look at the story of Martin Luther to help students understand how personal reading of scripture can lead to countless interpretations and denominations/groups within the global Church. </w:t>
      </w:r>
    </w:p>
    <w:p w14:paraId="26915AB7" w14:textId="77777777" w:rsidR="00EB4EA0" w:rsidRPr="00643532" w:rsidRDefault="00EB4EA0" w:rsidP="00BF031B">
      <w:pPr>
        <w:pStyle w:val="ListParagraph"/>
        <w:numPr>
          <w:ilvl w:val="0"/>
          <w:numId w:val="18"/>
        </w:numPr>
        <w:rPr>
          <w:rFonts w:ascii="Open Sans" w:hAnsi="Open Sans" w:cs="Open Sans"/>
          <w:bCs/>
        </w:rPr>
      </w:pPr>
      <w:r w:rsidRPr="00643532">
        <w:rPr>
          <w:rFonts w:ascii="Open Sans" w:hAnsi="Open Sans" w:cs="Open Sans"/>
          <w:bCs/>
        </w:rPr>
        <w:t>Briefly discuss the varying use of sources of authority such as tradition and/or scripture.</w:t>
      </w:r>
    </w:p>
    <w:p w14:paraId="3151DA33" w14:textId="77777777" w:rsidR="00EB4EA0" w:rsidRPr="00643532" w:rsidRDefault="00EB4EA0" w:rsidP="00BF031B">
      <w:pPr>
        <w:pStyle w:val="ListParagraph"/>
        <w:numPr>
          <w:ilvl w:val="0"/>
          <w:numId w:val="18"/>
        </w:numPr>
        <w:rPr>
          <w:rFonts w:ascii="Open Sans" w:hAnsi="Open Sans" w:cs="Open Sans"/>
          <w:bCs/>
        </w:rPr>
      </w:pPr>
      <w:r w:rsidRPr="00643532">
        <w:rPr>
          <w:rFonts w:ascii="Open Sans" w:hAnsi="Open Sans" w:cs="Open Sans"/>
          <w:bCs/>
        </w:rPr>
        <w:t xml:space="preserve">The Bible as a source of authority – </w:t>
      </w:r>
      <w:hyperlink r:id="rId12" w:history="1">
        <w:r w:rsidRPr="00643532">
          <w:rPr>
            <w:rStyle w:val="Hyperlink"/>
            <w:rFonts w:ascii="Open Sans" w:eastAsiaTheme="majorEastAsia" w:hAnsi="Open Sans" w:cs="Open Sans"/>
            <w:color w:val="2F71AC"/>
          </w:rPr>
          <w:t>Bible Society’s Sources of Wisdom resources</w:t>
        </w:r>
      </w:hyperlink>
      <w:r w:rsidRPr="00643532">
        <w:rPr>
          <w:rFonts w:ascii="Open Sans" w:hAnsi="Open Sans" w:cs="Open Sans"/>
          <w:bCs/>
          <w:color w:val="2F71AC"/>
        </w:rPr>
        <w:t>.</w:t>
      </w:r>
      <w:r w:rsidRPr="00643532">
        <w:rPr>
          <w:rFonts w:ascii="Open Sans" w:hAnsi="Open Sans" w:cs="Open Sans"/>
          <w:bCs/>
        </w:rPr>
        <w:t xml:space="preserve"> Students could evaluate the notion of ‘word of God’.</w:t>
      </w:r>
    </w:p>
    <w:p w14:paraId="2C2CA774" w14:textId="77777777" w:rsidR="00EB4EA0" w:rsidRPr="00643532" w:rsidRDefault="00EB4EA0" w:rsidP="00BF031B">
      <w:pPr>
        <w:pStyle w:val="ListParagraph"/>
        <w:numPr>
          <w:ilvl w:val="0"/>
          <w:numId w:val="18"/>
        </w:numPr>
        <w:rPr>
          <w:rFonts w:ascii="Open Sans" w:hAnsi="Open Sans" w:cs="Open Sans"/>
          <w:bCs/>
          <w:color w:val="2F71AC"/>
        </w:rPr>
      </w:pPr>
      <w:r w:rsidRPr="00643532">
        <w:rPr>
          <w:rFonts w:ascii="Open Sans" w:hAnsi="Open Sans" w:cs="Open Sans"/>
          <w:bCs/>
        </w:rPr>
        <w:t xml:space="preserve">Multidisciplinary RS*: applying a Sociological lens – examine some statistics on Christianity worldwide and in the UK. (see for example </w:t>
      </w:r>
      <w:hyperlink r:id="rId13" w:history="1">
        <w:r w:rsidRPr="00643532">
          <w:rPr>
            <w:rStyle w:val="Hyperlink"/>
            <w:rFonts w:ascii="Open Sans" w:eastAsiaTheme="majorEastAsia" w:hAnsi="Open Sans" w:cs="Open Sans"/>
            <w:color w:val="2F71AC"/>
          </w:rPr>
          <w:t>PEW forum - The Global Religious Landscape</w:t>
        </w:r>
      </w:hyperlink>
      <w:r w:rsidRPr="00643532">
        <w:rPr>
          <w:rFonts w:ascii="Open Sans" w:hAnsi="Open Sans" w:cs="Open Sans"/>
          <w:bCs/>
          <w:color w:val="2F71AC"/>
        </w:rPr>
        <w:t xml:space="preserve"> </w:t>
      </w:r>
      <w:r w:rsidRPr="0017643B">
        <w:rPr>
          <w:rFonts w:ascii="Open Sans" w:hAnsi="Open Sans" w:cs="Open Sans"/>
          <w:bCs/>
          <w:color w:val="auto"/>
        </w:rPr>
        <w:t>and</w:t>
      </w:r>
      <w:r w:rsidRPr="00643532">
        <w:rPr>
          <w:rFonts w:ascii="Open Sans" w:hAnsi="Open Sans" w:cs="Open Sans"/>
          <w:bCs/>
          <w:color w:val="2F71AC"/>
        </w:rPr>
        <w:t xml:space="preserve"> </w:t>
      </w:r>
      <w:hyperlink r:id="rId14" w:history="1">
        <w:r w:rsidRPr="00643532">
          <w:rPr>
            <w:rStyle w:val="Hyperlink"/>
            <w:rFonts w:ascii="Open Sans" w:eastAsiaTheme="majorEastAsia" w:hAnsi="Open Sans" w:cs="Open Sans"/>
            <w:color w:val="2F71AC"/>
          </w:rPr>
          <w:t>Office for National Statistics</w:t>
        </w:r>
      </w:hyperlink>
      <w:r w:rsidRPr="00643532">
        <w:rPr>
          <w:rFonts w:ascii="Open Sans" w:hAnsi="Open Sans" w:cs="Open Sans"/>
          <w:bCs/>
          <w:color w:val="2F71AC"/>
        </w:rPr>
        <w:t>).</w:t>
      </w:r>
    </w:p>
    <w:p w14:paraId="4820C736" w14:textId="60D13B31" w:rsidR="00EB4EA0" w:rsidRDefault="00EB4EA0" w:rsidP="00EB4EA0">
      <w:pPr>
        <w:rPr>
          <w:rStyle w:val="Hyperlink"/>
          <w:rFonts w:ascii="Open Sans" w:eastAsiaTheme="majorEastAsia" w:hAnsi="Open Sans" w:cs="Open Sans"/>
          <w:color w:val="2F71AC"/>
        </w:rPr>
      </w:pPr>
      <w:r w:rsidRPr="00643532">
        <w:rPr>
          <w:rFonts w:ascii="Open Sans" w:hAnsi="Open Sans" w:cs="Open Sans"/>
          <w:bCs/>
        </w:rPr>
        <w:t>*By multidisciplinary RS, we’re referring to the range of academic and analytical approaches and methodologies that the study of religion employs. For example, it may draw on sociological, historical, archaeological, anthropological, philosophical, theological ways of thinking. See for example</w:t>
      </w:r>
      <w:r w:rsidRPr="00643532">
        <w:rPr>
          <w:rFonts w:ascii="Open Sans" w:hAnsi="Open Sans" w:cs="Open Sans"/>
          <w:bCs/>
          <w:color w:val="2F71AC"/>
        </w:rPr>
        <w:t xml:space="preserve">, </w:t>
      </w:r>
      <w:hyperlink r:id="rId15" w:history="1">
        <w:r w:rsidRPr="00643532">
          <w:rPr>
            <w:rStyle w:val="Hyperlink"/>
            <w:rFonts w:ascii="Open Sans" w:eastAsiaTheme="majorEastAsia" w:hAnsi="Open Sans" w:cs="Open Sans"/>
            <w:color w:val="2F71AC"/>
          </w:rPr>
          <w:t>Ofsted’s explanation of ‘Ways of Knowing’</w:t>
        </w:r>
      </w:hyperlink>
      <w:r w:rsidRPr="00643532">
        <w:rPr>
          <w:rFonts w:ascii="Open Sans" w:hAnsi="Open Sans" w:cs="Open Sans"/>
          <w:bCs/>
          <w:color w:val="2F71AC"/>
        </w:rPr>
        <w:t xml:space="preserve"> </w:t>
      </w:r>
      <w:r w:rsidRPr="00643532">
        <w:rPr>
          <w:rFonts w:ascii="Open Sans" w:hAnsi="Open Sans" w:cs="Open Sans"/>
          <w:bCs/>
        </w:rPr>
        <w:t xml:space="preserve">and this blog post on </w:t>
      </w:r>
      <w:hyperlink r:id="rId16" w:history="1">
        <w:r w:rsidRPr="00643532">
          <w:rPr>
            <w:rStyle w:val="Hyperlink"/>
            <w:rFonts w:ascii="Open Sans" w:eastAsiaTheme="majorEastAsia" w:hAnsi="Open Sans" w:cs="Open Sans"/>
            <w:color w:val="2F71AC"/>
          </w:rPr>
          <w:t>Disciplinarity in Religion &amp; Worldviews</w:t>
        </w:r>
      </w:hyperlink>
    </w:p>
    <w:p w14:paraId="55D8B89E" w14:textId="77777777" w:rsidR="00643532" w:rsidRPr="00643532" w:rsidRDefault="00643532" w:rsidP="00EB4EA0">
      <w:pPr>
        <w:rPr>
          <w:rFonts w:ascii="Open Sans" w:hAnsi="Open Sans" w:cs="Open Sans"/>
          <w:bCs/>
          <w:sz w:val="24"/>
          <w:szCs w:val="24"/>
        </w:rPr>
      </w:pPr>
    </w:p>
    <w:p w14:paraId="2C8733B1" w14:textId="77777777" w:rsidR="00EB4EA0" w:rsidRPr="00CD100E" w:rsidRDefault="00EB4EA0" w:rsidP="00EB4EA0">
      <w:pPr>
        <w:rPr>
          <w:rFonts w:ascii="Open Sans" w:hAnsi="Open Sans" w:cs="Open Sans"/>
          <w:bCs/>
        </w:rPr>
      </w:pPr>
    </w:p>
    <w:p w14:paraId="59D6D54E" w14:textId="77777777" w:rsidR="00EB4EA0" w:rsidRPr="00CD100E" w:rsidRDefault="00EB4EA0" w:rsidP="00EB4EA0">
      <w:pPr>
        <w:spacing w:before="0" w:after="0"/>
        <w:rPr>
          <w:rFonts w:ascii="Open Sans" w:hAnsi="Open Sans" w:cs="Open Sans"/>
        </w:rPr>
      </w:pPr>
      <w:r w:rsidRPr="00CD100E">
        <w:rPr>
          <w:rFonts w:ascii="Open Sans" w:hAnsi="Open Sans" w:cs="Open Sans"/>
        </w:rPr>
        <w:br w:type="page"/>
      </w:r>
    </w:p>
    <w:p w14:paraId="21C20088" w14:textId="34D5896A" w:rsidR="00EB4EA0" w:rsidRPr="00DC4909" w:rsidRDefault="00EB4EA0" w:rsidP="00EB4EA0">
      <w:pPr>
        <w:autoSpaceDE w:val="0"/>
        <w:autoSpaceDN w:val="0"/>
        <w:adjustRightInd w:val="0"/>
        <w:rPr>
          <w:rFonts w:ascii="Open Sans Medium" w:hAnsi="Open Sans Medium" w:cs="Open Sans Medium"/>
          <w:b/>
          <w:bCs/>
          <w:color w:val="3C2878"/>
          <w:sz w:val="32"/>
          <w:szCs w:val="32"/>
        </w:rPr>
      </w:pPr>
      <w:bookmarkStart w:id="2" w:name="KeyBeliefs"/>
      <w:bookmarkEnd w:id="2"/>
      <w:r w:rsidRPr="00DC4909">
        <w:rPr>
          <w:rFonts w:ascii="Open Sans Medium" w:hAnsi="Open Sans Medium" w:cs="Open Sans Medium"/>
          <w:b/>
          <w:bCs/>
          <w:color w:val="3C2878"/>
          <w:sz w:val="32"/>
          <w:szCs w:val="32"/>
        </w:rPr>
        <w:lastRenderedPageBreak/>
        <w:t>Lesson 2</w:t>
      </w:r>
    </w:p>
    <w:p w14:paraId="2A9B2A2A" w14:textId="77777777" w:rsidR="00EB4EA0" w:rsidRPr="00643532" w:rsidRDefault="00EB4EA0" w:rsidP="00EB4EA0">
      <w:pPr>
        <w:spacing w:after="0"/>
        <w:rPr>
          <w:rFonts w:ascii="Open Sans Medium" w:hAnsi="Open Sans Medium" w:cs="Open Sans Medium"/>
          <w:b/>
          <w:bCs/>
          <w:color w:val="3C2878"/>
          <w:sz w:val="28"/>
          <w:szCs w:val="28"/>
        </w:rPr>
      </w:pPr>
      <w:r w:rsidRPr="00643532">
        <w:rPr>
          <w:rFonts w:ascii="Open Sans Medium" w:hAnsi="Open Sans Medium" w:cs="Open Sans Medium"/>
          <w:b/>
          <w:bCs/>
          <w:color w:val="3C2878"/>
          <w:sz w:val="28"/>
          <w:szCs w:val="28"/>
        </w:rPr>
        <w:t>Topic title</w:t>
      </w:r>
    </w:p>
    <w:p w14:paraId="1DAD4F0C" w14:textId="64B6EF61" w:rsidR="00EB4EA0" w:rsidRPr="00643532" w:rsidRDefault="00EB4EA0" w:rsidP="00643532">
      <w:pPr>
        <w:spacing w:before="0"/>
        <w:rPr>
          <w:rFonts w:ascii="Open Sans" w:hAnsi="Open Sans" w:cs="Open Sans"/>
          <w:color w:val="auto"/>
        </w:rPr>
      </w:pPr>
      <w:r w:rsidRPr="00643532">
        <w:rPr>
          <w:rFonts w:ascii="Open Sans" w:hAnsi="Open Sans" w:cs="Open Sans"/>
          <w:color w:val="auto"/>
        </w:rPr>
        <w:t>Key Beliefs: The nature of God</w:t>
      </w:r>
      <w:r w:rsidR="00643532">
        <w:rPr>
          <w:rFonts w:ascii="Open Sans" w:hAnsi="Open Sans" w:cs="Open Sans"/>
          <w:color w:val="auto"/>
        </w:rPr>
        <w:t>.</w:t>
      </w:r>
    </w:p>
    <w:p w14:paraId="1CBE4545" w14:textId="77777777" w:rsidR="00EB4EA0" w:rsidRPr="00DC4909" w:rsidRDefault="00EB4EA0" w:rsidP="00DC4909">
      <w:pPr>
        <w:spacing w:after="0"/>
        <w:rPr>
          <w:rFonts w:ascii="Open Sans Medium" w:hAnsi="Open Sans Medium" w:cs="Open Sans Medium"/>
          <w:b/>
          <w:bCs/>
          <w:color w:val="3C2878"/>
          <w:sz w:val="24"/>
          <w:szCs w:val="24"/>
        </w:rPr>
      </w:pPr>
      <w:r w:rsidRPr="00DC4909">
        <w:rPr>
          <w:rFonts w:ascii="Open Sans Medium" w:hAnsi="Open Sans Medium" w:cs="Open Sans Medium"/>
          <w:b/>
          <w:bCs/>
          <w:color w:val="3C2878"/>
          <w:sz w:val="28"/>
          <w:szCs w:val="28"/>
        </w:rPr>
        <w:t>Specification content</w:t>
      </w:r>
    </w:p>
    <w:p w14:paraId="4A742D99"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The nature of God:</w:t>
      </w:r>
    </w:p>
    <w:p w14:paraId="66063600" w14:textId="22064E99" w:rsidR="00EB4EA0" w:rsidRPr="00CD100E" w:rsidRDefault="00EB4EA0" w:rsidP="00BF031B">
      <w:pPr>
        <w:pStyle w:val="ListParagraph"/>
        <w:numPr>
          <w:ilvl w:val="0"/>
          <w:numId w:val="19"/>
        </w:numPr>
        <w:spacing w:after="0"/>
        <w:rPr>
          <w:rFonts w:ascii="Open Sans" w:hAnsi="Open Sans" w:cs="Open Sans"/>
          <w:color w:val="000000"/>
        </w:rPr>
      </w:pPr>
      <w:r w:rsidRPr="00CD100E">
        <w:rPr>
          <w:rFonts w:ascii="Open Sans" w:hAnsi="Open Sans" w:cs="Open Sans"/>
          <w:color w:val="000000"/>
        </w:rPr>
        <w:t>God as omnipotent, loving and just, and the problem of evil and suffering</w:t>
      </w:r>
      <w:r w:rsidR="00643532">
        <w:rPr>
          <w:rFonts w:ascii="Open Sans" w:hAnsi="Open Sans" w:cs="Open Sans"/>
          <w:color w:val="000000"/>
        </w:rPr>
        <w:t>.</w:t>
      </w:r>
    </w:p>
    <w:p w14:paraId="17527BAA" w14:textId="5366D57D" w:rsidR="00EB4EA0" w:rsidRPr="00CD100E" w:rsidRDefault="00643532" w:rsidP="00BF031B">
      <w:pPr>
        <w:pStyle w:val="ListParagraph"/>
        <w:numPr>
          <w:ilvl w:val="0"/>
          <w:numId w:val="19"/>
        </w:numPr>
        <w:spacing w:after="0"/>
        <w:rPr>
          <w:rFonts w:ascii="Open Sans" w:hAnsi="Open Sans" w:cs="Open Sans"/>
          <w:color w:val="000000"/>
        </w:rPr>
      </w:pPr>
      <w:r>
        <w:rPr>
          <w:rFonts w:ascii="Open Sans" w:hAnsi="Open Sans" w:cs="Open Sans"/>
          <w:color w:val="000000"/>
        </w:rPr>
        <w:t>T</w:t>
      </w:r>
      <w:r w:rsidR="00EB4EA0" w:rsidRPr="00CD100E">
        <w:rPr>
          <w:rFonts w:ascii="Open Sans" w:hAnsi="Open Sans" w:cs="Open Sans"/>
          <w:color w:val="000000"/>
        </w:rPr>
        <w:t>he oneness of God and the Trinity: Father, Son and Holy Spirit.</w:t>
      </w:r>
    </w:p>
    <w:p w14:paraId="38DA1EB6" w14:textId="2831477A" w:rsidR="00643532" w:rsidRPr="00291CC7" w:rsidRDefault="00643532" w:rsidP="00DC490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r w:rsidR="00DC4909">
        <w:rPr>
          <w:rFonts w:ascii="Open Sans Medium" w:hAnsi="Open Sans Medium" w:cs="Open Sans Medium"/>
          <w:sz w:val="28"/>
          <w:szCs w:val="28"/>
        </w:rPr>
        <w:t>/</w:t>
      </w:r>
      <w:r w:rsidR="00DC4909" w:rsidRPr="00291CC7">
        <w:rPr>
          <w:rFonts w:ascii="Open Sans Medium" w:hAnsi="Open Sans Medium" w:cs="Open Sans Medium"/>
          <w:sz w:val="28"/>
          <w:szCs w:val="28"/>
        </w:rPr>
        <w:t>Possible teaching and learning activities</w:t>
      </w:r>
    </w:p>
    <w:p w14:paraId="1C7E781C" w14:textId="57DC97B6" w:rsidR="00EB4EA0" w:rsidRPr="00B3465E" w:rsidRDefault="00EB4EA0" w:rsidP="00643532">
      <w:pPr>
        <w:spacing w:before="0" w:after="0"/>
        <w:rPr>
          <w:rFonts w:ascii="Open Sans" w:hAnsi="Open Sans" w:cs="Open Sans"/>
        </w:rPr>
      </w:pPr>
      <w:r w:rsidRPr="00B3465E">
        <w:rPr>
          <w:rFonts w:ascii="Open Sans" w:hAnsi="Open Sans" w:cs="Open Sans"/>
        </w:rPr>
        <w:t>Nature of God</w:t>
      </w:r>
      <w:r w:rsidR="00B3465E" w:rsidRPr="00B3465E">
        <w:rPr>
          <w:rFonts w:ascii="Open Sans" w:hAnsi="Open Sans" w:cs="Open Sans"/>
        </w:rPr>
        <w:t>:</w:t>
      </w:r>
    </w:p>
    <w:p w14:paraId="3AD28524" w14:textId="49C21C97"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Key terms</w:t>
      </w:r>
      <w:r w:rsidR="00DC5EE9">
        <w:rPr>
          <w:rFonts w:ascii="Open Sans" w:hAnsi="Open Sans" w:cs="Open Sans"/>
        </w:rPr>
        <w:t>:</w:t>
      </w:r>
      <w:r w:rsidRPr="00CD100E">
        <w:rPr>
          <w:rFonts w:ascii="Open Sans" w:hAnsi="Open Sans" w:cs="Open Sans"/>
        </w:rPr>
        <w:t xml:space="preserve"> omnipotent, loving, just</w:t>
      </w:r>
      <w:r w:rsidR="00643532">
        <w:rPr>
          <w:rFonts w:ascii="Open Sans" w:hAnsi="Open Sans" w:cs="Open Sans"/>
        </w:rPr>
        <w:t>.</w:t>
      </w:r>
    </w:p>
    <w:p w14:paraId="394A8E0B" w14:textId="77777777"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 xml:space="preserve">Why are these qualities important to believers? </w:t>
      </w:r>
    </w:p>
    <w:p w14:paraId="7C381F46" w14:textId="40C51247"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 xml:space="preserve">Why </w:t>
      </w:r>
      <w:r w:rsidR="006C77AC" w:rsidRPr="00CD100E">
        <w:rPr>
          <w:rFonts w:ascii="Open Sans" w:hAnsi="Open Sans" w:cs="Open Sans"/>
        </w:rPr>
        <w:t>does</w:t>
      </w:r>
      <w:r w:rsidRPr="00CD100E">
        <w:rPr>
          <w:rFonts w:ascii="Open Sans" w:hAnsi="Open Sans" w:cs="Open Sans"/>
        </w:rPr>
        <w:t xml:space="preserve"> the existence of evil and suffering make it difficult to believe in an omnipotent/loving/just God? (eg Inconsistent triad). </w:t>
      </w:r>
    </w:p>
    <w:p w14:paraId="1014B41F" w14:textId="44B503A6" w:rsidR="00EB4EA0" w:rsidRPr="00B3465E" w:rsidRDefault="00EB4EA0" w:rsidP="00643532">
      <w:pPr>
        <w:spacing w:before="0" w:after="0"/>
        <w:rPr>
          <w:rFonts w:ascii="Open Sans" w:hAnsi="Open Sans" w:cs="Open Sans"/>
        </w:rPr>
      </w:pPr>
      <w:r w:rsidRPr="00B3465E">
        <w:rPr>
          <w:rFonts w:ascii="Open Sans" w:hAnsi="Open Sans" w:cs="Open Sans"/>
        </w:rPr>
        <w:t>Oneness of God and the Trinity</w:t>
      </w:r>
      <w:r w:rsidR="00B3465E" w:rsidRPr="00B3465E">
        <w:rPr>
          <w:rFonts w:ascii="Open Sans" w:hAnsi="Open Sans" w:cs="Open Sans"/>
        </w:rPr>
        <w:t>:</w:t>
      </w:r>
    </w:p>
    <w:p w14:paraId="054ECE20" w14:textId="583AA0D3"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The importance of oneness in the context of monotheism (eg ‘I Am’ statements etc).</w:t>
      </w:r>
    </w:p>
    <w:p w14:paraId="3B465254" w14:textId="04B46F20"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Trinity</w:t>
      </w:r>
      <w:r w:rsidR="00E32641">
        <w:rPr>
          <w:rFonts w:ascii="Open Sans" w:hAnsi="Open Sans" w:cs="Open Sans"/>
        </w:rPr>
        <w:t>:</w:t>
      </w:r>
      <w:r w:rsidRPr="00CD100E">
        <w:rPr>
          <w:rFonts w:ascii="Open Sans" w:hAnsi="Open Sans" w:cs="Open Sans"/>
        </w:rPr>
        <w:t xml:space="preserve"> the doctrinal concept of God in three persons (eg Doctrinal statements such as creeds could be used; Jesus’ baptism; Genesis 1:1; Acts 2 etc). </w:t>
      </w:r>
    </w:p>
    <w:p w14:paraId="6D96953F" w14:textId="77777777" w:rsidR="00DC4909" w:rsidRPr="006A7F5D" w:rsidRDefault="00DC4909" w:rsidP="00DC490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D1A4255" w14:textId="635B08E7" w:rsidR="00EB4EA0" w:rsidRPr="00B3465E" w:rsidRDefault="00EB4EA0" w:rsidP="00EB4EA0">
      <w:pPr>
        <w:spacing w:before="0" w:after="0"/>
        <w:rPr>
          <w:rFonts w:ascii="Open Sans" w:hAnsi="Open Sans" w:cs="Open Sans"/>
        </w:rPr>
      </w:pPr>
      <w:r w:rsidRPr="00B3465E">
        <w:rPr>
          <w:rFonts w:ascii="Open Sans" w:hAnsi="Open Sans" w:cs="Open Sans"/>
        </w:rPr>
        <w:t>Nature of God</w:t>
      </w:r>
      <w:r w:rsidR="00B3465E" w:rsidRPr="00B3465E">
        <w:rPr>
          <w:rFonts w:ascii="Open Sans" w:hAnsi="Open Sans" w:cs="Open Sans"/>
        </w:rPr>
        <w:t>:</w:t>
      </w:r>
    </w:p>
    <w:p w14:paraId="7BFE1E45"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See </w:t>
      </w:r>
      <w:hyperlink r:id="rId17" w:history="1">
        <w:r w:rsidRPr="00CD100E">
          <w:rPr>
            <w:rStyle w:val="Hyperlink"/>
            <w:rFonts w:ascii="Open Sans" w:eastAsiaTheme="majorEastAsia" w:hAnsi="Open Sans" w:cs="Open Sans"/>
            <w:color w:val="2F71AC"/>
          </w:rPr>
          <w:t xml:space="preserve">RE online </w:t>
        </w:r>
      </w:hyperlink>
      <w:r w:rsidRPr="00CD100E">
        <w:rPr>
          <w:rFonts w:ascii="Open Sans" w:hAnsi="Open Sans" w:cs="Open Sans"/>
        </w:rPr>
        <w:t xml:space="preserve">for resources linking to the Nicene Creed. </w:t>
      </w:r>
    </w:p>
    <w:p w14:paraId="5EDC2A89" w14:textId="7A3BBD5F"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Use Genesis 1-2 to identify the qualities of God as described (eg Omnipotence etc)</w:t>
      </w:r>
      <w:r w:rsidR="00DC5EE9">
        <w:rPr>
          <w:rFonts w:ascii="Open Sans" w:hAnsi="Open Sans" w:cs="Open Sans"/>
        </w:rPr>
        <w:t>.</w:t>
      </w:r>
      <w:r w:rsidRPr="00CD100E">
        <w:rPr>
          <w:rFonts w:ascii="Open Sans" w:hAnsi="Open Sans" w:cs="Open Sans"/>
        </w:rPr>
        <w:t xml:space="preserve"> That This can be a good way to begin the process of identifying underlying meaning of texts at the same time as learning about the nature of God. </w:t>
      </w:r>
    </w:p>
    <w:p w14:paraId="3F58B225" w14:textId="60DCE629"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Compare with concepts of God/Ultimate Reality in the second religion of study. (Note this may be useful for extension and for showing connections between worldviews, but on the Paper 1 Religions exams, students must remain focussed on the religion of study in their responses, ie Christianity only).</w:t>
      </w:r>
    </w:p>
    <w:p w14:paraId="48B71041" w14:textId="53236F64" w:rsidR="00EB4EA0" w:rsidRPr="00B3465E" w:rsidRDefault="00EB4EA0" w:rsidP="00EB4EA0">
      <w:pPr>
        <w:spacing w:before="0" w:after="0"/>
        <w:rPr>
          <w:rFonts w:ascii="Open Sans" w:hAnsi="Open Sans" w:cs="Open Sans"/>
        </w:rPr>
      </w:pPr>
      <w:r w:rsidRPr="00B3465E">
        <w:rPr>
          <w:rFonts w:ascii="Open Sans" w:hAnsi="Open Sans" w:cs="Open Sans"/>
        </w:rPr>
        <w:t>Oneness of God and the Trinity</w:t>
      </w:r>
      <w:r w:rsidR="00B3465E" w:rsidRPr="00B3465E">
        <w:rPr>
          <w:rFonts w:ascii="Open Sans" w:hAnsi="Open Sans" w:cs="Open Sans"/>
        </w:rPr>
        <w:t>:</w:t>
      </w:r>
    </w:p>
    <w:p w14:paraId="31F76D26"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Consider the formation of the creeds in the context of the early church; evaluate their usefulness to believers today. </w:t>
      </w:r>
    </w:p>
    <w:p w14:paraId="7C2314FB"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Why don’t all Christians follow the same creed? Briefly discuss the different ways the early church interpreted core concepts like Trinity to show how heterodoxy worked. </w:t>
      </w:r>
    </w:p>
    <w:p w14:paraId="68E8DAA4"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Non-Trinitarian denominations/groups could be considered as an extension; consider the differences within the global church in terms of doctrine (leading to practice/ethics etc). </w:t>
      </w:r>
    </w:p>
    <w:p w14:paraId="4818B05A" w14:textId="77777777" w:rsidR="00EB4EA0" w:rsidRPr="00CD100E" w:rsidRDefault="00EB4EA0" w:rsidP="00EB4EA0">
      <w:pPr>
        <w:pStyle w:val="ListParagraph"/>
        <w:ind w:left="455"/>
        <w:rPr>
          <w:rFonts w:ascii="Open Sans" w:hAnsi="Open Sans" w:cs="Open Sans"/>
        </w:rPr>
      </w:pPr>
      <w:r w:rsidRPr="00CD100E">
        <w:rPr>
          <w:rFonts w:ascii="Open Sans" w:hAnsi="Open Sans" w:cs="Open Sans"/>
        </w:rPr>
        <w:t xml:space="preserve">(Note: the specification content on Trinity must be covered from a Trinitarian perspective and this should be the focus in the exam). </w:t>
      </w:r>
    </w:p>
    <w:p w14:paraId="69738351" w14:textId="39D9FB48" w:rsidR="00EB4EA0" w:rsidRPr="0060595F" w:rsidRDefault="00EB4EA0" w:rsidP="0060595F">
      <w:pPr>
        <w:pStyle w:val="ListParagraph"/>
        <w:numPr>
          <w:ilvl w:val="0"/>
          <w:numId w:val="21"/>
        </w:numPr>
        <w:spacing w:after="160"/>
        <w:ind w:left="455" w:hanging="425"/>
        <w:rPr>
          <w:rFonts w:ascii="Open Sans" w:hAnsi="Open Sans" w:cs="Open Sans"/>
        </w:rPr>
      </w:pPr>
      <w:r w:rsidRPr="00CD100E">
        <w:rPr>
          <w:rFonts w:ascii="Open Sans" w:hAnsi="Open Sans" w:cs="Open Sans"/>
        </w:rPr>
        <w:t xml:space="preserve">Gendered statements about God as ‘Father’ could be highlighted and discussed. </w:t>
      </w:r>
      <w:r w:rsidRPr="0060595F">
        <w:rPr>
          <w:rFonts w:ascii="Open Sans" w:hAnsi="Open Sans" w:cs="Open Sans"/>
        </w:rPr>
        <w:t>Show students images/paintings of Jesus sitting to the right of God</w:t>
      </w:r>
      <w:r w:rsidR="00DC5EE9" w:rsidRPr="0060595F">
        <w:rPr>
          <w:rFonts w:ascii="Open Sans" w:hAnsi="Open Sans" w:cs="Open Sans"/>
        </w:rPr>
        <w:t>.</w:t>
      </w:r>
      <w:r w:rsidRPr="0060595F">
        <w:rPr>
          <w:rFonts w:ascii="Open Sans" w:hAnsi="Open Sans" w:cs="Open Sans"/>
        </w:rPr>
        <w:t xml:space="preserve"> </w:t>
      </w:r>
      <w:r w:rsidR="00DC5EE9" w:rsidRPr="0060595F">
        <w:rPr>
          <w:rFonts w:ascii="Open Sans" w:hAnsi="Open Sans" w:cs="Open Sans"/>
        </w:rPr>
        <w:t>H</w:t>
      </w:r>
      <w:r w:rsidRPr="0060595F">
        <w:rPr>
          <w:rFonts w:ascii="Open Sans" w:hAnsi="Open Sans" w:cs="Open Sans"/>
        </w:rPr>
        <w:t>ow is the relationship between them shown?</w:t>
      </w:r>
      <w:r w:rsidRPr="0060595F">
        <w:rPr>
          <w:rFonts w:ascii="Open Sans" w:hAnsi="Open Sans" w:cs="Open Sans"/>
        </w:rPr>
        <w:br w:type="page"/>
      </w:r>
    </w:p>
    <w:p w14:paraId="0F81A547" w14:textId="77777777" w:rsidR="00EB4EA0" w:rsidRPr="00DC4909" w:rsidRDefault="00EB4EA0" w:rsidP="00EB4EA0">
      <w:pPr>
        <w:autoSpaceDE w:val="0"/>
        <w:autoSpaceDN w:val="0"/>
        <w:adjustRightInd w:val="0"/>
        <w:rPr>
          <w:rFonts w:ascii="Open Sans Medium" w:hAnsi="Open Sans Medium" w:cs="Open Sans Medium"/>
          <w:b/>
          <w:bCs/>
          <w:color w:val="3C2878"/>
          <w:sz w:val="32"/>
          <w:szCs w:val="32"/>
        </w:rPr>
      </w:pPr>
      <w:bookmarkStart w:id="3" w:name="Creation"/>
      <w:bookmarkEnd w:id="3"/>
      <w:r w:rsidRPr="00DC4909">
        <w:rPr>
          <w:rFonts w:ascii="Open Sans Medium" w:hAnsi="Open Sans Medium" w:cs="Open Sans Medium"/>
          <w:b/>
          <w:bCs/>
          <w:color w:val="3C2878"/>
          <w:sz w:val="32"/>
          <w:szCs w:val="32"/>
        </w:rPr>
        <w:lastRenderedPageBreak/>
        <w:t>Lesson 3</w:t>
      </w:r>
    </w:p>
    <w:p w14:paraId="7BAE4904" w14:textId="77777777" w:rsidR="00EB4EA0" w:rsidRPr="00DC4909" w:rsidRDefault="00EB4EA0" w:rsidP="00EB4EA0">
      <w:pPr>
        <w:spacing w:after="0"/>
        <w:rPr>
          <w:rFonts w:ascii="Open Sans Medium" w:hAnsi="Open Sans Medium" w:cs="Open Sans Medium"/>
          <w:b/>
          <w:bCs/>
          <w:color w:val="3C2878"/>
          <w:sz w:val="28"/>
          <w:szCs w:val="28"/>
        </w:rPr>
      </w:pPr>
      <w:r w:rsidRPr="00DC4909">
        <w:rPr>
          <w:rFonts w:ascii="Open Sans Medium" w:hAnsi="Open Sans Medium" w:cs="Open Sans Medium"/>
          <w:b/>
          <w:bCs/>
          <w:color w:val="3C2878"/>
          <w:sz w:val="28"/>
          <w:szCs w:val="28"/>
        </w:rPr>
        <w:t>Topic title</w:t>
      </w:r>
    </w:p>
    <w:p w14:paraId="68340F71" w14:textId="26C67183" w:rsidR="00EB4EA0" w:rsidRPr="00DC4909" w:rsidRDefault="00EB4EA0" w:rsidP="00DC4909">
      <w:pPr>
        <w:spacing w:before="0"/>
        <w:rPr>
          <w:rFonts w:ascii="Open Sans" w:hAnsi="Open Sans" w:cs="Open Sans"/>
          <w:color w:val="auto"/>
        </w:rPr>
      </w:pPr>
      <w:r w:rsidRPr="00DC4909">
        <w:rPr>
          <w:rFonts w:ascii="Open Sans" w:hAnsi="Open Sans" w:cs="Open Sans"/>
          <w:color w:val="auto"/>
        </w:rPr>
        <w:t>Key Beliefs: Creation</w:t>
      </w:r>
      <w:r w:rsidR="00DC4909">
        <w:rPr>
          <w:rFonts w:ascii="Open Sans" w:hAnsi="Open Sans" w:cs="Open Sans"/>
          <w:color w:val="auto"/>
        </w:rPr>
        <w:t>.</w:t>
      </w:r>
    </w:p>
    <w:p w14:paraId="30415EF5" w14:textId="77777777" w:rsidR="00EB4EA0" w:rsidRPr="00DC4909" w:rsidRDefault="00EB4EA0" w:rsidP="00EB4EA0">
      <w:pPr>
        <w:spacing w:before="0" w:after="0"/>
        <w:rPr>
          <w:rFonts w:ascii="Open Sans Medium" w:hAnsi="Open Sans Medium" w:cs="Open Sans Medium"/>
          <w:b/>
          <w:bCs/>
          <w:color w:val="3C2878"/>
          <w:sz w:val="28"/>
          <w:szCs w:val="28"/>
        </w:rPr>
      </w:pPr>
      <w:r w:rsidRPr="00DC4909">
        <w:rPr>
          <w:rFonts w:ascii="Open Sans Medium" w:hAnsi="Open Sans Medium" w:cs="Open Sans Medium"/>
          <w:b/>
          <w:bCs/>
          <w:color w:val="3C2878"/>
          <w:sz w:val="28"/>
          <w:szCs w:val="28"/>
        </w:rPr>
        <w:t>Specification content</w:t>
      </w:r>
    </w:p>
    <w:p w14:paraId="56E4AEF9" w14:textId="77777777" w:rsidR="00EB4EA0" w:rsidRPr="00CD100E" w:rsidRDefault="00EB4EA0" w:rsidP="00DC4909">
      <w:pPr>
        <w:spacing w:before="0" w:after="0"/>
        <w:rPr>
          <w:rFonts w:ascii="Open Sans" w:hAnsi="Open Sans" w:cs="Open Sans"/>
          <w:color w:val="000000"/>
        </w:rPr>
      </w:pPr>
      <w:r w:rsidRPr="00CD100E">
        <w:rPr>
          <w:rFonts w:ascii="Open Sans" w:hAnsi="Open Sans" w:cs="Open Sans"/>
          <w:color w:val="000000"/>
        </w:rPr>
        <w:t>Different Christian beliefs about creation including the role of Word and Spirit (John 1:1-3 and Genesis 1:1-3).</w:t>
      </w:r>
    </w:p>
    <w:p w14:paraId="0E944E34" w14:textId="77777777" w:rsidR="00DC4909" w:rsidRDefault="00DC4909" w:rsidP="00DC490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5A6274C" w14:textId="1E592B0C" w:rsidR="00EB4EA0" w:rsidRPr="00F83EDD" w:rsidRDefault="00EB4EA0" w:rsidP="00EB4EA0">
      <w:pPr>
        <w:spacing w:before="0" w:after="0"/>
        <w:rPr>
          <w:rFonts w:ascii="Open Sans" w:hAnsi="Open Sans" w:cs="Open Sans"/>
        </w:rPr>
      </w:pPr>
      <w:r w:rsidRPr="00F83EDD">
        <w:rPr>
          <w:rFonts w:ascii="Open Sans" w:hAnsi="Open Sans" w:cs="Open Sans"/>
        </w:rPr>
        <w:t>Genesis 1:1-3</w:t>
      </w:r>
      <w:r w:rsidR="00DC4909" w:rsidRPr="00F83EDD">
        <w:rPr>
          <w:rFonts w:ascii="Open Sans" w:hAnsi="Open Sans" w:cs="Open Sans"/>
        </w:rPr>
        <w:t>:</w:t>
      </w:r>
    </w:p>
    <w:p w14:paraId="323E69CC" w14:textId="77777777" w:rsidR="00EB4EA0" w:rsidRPr="00CD100E" w:rsidRDefault="00EB4EA0" w:rsidP="00BF031B">
      <w:pPr>
        <w:pStyle w:val="ListParagraph"/>
        <w:numPr>
          <w:ilvl w:val="0"/>
          <w:numId w:val="22"/>
        </w:numPr>
        <w:spacing w:after="0"/>
        <w:ind w:left="360"/>
        <w:rPr>
          <w:rFonts w:ascii="Open Sans" w:hAnsi="Open Sans" w:cs="Open Sans"/>
        </w:rPr>
      </w:pPr>
      <w:r w:rsidRPr="00CD100E">
        <w:rPr>
          <w:rFonts w:ascii="Open Sans" w:hAnsi="Open Sans" w:cs="Open Sans"/>
        </w:rPr>
        <w:t xml:space="preserve">Read the text and note the presence/action of the creative Word and Spirit. </w:t>
      </w:r>
    </w:p>
    <w:p w14:paraId="1F6D9320" w14:textId="14F76C3C" w:rsidR="00EB4EA0" w:rsidRPr="00CD100E" w:rsidRDefault="00EB4EA0" w:rsidP="00BF031B">
      <w:pPr>
        <w:pStyle w:val="ListParagraph"/>
        <w:numPr>
          <w:ilvl w:val="0"/>
          <w:numId w:val="22"/>
        </w:numPr>
        <w:spacing w:after="0"/>
        <w:ind w:left="360"/>
        <w:rPr>
          <w:rFonts w:ascii="Open Sans" w:hAnsi="Open Sans" w:cs="Open Sans"/>
        </w:rPr>
      </w:pPr>
      <w:r w:rsidRPr="00CD100E">
        <w:rPr>
          <w:rFonts w:ascii="Open Sans" w:hAnsi="Open Sans" w:cs="Open Sans"/>
        </w:rPr>
        <w:t>Consider the symbolism of the opening verses</w:t>
      </w:r>
      <w:r w:rsidR="00DC5EE9">
        <w:rPr>
          <w:rFonts w:ascii="Open Sans" w:hAnsi="Open Sans" w:cs="Open Sans"/>
        </w:rPr>
        <w:t>;</w:t>
      </w:r>
      <w:r w:rsidRPr="00CD100E">
        <w:rPr>
          <w:rFonts w:ascii="Open Sans" w:hAnsi="Open Sans" w:cs="Open Sans"/>
        </w:rPr>
        <w:t xml:space="preserve"> eg Order from chaos (water), creation ex nihilo etc. Why is this important? </w:t>
      </w:r>
    </w:p>
    <w:p w14:paraId="0C04F15F" w14:textId="089DB872" w:rsidR="00DC4909" w:rsidRPr="00DC4909" w:rsidRDefault="00EB4EA0" w:rsidP="00DC4909">
      <w:pPr>
        <w:pStyle w:val="ListParagraph"/>
        <w:numPr>
          <w:ilvl w:val="0"/>
          <w:numId w:val="22"/>
        </w:numPr>
        <w:spacing w:after="0"/>
        <w:ind w:left="360"/>
        <w:rPr>
          <w:rFonts w:ascii="Open Sans" w:hAnsi="Open Sans" w:cs="Open Sans"/>
        </w:rPr>
      </w:pPr>
      <w:r w:rsidRPr="00CD100E">
        <w:rPr>
          <w:rFonts w:ascii="Open Sans" w:hAnsi="Open Sans" w:cs="Open Sans"/>
        </w:rPr>
        <w:t xml:space="preserve">How might different Christians today understand the Genesis story? </w:t>
      </w:r>
    </w:p>
    <w:p w14:paraId="487CFE3A" w14:textId="55CBF1B8" w:rsidR="00EB4EA0" w:rsidRPr="00F83EDD" w:rsidRDefault="00EB4EA0" w:rsidP="00EB4EA0">
      <w:pPr>
        <w:spacing w:before="0" w:after="0"/>
        <w:rPr>
          <w:rFonts w:ascii="Open Sans" w:hAnsi="Open Sans" w:cs="Open Sans"/>
        </w:rPr>
      </w:pPr>
      <w:r w:rsidRPr="00F83EDD">
        <w:rPr>
          <w:rFonts w:ascii="Open Sans" w:hAnsi="Open Sans" w:cs="Open Sans"/>
        </w:rPr>
        <w:t>John 1:1-3</w:t>
      </w:r>
      <w:r w:rsidR="00DC4909" w:rsidRPr="00F83EDD">
        <w:rPr>
          <w:rFonts w:ascii="Open Sans" w:hAnsi="Open Sans" w:cs="Open Sans"/>
        </w:rPr>
        <w:t>:</w:t>
      </w:r>
    </w:p>
    <w:p w14:paraId="7E31CFC8" w14:textId="77777777" w:rsidR="00EB4EA0" w:rsidRPr="00CD100E" w:rsidRDefault="00EB4EA0" w:rsidP="00BF031B">
      <w:pPr>
        <w:pStyle w:val="ListParagraph"/>
        <w:numPr>
          <w:ilvl w:val="0"/>
          <w:numId w:val="23"/>
        </w:numPr>
        <w:spacing w:after="0"/>
        <w:rPr>
          <w:rFonts w:ascii="Open Sans" w:hAnsi="Open Sans" w:cs="Open Sans"/>
        </w:rPr>
      </w:pPr>
      <w:r w:rsidRPr="00CD100E">
        <w:rPr>
          <w:rFonts w:ascii="Open Sans" w:hAnsi="Open Sans" w:cs="Open Sans"/>
        </w:rPr>
        <w:t>Read the text and identify links with the Genesis verses.</w:t>
      </w:r>
    </w:p>
    <w:p w14:paraId="26E46488" w14:textId="72FFEB06" w:rsidR="00EB4EA0" w:rsidRPr="0060595F" w:rsidRDefault="00EB4EA0" w:rsidP="0060595F">
      <w:pPr>
        <w:pStyle w:val="ListParagraph"/>
        <w:numPr>
          <w:ilvl w:val="0"/>
          <w:numId w:val="23"/>
        </w:numPr>
        <w:spacing w:after="0"/>
        <w:rPr>
          <w:rFonts w:ascii="Open Sans" w:hAnsi="Open Sans" w:cs="Open Sans"/>
        </w:rPr>
      </w:pPr>
      <w:r w:rsidRPr="00CD100E">
        <w:rPr>
          <w:rFonts w:ascii="Open Sans" w:hAnsi="Open Sans" w:cs="Open Sans"/>
        </w:rPr>
        <w:t xml:space="preserve">How does John’s Gospel use the idea of the Word? What is the writer trying to say? </w:t>
      </w:r>
      <w:r w:rsidRPr="0060595F">
        <w:rPr>
          <w:rFonts w:ascii="Open Sans" w:hAnsi="Open Sans" w:cs="Open Sans"/>
        </w:rPr>
        <w:t>Apply the two texts to Trinity and Nature of God.</w:t>
      </w:r>
    </w:p>
    <w:p w14:paraId="4127F379" w14:textId="7B34BEDF" w:rsidR="00DC4909" w:rsidRPr="00DC4909" w:rsidRDefault="00DC4909" w:rsidP="00DC490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221BEC0"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Read further through Genesis 1-3 and link to Key Beliefs – original sin.</w:t>
      </w:r>
    </w:p>
    <w:p w14:paraId="67E20477"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Read further through John’s prologue (v1-18) and identify what the text is saying about Jesus.</w:t>
      </w:r>
    </w:p>
    <w:p w14:paraId="443AB645" w14:textId="0BEC1E1E"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Links to Key Beliefs</w:t>
      </w:r>
      <w:r w:rsidR="00187A91">
        <w:rPr>
          <w:rFonts w:ascii="Open Sans" w:hAnsi="Open Sans" w:cs="Open Sans"/>
        </w:rPr>
        <w:t>:</w:t>
      </w:r>
      <w:r w:rsidRPr="00DC4909">
        <w:rPr>
          <w:rFonts w:ascii="Open Sans" w:hAnsi="Open Sans" w:cs="Open Sans"/>
        </w:rPr>
        <w:t xml:space="preserve"> nature of God, Trinity </w:t>
      </w:r>
    </w:p>
    <w:p w14:paraId="5F6DA913"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 xml:space="preserve">Explore these texts in terms of authorship, dating and as sources of authority. </w:t>
      </w:r>
    </w:p>
    <w:p w14:paraId="51E99914"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Why might the notion of the eternal Word be of comfort to believers? How might verses such as John 1:10-12 be a reassurance or inspiration to those who feel marginalised?</w:t>
      </w:r>
    </w:p>
    <w:p w14:paraId="2A9EA7E4" w14:textId="7C4C27E2" w:rsidR="00EB4EA0"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Interpretation of texts literally and non-literally</w:t>
      </w:r>
      <w:r w:rsidR="00187A91">
        <w:rPr>
          <w:rFonts w:ascii="Open Sans" w:hAnsi="Open Sans" w:cs="Open Sans"/>
        </w:rPr>
        <w:t>:</w:t>
      </w:r>
      <w:r w:rsidRPr="00DC4909">
        <w:rPr>
          <w:rFonts w:ascii="Open Sans" w:hAnsi="Open Sans" w:cs="Open Sans"/>
        </w:rPr>
        <w:t xml:space="preserve"> are Genesis and Scientific theories of Creation compatible? Does a non-literal view of the text impact on beliefs about the nature of God?</w:t>
      </w:r>
    </w:p>
    <w:p w14:paraId="72F83DAF" w14:textId="77777777" w:rsidR="00DC4909" w:rsidRDefault="00DC4909" w:rsidP="00DC4909">
      <w:pPr>
        <w:pStyle w:val="AQASectionTitle3"/>
        <w:rPr>
          <w:rFonts w:ascii="Open Sans Medium" w:hAnsi="Open Sans Medium" w:cs="Open Sans Medium"/>
          <w:sz w:val="28"/>
          <w:szCs w:val="28"/>
        </w:rPr>
      </w:pPr>
      <w:r>
        <w:rPr>
          <w:rFonts w:ascii="Open Sans Medium" w:hAnsi="Open Sans Medium" w:cs="Open Sans Medium"/>
          <w:sz w:val="28"/>
          <w:szCs w:val="28"/>
        </w:rPr>
        <w:t>R</w:t>
      </w:r>
      <w:r w:rsidRPr="00291CC7">
        <w:rPr>
          <w:rFonts w:ascii="Open Sans Medium" w:hAnsi="Open Sans Medium" w:cs="Open Sans Medium"/>
          <w:sz w:val="28"/>
          <w:szCs w:val="28"/>
        </w:rPr>
        <w:t>esources</w:t>
      </w:r>
    </w:p>
    <w:p w14:paraId="239BA927" w14:textId="5B70018C" w:rsidR="00EB4EA0" w:rsidRPr="00DC4909" w:rsidRDefault="00EB4EA0" w:rsidP="00DC4909">
      <w:pPr>
        <w:pStyle w:val="AQASectionTitle3"/>
        <w:spacing w:before="0"/>
        <w:rPr>
          <w:rFonts w:ascii="Open Sans Medium" w:hAnsi="Open Sans Medium" w:cs="Open Sans Medium"/>
          <w:sz w:val="28"/>
          <w:szCs w:val="28"/>
        </w:rPr>
      </w:pPr>
      <w:r w:rsidRPr="00DC4909">
        <w:rPr>
          <w:rFonts w:ascii="Open Sans" w:hAnsi="Open Sans" w:cs="Open Sans"/>
          <w:b w:val="0"/>
          <w:bCs w:val="0"/>
          <w:color w:val="auto"/>
          <w:sz w:val="22"/>
          <w:szCs w:val="22"/>
        </w:rPr>
        <w:t>See</w:t>
      </w:r>
      <w:r w:rsidRPr="00CD100E">
        <w:rPr>
          <w:rFonts w:ascii="Open Sans" w:hAnsi="Open Sans" w:cs="Open Sans"/>
          <w:b w:val="0"/>
          <w:bCs w:val="0"/>
          <w:sz w:val="22"/>
          <w:szCs w:val="22"/>
        </w:rPr>
        <w:t xml:space="preserve"> </w:t>
      </w:r>
      <w:hyperlink r:id="rId18" w:history="1">
        <w:r w:rsidRPr="00CD100E">
          <w:rPr>
            <w:rStyle w:val="Hyperlink"/>
            <w:rFonts w:ascii="Open Sans" w:hAnsi="Open Sans" w:cs="Open Sans"/>
            <w:b w:val="0"/>
            <w:bCs w:val="0"/>
            <w:color w:val="2F71AC"/>
            <w:sz w:val="22"/>
            <w:szCs w:val="22"/>
          </w:rPr>
          <w:t xml:space="preserve">‘Creation’ BibleSociety resources.’ </w:t>
        </w:r>
      </w:hyperlink>
      <w:r w:rsidRPr="00CD100E">
        <w:rPr>
          <w:rFonts w:ascii="Open Sans" w:hAnsi="Open Sans" w:cs="Open Sans"/>
          <w:b w:val="0"/>
          <w:bCs w:val="0"/>
          <w:sz w:val="22"/>
          <w:szCs w:val="22"/>
        </w:rPr>
        <w:br w:type="page"/>
      </w:r>
    </w:p>
    <w:p w14:paraId="25B4F00C" w14:textId="77777777" w:rsidR="00EB4EA0" w:rsidRPr="00DC4909" w:rsidRDefault="00EB4EA0" w:rsidP="00EB4EA0">
      <w:pPr>
        <w:autoSpaceDE w:val="0"/>
        <w:autoSpaceDN w:val="0"/>
        <w:adjustRightInd w:val="0"/>
        <w:spacing w:before="0" w:after="0"/>
        <w:rPr>
          <w:rFonts w:ascii="Open Sans Medium" w:hAnsi="Open Sans Medium" w:cs="Open Sans Medium"/>
          <w:b/>
          <w:bCs/>
          <w:color w:val="3C2878"/>
          <w:sz w:val="32"/>
          <w:szCs w:val="32"/>
        </w:rPr>
      </w:pPr>
      <w:bookmarkStart w:id="4" w:name="Jesus"/>
      <w:bookmarkEnd w:id="4"/>
      <w:r w:rsidRPr="00DC4909">
        <w:rPr>
          <w:rFonts w:ascii="Open Sans Medium" w:hAnsi="Open Sans Medium" w:cs="Open Sans Medium"/>
          <w:b/>
          <w:bCs/>
          <w:color w:val="3C2878"/>
          <w:sz w:val="32"/>
          <w:szCs w:val="32"/>
        </w:rPr>
        <w:lastRenderedPageBreak/>
        <w:t>Lesson 4</w:t>
      </w:r>
    </w:p>
    <w:p w14:paraId="2969BCA6" w14:textId="77777777" w:rsidR="00EB4EA0" w:rsidRPr="00CA2369" w:rsidRDefault="00EB4EA0" w:rsidP="00EB4EA0">
      <w:pPr>
        <w:spacing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Topic title</w:t>
      </w:r>
    </w:p>
    <w:p w14:paraId="5877004C" w14:textId="4D649574" w:rsidR="00EB4EA0" w:rsidRPr="00DC4909" w:rsidRDefault="00EB4EA0" w:rsidP="00CA2369">
      <w:pPr>
        <w:spacing w:before="0"/>
        <w:rPr>
          <w:rFonts w:ascii="Open Sans" w:hAnsi="Open Sans" w:cs="Open Sans"/>
          <w:color w:val="3C2878"/>
        </w:rPr>
      </w:pPr>
      <w:r w:rsidRPr="00DC4909">
        <w:rPr>
          <w:rFonts w:ascii="Open Sans" w:hAnsi="Open Sans" w:cs="Open Sans"/>
          <w:color w:val="auto"/>
        </w:rPr>
        <w:t>Jesus Christ and salvation</w:t>
      </w:r>
      <w:r w:rsidR="00DC4909">
        <w:rPr>
          <w:rFonts w:ascii="Open Sans" w:hAnsi="Open Sans" w:cs="Open Sans"/>
          <w:color w:val="auto"/>
        </w:rPr>
        <w:t>.</w:t>
      </w:r>
    </w:p>
    <w:p w14:paraId="68535533" w14:textId="77777777" w:rsidR="00EB4EA0" w:rsidRPr="00CA2369" w:rsidRDefault="00EB4EA0" w:rsidP="00CA2369">
      <w:pPr>
        <w:spacing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Specification content</w:t>
      </w:r>
    </w:p>
    <w:p w14:paraId="5FF86D74"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Beliefs and teachings about the Incarnation and Jesus as the Son of God.</w:t>
      </w:r>
    </w:p>
    <w:p w14:paraId="0D5D05EB" w14:textId="77777777" w:rsidR="00CA2369" w:rsidRPr="00643532" w:rsidRDefault="00CA2369" w:rsidP="00CA236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825BFF3" w14:textId="593AC4F4" w:rsidR="00CA2369" w:rsidRDefault="00EB4EA0" w:rsidP="00CA2369">
      <w:pPr>
        <w:spacing w:before="0"/>
        <w:rPr>
          <w:rFonts w:ascii="Open Sans" w:hAnsi="Open Sans" w:cs="Open Sans"/>
        </w:rPr>
      </w:pPr>
      <w:r w:rsidRPr="00CA2369">
        <w:rPr>
          <w:rFonts w:ascii="Open Sans" w:hAnsi="Open Sans" w:cs="Open Sans"/>
        </w:rPr>
        <w:t>The focus is here on the theological concept of incarnation and its meaning rather than just the birth stories.</w:t>
      </w:r>
    </w:p>
    <w:p w14:paraId="12A55D09" w14:textId="2422EB30" w:rsidR="00CA2369" w:rsidRPr="00CA2369" w:rsidRDefault="00CA2369" w:rsidP="00CA236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7526970" w14:textId="77777777" w:rsidR="00EB4EA0" w:rsidRPr="00CD100E" w:rsidRDefault="00EB4EA0" w:rsidP="00BF031B">
      <w:pPr>
        <w:pStyle w:val="ListParagraph"/>
        <w:numPr>
          <w:ilvl w:val="0"/>
          <w:numId w:val="25"/>
        </w:numPr>
        <w:rPr>
          <w:rFonts w:ascii="Open Sans" w:hAnsi="Open Sans" w:cs="Open Sans"/>
        </w:rPr>
      </w:pPr>
      <w:r w:rsidRPr="00CD100E">
        <w:rPr>
          <w:rFonts w:ascii="Open Sans" w:hAnsi="Open Sans" w:cs="Open Sans"/>
        </w:rPr>
        <w:t xml:space="preserve">Refer back to John’s prologue (Jn 1:1-18) and/or the two birth narratives (Matt 1:19-2:12; Lk 1:26-38; 2:1-20) to look for details about Jesus status as both human and divine. </w:t>
      </w:r>
    </w:p>
    <w:p w14:paraId="2FA3D577" w14:textId="77777777" w:rsidR="00EB4EA0" w:rsidRPr="00CD100E" w:rsidRDefault="00EB4EA0" w:rsidP="00BF031B">
      <w:pPr>
        <w:pStyle w:val="ListParagraph"/>
        <w:numPr>
          <w:ilvl w:val="0"/>
          <w:numId w:val="25"/>
        </w:numPr>
        <w:rPr>
          <w:rFonts w:ascii="Open Sans" w:hAnsi="Open Sans" w:cs="Open Sans"/>
        </w:rPr>
      </w:pPr>
      <w:r w:rsidRPr="00CD100E">
        <w:rPr>
          <w:rFonts w:ascii="Open Sans" w:hAnsi="Open Sans" w:cs="Open Sans"/>
        </w:rPr>
        <w:t xml:space="preserve">Consider the creeds as statements of faith in who Jesus was/is. </w:t>
      </w:r>
    </w:p>
    <w:p w14:paraId="3B40FFBC" w14:textId="10A2F1C8" w:rsidR="00EB4EA0" w:rsidRPr="00CD100E" w:rsidRDefault="00EB4EA0" w:rsidP="00BF031B">
      <w:pPr>
        <w:pStyle w:val="ListParagraph"/>
        <w:numPr>
          <w:ilvl w:val="0"/>
          <w:numId w:val="25"/>
        </w:numPr>
        <w:rPr>
          <w:rFonts w:ascii="Open Sans" w:hAnsi="Open Sans" w:cs="Open Sans"/>
        </w:rPr>
      </w:pPr>
      <w:r w:rsidRPr="00CD100E">
        <w:rPr>
          <w:rFonts w:ascii="Open Sans" w:hAnsi="Open Sans" w:cs="Open Sans"/>
        </w:rPr>
        <w:t>Do the birth stories have to be historically accurate to be theologically meaningful? What do they mean to Christians today?</w:t>
      </w:r>
    </w:p>
    <w:p w14:paraId="4878B3AC" w14:textId="7E0CAF41" w:rsidR="00CA2369" w:rsidRPr="00CA2369" w:rsidRDefault="00CA2369" w:rsidP="00CA236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43F48D7"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Links to Practices: the sacrament of baptism and the celebration of Christmas.</w:t>
      </w:r>
    </w:p>
    <w:p w14:paraId="443244F4" w14:textId="788C6F51"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Multidisciplinary RS: applying a philosophical lens</w:t>
      </w:r>
      <w:r w:rsidR="00DC5EE9">
        <w:rPr>
          <w:rFonts w:ascii="Open Sans" w:hAnsi="Open Sans" w:cs="Open Sans"/>
        </w:rPr>
        <w:t>.</w:t>
      </w:r>
      <w:r w:rsidRPr="00CD100E">
        <w:rPr>
          <w:rFonts w:ascii="Open Sans" w:hAnsi="Open Sans" w:cs="Open Sans"/>
        </w:rPr>
        <w:t xml:space="preserve"> </w:t>
      </w:r>
      <w:r w:rsidR="00DC5EE9">
        <w:rPr>
          <w:rFonts w:ascii="Open Sans" w:hAnsi="Open Sans" w:cs="Open Sans"/>
        </w:rPr>
        <w:t>H</w:t>
      </w:r>
      <w:r w:rsidRPr="00CD100E">
        <w:rPr>
          <w:rFonts w:ascii="Open Sans" w:hAnsi="Open Sans" w:cs="Open Sans"/>
        </w:rPr>
        <w:t>ow can one being be both human and divine? Introduce the historical context of Council of Chalcedon briefly as the result of many scholars and church fathers debating this very question.</w:t>
      </w:r>
    </w:p>
    <w:p w14:paraId="578C1410"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If there was no incarnation, could there still be Christianity? Is belief in Jesus’ resurrection more important? What if Jesus was ‘just a man’ who was a moral teacher? (eg</w:t>
      </w:r>
      <w:r w:rsidRPr="00CD100E">
        <w:rPr>
          <w:rFonts w:ascii="Open Sans" w:hAnsi="Open Sans" w:cs="Open Sans"/>
          <w:sz w:val="24"/>
          <w:szCs w:val="24"/>
        </w:rPr>
        <w:t xml:space="preserve"> </w:t>
      </w:r>
      <w:r w:rsidRPr="00CD100E">
        <w:rPr>
          <w:rFonts w:ascii="Open Sans" w:hAnsi="Open Sans" w:cs="Open Sans"/>
        </w:rPr>
        <w:t>the theological debate between Athanasius and Arius; most Christians before 325 would’ve held a middle position between belief in the Incarnation and the more remote God depicted by Arius. Athanasius’ position is what led to the Nicene Creed).</w:t>
      </w:r>
    </w:p>
    <w:p w14:paraId="33EA9855"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Examine popular Christian symbolism eg Icthus (fish), Alpha and Omega, Chi-Rho (see Specification B).</w:t>
      </w:r>
    </w:p>
    <w:p w14:paraId="2C68A6C7" w14:textId="77777777" w:rsidR="00CA2369" w:rsidRDefault="00EB4EA0" w:rsidP="00CA2369">
      <w:pPr>
        <w:pStyle w:val="ListParagraph"/>
        <w:numPr>
          <w:ilvl w:val="0"/>
          <w:numId w:val="24"/>
        </w:numPr>
        <w:spacing w:after="0"/>
        <w:ind w:left="453" w:hanging="425"/>
        <w:rPr>
          <w:rFonts w:ascii="Open Sans" w:hAnsi="Open Sans" w:cs="Open Sans"/>
        </w:rPr>
      </w:pPr>
      <w:r w:rsidRPr="00CD100E">
        <w:rPr>
          <w:rFonts w:ascii="Open Sans" w:hAnsi="Open Sans" w:cs="Open Sans"/>
        </w:rPr>
        <w:t xml:space="preserve">Consider the annunciation and its significance especially in the Roman Catholicism. How might some contemporary feminists view this event? </w:t>
      </w:r>
    </w:p>
    <w:p w14:paraId="071919A0" w14:textId="75D11B62" w:rsidR="0003175C" w:rsidRPr="00B3465E" w:rsidRDefault="00EB4EA0" w:rsidP="00B3465E">
      <w:pPr>
        <w:spacing w:after="0"/>
        <w:rPr>
          <w:rFonts w:ascii="Open Sans" w:hAnsi="Open Sans" w:cs="Open Sans"/>
        </w:rPr>
      </w:pPr>
      <w:r w:rsidRPr="00CA2369">
        <w:rPr>
          <w:rFonts w:ascii="Open Sans" w:hAnsi="Open Sans" w:cs="Open Sans"/>
          <w:color w:val="auto"/>
        </w:rPr>
        <w:t xml:space="preserve">Possible extension link to Islam: Beliefs, holy books. See the documentary </w:t>
      </w:r>
      <w:hyperlink r:id="rId19" w:history="1">
        <w:r w:rsidRPr="0060595F">
          <w:rPr>
            <w:rStyle w:val="Hyperlink"/>
            <w:rFonts w:ascii="Open Sans" w:hAnsi="Open Sans" w:cs="Open Sans"/>
          </w:rPr>
          <w:t xml:space="preserve">‘The Muslim Jesus’ </w:t>
        </w:r>
      </w:hyperlink>
      <w:r w:rsidRPr="00CA2369">
        <w:rPr>
          <w:rFonts w:ascii="Open Sans" w:hAnsi="Open Sans" w:cs="Open Sans"/>
          <w:color w:val="auto"/>
        </w:rPr>
        <w:t xml:space="preserve"> (Note this may be useful for extension and for showing connections between worldviews, but on the Paper 1 Religions exams, students must remain focused on the religion of study in their responses, ie Christianity only).</w:t>
      </w:r>
    </w:p>
    <w:p w14:paraId="297C890F" w14:textId="03917B2C" w:rsidR="0003175C" w:rsidRPr="0003175C"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658194F" w14:textId="68F8BD21" w:rsidR="0003175C" w:rsidRPr="0003175C" w:rsidRDefault="0003175C" w:rsidP="0003175C">
      <w:pPr>
        <w:spacing w:after="160"/>
        <w:rPr>
          <w:rFonts w:ascii="Open Sans" w:hAnsi="Open Sans" w:cs="Open Sans"/>
          <w:color w:val="2F71AC"/>
        </w:rPr>
      </w:pPr>
      <w:r w:rsidRPr="0003175C">
        <w:rPr>
          <w:rFonts w:ascii="Open Sans" w:hAnsi="Open Sans" w:cs="Open Sans"/>
        </w:rPr>
        <w:t xml:space="preserve">Useful resource: </w:t>
      </w:r>
      <w:hyperlink r:id="rId20" w:history="1">
        <w:r w:rsidRPr="0003175C">
          <w:rPr>
            <w:rStyle w:val="Hyperlink"/>
            <w:rFonts w:ascii="Open Sans" w:eastAsiaTheme="majorEastAsia" w:hAnsi="Open Sans" w:cs="Open Sans"/>
            <w:color w:val="2F71AC"/>
          </w:rPr>
          <w:t>REonline – How could Jesus be God?</w:t>
        </w:r>
      </w:hyperlink>
      <w:r w:rsidRPr="0003175C">
        <w:rPr>
          <w:rFonts w:ascii="Open Sans" w:hAnsi="Open Sans" w:cs="Open Sans"/>
          <w:color w:val="2F71AC"/>
        </w:rPr>
        <w:t xml:space="preserve"> </w:t>
      </w:r>
    </w:p>
    <w:p w14:paraId="09C79D56" w14:textId="77777777" w:rsidR="0003175C" w:rsidRPr="0003175C" w:rsidRDefault="0003175C" w:rsidP="0003175C">
      <w:pPr>
        <w:spacing w:after="0"/>
        <w:rPr>
          <w:rFonts w:ascii="Open Sans" w:hAnsi="Open Sans" w:cs="Open Sans"/>
          <w:lang w:val="en-GB"/>
        </w:rPr>
      </w:pPr>
    </w:p>
    <w:p w14:paraId="7587BDD3" w14:textId="77777777" w:rsidR="00EB4EA0" w:rsidRDefault="00EB4EA0" w:rsidP="00EB4EA0">
      <w:pPr>
        <w:spacing w:before="0" w:after="0"/>
        <w:rPr>
          <w:rFonts w:ascii="Open Sans" w:eastAsiaTheme="majorEastAsia" w:hAnsi="Open Sans" w:cs="Open Sans"/>
          <w:color w:val="auto"/>
        </w:rPr>
      </w:pPr>
      <w:r>
        <w:rPr>
          <w:rFonts w:ascii="Open Sans" w:hAnsi="Open Sans" w:cs="Open Sans"/>
          <w:b/>
          <w:bCs/>
          <w:color w:val="auto"/>
        </w:rPr>
        <w:br w:type="page"/>
      </w:r>
    </w:p>
    <w:p w14:paraId="738A2CE1" w14:textId="77777777" w:rsidR="00EB4EA0" w:rsidRPr="00CA2369" w:rsidRDefault="00EB4EA0" w:rsidP="00EB4EA0">
      <w:pPr>
        <w:autoSpaceDE w:val="0"/>
        <w:autoSpaceDN w:val="0"/>
        <w:adjustRightInd w:val="0"/>
        <w:rPr>
          <w:rFonts w:ascii="Open Sans Medium" w:hAnsi="Open Sans Medium" w:cs="Open Sans Medium"/>
          <w:b/>
          <w:bCs/>
          <w:color w:val="3C2878"/>
          <w:sz w:val="32"/>
          <w:szCs w:val="32"/>
        </w:rPr>
      </w:pPr>
      <w:r w:rsidRPr="00CA2369">
        <w:rPr>
          <w:rFonts w:ascii="Open Sans Medium" w:hAnsi="Open Sans Medium" w:cs="Open Sans Medium"/>
          <w:b/>
          <w:bCs/>
          <w:color w:val="3C2878"/>
          <w:sz w:val="32"/>
          <w:szCs w:val="32"/>
        </w:rPr>
        <w:lastRenderedPageBreak/>
        <w:t xml:space="preserve">Lesson 5 </w:t>
      </w:r>
    </w:p>
    <w:p w14:paraId="16E89CDE" w14:textId="77777777" w:rsidR="00EB4EA0" w:rsidRPr="00CA2369" w:rsidRDefault="00EB4EA0" w:rsidP="00EB4EA0">
      <w:pPr>
        <w:spacing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Topic title</w:t>
      </w:r>
    </w:p>
    <w:p w14:paraId="74D69E21" w14:textId="4CAAADFC" w:rsidR="00EB4EA0" w:rsidRPr="00CA2369" w:rsidRDefault="00EB4EA0" w:rsidP="00CA2369">
      <w:pPr>
        <w:autoSpaceDE w:val="0"/>
        <w:autoSpaceDN w:val="0"/>
        <w:adjustRightInd w:val="0"/>
        <w:spacing w:before="0"/>
        <w:rPr>
          <w:rFonts w:ascii="Open Sans" w:hAnsi="Open Sans" w:cs="Open Sans"/>
          <w:color w:val="auto"/>
        </w:rPr>
      </w:pPr>
      <w:r w:rsidRPr="00CA2369">
        <w:rPr>
          <w:rFonts w:ascii="Open Sans" w:hAnsi="Open Sans" w:cs="Open Sans"/>
          <w:color w:val="auto"/>
        </w:rPr>
        <w:t>Jesus Christ and salvation</w:t>
      </w:r>
      <w:r w:rsidR="00CA2369">
        <w:rPr>
          <w:rFonts w:ascii="Open Sans" w:hAnsi="Open Sans" w:cs="Open Sans"/>
          <w:color w:val="auto"/>
        </w:rPr>
        <w:t>.</w:t>
      </w:r>
    </w:p>
    <w:p w14:paraId="687D3BA4" w14:textId="77777777" w:rsidR="00EB4EA0" w:rsidRPr="00CA2369" w:rsidRDefault="00EB4EA0" w:rsidP="00EB4EA0">
      <w:pPr>
        <w:spacing w:before="0"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Specification content</w:t>
      </w:r>
    </w:p>
    <w:p w14:paraId="2765F2E6" w14:textId="3AEA617C" w:rsidR="00EB4EA0" w:rsidRPr="00CD100E" w:rsidRDefault="00EB4EA0" w:rsidP="00CA2369">
      <w:pPr>
        <w:spacing w:before="0"/>
        <w:rPr>
          <w:rFonts w:ascii="Open Sans" w:hAnsi="Open Sans" w:cs="Open Sans"/>
          <w:color w:val="000000"/>
        </w:rPr>
      </w:pPr>
      <w:r w:rsidRPr="00CD100E">
        <w:rPr>
          <w:rFonts w:ascii="Open Sans" w:hAnsi="Open Sans" w:cs="Open Sans"/>
          <w:color w:val="000000"/>
        </w:rPr>
        <w:t>Beliefs and teachings about the crucifixion, resurrection and ascension</w:t>
      </w:r>
      <w:r w:rsidR="00CA2369">
        <w:rPr>
          <w:rFonts w:ascii="Open Sans" w:hAnsi="Open Sans" w:cs="Open Sans"/>
          <w:color w:val="000000"/>
        </w:rPr>
        <w:t>.</w:t>
      </w:r>
    </w:p>
    <w:p w14:paraId="5242AF10" w14:textId="77777777" w:rsidR="009F65C9" w:rsidRPr="00643532"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47903DD" w14:textId="1FBDB79F" w:rsidR="009F65C9" w:rsidRDefault="00EB4EA0" w:rsidP="009F65C9">
      <w:pPr>
        <w:spacing w:before="0"/>
        <w:rPr>
          <w:rFonts w:ascii="Open Sans" w:hAnsi="Open Sans" w:cs="Open Sans"/>
        </w:rPr>
      </w:pPr>
      <w:r w:rsidRPr="009F65C9">
        <w:rPr>
          <w:rFonts w:ascii="Open Sans" w:hAnsi="Open Sans" w:cs="Open Sans"/>
        </w:rPr>
        <w:t>The focus in this section is on understanding Jesus’ crucifixion as a historical reality and as a theological event; understanding the resurrection as historically ambiguous but as having clear religious importance; exploring the importance of the belief in Jesus’ ascension and what the ascension narratives indicate about the person of Jesus.</w:t>
      </w:r>
    </w:p>
    <w:p w14:paraId="0497B6C3" w14:textId="43228E66" w:rsidR="009F65C9" w:rsidRPr="009F65C9"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817FFFE" w14:textId="77777777"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 xml:space="preserve">Outline a timeline of events from the Passion narrative through to the ascension. This could include one (or more) of the gospel accounts of Jesus’ trials to explain why both Jews and Romans condemned him. </w:t>
      </w:r>
    </w:p>
    <w:p w14:paraId="4BC4AD08" w14:textId="1428ACB8"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Explore the question, ‘Why was Jesus crucified?’</w:t>
      </w:r>
      <w:r w:rsidR="00187A91">
        <w:rPr>
          <w:rFonts w:ascii="Open Sans" w:hAnsi="Open Sans" w:cs="Open Sans"/>
        </w:rPr>
        <w:t>,</w:t>
      </w:r>
      <w:r w:rsidRPr="00CD100E">
        <w:rPr>
          <w:rFonts w:ascii="Open Sans" w:hAnsi="Open Sans" w:cs="Open Sans"/>
        </w:rPr>
        <w:t xml:space="preserve"> looking especially for Jesus’ suffering and death as an example of obedience to God, as atonement for sin and as inspiration for those who are suffering.</w:t>
      </w:r>
    </w:p>
    <w:p w14:paraId="532EEC30" w14:textId="77777777"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 xml:space="preserve">Examine gospel account(s) of the empty tomb and Jesus’ resurrection appearances. </w:t>
      </w:r>
    </w:p>
    <w:p w14:paraId="4A27D6F0"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 xml:space="preserve">Discuss: How far are the gospel accounts historically accurate? </w:t>
      </w:r>
    </w:p>
    <w:p w14:paraId="756D856F"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What does the crucifixion mean to Christians today?</w:t>
      </w:r>
    </w:p>
    <w:p w14:paraId="05A4E1C6"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Can we consider the gospels to be evidence for Jesus’ resurrection? Or can we explain the tomb another way?</w:t>
      </w:r>
    </w:p>
    <w:p w14:paraId="21761284"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Did Jesus rise bodily from the grave? What does resurrection mean for different groups of Christians? (eg literalist and liberal interpreters of the Bible).</w:t>
      </w:r>
    </w:p>
    <w:p w14:paraId="49B12486"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 xml:space="preserve">What do ascension narratives say about Jesus’ nature and about the early church? </w:t>
      </w:r>
    </w:p>
    <w:p w14:paraId="2BD308F7" w14:textId="77777777"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Refer back to the creeds and see how these beliefs feature/evaluate their relative importance to Christian communities.</w:t>
      </w:r>
    </w:p>
    <w:p w14:paraId="6C79C188" w14:textId="77777777" w:rsidR="009F65C9" w:rsidRPr="006A7F5D" w:rsidRDefault="009F65C9" w:rsidP="009F65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D404AE6" w14:textId="77777777" w:rsidR="00EB4EA0" w:rsidRPr="00CD100E" w:rsidRDefault="00EB4EA0" w:rsidP="00BF031B">
      <w:pPr>
        <w:pStyle w:val="ListParagraph"/>
        <w:numPr>
          <w:ilvl w:val="0"/>
          <w:numId w:val="24"/>
        </w:numPr>
        <w:spacing w:after="160"/>
        <w:ind w:left="455" w:hanging="455"/>
        <w:rPr>
          <w:rFonts w:ascii="Open Sans" w:hAnsi="Open Sans" w:cs="Open Sans"/>
        </w:rPr>
      </w:pPr>
      <w:r w:rsidRPr="00CD100E">
        <w:rPr>
          <w:rFonts w:ascii="Open Sans" w:hAnsi="Open Sans" w:cs="Open Sans"/>
        </w:rPr>
        <w:t xml:space="preserve">Links to Key Beliefs: afterlife and Theme B: beliefs about death and an afterlife. </w:t>
      </w:r>
    </w:p>
    <w:p w14:paraId="768621A2" w14:textId="77777777" w:rsidR="00EB4EA0" w:rsidRPr="00CD100E" w:rsidRDefault="00EB4EA0" w:rsidP="00BF031B">
      <w:pPr>
        <w:pStyle w:val="ListParagraph"/>
        <w:numPr>
          <w:ilvl w:val="0"/>
          <w:numId w:val="24"/>
        </w:numPr>
        <w:spacing w:after="160"/>
        <w:ind w:left="455" w:hanging="455"/>
        <w:rPr>
          <w:rFonts w:ascii="Open Sans" w:hAnsi="Open Sans" w:cs="Open Sans"/>
        </w:rPr>
      </w:pPr>
      <w:r w:rsidRPr="00CD100E">
        <w:rPr>
          <w:rFonts w:ascii="Open Sans" w:hAnsi="Open Sans" w:cs="Open Sans"/>
        </w:rPr>
        <w:t>Links to Practices: the sacrament of Holy Communion/Eucharist, the sacrament of baptism and the celebration of Easter.</w:t>
      </w:r>
    </w:p>
    <w:p w14:paraId="12C53A04" w14:textId="3E976459" w:rsidR="00EB4EA0" w:rsidRPr="00CD100E" w:rsidRDefault="00EB4EA0" w:rsidP="00BF031B">
      <w:pPr>
        <w:pStyle w:val="ListParagraph"/>
        <w:numPr>
          <w:ilvl w:val="0"/>
          <w:numId w:val="24"/>
        </w:numPr>
        <w:spacing w:after="160"/>
        <w:ind w:left="455" w:hanging="455"/>
        <w:rPr>
          <w:rFonts w:ascii="Open Sans" w:hAnsi="Open Sans" w:cs="Open Sans"/>
          <w:sz w:val="21"/>
          <w:szCs w:val="21"/>
        </w:rPr>
      </w:pPr>
      <w:r w:rsidRPr="00CD100E">
        <w:rPr>
          <w:rFonts w:ascii="Open Sans" w:hAnsi="Open Sans" w:cs="Open Sans"/>
        </w:rPr>
        <w:t>Consider how persecuted people may respond to the suffering of Jesus on the cross, and then his resurrection/ascension.  How might belief in the reward for suffering (eg Matthew 5:</w:t>
      </w:r>
      <w:r w:rsidR="00187A91">
        <w:rPr>
          <w:rFonts w:ascii="Open Sans" w:hAnsi="Open Sans" w:cs="Open Sans"/>
        </w:rPr>
        <w:t xml:space="preserve"> </w:t>
      </w:r>
      <w:r w:rsidRPr="00CD100E">
        <w:rPr>
          <w:rFonts w:ascii="Open Sans" w:hAnsi="Open Sans" w:cs="Open Sans"/>
        </w:rPr>
        <w:t xml:space="preserve">10 – 12) have been used to justify oppression in history? Is suffering justified and glorified in the resurrection and ascension accounts? How does this influence Christian charity work? (Link to Christianity practices eg Barnabas Fund). </w:t>
      </w:r>
    </w:p>
    <w:p w14:paraId="334F702A" w14:textId="77777777" w:rsidR="00EB4EA0" w:rsidRPr="00CD100E" w:rsidRDefault="00EB4EA0" w:rsidP="00BF031B">
      <w:pPr>
        <w:pStyle w:val="ListParagraph"/>
        <w:numPr>
          <w:ilvl w:val="0"/>
          <w:numId w:val="24"/>
        </w:numPr>
        <w:spacing w:after="160"/>
        <w:ind w:left="455" w:hanging="455"/>
        <w:rPr>
          <w:rFonts w:ascii="Open Sans" w:hAnsi="Open Sans" w:cs="Open Sans"/>
        </w:rPr>
      </w:pPr>
      <w:r w:rsidRPr="00CD100E">
        <w:rPr>
          <w:rFonts w:ascii="Open Sans" w:hAnsi="Open Sans" w:cs="Open Sans"/>
        </w:rPr>
        <w:t>What are the differences between cross and crucifix symbols? How does this help us to understand what the crucifixion means to Christians today?</w:t>
      </w:r>
    </w:p>
    <w:p w14:paraId="098EC464" w14:textId="77777777" w:rsidR="00EB4EA0" w:rsidRDefault="00EB4EA0" w:rsidP="00EB4EA0">
      <w:pPr>
        <w:spacing w:before="0" w:after="0"/>
        <w:rPr>
          <w:rFonts w:ascii="Open Sans" w:hAnsi="Open Sans" w:cs="Open Sans"/>
        </w:rPr>
      </w:pPr>
      <w:r>
        <w:rPr>
          <w:rFonts w:ascii="Open Sans" w:hAnsi="Open Sans" w:cs="Open Sans"/>
        </w:rPr>
        <w:br w:type="page"/>
      </w:r>
    </w:p>
    <w:p w14:paraId="4510EE98" w14:textId="77777777" w:rsidR="00EB4EA0" w:rsidRPr="009F65C9" w:rsidRDefault="00EB4EA0" w:rsidP="00EB4EA0">
      <w:pPr>
        <w:rPr>
          <w:rFonts w:ascii="Open Sans Medium" w:hAnsi="Open Sans Medium" w:cs="Open Sans Medium"/>
          <w:b/>
          <w:bCs/>
          <w:color w:val="3C2878"/>
          <w:sz w:val="32"/>
          <w:szCs w:val="32"/>
        </w:rPr>
      </w:pPr>
      <w:r w:rsidRPr="009F65C9">
        <w:rPr>
          <w:rFonts w:ascii="Open Sans Medium" w:hAnsi="Open Sans Medium" w:cs="Open Sans Medium"/>
          <w:b/>
          <w:bCs/>
          <w:color w:val="3C2878"/>
          <w:sz w:val="32"/>
          <w:szCs w:val="32"/>
        </w:rPr>
        <w:lastRenderedPageBreak/>
        <w:t>Lesson 6</w:t>
      </w:r>
    </w:p>
    <w:p w14:paraId="359E14E3" w14:textId="77777777" w:rsidR="00EB4EA0" w:rsidRPr="009F65C9" w:rsidRDefault="00EB4EA0" w:rsidP="00EB4EA0">
      <w:pPr>
        <w:spacing w:after="0"/>
        <w:rPr>
          <w:rFonts w:ascii="Open Sans Medium" w:hAnsi="Open Sans Medium" w:cs="Open Sans Medium"/>
          <w:b/>
          <w:bCs/>
          <w:color w:val="3C2878"/>
          <w:sz w:val="32"/>
          <w:szCs w:val="32"/>
        </w:rPr>
      </w:pPr>
      <w:r w:rsidRPr="009F65C9">
        <w:rPr>
          <w:rFonts w:ascii="Open Sans Medium" w:hAnsi="Open Sans Medium" w:cs="Open Sans Medium"/>
          <w:b/>
          <w:bCs/>
          <w:color w:val="3C2878"/>
          <w:sz w:val="28"/>
          <w:szCs w:val="28"/>
        </w:rPr>
        <w:t>Topic title</w:t>
      </w:r>
    </w:p>
    <w:p w14:paraId="0C940FE0" w14:textId="2DFFDC5B" w:rsidR="00EB4EA0" w:rsidRPr="009F65C9" w:rsidRDefault="00EB4EA0" w:rsidP="009F65C9">
      <w:pPr>
        <w:spacing w:before="0"/>
        <w:rPr>
          <w:rFonts w:ascii="Open Sans" w:hAnsi="Open Sans" w:cs="Open Sans"/>
          <w:color w:val="auto"/>
        </w:rPr>
      </w:pPr>
      <w:r w:rsidRPr="009F65C9">
        <w:rPr>
          <w:rFonts w:ascii="Open Sans" w:hAnsi="Open Sans" w:cs="Open Sans"/>
          <w:color w:val="auto"/>
        </w:rPr>
        <w:t>Jesus Christ and salvation</w:t>
      </w:r>
      <w:r w:rsidR="009F65C9">
        <w:rPr>
          <w:rFonts w:ascii="Open Sans" w:hAnsi="Open Sans" w:cs="Open Sans"/>
          <w:color w:val="auto"/>
        </w:rPr>
        <w:t>.</w:t>
      </w:r>
    </w:p>
    <w:p w14:paraId="2731BBD3" w14:textId="77777777" w:rsidR="00EB4EA0" w:rsidRPr="009F65C9" w:rsidRDefault="00EB4EA0" w:rsidP="00EB4EA0">
      <w:pPr>
        <w:spacing w:before="0" w:after="0"/>
        <w:rPr>
          <w:rFonts w:ascii="Open Sans Medium" w:hAnsi="Open Sans Medium" w:cs="Open Sans Medium"/>
          <w:b/>
          <w:bCs/>
          <w:color w:val="3C2878"/>
          <w:sz w:val="28"/>
          <w:szCs w:val="28"/>
        </w:rPr>
      </w:pPr>
      <w:r w:rsidRPr="009F65C9">
        <w:rPr>
          <w:rFonts w:ascii="Open Sans Medium" w:hAnsi="Open Sans Medium" w:cs="Open Sans Medium"/>
          <w:b/>
          <w:bCs/>
          <w:color w:val="3C2878"/>
          <w:sz w:val="28"/>
          <w:szCs w:val="28"/>
        </w:rPr>
        <w:t>Specification content</w:t>
      </w:r>
    </w:p>
    <w:p w14:paraId="39FF5103"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Beliefs and teachings about:</w:t>
      </w:r>
    </w:p>
    <w:p w14:paraId="12D3C53F" w14:textId="77777777" w:rsidR="00EB4EA0" w:rsidRPr="00CD100E" w:rsidRDefault="00EB4EA0" w:rsidP="00BF031B">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sin, including original sin</w:t>
      </w:r>
    </w:p>
    <w:p w14:paraId="036F9E70" w14:textId="50F16FCA" w:rsidR="00187A91" w:rsidRPr="00CD100E" w:rsidRDefault="00EB4EA0" w:rsidP="00BF031B">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the means of salvation, including law, grace and Spirit</w:t>
      </w:r>
    </w:p>
    <w:p w14:paraId="5870B43B" w14:textId="77777777" w:rsidR="00EB4EA0" w:rsidRPr="0060595F" w:rsidRDefault="00EB4EA0" w:rsidP="0060595F">
      <w:pPr>
        <w:pStyle w:val="ListParagraph"/>
        <w:numPr>
          <w:ilvl w:val="0"/>
          <w:numId w:val="28"/>
        </w:numPr>
        <w:spacing w:after="0"/>
        <w:ind w:left="234" w:hanging="234"/>
        <w:rPr>
          <w:rFonts w:ascii="Open Sans" w:hAnsi="Open Sans" w:cs="Open Sans"/>
          <w:color w:val="000000"/>
        </w:rPr>
      </w:pPr>
      <w:r w:rsidRPr="0060595F">
        <w:rPr>
          <w:rFonts w:ascii="Open Sans" w:hAnsi="Open Sans" w:cs="Open Sans"/>
          <w:color w:val="000000"/>
        </w:rPr>
        <w:t>the role of Christ in salvation including the idea of atonement.</w:t>
      </w:r>
    </w:p>
    <w:p w14:paraId="6406D380" w14:textId="77777777" w:rsidR="009F65C9" w:rsidRPr="00643532"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9FACCA7" w14:textId="36F158AB" w:rsidR="009F65C9" w:rsidRDefault="00EB4EA0" w:rsidP="009F65C9">
      <w:pPr>
        <w:spacing w:before="0"/>
        <w:rPr>
          <w:rFonts w:ascii="Open Sans" w:hAnsi="Open Sans" w:cs="Open Sans"/>
        </w:rPr>
      </w:pPr>
      <w:r w:rsidRPr="009F65C9">
        <w:rPr>
          <w:rFonts w:ascii="Open Sans" w:hAnsi="Open Sans" w:cs="Open Sans"/>
        </w:rPr>
        <w:t>The focus is on how Jesus Christ is the key to Christian teaching and beliefs about sin and salvation.</w:t>
      </w:r>
    </w:p>
    <w:p w14:paraId="100E51B1" w14:textId="66DC929C" w:rsidR="009F65C9" w:rsidRPr="009F65C9"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37AB319"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Types of sin could be discussed and distinction could be drawn between individual sins (bad actions) and the state of sin (pervasive badness, human tendency to choose evil). </w:t>
      </w:r>
    </w:p>
    <w:p w14:paraId="4535AEFB"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Explore ideas about how evil came about and the concept of original sin/different ways of understanding it.</w:t>
      </w:r>
    </w:p>
    <w:p w14:paraId="3786B86A" w14:textId="595A80D5"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Read Genesis 3 and unpick it using questions: what is the sin? What are the consequences of sin? (judgement and hell; effects on victim and perpetrator</w:t>
      </w:r>
      <w:r w:rsidR="00187A91">
        <w:rPr>
          <w:rFonts w:ascii="Open Sans" w:hAnsi="Open Sans" w:cs="Open Sans"/>
        </w:rPr>
        <w:t>.</w:t>
      </w:r>
      <w:r w:rsidRPr="00CD100E">
        <w:rPr>
          <w:rFonts w:ascii="Open Sans" w:hAnsi="Open Sans" w:cs="Open Sans"/>
        </w:rPr>
        <w:t>) Can sin be undone</w:t>
      </w:r>
      <w:r w:rsidR="00187A91">
        <w:rPr>
          <w:rFonts w:ascii="Open Sans" w:hAnsi="Open Sans" w:cs="Open Sans"/>
        </w:rPr>
        <w:t xml:space="preserve"> </w:t>
      </w:r>
      <w:r w:rsidRPr="00CD100E">
        <w:rPr>
          <w:rFonts w:ascii="Open Sans" w:hAnsi="Open Sans" w:cs="Open Sans"/>
        </w:rPr>
        <w:t>Consider the effect of being/saying sorry.</w:t>
      </w:r>
    </w:p>
    <w:p w14:paraId="465D7D32" w14:textId="000D4D2A"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Consider laws/rules, eg </w:t>
      </w:r>
      <w:r w:rsidR="00192C3C">
        <w:rPr>
          <w:rFonts w:ascii="Open Sans" w:hAnsi="Open Sans" w:cs="Open Sans"/>
        </w:rPr>
        <w:t>T</w:t>
      </w:r>
      <w:r w:rsidRPr="00CD100E">
        <w:rPr>
          <w:rFonts w:ascii="Open Sans" w:hAnsi="Open Sans" w:cs="Open Sans"/>
        </w:rPr>
        <w:t xml:space="preserve">en </w:t>
      </w:r>
      <w:r w:rsidR="00192C3C">
        <w:rPr>
          <w:rFonts w:ascii="Open Sans" w:hAnsi="Open Sans" w:cs="Open Sans"/>
        </w:rPr>
        <w:t>C</w:t>
      </w:r>
      <w:r w:rsidRPr="00CD100E">
        <w:rPr>
          <w:rFonts w:ascii="Open Sans" w:hAnsi="Open Sans" w:cs="Open Sans"/>
        </w:rPr>
        <w:t xml:space="preserve">ommandments, and how these can help people avoid sin. </w:t>
      </w:r>
    </w:p>
    <w:p w14:paraId="0B98B3F8"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Discuss: Does God have to forgive sins? Lead into discussion of the concept of grace.</w:t>
      </w:r>
    </w:p>
    <w:p w14:paraId="39D055D0" w14:textId="77777777" w:rsidR="00ED68C9" w:rsidRPr="006A7F5D" w:rsidRDefault="00ED68C9" w:rsidP="00ED68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501C52E"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Imagine a world where no one was able to disobey God’s rules because they had no free will. Would a sinless life be worth living? What would a world without suffering look like?</w:t>
      </w:r>
    </w:p>
    <w:p w14:paraId="6FF64F19"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Multidisciplinary RS: applying a philosophical lens. See Specification B on Irenaeus and Augustine.</w:t>
      </w:r>
    </w:p>
    <w:p w14:paraId="574566AB" w14:textId="77777777" w:rsidR="00EB4EA0" w:rsidRPr="00CD100E"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Consider means of salvation and beliefs about faith and works, eg the parable of the Sheep and Goats.</w:t>
      </w:r>
    </w:p>
    <w:p w14:paraId="1C80A03D" w14:textId="1955F94F" w:rsidR="00EB4EA0" w:rsidRPr="00CD100E"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Example of ‘altar calls’/‘salvation opportunities’ given in evangelical church services (</w:t>
      </w:r>
      <w:r w:rsidR="00187A91">
        <w:rPr>
          <w:rFonts w:ascii="Open Sans" w:hAnsi="Open Sans" w:cs="Open Sans"/>
        </w:rPr>
        <w:t>l</w:t>
      </w:r>
      <w:r w:rsidRPr="00CD100E">
        <w:rPr>
          <w:rFonts w:ascii="Open Sans" w:hAnsi="Open Sans" w:cs="Open Sans"/>
        </w:rPr>
        <w:t>ink to non-liturgical worship).</w:t>
      </w:r>
    </w:p>
    <w:p w14:paraId="2ABD58F1" w14:textId="06A19518" w:rsidR="00ED68C9" w:rsidRDefault="00EB4EA0" w:rsidP="00192C3C">
      <w:pPr>
        <w:pStyle w:val="ListParagraph"/>
        <w:numPr>
          <w:ilvl w:val="0"/>
          <w:numId w:val="24"/>
        </w:numPr>
        <w:spacing w:after="160"/>
        <w:ind w:left="455" w:hanging="425"/>
        <w:rPr>
          <w:rFonts w:ascii="Open Sans" w:hAnsi="Open Sans" w:cs="Open Sans"/>
        </w:rPr>
      </w:pPr>
      <w:r w:rsidRPr="00ED68C9">
        <w:rPr>
          <w:rFonts w:ascii="Open Sans" w:hAnsi="Open Sans" w:cs="Open Sans"/>
        </w:rPr>
        <w:t xml:space="preserve">Compare with Islamic beliefs about sin; dharmic beliefs in liberation; Jewish concepts of the Messiah and the observance of Yom Kippur. </w:t>
      </w:r>
    </w:p>
    <w:p w14:paraId="47809D60" w14:textId="77777777" w:rsidR="00ED68C9" w:rsidRPr="00291CC7"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DFDF0C" w14:textId="60F3E5EE" w:rsidR="00ED68C9" w:rsidRDefault="00ED68C9" w:rsidP="00ED68C9">
      <w:pPr>
        <w:spacing w:before="0" w:after="160"/>
        <w:rPr>
          <w:rFonts w:ascii="Open Sans" w:hAnsi="Open Sans" w:cs="Open Sans"/>
          <w:color w:val="2F71AC"/>
        </w:rPr>
      </w:pPr>
      <w:r w:rsidRPr="00ED68C9">
        <w:rPr>
          <w:rFonts w:ascii="Open Sans" w:hAnsi="Open Sans" w:cs="Open Sans"/>
        </w:rPr>
        <w:t xml:space="preserve">Look at possible readings of the text of Gen 3. Eg a feminist reading of Gen 3, see this </w:t>
      </w:r>
      <w:hyperlink r:id="rId21" w:history="1">
        <w:r w:rsidRPr="00ED68C9">
          <w:rPr>
            <w:rStyle w:val="Hyperlink"/>
            <w:rFonts w:ascii="Open Sans" w:eastAsiaTheme="majorEastAsia" w:hAnsi="Open Sans" w:cs="Open Sans"/>
            <w:color w:val="2F71AC"/>
          </w:rPr>
          <w:t>REonline resource</w:t>
        </w:r>
      </w:hyperlink>
      <w:r w:rsidRPr="00ED68C9">
        <w:rPr>
          <w:rFonts w:ascii="Open Sans" w:hAnsi="Open Sans" w:cs="Open Sans"/>
          <w:color w:val="2F71AC"/>
        </w:rPr>
        <w:t>.</w:t>
      </w:r>
    </w:p>
    <w:p w14:paraId="2815281B" w14:textId="77777777" w:rsidR="00B3465E" w:rsidRDefault="00B3465E" w:rsidP="00ED68C9">
      <w:pPr>
        <w:spacing w:before="0" w:after="160"/>
        <w:rPr>
          <w:rFonts w:ascii="Open Sans" w:hAnsi="Open Sans" w:cs="Open Sans"/>
        </w:rPr>
        <w:sectPr w:rsidR="00B3465E" w:rsidSect="00B3465E">
          <w:headerReference w:type="default" r:id="rId22"/>
          <w:footerReference w:type="default" r:id="rId23"/>
          <w:headerReference w:type="first" r:id="rId24"/>
          <w:footerReference w:type="first" r:id="rId25"/>
          <w:pgSz w:w="11906" w:h="16838"/>
          <w:pgMar w:top="1134" w:right="1134" w:bottom="1134" w:left="1134" w:header="851" w:footer="170" w:gutter="0"/>
          <w:cols w:space="708"/>
          <w:titlePg/>
          <w:docGrid w:linePitch="360"/>
        </w:sectPr>
      </w:pPr>
    </w:p>
    <w:p w14:paraId="133F951B" w14:textId="5C0F395A" w:rsidR="00EB4EA0" w:rsidRPr="00B3465E" w:rsidRDefault="00EB4EA0" w:rsidP="00B3465E">
      <w:pPr>
        <w:spacing w:before="0" w:after="0"/>
        <w:rPr>
          <w:rFonts w:ascii="Open Sans" w:hAnsi="Open Sans" w:cs="Open Sans"/>
        </w:rPr>
      </w:pPr>
      <w:r w:rsidRPr="009F65C9">
        <w:rPr>
          <w:rFonts w:ascii="Open Sans Medium" w:hAnsi="Open Sans Medium" w:cs="Open Sans Medium"/>
          <w:b/>
          <w:bCs/>
          <w:color w:val="3C2878"/>
          <w:sz w:val="32"/>
          <w:szCs w:val="32"/>
        </w:rPr>
        <w:lastRenderedPageBreak/>
        <w:t>Lesson 7</w:t>
      </w:r>
    </w:p>
    <w:p w14:paraId="0947DC18" w14:textId="77777777" w:rsidR="00EB4EA0" w:rsidRPr="009F65C9" w:rsidRDefault="00EB4EA0" w:rsidP="00EB4EA0">
      <w:pPr>
        <w:spacing w:after="0"/>
        <w:rPr>
          <w:rFonts w:ascii="Open Sans Medium" w:hAnsi="Open Sans Medium" w:cs="Open Sans Medium"/>
          <w:b/>
          <w:bCs/>
          <w:color w:val="3C2878"/>
          <w:sz w:val="28"/>
          <w:szCs w:val="28"/>
        </w:rPr>
      </w:pPr>
      <w:r w:rsidRPr="009F65C9">
        <w:rPr>
          <w:rFonts w:ascii="Open Sans Medium" w:hAnsi="Open Sans Medium" w:cs="Open Sans Medium"/>
          <w:b/>
          <w:bCs/>
          <w:color w:val="3C2878"/>
          <w:sz w:val="28"/>
          <w:szCs w:val="28"/>
        </w:rPr>
        <w:t>Topic title</w:t>
      </w:r>
    </w:p>
    <w:p w14:paraId="24D32970" w14:textId="6D5D4437" w:rsidR="00EB4EA0" w:rsidRPr="009F65C9" w:rsidRDefault="00EB4EA0" w:rsidP="009F65C9">
      <w:pPr>
        <w:spacing w:before="0"/>
        <w:rPr>
          <w:rFonts w:ascii="Open Sans" w:hAnsi="Open Sans" w:cs="Open Sans"/>
          <w:color w:val="auto"/>
        </w:rPr>
      </w:pPr>
      <w:r w:rsidRPr="009F65C9">
        <w:rPr>
          <w:rFonts w:ascii="Open Sans" w:hAnsi="Open Sans" w:cs="Open Sans"/>
          <w:color w:val="auto"/>
        </w:rPr>
        <w:t>Jesus Christ and salvation</w:t>
      </w:r>
      <w:r w:rsidR="009F65C9">
        <w:rPr>
          <w:rFonts w:ascii="Open Sans" w:hAnsi="Open Sans" w:cs="Open Sans"/>
          <w:color w:val="auto"/>
        </w:rPr>
        <w:t>.</w:t>
      </w:r>
    </w:p>
    <w:p w14:paraId="53E96150" w14:textId="77777777" w:rsidR="00EB4EA0" w:rsidRPr="009F65C9" w:rsidRDefault="00EB4EA0" w:rsidP="009F65C9">
      <w:pPr>
        <w:spacing w:after="0"/>
        <w:rPr>
          <w:rFonts w:ascii="Open Sans Medium" w:hAnsi="Open Sans Medium" w:cs="Open Sans Medium"/>
          <w:b/>
          <w:bCs/>
          <w:color w:val="3C2878"/>
          <w:sz w:val="28"/>
          <w:szCs w:val="28"/>
        </w:rPr>
      </w:pPr>
      <w:r w:rsidRPr="009F65C9">
        <w:rPr>
          <w:rFonts w:ascii="Open Sans Medium" w:hAnsi="Open Sans Medium" w:cs="Open Sans Medium"/>
          <w:b/>
          <w:bCs/>
          <w:color w:val="3C2878"/>
          <w:sz w:val="28"/>
          <w:szCs w:val="28"/>
        </w:rPr>
        <w:t>Specification content</w:t>
      </w:r>
    </w:p>
    <w:p w14:paraId="3B4719AC"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Beliefs and teachings about:</w:t>
      </w:r>
    </w:p>
    <w:p w14:paraId="31B0ACA2" w14:textId="77777777" w:rsidR="00EB4EA0" w:rsidRPr="00CD100E" w:rsidRDefault="00EB4EA0" w:rsidP="00BF031B">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sin, including original sin</w:t>
      </w:r>
    </w:p>
    <w:p w14:paraId="14CE2954" w14:textId="77777777" w:rsidR="0059617C" w:rsidRDefault="00EB4EA0" w:rsidP="0059617C">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the means of salvation, including law, grace and Spirit</w:t>
      </w:r>
    </w:p>
    <w:p w14:paraId="3F7636BA" w14:textId="09DD95F2" w:rsidR="00EB4EA0" w:rsidRPr="0059617C" w:rsidRDefault="00EB4EA0" w:rsidP="0059617C">
      <w:pPr>
        <w:pStyle w:val="ListParagraph"/>
        <w:numPr>
          <w:ilvl w:val="0"/>
          <w:numId w:val="28"/>
        </w:numPr>
        <w:spacing w:after="0"/>
        <w:ind w:left="234" w:hanging="234"/>
        <w:rPr>
          <w:rFonts w:ascii="Open Sans" w:hAnsi="Open Sans" w:cs="Open Sans"/>
          <w:color w:val="000000"/>
        </w:rPr>
      </w:pPr>
      <w:r w:rsidRPr="0059617C">
        <w:rPr>
          <w:rFonts w:ascii="Open Sans" w:hAnsi="Open Sans" w:cs="Open Sans"/>
          <w:color w:val="000000"/>
        </w:rPr>
        <w:t>the role of Christ in salvation including the idea of atonement.</w:t>
      </w:r>
    </w:p>
    <w:p w14:paraId="228CDE5E" w14:textId="77777777" w:rsidR="009F65C9" w:rsidRPr="00643532"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F119A1D" w14:textId="2C52E09E" w:rsidR="009F65C9" w:rsidRPr="009F65C9" w:rsidRDefault="00EB4EA0" w:rsidP="009F65C9">
      <w:pPr>
        <w:spacing w:before="0"/>
        <w:rPr>
          <w:rFonts w:ascii="Open Sans" w:hAnsi="Open Sans" w:cs="Open Sans"/>
        </w:rPr>
      </w:pPr>
      <w:r w:rsidRPr="009F65C9">
        <w:rPr>
          <w:rFonts w:ascii="Open Sans" w:hAnsi="Open Sans" w:cs="Open Sans"/>
        </w:rPr>
        <w:t>The focus is on how Jesus Christ is the key to Christian teaching and beliefs about sin and salvation.</w:t>
      </w:r>
    </w:p>
    <w:p w14:paraId="53E05649" w14:textId="027FCA52" w:rsidR="009F65C9" w:rsidRPr="009F65C9"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6C94F22"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Types of sin could be discussed and distinction could be drawn between individual sins (bad actions) and the state of sin (pervasive badness, human tendency to choose evil). </w:t>
      </w:r>
    </w:p>
    <w:p w14:paraId="53EDB513"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Explore ideas about how evil came about and the concept of original sin/different ways of understanding it.</w:t>
      </w:r>
    </w:p>
    <w:p w14:paraId="61487F0E" w14:textId="3F4498D8"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Read Genesis 3 and unpick it using questions: what is the sin? What are the consequences of sin? (</w:t>
      </w:r>
      <w:r w:rsidR="00187A91">
        <w:rPr>
          <w:rFonts w:ascii="Open Sans" w:hAnsi="Open Sans" w:cs="Open Sans"/>
        </w:rPr>
        <w:t>J</w:t>
      </w:r>
      <w:r w:rsidRPr="00CD100E">
        <w:rPr>
          <w:rFonts w:ascii="Open Sans" w:hAnsi="Open Sans" w:cs="Open Sans"/>
        </w:rPr>
        <w:t>udgement and hell; effects on victim and perpetrator</w:t>
      </w:r>
      <w:r w:rsidR="00187A91">
        <w:rPr>
          <w:rFonts w:ascii="Open Sans" w:hAnsi="Open Sans" w:cs="Open Sans"/>
        </w:rPr>
        <w:t>.</w:t>
      </w:r>
      <w:r w:rsidRPr="00CD100E">
        <w:rPr>
          <w:rFonts w:ascii="Open Sans" w:hAnsi="Open Sans" w:cs="Open Sans"/>
        </w:rPr>
        <w:t>) Can sin be undone? Consider the effect of being/saying sorry.</w:t>
      </w:r>
    </w:p>
    <w:p w14:paraId="353F1E2B" w14:textId="6882C07C"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Consider laws/rules, eg </w:t>
      </w:r>
      <w:r w:rsidR="00192C3C">
        <w:rPr>
          <w:rFonts w:ascii="Open Sans" w:hAnsi="Open Sans" w:cs="Open Sans"/>
        </w:rPr>
        <w:t>T</w:t>
      </w:r>
      <w:r w:rsidRPr="00CD100E">
        <w:rPr>
          <w:rFonts w:ascii="Open Sans" w:hAnsi="Open Sans" w:cs="Open Sans"/>
        </w:rPr>
        <w:t xml:space="preserve">en </w:t>
      </w:r>
      <w:r w:rsidR="00192C3C">
        <w:rPr>
          <w:rFonts w:ascii="Open Sans" w:hAnsi="Open Sans" w:cs="Open Sans"/>
        </w:rPr>
        <w:t>C</w:t>
      </w:r>
      <w:r w:rsidRPr="00CD100E">
        <w:rPr>
          <w:rFonts w:ascii="Open Sans" w:hAnsi="Open Sans" w:cs="Open Sans"/>
        </w:rPr>
        <w:t xml:space="preserve">ommandments, and how these can help people avoid sin. </w:t>
      </w:r>
    </w:p>
    <w:p w14:paraId="5175288B"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Discuss: Does God have to forgive sins? Lead into discussion of the concept of grace.</w:t>
      </w:r>
    </w:p>
    <w:p w14:paraId="16A13CEF" w14:textId="7B1F3C12"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Link to concept of atonement already mentioned in the context of the crucifixion How does a commitment to, or membership of, Christianity offer atonement for all sin to Christians? Concepts of repentance, grace, forgiveness, redemption (see for example Romans 5-6)</w:t>
      </w:r>
      <w:r w:rsidR="00187A91">
        <w:rPr>
          <w:rFonts w:ascii="Open Sans" w:hAnsi="Open Sans" w:cs="Open Sans"/>
        </w:rPr>
        <w:t>.</w:t>
      </w:r>
    </w:p>
    <w:p w14:paraId="42AB4789"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Discuss: Can people who aren’t Christian be saved?</w:t>
      </w:r>
    </w:p>
    <w:p w14:paraId="52B8753E" w14:textId="77777777" w:rsidR="009F65C9" w:rsidRPr="006A7F5D" w:rsidRDefault="009F65C9" w:rsidP="009F65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C1D6A63"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Imagine a world where no one was able to disobey God’s rules because they had no free will. Would a sinless life be worth living? What would a world without suffering look like?</w:t>
      </w:r>
    </w:p>
    <w:p w14:paraId="6F87443C"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Multidisciplinary RS: applying a philosophical lens. See Specification B on Irenaeus and Augustine.</w:t>
      </w:r>
    </w:p>
    <w:p w14:paraId="33519DB2" w14:textId="77777777" w:rsidR="00EB4EA0" w:rsidRPr="00CD100E"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Consider means of salvation and beliefs about faith and works, eg the parable of the Sheep and Goats.</w:t>
      </w:r>
    </w:p>
    <w:p w14:paraId="5D1B7EB8" w14:textId="7850755F" w:rsidR="0059617C"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Example of ‘altar calls’/‘salvation opportunities’ given in evangelical church services (</w:t>
      </w:r>
      <w:r w:rsidR="00187A91">
        <w:rPr>
          <w:rFonts w:ascii="Open Sans" w:hAnsi="Open Sans" w:cs="Open Sans"/>
        </w:rPr>
        <w:t>l</w:t>
      </w:r>
      <w:r w:rsidRPr="00CD100E">
        <w:rPr>
          <w:rFonts w:ascii="Open Sans" w:hAnsi="Open Sans" w:cs="Open Sans"/>
        </w:rPr>
        <w:t>ink to non-liturgical worship).</w:t>
      </w:r>
    </w:p>
    <w:p w14:paraId="048656C5" w14:textId="2E674BA6" w:rsidR="00ED68C9" w:rsidRPr="00B3465E" w:rsidRDefault="00ED68C9" w:rsidP="00B3465E">
      <w:pPr>
        <w:pStyle w:val="ListParagraph"/>
        <w:numPr>
          <w:ilvl w:val="0"/>
          <w:numId w:val="24"/>
        </w:numPr>
        <w:spacing w:after="160"/>
        <w:ind w:left="457" w:hanging="427"/>
        <w:rPr>
          <w:rFonts w:ascii="Open Sans" w:hAnsi="Open Sans" w:cs="Open Sans"/>
        </w:rPr>
      </w:pPr>
      <w:r w:rsidRPr="00CD100E">
        <w:rPr>
          <w:rFonts w:ascii="Open Sans" w:hAnsi="Open Sans" w:cs="Open Sans"/>
        </w:rPr>
        <w:t xml:space="preserve">Compare with Islamic beliefs about sin; dharmic beliefs in liberation; Jewish concepts of the Messiah and the observance of Yom Kippur. </w:t>
      </w:r>
    </w:p>
    <w:p w14:paraId="7A041205" w14:textId="12FED1B7" w:rsidR="00ED68C9" w:rsidRPr="00ED68C9"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430C5B3" w14:textId="77777777" w:rsidR="00ED68C9" w:rsidRPr="00ED68C9" w:rsidRDefault="00ED68C9" w:rsidP="00ED68C9">
      <w:pPr>
        <w:spacing w:before="0" w:after="160"/>
        <w:rPr>
          <w:rFonts w:ascii="Open Sans" w:hAnsi="Open Sans" w:cs="Open Sans"/>
        </w:rPr>
      </w:pPr>
      <w:r w:rsidRPr="00ED68C9">
        <w:rPr>
          <w:rFonts w:ascii="Open Sans" w:hAnsi="Open Sans" w:cs="Open Sans"/>
        </w:rPr>
        <w:t xml:space="preserve">Look at possible readings of the text of Gen 3. Eg a feminist reading of Gen 3, see this </w:t>
      </w:r>
      <w:hyperlink r:id="rId26" w:history="1">
        <w:r w:rsidRPr="00ED68C9">
          <w:rPr>
            <w:rStyle w:val="Hyperlink"/>
            <w:rFonts w:ascii="Open Sans" w:eastAsiaTheme="majorEastAsia" w:hAnsi="Open Sans" w:cs="Open Sans"/>
            <w:color w:val="2F71AC"/>
          </w:rPr>
          <w:t>REonline resource</w:t>
        </w:r>
      </w:hyperlink>
      <w:r w:rsidRPr="00ED68C9">
        <w:rPr>
          <w:rFonts w:ascii="Open Sans" w:hAnsi="Open Sans" w:cs="Open Sans"/>
          <w:color w:val="2F71AC"/>
        </w:rPr>
        <w:t>.</w:t>
      </w:r>
    </w:p>
    <w:p w14:paraId="0CC189B1" w14:textId="39A097FF" w:rsidR="00EB4EA0" w:rsidRPr="00B3465E" w:rsidRDefault="00EB4EA0" w:rsidP="00B3465E">
      <w:pPr>
        <w:spacing w:before="0" w:after="0"/>
        <w:rPr>
          <w:rFonts w:ascii="Open Sans" w:eastAsia="Times New Roman" w:hAnsi="Open Sans" w:cs="Open Sans"/>
          <w:lang w:val="en-GB" w:eastAsia="en-GB"/>
        </w:rPr>
      </w:pPr>
      <w:bookmarkStart w:id="5" w:name="WorshipFestivals"/>
      <w:bookmarkStart w:id="6" w:name="RoleChurch"/>
      <w:bookmarkStart w:id="7" w:name="Apendix"/>
      <w:bookmarkEnd w:id="5"/>
      <w:bookmarkEnd w:id="6"/>
      <w:bookmarkEnd w:id="7"/>
    </w:p>
    <w:sectPr w:rsidR="00EB4EA0" w:rsidRPr="00B3465E" w:rsidSect="00521913">
      <w:headerReference w:type="first" r:id="rId27"/>
      <w:footerReference w:type="first" r:id="rId28"/>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FAD5" w14:textId="77777777" w:rsidR="006C77AC" w:rsidRDefault="006C77AC" w:rsidP="004D654C">
      <w:r>
        <w:separator/>
      </w:r>
    </w:p>
  </w:endnote>
  <w:endnote w:type="continuationSeparator" w:id="0">
    <w:p w14:paraId="504B851E" w14:textId="77777777" w:rsidR="006C77AC" w:rsidRDefault="006C77AC"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6C77AC" w:rsidRPr="00962015" w14:paraId="24A137A2" w14:textId="77777777" w:rsidTr="0003175C">
      <w:trPr>
        <w:trHeight w:hRule="exact" w:val="476"/>
      </w:trPr>
      <w:tc>
        <w:tcPr>
          <w:tcW w:w="7427" w:type="dxa"/>
        </w:tcPr>
        <w:p w14:paraId="304D57D9" w14:textId="64AE41B3" w:rsidR="006C77AC" w:rsidRPr="006859F2" w:rsidRDefault="006C77AC" w:rsidP="00CC21DF">
          <w:pPr>
            <w:pStyle w:val="Footer0"/>
          </w:pPr>
          <w:r w:rsidRPr="00D56060">
            <w:rPr>
              <w:rFonts w:ascii="Open Sans" w:hAnsi="Open Sans" w:cs="Open Sans"/>
            </w:rPr>
            <w:t xml:space="preserve">© 2023 AQA </w:t>
          </w:r>
        </w:p>
      </w:tc>
      <w:tc>
        <w:tcPr>
          <w:tcW w:w="937" w:type="dxa"/>
        </w:tcPr>
        <w:p w14:paraId="222FF39B" w14:textId="77777777" w:rsidR="006C77AC" w:rsidRPr="00962015" w:rsidRDefault="006C77AC" w:rsidP="00CC21D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57E00FC7" w14:textId="0C1B6765" w:rsidR="006C77AC" w:rsidRDefault="00F83EDD">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432EB258" wp14:editId="2910DB87">
              <wp:simplePos x="0" y="0"/>
              <wp:positionH relativeFrom="page">
                <wp:posOffset>0</wp:posOffset>
              </wp:positionH>
              <wp:positionV relativeFrom="page">
                <wp:posOffset>10027552</wp:posOffset>
              </wp:positionV>
              <wp:extent cx="6840220" cy="0"/>
              <wp:effectExtent l="0" t="0" r="0" b="0"/>
              <wp:wrapNone/>
              <wp:docPr id="63330758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EB150"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89.55pt" to="538.6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B3465E" w:rsidRPr="00962015" w14:paraId="3EAA45DB" w14:textId="77777777" w:rsidTr="000327ED">
      <w:trPr>
        <w:trHeight w:hRule="exact" w:val="476"/>
      </w:trPr>
      <w:tc>
        <w:tcPr>
          <w:tcW w:w="7427" w:type="dxa"/>
        </w:tcPr>
        <w:p w14:paraId="74520BA8" w14:textId="295DA890" w:rsidR="00B3465E" w:rsidRPr="006859F2" w:rsidRDefault="00B3465E" w:rsidP="00B3465E">
          <w:pPr>
            <w:pStyle w:val="Footer0"/>
          </w:pPr>
          <w:r w:rsidRPr="00D56060">
            <w:rPr>
              <w:rFonts w:ascii="Open Sans" w:hAnsi="Open Sans" w:cs="Open Sans"/>
            </w:rPr>
            <w:t xml:space="preserve">© 2023 AQA </w:t>
          </w:r>
        </w:p>
      </w:tc>
      <w:tc>
        <w:tcPr>
          <w:tcW w:w="937" w:type="dxa"/>
        </w:tcPr>
        <w:p w14:paraId="0A962F89" w14:textId="77777777" w:rsidR="00B3465E" w:rsidRPr="00962015" w:rsidRDefault="00B3465E" w:rsidP="00B3465E">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7371B184" w14:textId="0918642C" w:rsidR="00B3465E" w:rsidRDefault="00F83EDD">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41A77563" wp14:editId="2F5FC17D">
              <wp:simplePos x="0" y="0"/>
              <wp:positionH relativeFrom="page">
                <wp:posOffset>2540</wp:posOffset>
              </wp:positionH>
              <wp:positionV relativeFrom="page">
                <wp:posOffset>10031463</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771A4"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9pt" to="538.8pt,7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B3465E" w:rsidRPr="00962015" w14:paraId="71266F27" w14:textId="77777777" w:rsidTr="000327ED">
      <w:trPr>
        <w:trHeight w:hRule="exact" w:val="476"/>
      </w:trPr>
      <w:tc>
        <w:tcPr>
          <w:tcW w:w="7427" w:type="dxa"/>
        </w:tcPr>
        <w:p w14:paraId="3F90BB94" w14:textId="596D09DC" w:rsidR="00B3465E" w:rsidRPr="006859F2" w:rsidRDefault="00B3465E" w:rsidP="00B3465E">
          <w:pPr>
            <w:pStyle w:val="Footer0"/>
          </w:pPr>
          <w:r w:rsidRPr="00D56060">
            <w:rPr>
              <w:rFonts w:ascii="Open Sans" w:hAnsi="Open Sans" w:cs="Open Sans"/>
            </w:rPr>
            <w:t>© 2023 AQA and its licensors. All rights reserved.</w:t>
          </w:r>
        </w:p>
      </w:tc>
      <w:tc>
        <w:tcPr>
          <w:tcW w:w="937" w:type="dxa"/>
        </w:tcPr>
        <w:p w14:paraId="2E78F39C" w14:textId="77777777" w:rsidR="00B3465E" w:rsidRPr="00962015" w:rsidRDefault="00B3465E" w:rsidP="00B3465E">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A830FF2" w14:textId="47203110" w:rsidR="00B3465E" w:rsidRDefault="00F83EDD">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038807A6" wp14:editId="2B093FA7">
              <wp:simplePos x="0" y="0"/>
              <wp:positionH relativeFrom="page">
                <wp:posOffset>5080</wp:posOffset>
              </wp:positionH>
              <wp:positionV relativeFrom="page">
                <wp:posOffset>10027018</wp:posOffset>
              </wp:positionV>
              <wp:extent cx="6840220" cy="0"/>
              <wp:effectExtent l="0" t="0" r="0" b="0"/>
              <wp:wrapNone/>
              <wp:docPr id="63330758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9FE7"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pt,789.55pt" to="539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83E2" w14:textId="77777777" w:rsidR="006C77AC" w:rsidRDefault="006C77AC" w:rsidP="004D654C">
      <w:r>
        <w:separator/>
      </w:r>
    </w:p>
  </w:footnote>
  <w:footnote w:type="continuationSeparator" w:id="0">
    <w:p w14:paraId="40C351E1" w14:textId="77777777" w:rsidR="006C77AC" w:rsidRDefault="006C77AC"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6A3A" w14:textId="7DCCBB47" w:rsidR="00B3465E" w:rsidRPr="00B3465E" w:rsidRDefault="00B3465E" w:rsidP="00B3465E">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8061</w:t>
    </w:r>
    <w:r w:rsidRPr="00447501">
      <w:rPr>
        <w:rFonts w:ascii="Open Sans Medium" w:hAnsi="Open Sans Medium" w:cs="Open Sans Medium"/>
        <w:sz w:val="24"/>
      </w:rPr>
      <w:t xml:space="preserve"> – </w:t>
    </w:r>
    <w:r>
      <w:rPr>
        <w:rFonts w:ascii="Open Sans Medium" w:hAnsi="Open Sans Medium" w:cs="Open Sans Medium"/>
        <w:sz w:val="24"/>
      </w:rPr>
      <w:t xml:space="preserve">CHRISTIANITY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941C" w14:textId="09CBBECF" w:rsidR="006C77AC" w:rsidRPr="00DF2D76" w:rsidRDefault="00F83EDD" w:rsidP="00B3465E">
    <w:pPr>
      <w:pStyle w:val="HeaderAQA"/>
      <w:spacing w:after="360"/>
      <w:rPr>
        <w:rFonts w:ascii="Open Sans Medium" w:hAnsi="Open Sans Medium" w:cs="Open Sans Medium"/>
        <w:sz w:val="24"/>
      </w:rPr>
    </w:pPr>
    <w:r>
      <w:rPr>
        <w:noProof/>
      </w:rPr>
      <w:drawing>
        <wp:anchor distT="0" distB="0" distL="114300" distR="114300" simplePos="0" relativeHeight="251659264" behindDoc="0" locked="0" layoutInCell="1" allowOverlap="1" wp14:anchorId="6AA84002" wp14:editId="4166E54C">
          <wp:simplePos x="0" y="0"/>
          <wp:positionH relativeFrom="page">
            <wp:posOffset>-121173</wp:posOffset>
          </wp:positionH>
          <wp:positionV relativeFrom="page">
            <wp:posOffset>1841182</wp:posOffset>
          </wp:positionV>
          <wp:extent cx="824230" cy="575945"/>
          <wp:effectExtent l="0" t="9208" r="4763" b="4762"/>
          <wp:wrapNone/>
          <wp:docPr id="633307580" name="Graphic 63330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BB6B3E6" wp14:editId="122E8F3F">
          <wp:extent cx="1511300" cy="876300"/>
          <wp:effectExtent l="0" t="0" r="0" b="0"/>
          <wp:docPr id="633307574" name="Picture 6333075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FE99" w14:textId="1E1169C8" w:rsidR="00F83EDD" w:rsidRPr="00DF2D76" w:rsidRDefault="00F83EDD" w:rsidP="00F83EDD">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8061</w:t>
    </w:r>
    <w:r w:rsidRPr="00447501">
      <w:rPr>
        <w:rFonts w:ascii="Open Sans Medium" w:hAnsi="Open Sans Medium" w:cs="Open Sans Medium"/>
        <w:sz w:val="24"/>
      </w:rPr>
      <w:t xml:space="preserve"> – </w:t>
    </w:r>
    <w:r>
      <w:rPr>
        <w:rFonts w:ascii="Open Sans Medium" w:hAnsi="Open Sans Medium" w:cs="Open Sans Medium"/>
        <w:sz w:val="24"/>
      </w:rPr>
      <w:t xml:space="preserve">CHRISTIANITY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9B7C04"/>
    <w:multiLevelType w:val="hybridMultilevel"/>
    <w:tmpl w:val="0A56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F27B7"/>
    <w:multiLevelType w:val="hybridMultilevel"/>
    <w:tmpl w:val="BB3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C4386"/>
    <w:multiLevelType w:val="hybridMultilevel"/>
    <w:tmpl w:val="5C1E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9D38B9"/>
    <w:multiLevelType w:val="hybridMultilevel"/>
    <w:tmpl w:val="A914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A653A6"/>
    <w:multiLevelType w:val="hybridMultilevel"/>
    <w:tmpl w:val="A9687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D077CD"/>
    <w:multiLevelType w:val="hybridMultilevel"/>
    <w:tmpl w:val="7F625CB6"/>
    <w:lvl w:ilvl="0" w:tplc="4BEC28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4A3497"/>
    <w:multiLevelType w:val="hybridMultilevel"/>
    <w:tmpl w:val="6A084272"/>
    <w:lvl w:ilvl="0" w:tplc="5C84C0C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2D1F9E"/>
    <w:multiLevelType w:val="hybridMultilevel"/>
    <w:tmpl w:val="F4CCF5D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7E4BD5"/>
    <w:multiLevelType w:val="hybridMultilevel"/>
    <w:tmpl w:val="C35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513260A"/>
    <w:multiLevelType w:val="hybridMultilevel"/>
    <w:tmpl w:val="298C3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380806"/>
    <w:multiLevelType w:val="hybridMultilevel"/>
    <w:tmpl w:val="111EE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555F0C"/>
    <w:multiLevelType w:val="hybridMultilevel"/>
    <w:tmpl w:val="4AD89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262B99"/>
    <w:multiLevelType w:val="hybridMultilevel"/>
    <w:tmpl w:val="818E9918"/>
    <w:lvl w:ilvl="0" w:tplc="24D09BB2">
      <w:start w:val="1"/>
      <w:numFmt w:val="bullet"/>
      <w:lvlText w:val=""/>
      <w:lvlJc w:val="left"/>
      <w:pPr>
        <w:ind w:left="360" w:hanging="360"/>
      </w:pPr>
      <w:rPr>
        <w:rFonts w:ascii="Symbol" w:hAnsi="Symbol" w:cs="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15:restartNumberingAfterBreak="0">
    <w:nsid w:val="245B7DA1"/>
    <w:multiLevelType w:val="hybridMultilevel"/>
    <w:tmpl w:val="D52EF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607123D"/>
    <w:multiLevelType w:val="hybridMultilevel"/>
    <w:tmpl w:val="E388868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5C5FFA"/>
    <w:multiLevelType w:val="hybridMultilevel"/>
    <w:tmpl w:val="AAAE4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8169E8"/>
    <w:multiLevelType w:val="hybridMultilevel"/>
    <w:tmpl w:val="6B02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D8504A"/>
    <w:multiLevelType w:val="hybridMultilevel"/>
    <w:tmpl w:val="C7C8D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C63051E"/>
    <w:multiLevelType w:val="hybridMultilevel"/>
    <w:tmpl w:val="F59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184D09"/>
    <w:multiLevelType w:val="hybridMultilevel"/>
    <w:tmpl w:val="27CE8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3853D88"/>
    <w:multiLevelType w:val="hybridMultilevel"/>
    <w:tmpl w:val="9B78D488"/>
    <w:lvl w:ilvl="0" w:tplc="403CA3DC">
      <w:start w:val="1"/>
      <w:numFmt w:val="bullet"/>
      <w:lvlText w:val=""/>
      <w:lvlJc w:val="left"/>
      <w:pPr>
        <w:ind w:left="720" w:hanging="360"/>
      </w:pPr>
      <w:rPr>
        <w:rFonts w:ascii="Symbol" w:hAnsi="Symbol" w:cs="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115848"/>
    <w:multiLevelType w:val="hybridMultilevel"/>
    <w:tmpl w:val="0BF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F1756C"/>
    <w:multiLevelType w:val="hybridMultilevel"/>
    <w:tmpl w:val="1EAC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8946C4"/>
    <w:multiLevelType w:val="hybridMultilevel"/>
    <w:tmpl w:val="194E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0A27E0"/>
    <w:multiLevelType w:val="hybridMultilevel"/>
    <w:tmpl w:val="ED567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F8214F"/>
    <w:multiLevelType w:val="hybridMultilevel"/>
    <w:tmpl w:val="FA40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B8357F1"/>
    <w:multiLevelType w:val="hybridMultilevel"/>
    <w:tmpl w:val="1E504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450696A"/>
    <w:multiLevelType w:val="hybridMultilevel"/>
    <w:tmpl w:val="A5BA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671391"/>
    <w:multiLevelType w:val="hybridMultilevel"/>
    <w:tmpl w:val="85CC6E0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E40A80"/>
    <w:multiLevelType w:val="hybridMultilevel"/>
    <w:tmpl w:val="E4622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FF36B0D"/>
    <w:multiLevelType w:val="hybridMultilevel"/>
    <w:tmpl w:val="4C52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0702991"/>
    <w:multiLevelType w:val="hybridMultilevel"/>
    <w:tmpl w:val="9B7C6A12"/>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DF0E69"/>
    <w:multiLevelType w:val="hybridMultilevel"/>
    <w:tmpl w:val="20B4E83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7" w15:restartNumberingAfterBreak="0">
    <w:nsid w:val="5D350E2B"/>
    <w:multiLevelType w:val="hybridMultilevel"/>
    <w:tmpl w:val="8E26E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931088"/>
    <w:multiLevelType w:val="hybridMultilevel"/>
    <w:tmpl w:val="AC388BE4"/>
    <w:lvl w:ilvl="0" w:tplc="08090001">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B32D43"/>
    <w:multiLevelType w:val="hybridMultilevel"/>
    <w:tmpl w:val="492EB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681E34"/>
    <w:multiLevelType w:val="hybridMultilevel"/>
    <w:tmpl w:val="F5DE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7A4204"/>
    <w:multiLevelType w:val="hybridMultilevel"/>
    <w:tmpl w:val="B91E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CF6D27"/>
    <w:multiLevelType w:val="hybridMultilevel"/>
    <w:tmpl w:val="79C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500907"/>
    <w:multiLevelType w:val="hybridMultilevel"/>
    <w:tmpl w:val="F0D4A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F511DCC"/>
    <w:multiLevelType w:val="hybridMultilevel"/>
    <w:tmpl w:val="BDD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995A9F"/>
    <w:multiLevelType w:val="hybridMultilevel"/>
    <w:tmpl w:val="7C5E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FA77807"/>
    <w:multiLevelType w:val="hybridMultilevel"/>
    <w:tmpl w:val="7512A124"/>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23"/>
  </w:num>
  <w:num w:numId="3">
    <w:abstractNumId w:val="46"/>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39"/>
  </w:num>
  <w:num w:numId="16">
    <w:abstractNumId w:val="57"/>
  </w:num>
  <w:num w:numId="17">
    <w:abstractNumId w:val="42"/>
  </w:num>
  <w:num w:numId="18">
    <w:abstractNumId w:val="41"/>
  </w:num>
  <w:num w:numId="19">
    <w:abstractNumId w:val="14"/>
  </w:num>
  <w:num w:numId="20">
    <w:abstractNumId w:val="52"/>
  </w:num>
  <w:num w:numId="21">
    <w:abstractNumId w:val="11"/>
  </w:num>
  <w:num w:numId="22">
    <w:abstractNumId w:val="55"/>
  </w:num>
  <w:num w:numId="23">
    <w:abstractNumId w:val="12"/>
  </w:num>
  <w:num w:numId="24">
    <w:abstractNumId w:val="15"/>
  </w:num>
  <w:num w:numId="25">
    <w:abstractNumId w:val="47"/>
  </w:num>
  <w:num w:numId="26">
    <w:abstractNumId w:val="33"/>
  </w:num>
  <w:num w:numId="27">
    <w:abstractNumId w:val="25"/>
  </w:num>
  <w:num w:numId="28">
    <w:abstractNumId w:val="9"/>
  </w:num>
  <w:num w:numId="29">
    <w:abstractNumId w:val="45"/>
  </w:num>
  <w:num w:numId="30">
    <w:abstractNumId w:val="48"/>
  </w:num>
  <w:num w:numId="31">
    <w:abstractNumId w:val="37"/>
  </w:num>
  <w:num w:numId="32">
    <w:abstractNumId w:val="44"/>
  </w:num>
  <w:num w:numId="33">
    <w:abstractNumId w:val="50"/>
  </w:num>
  <w:num w:numId="34">
    <w:abstractNumId w:val="34"/>
  </w:num>
  <w:num w:numId="35">
    <w:abstractNumId w:val="30"/>
  </w:num>
  <w:num w:numId="36">
    <w:abstractNumId w:val="27"/>
  </w:num>
  <w:num w:numId="37">
    <w:abstractNumId w:val="17"/>
  </w:num>
  <w:num w:numId="38">
    <w:abstractNumId w:val="26"/>
  </w:num>
  <w:num w:numId="39">
    <w:abstractNumId w:val="19"/>
  </w:num>
  <w:num w:numId="40">
    <w:abstractNumId w:val="18"/>
  </w:num>
  <w:num w:numId="41">
    <w:abstractNumId w:val="35"/>
  </w:num>
  <w:num w:numId="42">
    <w:abstractNumId w:val="43"/>
  </w:num>
  <w:num w:numId="43">
    <w:abstractNumId w:val="31"/>
  </w:num>
  <w:num w:numId="44">
    <w:abstractNumId w:val="16"/>
  </w:num>
  <w:num w:numId="45">
    <w:abstractNumId w:val="22"/>
  </w:num>
  <w:num w:numId="46">
    <w:abstractNumId w:val="28"/>
  </w:num>
  <w:num w:numId="47">
    <w:abstractNumId w:val="24"/>
  </w:num>
  <w:num w:numId="48">
    <w:abstractNumId w:val="40"/>
  </w:num>
  <w:num w:numId="49">
    <w:abstractNumId w:val="56"/>
  </w:num>
  <w:num w:numId="50">
    <w:abstractNumId w:val="54"/>
  </w:num>
  <w:num w:numId="51">
    <w:abstractNumId w:val="51"/>
  </w:num>
  <w:num w:numId="52">
    <w:abstractNumId w:val="36"/>
  </w:num>
  <w:num w:numId="53">
    <w:abstractNumId w:val="29"/>
  </w:num>
  <w:num w:numId="54">
    <w:abstractNumId w:val="38"/>
  </w:num>
  <w:num w:numId="55">
    <w:abstractNumId w:val="21"/>
  </w:num>
  <w:num w:numId="56">
    <w:abstractNumId w:val="49"/>
  </w:num>
  <w:num w:numId="57">
    <w:abstractNumId w:val="20"/>
  </w:num>
  <w:num w:numId="58">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7535"/>
    <w:rsid w:val="0003175C"/>
    <w:rsid w:val="00033843"/>
    <w:rsid w:val="00033A6C"/>
    <w:rsid w:val="00035F3F"/>
    <w:rsid w:val="000360B7"/>
    <w:rsid w:val="00040089"/>
    <w:rsid w:val="00040180"/>
    <w:rsid w:val="0004047C"/>
    <w:rsid w:val="00041EE1"/>
    <w:rsid w:val="00044F93"/>
    <w:rsid w:val="0004614C"/>
    <w:rsid w:val="00047967"/>
    <w:rsid w:val="00054F4B"/>
    <w:rsid w:val="00055356"/>
    <w:rsid w:val="0006517A"/>
    <w:rsid w:val="00067B5F"/>
    <w:rsid w:val="000765F9"/>
    <w:rsid w:val="00077B06"/>
    <w:rsid w:val="00077CF7"/>
    <w:rsid w:val="000828E9"/>
    <w:rsid w:val="0008387E"/>
    <w:rsid w:val="0008451D"/>
    <w:rsid w:val="00085129"/>
    <w:rsid w:val="00086500"/>
    <w:rsid w:val="00090461"/>
    <w:rsid w:val="0009487C"/>
    <w:rsid w:val="00094DDD"/>
    <w:rsid w:val="000B0482"/>
    <w:rsid w:val="000B3660"/>
    <w:rsid w:val="000B6841"/>
    <w:rsid w:val="000C2BE7"/>
    <w:rsid w:val="000C63FD"/>
    <w:rsid w:val="000D487E"/>
    <w:rsid w:val="000D49B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6DD7"/>
    <w:rsid w:val="00137BC9"/>
    <w:rsid w:val="00144B09"/>
    <w:rsid w:val="00144C2C"/>
    <w:rsid w:val="00147C79"/>
    <w:rsid w:val="001509BF"/>
    <w:rsid w:val="00150DF4"/>
    <w:rsid w:val="00152595"/>
    <w:rsid w:val="00155965"/>
    <w:rsid w:val="001662C7"/>
    <w:rsid w:val="00171D27"/>
    <w:rsid w:val="00174D3A"/>
    <w:rsid w:val="0017643B"/>
    <w:rsid w:val="00177911"/>
    <w:rsid w:val="001805A9"/>
    <w:rsid w:val="0018471C"/>
    <w:rsid w:val="00185C01"/>
    <w:rsid w:val="00186BCB"/>
    <w:rsid w:val="00187A91"/>
    <w:rsid w:val="00190593"/>
    <w:rsid w:val="00192A64"/>
    <w:rsid w:val="00192C3C"/>
    <w:rsid w:val="00193231"/>
    <w:rsid w:val="001A0869"/>
    <w:rsid w:val="001A50AB"/>
    <w:rsid w:val="001A6DBB"/>
    <w:rsid w:val="001A6F52"/>
    <w:rsid w:val="001B04C4"/>
    <w:rsid w:val="001B0591"/>
    <w:rsid w:val="001B2CE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E5F5F"/>
    <w:rsid w:val="00200605"/>
    <w:rsid w:val="0020455D"/>
    <w:rsid w:val="00210C58"/>
    <w:rsid w:val="002121D8"/>
    <w:rsid w:val="00213505"/>
    <w:rsid w:val="00214842"/>
    <w:rsid w:val="00215107"/>
    <w:rsid w:val="00215AAC"/>
    <w:rsid w:val="00224DE3"/>
    <w:rsid w:val="002306E5"/>
    <w:rsid w:val="00231020"/>
    <w:rsid w:val="00231D01"/>
    <w:rsid w:val="00233BA8"/>
    <w:rsid w:val="00233D39"/>
    <w:rsid w:val="002413F0"/>
    <w:rsid w:val="00242477"/>
    <w:rsid w:val="00242FE4"/>
    <w:rsid w:val="00243354"/>
    <w:rsid w:val="0024725D"/>
    <w:rsid w:val="00254117"/>
    <w:rsid w:val="00254C50"/>
    <w:rsid w:val="002553A0"/>
    <w:rsid w:val="00264143"/>
    <w:rsid w:val="0026607C"/>
    <w:rsid w:val="0026640B"/>
    <w:rsid w:val="00272F8E"/>
    <w:rsid w:val="00274A3A"/>
    <w:rsid w:val="00280EAA"/>
    <w:rsid w:val="00281413"/>
    <w:rsid w:val="0028494D"/>
    <w:rsid w:val="0028663C"/>
    <w:rsid w:val="00291CC7"/>
    <w:rsid w:val="0029448B"/>
    <w:rsid w:val="00294C84"/>
    <w:rsid w:val="002A6E2E"/>
    <w:rsid w:val="002A7947"/>
    <w:rsid w:val="002B2ACF"/>
    <w:rsid w:val="002B484E"/>
    <w:rsid w:val="002B6BB4"/>
    <w:rsid w:val="002B75C9"/>
    <w:rsid w:val="002B79A3"/>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45365"/>
    <w:rsid w:val="00351039"/>
    <w:rsid w:val="003570A0"/>
    <w:rsid w:val="0035720C"/>
    <w:rsid w:val="00357C2F"/>
    <w:rsid w:val="00364BB2"/>
    <w:rsid w:val="00367C7E"/>
    <w:rsid w:val="003718BA"/>
    <w:rsid w:val="00372294"/>
    <w:rsid w:val="003747A8"/>
    <w:rsid w:val="00377585"/>
    <w:rsid w:val="00377D4E"/>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9D0"/>
    <w:rsid w:val="00433253"/>
    <w:rsid w:val="00440BBB"/>
    <w:rsid w:val="004444DE"/>
    <w:rsid w:val="004451CF"/>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28B5"/>
    <w:rsid w:val="004A3157"/>
    <w:rsid w:val="004A6805"/>
    <w:rsid w:val="004B1FF5"/>
    <w:rsid w:val="004B3495"/>
    <w:rsid w:val="004B3F5C"/>
    <w:rsid w:val="004C135A"/>
    <w:rsid w:val="004C148E"/>
    <w:rsid w:val="004C14A2"/>
    <w:rsid w:val="004C4B9B"/>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5ED0"/>
    <w:rsid w:val="0055775D"/>
    <w:rsid w:val="00560F61"/>
    <w:rsid w:val="005635BB"/>
    <w:rsid w:val="00570C46"/>
    <w:rsid w:val="005812C3"/>
    <w:rsid w:val="00594990"/>
    <w:rsid w:val="0059617C"/>
    <w:rsid w:val="00597D8A"/>
    <w:rsid w:val="005A0E29"/>
    <w:rsid w:val="005A2D8B"/>
    <w:rsid w:val="005A2EF6"/>
    <w:rsid w:val="005A4B30"/>
    <w:rsid w:val="005A4C78"/>
    <w:rsid w:val="005A5ABE"/>
    <w:rsid w:val="005A6125"/>
    <w:rsid w:val="005B026F"/>
    <w:rsid w:val="005B5462"/>
    <w:rsid w:val="005B5890"/>
    <w:rsid w:val="005C6B87"/>
    <w:rsid w:val="005E0C06"/>
    <w:rsid w:val="005E615B"/>
    <w:rsid w:val="005F0812"/>
    <w:rsid w:val="005F10EC"/>
    <w:rsid w:val="005F140A"/>
    <w:rsid w:val="005F2C10"/>
    <w:rsid w:val="0060023B"/>
    <w:rsid w:val="0060174C"/>
    <w:rsid w:val="00605684"/>
    <w:rsid w:val="0060595F"/>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3532"/>
    <w:rsid w:val="006453BA"/>
    <w:rsid w:val="00647021"/>
    <w:rsid w:val="006479C1"/>
    <w:rsid w:val="00647B12"/>
    <w:rsid w:val="00651403"/>
    <w:rsid w:val="00651DB9"/>
    <w:rsid w:val="006600A8"/>
    <w:rsid w:val="00660B68"/>
    <w:rsid w:val="0066180A"/>
    <w:rsid w:val="006626FD"/>
    <w:rsid w:val="00664470"/>
    <w:rsid w:val="00666FD3"/>
    <w:rsid w:val="00672DB4"/>
    <w:rsid w:val="00673E25"/>
    <w:rsid w:val="00676B2C"/>
    <w:rsid w:val="006814EE"/>
    <w:rsid w:val="00682DD0"/>
    <w:rsid w:val="006859F2"/>
    <w:rsid w:val="00687248"/>
    <w:rsid w:val="00692606"/>
    <w:rsid w:val="0069554A"/>
    <w:rsid w:val="0069559D"/>
    <w:rsid w:val="00697580"/>
    <w:rsid w:val="006A7F5D"/>
    <w:rsid w:val="006A7F64"/>
    <w:rsid w:val="006B0064"/>
    <w:rsid w:val="006C1C11"/>
    <w:rsid w:val="006C2F56"/>
    <w:rsid w:val="006C369F"/>
    <w:rsid w:val="006C3B73"/>
    <w:rsid w:val="006C77AC"/>
    <w:rsid w:val="006D2272"/>
    <w:rsid w:val="006D54A7"/>
    <w:rsid w:val="006D5E95"/>
    <w:rsid w:val="006E1321"/>
    <w:rsid w:val="006E337F"/>
    <w:rsid w:val="006E34A2"/>
    <w:rsid w:val="006E44B4"/>
    <w:rsid w:val="006E619B"/>
    <w:rsid w:val="006F4E88"/>
    <w:rsid w:val="007132F1"/>
    <w:rsid w:val="00717109"/>
    <w:rsid w:val="00717D2E"/>
    <w:rsid w:val="00720B37"/>
    <w:rsid w:val="00720DF8"/>
    <w:rsid w:val="007351B1"/>
    <w:rsid w:val="007365F6"/>
    <w:rsid w:val="007402D6"/>
    <w:rsid w:val="00744A39"/>
    <w:rsid w:val="00753498"/>
    <w:rsid w:val="007558C8"/>
    <w:rsid w:val="00756F8E"/>
    <w:rsid w:val="007572F9"/>
    <w:rsid w:val="00761B23"/>
    <w:rsid w:val="007656DE"/>
    <w:rsid w:val="0077026E"/>
    <w:rsid w:val="007737B4"/>
    <w:rsid w:val="007737C2"/>
    <w:rsid w:val="00783530"/>
    <w:rsid w:val="0078745E"/>
    <w:rsid w:val="0079310B"/>
    <w:rsid w:val="00793F31"/>
    <w:rsid w:val="007A21E6"/>
    <w:rsid w:val="007A2C71"/>
    <w:rsid w:val="007A657A"/>
    <w:rsid w:val="007B1C3C"/>
    <w:rsid w:val="007B25D6"/>
    <w:rsid w:val="007B46AF"/>
    <w:rsid w:val="007B6079"/>
    <w:rsid w:val="007B68AD"/>
    <w:rsid w:val="007B6F91"/>
    <w:rsid w:val="007C3DB7"/>
    <w:rsid w:val="007D281E"/>
    <w:rsid w:val="007D6DD5"/>
    <w:rsid w:val="007E170A"/>
    <w:rsid w:val="007E6C7D"/>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086C"/>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66AE"/>
    <w:rsid w:val="008B6E0E"/>
    <w:rsid w:val="008C0B26"/>
    <w:rsid w:val="008C368C"/>
    <w:rsid w:val="008C5248"/>
    <w:rsid w:val="008D1EFB"/>
    <w:rsid w:val="008D2412"/>
    <w:rsid w:val="008D363C"/>
    <w:rsid w:val="008D3720"/>
    <w:rsid w:val="008D70D8"/>
    <w:rsid w:val="008F3427"/>
    <w:rsid w:val="008F3677"/>
    <w:rsid w:val="008F6723"/>
    <w:rsid w:val="008F72B1"/>
    <w:rsid w:val="009038FF"/>
    <w:rsid w:val="00903F3B"/>
    <w:rsid w:val="009052AF"/>
    <w:rsid w:val="009066B1"/>
    <w:rsid w:val="0091359D"/>
    <w:rsid w:val="0091481F"/>
    <w:rsid w:val="009159F8"/>
    <w:rsid w:val="00920CE3"/>
    <w:rsid w:val="00922130"/>
    <w:rsid w:val="0092653A"/>
    <w:rsid w:val="009327AA"/>
    <w:rsid w:val="00934671"/>
    <w:rsid w:val="00935A0C"/>
    <w:rsid w:val="00936A45"/>
    <w:rsid w:val="009371BF"/>
    <w:rsid w:val="0094095A"/>
    <w:rsid w:val="00941B9B"/>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60AD"/>
    <w:rsid w:val="009C30F6"/>
    <w:rsid w:val="009D4B8A"/>
    <w:rsid w:val="009E2F24"/>
    <w:rsid w:val="009E5ED9"/>
    <w:rsid w:val="009F2718"/>
    <w:rsid w:val="009F65C9"/>
    <w:rsid w:val="00A01CC3"/>
    <w:rsid w:val="00A03FD9"/>
    <w:rsid w:val="00A05188"/>
    <w:rsid w:val="00A100C0"/>
    <w:rsid w:val="00A117CE"/>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D6365"/>
    <w:rsid w:val="00AE2B57"/>
    <w:rsid w:val="00AE324E"/>
    <w:rsid w:val="00AE7A92"/>
    <w:rsid w:val="00AF1741"/>
    <w:rsid w:val="00AF43AF"/>
    <w:rsid w:val="00B00411"/>
    <w:rsid w:val="00B06C66"/>
    <w:rsid w:val="00B10912"/>
    <w:rsid w:val="00B11AC0"/>
    <w:rsid w:val="00B123DA"/>
    <w:rsid w:val="00B163F5"/>
    <w:rsid w:val="00B2596F"/>
    <w:rsid w:val="00B2673F"/>
    <w:rsid w:val="00B26A36"/>
    <w:rsid w:val="00B26FF6"/>
    <w:rsid w:val="00B30DCD"/>
    <w:rsid w:val="00B32AAC"/>
    <w:rsid w:val="00B342C6"/>
    <w:rsid w:val="00B3465E"/>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776"/>
    <w:rsid w:val="00BA1D49"/>
    <w:rsid w:val="00BA299D"/>
    <w:rsid w:val="00BA553F"/>
    <w:rsid w:val="00BA7F15"/>
    <w:rsid w:val="00BB3A5D"/>
    <w:rsid w:val="00BB5827"/>
    <w:rsid w:val="00BB5B5B"/>
    <w:rsid w:val="00BB6116"/>
    <w:rsid w:val="00BC0BE2"/>
    <w:rsid w:val="00BC1200"/>
    <w:rsid w:val="00BC31C2"/>
    <w:rsid w:val="00BC34C7"/>
    <w:rsid w:val="00BC4835"/>
    <w:rsid w:val="00BC56A1"/>
    <w:rsid w:val="00BC7764"/>
    <w:rsid w:val="00BD2276"/>
    <w:rsid w:val="00BD4869"/>
    <w:rsid w:val="00BD68AC"/>
    <w:rsid w:val="00BE3706"/>
    <w:rsid w:val="00BF031B"/>
    <w:rsid w:val="00BF76DB"/>
    <w:rsid w:val="00C0016A"/>
    <w:rsid w:val="00C004F3"/>
    <w:rsid w:val="00C04EE3"/>
    <w:rsid w:val="00C05787"/>
    <w:rsid w:val="00C05A24"/>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369"/>
    <w:rsid w:val="00CA2896"/>
    <w:rsid w:val="00CA2C0F"/>
    <w:rsid w:val="00CB215E"/>
    <w:rsid w:val="00CB336F"/>
    <w:rsid w:val="00CB3719"/>
    <w:rsid w:val="00CB3F62"/>
    <w:rsid w:val="00CC1EC7"/>
    <w:rsid w:val="00CC21DF"/>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80322"/>
    <w:rsid w:val="00D83591"/>
    <w:rsid w:val="00D92924"/>
    <w:rsid w:val="00D95E36"/>
    <w:rsid w:val="00D9778B"/>
    <w:rsid w:val="00DA0FFB"/>
    <w:rsid w:val="00DA373C"/>
    <w:rsid w:val="00DA7C79"/>
    <w:rsid w:val="00DB1660"/>
    <w:rsid w:val="00DB3BA6"/>
    <w:rsid w:val="00DB7C3A"/>
    <w:rsid w:val="00DC35E1"/>
    <w:rsid w:val="00DC3DA9"/>
    <w:rsid w:val="00DC4909"/>
    <w:rsid w:val="00DC5EE9"/>
    <w:rsid w:val="00DD4F44"/>
    <w:rsid w:val="00DE1E0E"/>
    <w:rsid w:val="00DF1924"/>
    <w:rsid w:val="00DF2D76"/>
    <w:rsid w:val="00DF4BF1"/>
    <w:rsid w:val="00DF6343"/>
    <w:rsid w:val="00DF6AE7"/>
    <w:rsid w:val="00E02C06"/>
    <w:rsid w:val="00E04A3C"/>
    <w:rsid w:val="00E1021D"/>
    <w:rsid w:val="00E12EF9"/>
    <w:rsid w:val="00E14888"/>
    <w:rsid w:val="00E20009"/>
    <w:rsid w:val="00E2065F"/>
    <w:rsid w:val="00E26981"/>
    <w:rsid w:val="00E32014"/>
    <w:rsid w:val="00E32641"/>
    <w:rsid w:val="00E32F5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61B7"/>
    <w:rsid w:val="00EA7328"/>
    <w:rsid w:val="00EA7864"/>
    <w:rsid w:val="00EB0455"/>
    <w:rsid w:val="00EB2BA2"/>
    <w:rsid w:val="00EB4EA0"/>
    <w:rsid w:val="00EB5C97"/>
    <w:rsid w:val="00EB7664"/>
    <w:rsid w:val="00EC2F83"/>
    <w:rsid w:val="00EC7F22"/>
    <w:rsid w:val="00ED0736"/>
    <w:rsid w:val="00ED2145"/>
    <w:rsid w:val="00ED60A3"/>
    <w:rsid w:val="00ED68C9"/>
    <w:rsid w:val="00EE476B"/>
    <w:rsid w:val="00EF0F3D"/>
    <w:rsid w:val="00EF17E2"/>
    <w:rsid w:val="00EF5DA3"/>
    <w:rsid w:val="00F00122"/>
    <w:rsid w:val="00F10B88"/>
    <w:rsid w:val="00F12515"/>
    <w:rsid w:val="00F213EC"/>
    <w:rsid w:val="00F222A3"/>
    <w:rsid w:val="00F265F8"/>
    <w:rsid w:val="00F27D76"/>
    <w:rsid w:val="00F32F7D"/>
    <w:rsid w:val="00F336A5"/>
    <w:rsid w:val="00F343F7"/>
    <w:rsid w:val="00F4760D"/>
    <w:rsid w:val="00F47996"/>
    <w:rsid w:val="00F53768"/>
    <w:rsid w:val="00F61CF4"/>
    <w:rsid w:val="00F638AB"/>
    <w:rsid w:val="00F743FD"/>
    <w:rsid w:val="00F74EEE"/>
    <w:rsid w:val="00F75AF0"/>
    <w:rsid w:val="00F80A27"/>
    <w:rsid w:val="00F82ABB"/>
    <w:rsid w:val="00F83EDD"/>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8082549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short-course-8061/specification-at-a-glance" TargetMode="External"/><Relationship Id="rId13" Type="http://schemas.openxmlformats.org/officeDocument/2006/relationships/hyperlink" Target="https://www.pewforum.org/2012/12/18/global-religious-landscape-exec/" TargetMode="External"/><Relationship Id="rId18" Type="http://schemas.openxmlformats.org/officeDocument/2006/relationships/hyperlink" Target="https://educationresources.biblesociety.org.uk/common/pdf/aqa/aqa2.pdf" TargetMode="External"/><Relationship Id="rId26" Type="http://schemas.openxmlformats.org/officeDocument/2006/relationships/hyperlink" Target="https://www.reonline.org.uk/resources/what-can-be-learnt-from-feminist-interpretations-of-the-bible/" TargetMode="External"/><Relationship Id="rId3" Type="http://schemas.openxmlformats.org/officeDocument/2006/relationships/styles" Target="styles.xml"/><Relationship Id="rId21" Type="http://schemas.openxmlformats.org/officeDocument/2006/relationships/hyperlink" Target="https://www.reonline.org.uk/resources/what-can-be-learnt-from-feminist-interpretations-of-the-bible/" TargetMode="External"/><Relationship Id="rId7" Type="http://schemas.openxmlformats.org/officeDocument/2006/relationships/endnotes" Target="endnotes.xml"/><Relationship Id="rId12" Type="http://schemas.openxmlformats.org/officeDocument/2006/relationships/hyperlink" Target="https://educationresources.biblesociety.org.uk/gcse-religious-studies/aqa/" TargetMode="External"/><Relationship Id="rId17" Type="http://schemas.openxmlformats.org/officeDocument/2006/relationships/hyperlink" Target="https://www.reonline.org.uk/resources/go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formingre.wordpress.com/category/disciplines/" TargetMode="External"/><Relationship Id="rId20" Type="http://schemas.openxmlformats.org/officeDocument/2006/relationships/hyperlink" Target="https://www.reonline.org.uk/resources/how-could-jesus-be-go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religion/religions/christianity/history/history_1.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research-review-series-religious-education/research-review-series-religious-education"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en.wikipedia.org/wiki/Schism_in_Christianity" TargetMode="External"/><Relationship Id="rId19" Type="http://schemas.openxmlformats.org/officeDocument/2006/relationships/hyperlink" Target="https://www.youtube.com/watch?v=dPWK7w1ov4c"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ons.gov.uk/peoplepopulationandcommunity/culturalidentity/religion"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51F0-B361-451C-8943-96776CF6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2526</Words>
  <Characters>14402</Characters>
  <DocSecurity>0</DocSecurity>
  <Lines>120</Lines>
  <Paragraphs>33</Paragraphs>
  <ScaleCrop>false</ScaleCrop>
  <HeadingPairs>
    <vt:vector size="2" baseType="variant">
      <vt:variant>
        <vt:lpstr>Title</vt:lpstr>
      </vt:variant>
      <vt:variant>
        <vt:i4>1</vt:i4>
      </vt:variant>
    </vt:vector>
  </HeadingPairs>
  <TitlesOfParts>
    <vt:vector size="1" baseType="lpstr">
      <vt:lpstr>GCSE Religious Studies Short Course (8061) Scheme of work:</vt:lpstr>
    </vt:vector>
  </TitlesOfParts>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Short Course (8061) Scheme of work: Section A: The study of religions: beliefs and teachings – Christianity</dc:title>
  <dc:creator>AQA</dc:creator>
  <dcterms:created xsi:type="dcterms:W3CDTF">2023-09-21T08:14:00Z</dcterms:created>
  <dcterms:modified xsi:type="dcterms:W3CDTF">2023-09-21T13:12:00Z</dcterms:modified>
</cp:coreProperties>
</file>