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ACBD" w14:textId="77777777" w:rsidR="006440CB" w:rsidRDefault="006440CB" w:rsidP="006440CB">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7FA8CA27" w14:textId="77777777" w:rsidR="00EA3647" w:rsidRPr="00EA3647" w:rsidRDefault="006440CB" w:rsidP="00B02B24">
      <w:pPr>
        <w:pStyle w:val="Title"/>
        <w:pBdr>
          <w:bottom w:val="single" w:sz="4" w:space="11" w:color="auto"/>
        </w:pBdr>
        <w:rPr>
          <w:rFonts w:ascii="Open Sans Medium" w:hAnsi="Open Sans Medium" w:cs="Open Sans Medium"/>
          <w:b/>
          <w:bCs/>
          <w:color w:val="412878"/>
          <w:sz w:val="36"/>
          <w:szCs w:val="36"/>
        </w:rPr>
      </w:pPr>
      <w:r w:rsidRPr="00EA3647">
        <w:rPr>
          <w:rFonts w:ascii="Open Sans Medium" w:hAnsi="Open Sans Medium" w:cs="Open Sans Medium"/>
          <w:b/>
          <w:bCs/>
          <w:color w:val="412878"/>
          <w:sz w:val="36"/>
          <w:szCs w:val="36"/>
        </w:rPr>
        <w:t xml:space="preserve">Component 2: </w:t>
      </w:r>
      <w:r w:rsidR="00B02B24" w:rsidRPr="00EA3647">
        <w:rPr>
          <w:rFonts w:ascii="Open Sans Medium" w:hAnsi="Open Sans Medium" w:cs="Open Sans Medium"/>
          <w:b/>
          <w:bCs/>
          <w:color w:val="412878"/>
          <w:sz w:val="36"/>
          <w:szCs w:val="36"/>
        </w:rPr>
        <w:t>Perspectives on faith</w:t>
      </w:r>
      <w:bookmarkStart w:id="2" w:name="_GoBack"/>
      <w:bookmarkEnd w:id="2"/>
    </w:p>
    <w:p w14:paraId="3FA38FB3" w14:textId="19C2F668" w:rsidR="006440CB" w:rsidRPr="00EA3647" w:rsidRDefault="00455EE4" w:rsidP="00B02B24">
      <w:pPr>
        <w:pStyle w:val="Title"/>
        <w:pBdr>
          <w:bottom w:val="single" w:sz="4" w:space="11" w:color="auto"/>
        </w:pBdr>
        <w:rPr>
          <w:rFonts w:ascii="Open Sans Medium" w:hAnsi="Open Sans Medium" w:cs="Open Sans Medium"/>
          <w:b/>
          <w:bCs/>
          <w:color w:val="412878"/>
          <w:sz w:val="36"/>
          <w:szCs w:val="36"/>
          <w:lang w:val="en-GB"/>
        </w:rPr>
      </w:pPr>
      <w:r w:rsidRPr="00EA3647">
        <w:rPr>
          <w:rFonts w:ascii="Open Sans Medium" w:hAnsi="Open Sans Medium" w:cs="Open Sans Medium"/>
          <w:b/>
          <w:bCs/>
          <w:color w:val="412878"/>
          <w:sz w:val="36"/>
          <w:szCs w:val="36"/>
        </w:rPr>
        <w:t xml:space="preserve">Section B: </w:t>
      </w:r>
      <w:r w:rsidR="006440CB" w:rsidRPr="00EA3647">
        <w:rPr>
          <w:rFonts w:ascii="Open Sans Medium" w:hAnsi="Open Sans Medium" w:cs="Open Sans Medium"/>
          <w:b/>
          <w:bCs/>
          <w:color w:val="412878"/>
          <w:sz w:val="36"/>
          <w:szCs w:val="36"/>
        </w:rPr>
        <w:t xml:space="preserve">Theme </w:t>
      </w:r>
      <w:r w:rsidRPr="00EA3647">
        <w:rPr>
          <w:rFonts w:ascii="Open Sans Medium" w:hAnsi="Open Sans Medium" w:cs="Open Sans Medium"/>
          <w:b/>
          <w:bCs/>
          <w:color w:val="412878"/>
          <w:sz w:val="36"/>
          <w:szCs w:val="36"/>
        </w:rPr>
        <w:t xml:space="preserve">E </w:t>
      </w:r>
      <w:r w:rsidR="00B02B24" w:rsidRPr="00EA3647">
        <w:rPr>
          <w:rFonts w:ascii="Open Sans Medium" w:hAnsi="Open Sans Medium" w:cs="Open Sans Medium"/>
          <w:b/>
          <w:bCs/>
          <w:color w:val="412878"/>
          <w:sz w:val="36"/>
          <w:szCs w:val="36"/>
          <w:lang w:val="en-GB"/>
        </w:rPr>
        <w:t>St Mark’s Gospel as a source of religious, moral and spiritual truths</w:t>
      </w:r>
    </w:p>
    <w:p w14:paraId="00CC92FC"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bookmarkStart w:id="3" w:name="_Hlk109895473"/>
      <w:bookmarkEnd w:id="1"/>
      <w:r w:rsidRPr="00521913">
        <w:rPr>
          <w:rFonts w:ascii="Open Sans Medium" w:hAnsi="Open Sans Medium" w:cs="Open Sans Medium"/>
          <w:b/>
          <w:bCs/>
          <w:color w:val="412878"/>
          <w:sz w:val="36"/>
          <w:szCs w:val="36"/>
        </w:rPr>
        <w:t>Introduction</w:t>
      </w:r>
    </w:p>
    <w:bookmarkEnd w:id="3"/>
    <w:p w14:paraId="432F6F91" w14:textId="46261763" w:rsidR="006440CB" w:rsidRPr="007E6C7D" w:rsidRDefault="006440CB" w:rsidP="006440CB">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w:t>
      </w:r>
      <w:r w:rsidR="00B02B24">
        <w:rPr>
          <w:rFonts w:ascii="Open Sans" w:hAnsi="Open Sans" w:cs="Open Sans"/>
        </w:rPr>
        <w:t>B</w:t>
      </w:r>
      <w:r w:rsidR="00B02B24" w:rsidRPr="00521913">
        <w:rPr>
          <w:rFonts w:ascii="Open Sans" w:hAnsi="Open Sans" w:cs="Open Sans"/>
        </w:rPr>
        <w:t xml:space="preserve"> </w:t>
      </w:r>
      <w:r w:rsidRPr="00521913">
        <w:rPr>
          <w:rFonts w:ascii="Open Sans" w:hAnsi="Open Sans" w:cs="Open Sans"/>
        </w:rPr>
        <w:t>(</w:t>
      </w:r>
      <w:r w:rsidR="00B02B24" w:rsidRPr="00521913">
        <w:rPr>
          <w:rFonts w:ascii="Open Sans" w:hAnsi="Open Sans" w:cs="Open Sans"/>
        </w:rPr>
        <w:t>806</w:t>
      </w:r>
      <w:r w:rsidR="00B02B24">
        <w:rPr>
          <w:rFonts w:ascii="Open Sans" w:hAnsi="Open Sans" w:cs="Open Sans"/>
        </w:rPr>
        <w:t>3</w:t>
      </w:r>
      <w:r w:rsidRPr="00521913">
        <w:rPr>
          <w:rFonts w:ascii="Open Sans" w:hAnsi="Open Sans" w:cs="Open Sans"/>
        </w:rPr>
        <w:t>)</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69E61EC1" w14:textId="77777777" w:rsidR="006440CB" w:rsidRPr="007E6C7D" w:rsidRDefault="006440CB" w:rsidP="006440CB">
      <w:pPr>
        <w:spacing w:before="0" w:after="0"/>
        <w:rPr>
          <w:rFonts w:ascii="Open Sans" w:hAnsi="Open Sans" w:cs="Open Sans"/>
        </w:rPr>
      </w:pPr>
    </w:p>
    <w:p w14:paraId="2BC5F387" w14:textId="77777777" w:rsidR="006440CB" w:rsidRPr="007E6C7D" w:rsidRDefault="006440CB" w:rsidP="006440CB">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641C3DAF" w14:textId="77777777" w:rsidR="006440CB" w:rsidRPr="007E6C7D" w:rsidRDefault="006440CB" w:rsidP="006440CB">
      <w:pPr>
        <w:spacing w:before="0" w:after="0"/>
        <w:rPr>
          <w:rFonts w:ascii="Open Sans" w:hAnsi="Open Sans" w:cs="Open Sans"/>
        </w:rPr>
      </w:pPr>
    </w:p>
    <w:p w14:paraId="2A7752E5" w14:textId="4E298E5C" w:rsidR="006440CB" w:rsidRPr="007E6C7D" w:rsidRDefault="006440CB" w:rsidP="006440CB">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000D381C" w:rsidRPr="00230F97">
          <w:rPr>
            <w:rStyle w:val="Hyperlink"/>
            <w:rFonts w:ascii="Open Sans" w:hAnsi="Open Sans" w:cs="Open Sans"/>
          </w:rPr>
          <w:t>specification</w:t>
        </w:r>
      </w:hyperlink>
      <w:r w:rsidR="000D381C" w:rsidRPr="007E6C7D">
        <w:rPr>
          <w:rFonts w:ascii="Open Sans" w:hAnsi="Open Sans" w:cs="Open Sans"/>
        </w:rPr>
        <w:t>.</w:t>
      </w:r>
    </w:p>
    <w:p w14:paraId="3EB3D962" w14:textId="77777777" w:rsidR="006440CB" w:rsidRDefault="006440CB" w:rsidP="006440CB">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0D381C">
          <w:rPr>
            <w:rStyle w:val="Hyperlink"/>
            <w:rFonts w:ascii="Open Sans" w:eastAsia="Times New Roman" w:hAnsi="Open Sans" w:cs="Open Sans"/>
          </w:rPr>
          <w:t>Centre Services</w:t>
        </w:r>
      </w:hyperlink>
      <w:r w:rsidRPr="007E6C7D">
        <w:rPr>
          <w:rFonts w:ascii="Open Sans" w:eastAsia="Times New Roman" w:hAnsi="Open Sans" w:cs="Open Sans"/>
        </w:rPr>
        <w:t>.</w:t>
      </w:r>
    </w:p>
    <w:p w14:paraId="14A7554D" w14:textId="77777777" w:rsidR="006440CB" w:rsidRPr="007E6C7D" w:rsidRDefault="006440CB" w:rsidP="006440CB">
      <w:pPr>
        <w:shd w:val="clear" w:color="auto" w:fill="FFFFFF"/>
        <w:spacing w:before="0" w:after="0"/>
        <w:textAlignment w:val="baseline"/>
        <w:rPr>
          <w:rFonts w:ascii="Open Sans" w:eastAsia="Times New Roman" w:hAnsi="Open Sans" w:cs="Open Sans"/>
        </w:rPr>
      </w:pPr>
    </w:p>
    <w:p w14:paraId="7280367F"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3BB7A9F0" w14:textId="77777777" w:rsidR="006440CB" w:rsidRPr="007E6C7D" w:rsidRDefault="006440CB" w:rsidP="006440CB">
      <w:pPr>
        <w:spacing w:after="0"/>
        <w:rPr>
          <w:rFonts w:ascii="Open Sans" w:hAnsi="Open Sans" w:cs="Open Sans"/>
        </w:rPr>
      </w:pPr>
      <w:r w:rsidRPr="007E6C7D">
        <w:rPr>
          <w:rFonts w:ascii="Open Sans" w:hAnsi="Open Sans" w:cs="Open Sans"/>
        </w:rPr>
        <w:t>The scheme of work is based on a total of 120 teaching hours. Of these 120 hours, we suggest that:</w:t>
      </w:r>
    </w:p>
    <w:p w14:paraId="7AA1471F" w14:textId="4E681D17" w:rsidR="00BD7D3B" w:rsidRPr="000C1CF8" w:rsidRDefault="00B02B24" w:rsidP="000C1CF8">
      <w:pPr>
        <w:rPr>
          <w:rFonts w:ascii="Open Sans" w:hAnsi="Open Sans" w:cs="Open Sans"/>
        </w:rPr>
      </w:pPr>
      <w:r w:rsidRPr="00432B26">
        <w:rPr>
          <w:rFonts w:ascii="Open Sans" w:hAnsi="Open Sans" w:cs="Open Sans"/>
        </w:rPr>
        <w:t xml:space="preserve">This scheme of work is designed to be covered in approximately </w:t>
      </w:r>
      <w:r>
        <w:rPr>
          <w:rFonts w:ascii="Open Sans" w:hAnsi="Open Sans" w:cs="Open Sans"/>
        </w:rPr>
        <w:t>15</w:t>
      </w:r>
      <w:r w:rsidRPr="00432B26">
        <w:rPr>
          <w:rFonts w:ascii="Open Sans" w:hAnsi="Open Sans" w:cs="Open Sans"/>
        </w:rPr>
        <w:t xml:space="preserve"> hours. </w:t>
      </w:r>
      <w:r w:rsidRPr="007E6C7D">
        <w:rPr>
          <w:rFonts w:ascii="Open Sans" w:hAnsi="Open Sans" w:cs="Open Sans"/>
        </w:rPr>
        <w:t xml:space="preserve">Teach alongside: </w:t>
      </w:r>
      <w:r w:rsidRPr="00432B26">
        <w:rPr>
          <w:rFonts w:ascii="Open Sans" w:hAnsi="Open Sans" w:cs="Open Sans"/>
        </w:rPr>
        <w:t>Catholic Christianity as studied for Component 1 and two of the thematic studies from Component 2.</w:t>
      </w:r>
      <w:r w:rsidR="00BD7D3B" w:rsidRPr="00005647">
        <w:rPr>
          <w:rFonts w:ascii="Open Sans" w:hAnsi="Open Sans" w:cs="Open Sans"/>
        </w:rPr>
        <w:br w:type="page"/>
      </w:r>
    </w:p>
    <w:p w14:paraId="24EB8BA7" w14:textId="77777777" w:rsidR="006440CB" w:rsidRPr="007E6C7D" w:rsidRDefault="006440CB" w:rsidP="006440CB">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7B595BAF" w14:textId="77777777" w:rsidR="006440CB" w:rsidRPr="007E6C7D" w:rsidRDefault="006440CB" w:rsidP="006440CB">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 (Use Ctrl and click to follow the link)</w:t>
      </w:r>
    </w:p>
    <w:p w14:paraId="5192ED00" w14:textId="77777777" w:rsidR="00941B9B" w:rsidRPr="00005647" w:rsidRDefault="00941B9B">
      <w:pPr>
        <w:spacing w:before="0" w:after="0"/>
        <w:rPr>
          <w:rFonts w:ascii="Open Sans" w:hAnsi="Open Sans" w:cs="Open Sans"/>
        </w:rPr>
      </w:pPr>
    </w:p>
    <w:tbl>
      <w:tblPr>
        <w:tblStyle w:val="LightList-Accent1"/>
        <w:tblW w:w="9634" w:type="dxa"/>
        <w:tblLook w:val="06A0" w:firstRow="1" w:lastRow="0" w:firstColumn="1" w:lastColumn="0" w:noHBand="1" w:noVBand="1"/>
      </w:tblPr>
      <w:tblGrid>
        <w:gridCol w:w="8359"/>
        <w:gridCol w:w="1275"/>
      </w:tblGrid>
      <w:tr w:rsidR="00941B9B" w:rsidRPr="00005647" w14:paraId="0B778FA6" w14:textId="77777777" w:rsidTr="006440CB">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359" w:type="dxa"/>
            <w:shd w:val="clear" w:color="auto" w:fill="371376"/>
          </w:tcPr>
          <w:p w14:paraId="6F0006F7" w14:textId="20E22A7B" w:rsidR="00B971EE" w:rsidRPr="00005647" w:rsidRDefault="007E7314" w:rsidP="008F6824">
            <w:pPr>
              <w:rPr>
                <w:rFonts w:ascii="Open Sans" w:hAnsi="Open Sans" w:cs="Open Sans"/>
                <w:bCs w:val="0"/>
                <w:color w:val="FFFFFF" w:themeColor="background1"/>
              </w:rPr>
            </w:pPr>
            <w:r w:rsidRPr="00005647">
              <w:rPr>
                <w:rFonts w:ascii="Open Sans" w:hAnsi="Open Sans" w:cs="Open Sans"/>
                <w:bCs w:val="0"/>
                <w:color w:val="FFFFFF" w:themeColor="background1"/>
              </w:rPr>
              <w:t>Section title</w:t>
            </w:r>
          </w:p>
        </w:tc>
        <w:tc>
          <w:tcPr>
            <w:tcW w:w="1275" w:type="dxa"/>
            <w:shd w:val="clear" w:color="auto" w:fill="371376"/>
          </w:tcPr>
          <w:p w14:paraId="6F181F59" w14:textId="1F848667" w:rsidR="00B971EE" w:rsidRPr="00005647" w:rsidRDefault="00B971EE" w:rsidP="008F6824">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005647">
              <w:rPr>
                <w:rFonts w:ascii="Open Sans" w:hAnsi="Open Sans" w:cs="Open Sans"/>
                <w:bCs w:val="0"/>
                <w:color w:val="FFFFFF" w:themeColor="background1"/>
              </w:rPr>
              <w:t>Page</w:t>
            </w:r>
          </w:p>
        </w:tc>
      </w:tr>
      <w:tr w:rsidR="00D64832" w:rsidRPr="00005647" w14:paraId="5245631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D8E347D" w14:textId="76875019" w:rsidR="007E7314" w:rsidRPr="006877CF" w:rsidRDefault="00EE4D43" w:rsidP="00676EEA">
            <w:pPr>
              <w:spacing w:beforeLines="60" w:before="144" w:afterLines="60" w:after="144"/>
              <w:rPr>
                <w:rFonts w:ascii="Open Sans" w:hAnsi="Open Sans" w:cs="Open Sans"/>
                <w:b/>
              </w:rPr>
            </w:pPr>
            <w:hyperlink w:anchor="kingdom_of_god" w:history="1">
              <w:r w:rsidR="006877CF" w:rsidRPr="00676EEA">
                <w:rPr>
                  <w:rStyle w:val="Hyperlink"/>
                  <w:rFonts w:ascii="Open Sans" w:hAnsi="Open Sans" w:cs="Open Sans"/>
                  <w:bCs w:val="0"/>
                </w:rPr>
                <w:t>The kingdom of God</w:t>
              </w:r>
            </w:hyperlink>
          </w:p>
        </w:tc>
        <w:tc>
          <w:tcPr>
            <w:tcW w:w="1275" w:type="dxa"/>
            <w:vAlign w:val="center"/>
          </w:tcPr>
          <w:p w14:paraId="63807640" w14:textId="317768DD" w:rsidR="00D64832" w:rsidRPr="00CD4631" w:rsidRDefault="00CD4631"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3</w:t>
            </w:r>
          </w:p>
        </w:tc>
      </w:tr>
      <w:tr w:rsidR="00B971EE" w:rsidRPr="00005647" w14:paraId="3AD9C14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1BC0A0C" w14:textId="352C7413" w:rsidR="00B971EE" w:rsidRPr="006877CF" w:rsidRDefault="00EE4D43" w:rsidP="00676EEA">
            <w:pPr>
              <w:spacing w:beforeLines="60" w:before="144" w:afterLines="60" w:after="144"/>
            </w:pPr>
            <w:hyperlink w:anchor="parables_of_kingdom" w:history="1">
              <w:r w:rsidR="006877CF" w:rsidRPr="00676EEA">
                <w:rPr>
                  <w:rStyle w:val="Hyperlink"/>
                  <w:rFonts w:ascii="Open Sans" w:hAnsi="Open Sans" w:cs="Open Sans"/>
                  <w:bCs w:val="0"/>
                </w:rPr>
                <w:t>Parables of the kingdom</w:t>
              </w:r>
            </w:hyperlink>
          </w:p>
        </w:tc>
        <w:tc>
          <w:tcPr>
            <w:tcW w:w="1275" w:type="dxa"/>
            <w:vAlign w:val="center"/>
          </w:tcPr>
          <w:p w14:paraId="25DA180F" w14:textId="61615018" w:rsidR="00B971EE" w:rsidRPr="00CD4631"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4</w:t>
            </w:r>
          </w:p>
        </w:tc>
      </w:tr>
      <w:tr w:rsidR="00B971EE" w:rsidRPr="00005647" w14:paraId="5E38CB40"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ED9382B" w14:textId="41D741E5" w:rsidR="00B971EE" w:rsidRPr="006877CF" w:rsidRDefault="00EE4D43" w:rsidP="00676EEA">
            <w:pPr>
              <w:spacing w:beforeLines="60" w:before="144" w:afterLines="60" w:after="144"/>
            </w:pPr>
            <w:hyperlink w:anchor="entry_into_kingdom" w:history="1">
              <w:r w:rsidR="006877CF" w:rsidRPr="00676EEA">
                <w:rPr>
                  <w:rStyle w:val="Hyperlink"/>
                  <w:rFonts w:ascii="Open Sans" w:hAnsi="Open Sans" w:cs="Open Sans"/>
                  <w:bCs w:val="0"/>
                </w:rPr>
                <w:t>Entry into the kingdom</w:t>
              </w:r>
            </w:hyperlink>
          </w:p>
        </w:tc>
        <w:tc>
          <w:tcPr>
            <w:tcW w:w="1275" w:type="dxa"/>
            <w:vAlign w:val="center"/>
          </w:tcPr>
          <w:p w14:paraId="7E4CAA93" w14:textId="625C4D22" w:rsidR="00B971EE" w:rsidRPr="00CD4631"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5</w:t>
            </w:r>
          </w:p>
        </w:tc>
      </w:tr>
      <w:tr w:rsidR="006877CF" w:rsidRPr="00005647" w14:paraId="5EFFA49C"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250F6FBD" w14:textId="46B5C7B6" w:rsidR="006877CF" w:rsidRPr="006877CF" w:rsidRDefault="00EE4D43" w:rsidP="00676EEA">
            <w:pPr>
              <w:spacing w:beforeLines="60" w:before="144" w:afterLines="60" w:after="144"/>
            </w:pPr>
            <w:hyperlink w:anchor="kingdom_of_god2" w:history="1">
              <w:r w:rsidR="006877CF" w:rsidRPr="00676EEA">
                <w:rPr>
                  <w:rStyle w:val="Hyperlink"/>
                  <w:rFonts w:ascii="Open Sans" w:hAnsi="Open Sans" w:cs="Open Sans"/>
                  <w:bCs w:val="0"/>
                </w:rPr>
                <w:t>The kingdom of God</w:t>
              </w:r>
            </w:hyperlink>
          </w:p>
        </w:tc>
        <w:tc>
          <w:tcPr>
            <w:tcW w:w="1275" w:type="dxa"/>
            <w:vAlign w:val="center"/>
          </w:tcPr>
          <w:p w14:paraId="5C3E5996" w14:textId="73112352"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6</w:t>
            </w:r>
          </w:p>
        </w:tc>
      </w:tr>
      <w:tr w:rsidR="006877CF" w:rsidRPr="00005647" w14:paraId="63B25EA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78BFDD35" w14:textId="49A9B33E" w:rsidR="006877CF" w:rsidRPr="006877CF" w:rsidRDefault="00EE4D43" w:rsidP="00676EEA">
            <w:pPr>
              <w:spacing w:beforeLines="60" w:before="144" w:afterLines="60" w:after="144"/>
            </w:pPr>
            <w:hyperlink w:anchor="Jesus_relationships_disrgarded" w:history="1">
              <w:r w:rsidR="006877CF" w:rsidRPr="00676EEA">
                <w:rPr>
                  <w:rStyle w:val="Hyperlink"/>
                  <w:rFonts w:ascii="Open Sans" w:hAnsi="Open Sans" w:cs="Open Sans"/>
                  <w:bCs w:val="0"/>
                </w:rPr>
                <w:t>Jesus’ relationship with those disregarded by society</w:t>
              </w:r>
            </w:hyperlink>
          </w:p>
        </w:tc>
        <w:tc>
          <w:tcPr>
            <w:tcW w:w="1275" w:type="dxa"/>
            <w:vAlign w:val="center"/>
          </w:tcPr>
          <w:p w14:paraId="73962FBD" w14:textId="39B3F9F7"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7</w:t>
            </w:r>
          </w:p>
        </w:tc>
      </w:tr>
      <w:tr w:rsidR="006877CF" w:rsidRPr="00005647" w14:paraId="69E481BE"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3DB5A312" w14:textId="7A455AB1" w:rsidR="006877CF" w:rsidRPr="006877CF" w:rsidRDefault="00EE4D43" w:rsidP="00676EEA">
            <w:pPr>
              <w:spacing w:beforeLines="60" w:before="144" w:afterLines="60" w:after="144"/>
            </w:pPr>
            <w:hyperlink w:anchor="jesus_women" w:history="1">
              <w:r w:rsidR="006877CF" w:rsidRPr="00676EEA">
                <w:rPr>
                  <w:rStyle w:val="Hyperlink"/>
                  <w:rFonts w:ascii="Open Sans" w:hAnsi="Open Sans" w:cs="Open Sans"/>
                  <w:bCs w:val="0"/>
                </w:rPr>
                <w:t>Jesus’ attitude to women</w:t>
              </w:r>
            </w:hyperlink>
          </w:p>
        </w:tc>
        <w:tc>
          <w:tcPr>
            <w:tcW w:w="1275" w:type="dxa"/>
            <w:vAlign w:val="center"/>
          </w:tcPr>
          <w:p w14:paraId="7C3DCCBE" w14:textId="2FA05CBA"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8</w:t>
            </w:r>
          </w:p>
        </w:tc>
      </w:tr>
      <w:tr w:rsidR="006877CF" w:rsidRPr="00005647" w14:paraId="02D01989"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1AF60BFC" w14:textId="56D5596C" w:rsidR="006877CF" w:rsidRPr="006877CF" w:rsidRDefault="00EE4D43" w:rsidP="00676EEA">
            <w:pPr>
              <w:spacing w:beforeLines="60" w:before="144" w:afterLines="60" w:after="144"/>
            </w:pPr>
            <w:hyperlink w:anchor="jesus_gentiles" w:history="1">
              <w:r w:rsidR="006877CF" w:rsidRPr="00676EEA">
                <w:rPr>
                  <w:rStyle w:val="Hyperlink"/>
                  <w:rFonts w:ascii="Open Sans" w:hAnsi="Open Sans" w:cs="Open Sans"/>
                  <w:bCs w:val="0"/>
                </w:rPr>
                <w:t>Jesus’ attitude to Gentiles and tax collectors</w:t>
              </w:r>
            </w:hyperlink>
          </w:p>
        </w:tc>
        <w:tc>
          <w:tcPr>
            <w:tcW w:w="1275" w:type="dxa"/>
            <w:vAlign w:val="center"/>
          </w:tcPr>
          <w:p w14:paraId="6C36866E" w14:textId="01FC4661"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10</w:t>
            </w:r>
          </w:p>
        </w:tc>
      </w:tr>
      <w:tr w:rsidR="006877CF" w:rsidRPr="00005647" w14:paraId="336B2D97"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93839C1" w14:textId="4628707A" w:rsidR="006877CF" w:rsidRPr="00B24515" w:rsidRDefault="00EE4D43" w:rsidP="00676EEA">
            <w:pPr>
              <w:spacing w:beforeLines="60" w:before="144" w:afterLines="60" w:after="144"/>
              <w:rPr>
                <w:rFonts w:ascii="Open Sans" w:hAnsi="Open Sans" w:cs="Open Sans"/>
              </w:rPr>
            </w:pPr>
            <w:hyperlink w:anchor="jesus_sick" w:history="1">
              <w:r w:rsidR="006877CF" w:rsidRPr="00676EEA">
                <w:rPr>
                  <w:rStyle w:val="Hyperlink"/>
                  <w:rFonts w:ascii="Open Sans" w:hAnsi="Open Sans" w:cs="Open Sans"/>
                  <w:bCs w:val="0"/>
                </w:rPr>
                <w:t>Jesus’ attitude to those who were sick</w:t>
              </w:r>
            </w:hyperlink>
          </w:p>
        </w:tc>
        <w:tc>
          <w:tcPr>
            <w:tcW w:w="1275" w:type="dxa"/>
            <w:vAlign w:val="center"/>
          </w:tcPr>
          <w:p w14:paraId="0D0C7EDA" w14:textId="0D68EFAB"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11</w:t>
            </w:r>
          </w:p>
        </w:tc>
      </w:tr>
      <w:tr w:rsidR="006877CF" w:rsidRPr="00005647" w14:paraId="72C5693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6854A55D" w14:textId="79A4FECC" w:rsidR="006877CF" w:rsidRPr="006877CF" w:rsidRDefault="00EE4D43" w:rsidP="00676EEA">
            <w:pPr>
              <w:spacing w:beforeLines="60" w:before="144" w:afterLines="60" w:after="144"/>
            </w:pPr>
            <w:hyperlink w:anchor="jesus_relationship_disregardede2" w:history="1">
              <w:r w:rsidR="006877CF" w:rsidRPr="00676EEA">
                <w:rPr>
                  <w:rStyle w:val="Hyperlink"/>
                  <w:rFonts w:ascii="Open Sans" w:hAnsi="Open Sans" w:cs="Open Sans"/>
                  <w:bCs w:val="0"/>
                </w:rPr>
                <w:t>Jesus’ relationships with those disregarded by society</w:t>
              </w:r>
            </w:hyperlink>
          </w:p>
        </w:tc>
        <w:tc>
          <w:tcPr>
            <w:tcW w:w="1275" w:type="dxa"/>
            <w:vAlign w:val="center"/>
          </w:tcPr>
          <w:p w14:paraId="1258C68A" w14:textId="1205FFF2"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12</w:t>
            </w:r>
          </w:p>
        </w:tc>
      </w:tr>
      <w:tr w:rsidR="006877CF" w:rsidRPr="00005647" w14:paraId="12586855"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38A1DCFB" w14:textId="7B81D615" w:rsidR="006877CF" w:rsidRPr="006877CF" w:rsidRDefault="00EE4D43" w:rsidP="00676EEA">
            <w:pPr>
              <w:spacing w:beforeLines="60" w:before="144" w:afterLines="60" w:after="144"/>
            </w:pPr>
            <w:hyperlink w:anchor="faith_discipleship" w:history="1">
              <w:r w:rsidR="006877CF" w:rsidRPr="00676EEA">
                <w:rPr>
                  <w:rStyle w:val="Hyperlink"/>
                  <w:rFonts w:ascii="Open Sans" w:hAnsi="Open Sans" w:cs="Open Sans"/>
                  <w:bCs w:val="0"/>
                </w:rPr>
                <w:t>Faith and discipleship</w:t>
              </w:r>
            </w:hyperlink>
          </w:p>
        </w:tc>
        <w:tc>
          <w:tcPr>
            <w:tcW w:w="1275" w:type="dxa"/>
            <w:vAlign w:val="center"/>
          </w:tcPr>
          <w:p w14:paraId="34A75443" w14:textId="68DCD08E"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13</w:t>
            </w:r>
          </w:p>
        </w:tc>
      </w:tr>
      <w:tr w:rsidR="006877CF" w:rsidRPr="00005647" w14:paraId="5422A1E6"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350EE56F" w14:textId="55EE033D" w:rsidR="006877CF" w:rsidRPr="006877CF" w:rsidRDefault="00EE4D43" w:rsidP="00676EEA">
            <w:pPr>
              <w:spacing w:beforeLines="60" w:before="144" w:afterLines="60" w:after="144"/>
            </w:pPr>
            <w:hyperlink w:anchor="challenges_discipleship" w:history="1">
              <w:r w:rsidR="006877CF" w:rsidRPr="00676EEA">
                <w:rPr>
                  <w:rStyle w:val="Hyperlink"/>
                  <w:rFonts w:ascii="Open Sans" w:hAnsi="Open Sans" w:cs="Open Sans"/>
                  <w:bCs w:val="0"/>
                </w:rPr>
                <w:t>Challenges to discipleship</w:t>
              </w:r>
            </w:hyperlink>
          </w:p>
        </w:tc>
        <w:tc>
          <w:tcPr>
            <w:tcW w:w="1275" w:type="dxa"/>
            <w:vAlign w:val="center"/>
          </w:tcPr>
          <w:p w14:paraId="178493B1" w14:textId="1ECC521B"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15</w:t>
            </w:r>
          </w:p>
        </w:tc>
      </w:tr>
      <w:tr w:rsidR="006877CF" w:rsidRPr="00005647" w14:paraId="392AF8FA"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18CFE894" w14:textId="4F952B96" w:rsidR="006877CF" w:rsidRPr="006877CF" w:rsidRDefault="00EE4D43" w:rsidP="00676EEA">
            <w:pPr>
              <w:pStyle w:val="AQASectionTitle3"/>
              <w:spacing w:beforeLines="60" w:before="144" w:afterLines="60" w:after="144"/>
              <w:rPr>
                <w:rFonts w:ascii="Open Sans Medium" w:hAnsi="Open Sans Medium" w:cs="Open Sans Medium"/>
                <w:b w:val="0"/>
                <w:bCs/>
                <w:color w:val="auto"/>
                <w:sz w:val="28"/>
                <w:szCs w:val="28"/>
                <w:lang w:val="en-GB"/>
              </w:rPr>
            </w:pPr>
            <w:hyperlink w:anchor="importance_faith" w:history="1">
              <w:r w:rsidR="006877CF" w:rsidRPr="00676EEA">
                <w:rPr>
                  <w:rStyle w:val="Hyperlink"/>
                  <w:rFonts w:ascii="Open Sans" w:hAnsi="Open Sans" w:cs="Open Sans"/>
                  <w:b w:val="0"/>
                  <w:bCs/>
                  <w:sz w:val="22"/>
                  <w:szCs w:val="22"/>
                </w:rPr>
                <w:t>The importance of faith</w:t>
              </w:r>
            </w:hyperlink>
          </w:p>
        </w:tc>
        <w:tc>
          <w:tcPr>
            <w:tcW w:w="1275" w:type="dxa"/>
            <w:vAlign w:val="center"/>
          </w:tcPr>
          <w:p w14:paraId="7B1A408A" w14:textId="3E97867E"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16</w:t>
            </w:r>
          </w:p>
        </w:tc>
      </w:tr>
      <w:tr w:rsidR="006877CF" w:rsidRPr="00005647" w14:paraId="483B2A70"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5C6E48A6" w14:textId="42C19831" w:rsidR="006877CF" w:rsidRPr="00B24515" w:rsidRDefault="00EE4D43" w:rsidP="00676EEA">
            <w:pPr>
              <w:spacing w:beforeLines="60" w:before="144" w:afterLines="60" w:after="144"/>
              <w:rPr>
                <w:rFonts w:ascii="Open Sans" w:hAnsi="Open Sans" w:cs="Open Sans"/>
              </w:rPr>
            </w:pPr>
            <w:hyperlink w:anchor="faith_discipleship" w:history="1">
              <w:r w:rsidR="006877CF" w:rsidRPr="00676EEA">
                <w:rPr>
                  <w:rStyle w:val="Hyperlink"/>
                  <w:rFonts w:ascii="Open Sans" w:hAnsi="Open Sans" w:cs="Open Sans"/>
                  <w:bCs w:val="0"/>
                </w:rPr>
                <w:t>Faith and discipleship</w:t>
              </w:r>
            </w:hyperlink>
          </w:p>
        </w:tc>
        <w:tc>
          <w:tcPr>
            <w:tcW w:w="1275" w:type="dxa"/>
            <w:vAlign w:val="center"/>
          </w:tcPr>
          <w:p w14:paraId="0DE5E97D" w14:textId="3E9C30A0"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17</w:t>
            </w:r>
          </w:p>
        </w:tc>
      </w:tr>
      <w:tr w:rsidR="006877CF" w:rsidRPr="00005647" w14:paraId="662EBCFE"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FB14411" w14:textId="446BD2DF" w:rsidR="006877CF" w:rsidRPr="006877CF" w:rsidRDefault="00EE4D43" w:rsidP="00676EEA">
            <w:pPr>
              <w:spacing w:beforeLines="60" w:before="144" w:afterLines="60" w:after="144"/>
              <w:rPr>
                <w:lang w:val="en-GB"/>
              </w:rPr>
            </w:pPr>
            <w:hyperlink w:anchor="authority_jesus" w:history="1">
              <w:r w:rsidR="006877CF" w:rsidRPr="00676EEA">
                <w:rPr>
                  <w:rStyle w:val="Hyperlink"/>
                  <w:rFonts w:ascii="Open Sans" w:hAnsi="Open Sans" w:cs="Open Sans"/>
                  <w:bCs w:val="0"/>
                </w:rPr>
                <w:t>The authority of Jesus’ teaching</w:t>
              </w:r>
            </w:hyperlink>
          </w:p>
        </w:tc>
        <w:tc>
          <w:tcPr>
            <w:tcW w:w="1275" w:type="dxa"/>
            <w:vAlign w:val="center"/>
          </w:tcPr>
          <w:p w14:paraId="5E8D1A17" w14:textId="47644AB5"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18</w:t>
            </w:r>
          </w:p>
        </w:tc>
      </w:tr>
      <w:tr w:rsidR="006877CF" w:rsidRPr="00005647" w14:paraId="2F1C03F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2EACBDD0" w14:textId="4BC27B64" w:rsidR="006877CF" w:rsidRPr="006877CF" w:rsidRDefault="00EE4D43" w:rsidP="00676EEA">
            <w:pPr>
              <w:spacing w:beforeLines="60" w:before="144" w:afterLines="60" w:after="144"/>
              <w:rPr>
                <w:lang w:val="en-GB"/>
              </w:rPr>
            </w:pPr>
            <w:hyperlink w:anchor="assessment" w:history="1">
              <w:r w:rsidR="006877CF" w:rsidRPr="00676EEA">
                <w:rPr>
                  <w:rStyle w:val="Hyperlink"/>
                  <w:rFonts w:ascii="Open Sans" w:hAnsi="Open Sans" w:cs="Open Sans"/>
                  <w:bCs w:val="0"/>
                </w:rPr>
                <w:t>Assessment</w:t>
              </w:r>
            </w:hyperlink>
          </w:p>
        </w:tc>
        <w:tc>
          <w:tcPr>
            <w:tcW w:w="1275" w:type="dxa"/>
            <w:vAlign w:val="center"/>
          </w:tcPr>
          <w:p w14:paraId="33FA9467" w14:textId="26CAADCD" w:rsidR="006877CF" w:rsidRDefault="006877CF" w:rsidP="008F6824">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19</w:t>
            </w:r>
          </w:p>
        </w:tc>
      </w:tr>
    </w:tbl>
    <w:p w14:paraId="57511AB8" w14:textId="77777777" w:rsidR="009D787B" w:rsidRPr="00005647" w:rsidRDefault="009D787B">
      <w:pPr>
        <w:spacing w:before="0" w:after="0"/>
        <w:rPr>
          <w:rFonts w:ascii="Open Sans" w:hAnsi="Open Sans" w:cs="Open Sans"/>
        </w:rPr>
      </w:pPr>
    </w:p>
    <w:p w14:paraId="30791385" w14:textId="7935CBDA" w:rsidR="0097067A" w:rsidRPr="00005647" w:rsidRDefault="0097067A">
      <w:pPr>
        <w:spacing w:before="0" w:after="0"/>
        <w:rPr>
          <w:rFonts w:ascii="Open Sans" w:eastAsiaTheme="majorEastAsia" w:hAnsi="Open Sans" w:cs="Open Sans"/>
          <w:b/>
          <w:bCs/>
          <w:color w:val="412878"/>
          <w:sz w:val="28"/>
          <w:szCs w:val="32"/>
        </w:rPr>
      </w:pPr>
      <w:r w:rsidRPr="00005647">
        <w:rPr>
          <w:rFonts w:ascii="Open Sans" w:hAnsi="Open Sans" w:cs="Open Sans"/>
        </w:rPr>
        <w:br w:type="page"/>
      </w:r>
    </w:p>
    <w:p w14:paraId="481FF922" w14:textId="77777777" w:rsidR="00D22F63" w:rsidRPr="006440CB" w:rsidRDefault="00D22F63" w:rsidP="00D22F63">
      <w:pPr>
        <w:pStyle w:val="AQASectionTitle3"/>
        <w:rPr>
          <w:rFonts w:ascii="Open Sans Medium" w:hAnsi="Open Sans Medium" w:cs="Open Sans Medium"/>
          <w:color w:val="371376"/>
          <w:sz w:val="32"/>
          <w:szCs w:val="32"/>
        </w:rPr>
      </w:pPr>
      <w:bookmarkStart w:id="4" w:name="kingdom_of_god"/>
      <w:bookmarkEnd w:id="4"/>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1</w:t>
      </w:r>
    </w:p>
    <w:p w14:paraId="0DA55D87" w14:textId="77777777"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1C01C528" w14:textId="77777777" w:rsidR="00D22F63" w:rsidRPr="00D22F63" w:rsidRDefault="00D22F63" w:rsidP="00D22F63">
      <w:pPr>
        <w:spacing w:before="0"/>
        <w:rPr>
          <w:rFonts w:ascii="Open Sans" w:hAnsi="Open Sans" w:cs="Open Sans"/>
          <w:b/>
        </w:rPr>
      </w:pPr>
      <w:r w:rsidRPr="00B24515">
        <w:rPr>
          <w:rFonts w:ascii="Open Sans" w:hAnsi="Open Sans" w:cs="Open Sans"/>
        </w:rPr>
        <w:t>The kingdom of God.</w:t>
      </w:r>
    </w:p>
    <w:p w14:paraId="0AF56374" w14:textId="77777777"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02F51D68"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The concept of the kingdom of God.</w:t>
      </w:r>
    </w:p>
    <w:p w14:paraId="1075BE1B"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greatest commandment: 12:28-34.</w:t>
      </w:r>
    </w:p>
    <w:p w14:paraId="100AC271" w14:textId="77777777"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07D22F1D" w14:textId="77777777" w:rsidR="00D22F63" w:rsidRPr="00D22F63" w:rsidRDefault="00D22F63" w:rsidP="00D22F63">
      <w:pPr>
        <w:spacing w:before="0"/>
        <w:rPr>
          <w:rFonts w:ascii="Open Sans" w:hAnsi="Open Sans" w:cs="Open Sans"/>
        </w:rPr>
      </w:pPr>
      <w:r w:rsidRPr="00B24515">
        <w:rPr>
          <w:rFonts w:ascii="Open Sans" w:hAnsi="Open Sans" w:cs="Open Sans"/>
        </w:rPr>
        <w:t>The focus is on the Kingdom of God as a state of being/a relationship, not a geographical location, and of its different dimensions and with love at its core.</w:t>
      </w:r>
    </w:p>
    <w:p w14:paraId="256618A5" w14:textId="77777777"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58CC32C1"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Explain the meaning of Kingdom of God for the Jews of Jesus’ days as referring to the reign of God, ie of God as King.</w:t>
      </w:r>
    </w:p>
    <w:p w14:paraId="2CC3F486"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Students need to be aware of the different dimensions in the teaching of Jesus that in fact sometimes overlap:</w:t>
      </w:r>
    </w:p>
    <w:p w14:paraId="74888D6C" w14:textId="77777777"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Present reality/future hope</w:t>
      </w:r>
      <w:r>
        <w:rPr>
          <w:rFonts w:ascii="Open Sans" w:hAnsi="Open Sans" w:cs="Open Sans"/>
        </w:rPr>
        <w:t>.</w:t>
      </w:r>
    </w:p>
    <w:p w14:paraId="35A652C9" w14:textId="77777777" w:rsidR="00D22F63" w:rsidRP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Personal inner state/a community.</w:t>
      </w:r>
    </w:p>
    <w:p w14:paraId="48C2A7E2" w14:textId="76CAE633" w:rsidR="00D22F63" w:rsidRDefault="00D22F63" w:rsidP="00D22F63">
      <w:pPr>
        <w:pStyle w:val="ListParagraph"/>
        <w:numPr>
          <w:ilvl w:val="0"/>
          <w:numId w:val="20"/>
        </w:numPr>
        <w:rPr>
          <w:rFonts w:ascii="Open Sans" w:hAnsi="Open Sans" w:cs="Open Sans"/>
        </w:rPr>
      </w:pPr>
      <w:r w:rsidRPr="00D22F63">
        <w:rPr>
          <w:rFonts w:ascii="Open Sans" w:hAnsi="Open Sans" w:cs="Open Sans"/>
        </w:rPr>
        <w:t>For Jesus</w:t>
      </w:r>
      <w:r w:rsidR="00F97C94">
        <w:rPr>
          <w:rFonts w:ascii="Open Sans" w:hAnsi="Open Sans" w:cs="Open Sans"/>
        </w:rPr>
        <w:t>,</w:t>
      </w:r>
      <w:r w:rsidRPr="00D22F63">
        <w:rPr>
          <w:rFonts w:ascii="Open Sans" w:hAnsi="Open Sans" w:cs="Open Sans"/>
        </w:rPr>
        <w:t xml:space="preserve"> as for all Jews, the key prayer was the Shema. Read Deuteronomy 6:4-5, which contains some of the Shema. Find out why this passage is called the Shema.</w:t>
      </w:r>
    </w:p>
    <w:p w14:paraId="6EAF7226"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Read 12:28-34. The central aspect of the Kingdom is love: love of God and love of neighbour</w:t>
      </w:r>
      <w:r>
        <w:rPr>
          <w:rFonts w:ascii="Open Sans" w:hAnsi="Open Sans" w:cs="Open Sans"/>
        </w:rPr>
        <w:t>.</w:t>
      </w:r>
    </w:p>
    <w:p w14:paraId="5BBB0EF8"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Find out from the ReQuest site what it</w:t>
      </w:r>
      <w:r>
        <w:rPr>
          <w:rFonts w:ascii="Open Sans" w:hAnsi="Open Sans" w:cs="Open Sans"/>
        </w:rPr>
        <w:t xml:space="preserve"> </w:t>
      </w:r>
      <w:r w:rsidRPr="00D22F63">
        <w:rPr>
          <w:rFonts w:ascii="Open Sans" w:hAnsi="Open Sans" w:cs="Open Sans"/>
        </w:rPr>
        <w:t>means for Christians today to love God and their neighbour.</w:t>
      </w:r>
    </w:p>
    <w:p w14:paraId="323A20FA" w14:textId="77777777" w:rsidR="00D22F63" w:rsidRPr="00D22F63" w:rsidRDefault="00D22F63" w:rsidP="00D22F63">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7B0FEB56" w14:textId="6E133271" w:rsidR="00D22F63" w:rsidRPr="00D22F63" w:rsidRDefault="00D22F63" w:rsidP="00D22F63">
      <w:pPr>
        <w:spacing w:before="0"/>
        <w:rPr>
          <w:rFonts w:ascii="Open Sans" w:hAnsi="Open Sans" w:cs="Open Sans"/>
        </w:rPr>
      </w:pPr>
      <w:r w:rsidRPr="00B24515">
        <w:rPr>
          <w:rFonts w:ascii="Open Sans" w:hAnsi="Open Sans" w:cs="Open Sans"/>
        </w:rPr>
        <w:t xml:space="preserve">Create a </w:t>
      </w:r>
      <w:r w:rsidR="00B02B24" w:rsidRPr="00B24515">
        <w:rPr>
          <w:rFonts w:ascii="Open Sans" w:hAnsi="Open Sans" w:cs="Open Sans"/>
        </w:rPr>
        <w:t>PowerPoint</w:t>
      </w:r>
      <w:r w:rsidRPr="00B24515">
        <w:rPr>
          <w:rFonts w:ascii="Open Sans" w:hAnsi="Open Sans" w:cs="Open Sans"/>
        </w:rPr>
        <w:t xml:space="preserve"> or </w:t>
      </w:r>
      <w:r w:rsidR="00B02B24" w:rsidRPr="00B24515">
        <w:rPr>
          <w:rFonts w:ascii="Open Sans" w:hAnsi="Open Sans" w:cs="Open Sans"/>
        </w:rPr>
        <w:t>Prezi</w:t>
      </w:r>
      <w:r w:rsidRPr="00B24515">
        <w:rPr>
          <w:rFonts w:ascii="Open Sans" w:hAnsi="Open Sans" w:cs="Open Sans"/>
        </w:rPr>
        <w:t xml:space="preserve"> presentation, showing how either Mother Teresa or Maximilian Kolbe showed love of God and </w:t>
      </w:r>
      <w:r w:rsidRPr="000D381C">
        <w:rPr>
          <w:rFonts w:ascii="Open Sans" w:hAnsi="Open Sans" w:cs="Open Sans"/>
          <w:lang w:val="en-GB"/>
        </w:rPr>
        <w:t>neighbour</w:t>
      </w:r>
      <w:r w:rsidRPr="00B24515">
        <w:rPr>
          <w:rFonts w:ascii="Open Sans" w:hAnsi="Open Sans" w:cs="Open Sans"/>
        </w:rPr>
        <w:t xml:space="preserve"> in their lives.</w:t>
      </w:r>
    </w:p>
    <w:p w14:paraId="2CC43E40" w14:textId="77777777" w:rsidR="00D22F63" w:rsidRP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0EA49861"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Copies of the Bible. </w:t>
      </w:r>
    </w:p>
    <w:p w14:paraId="17D9891C" w14:textId="77BDF0D1" w:rsidR="00CE6ED6" w:rsidRPr="00D22F63" w:rsidRDefault="00EE4D43" w:rsidP="00D22F63">
      <w:pPr>
        <w:pStyle w:val="ListParagraph"/>
        <w:numPr>
          <w:ilvl w:val="0"/>
          <w:numId w:val="20"/>
        </w:numPr>
        <w:rPr>
          <w:rFonts w:ascii="Open Sans" w:hAnsi="Open Sans" w:cs="Open Sans"/>
        </w:rPr>
      </w:pPr>
      <w:hyperlink r:id="rId10" w:history="1">
        <w:r w:rsidR="00EA3647">
          <w:rPr>
            <w:rStyle w:val="Hyperlink"/>
            <w:rFonts w:ascii="Open Sans" w:hAnsi="Open Sans" w:cs="Open Sans"/>
          </w:rPr>
          <w:t>RE: QUEST</w:t>
        </w:r>
      </w:hyperlink>
      <w:r w:rsidR="00D22F63" w:rsidRPr="00D22F63">
        <w:rPr>
          <w:rFonts w:ascii="Open Sans" w:hAnsi="Open Sans" w:cs="Open Sans"/>
        </w:rPr>
        <w:t xml:space="preserve"> </w:t>
      </w:r>
      <w:r w:rsidR="00EA3647">
        <w:rPr>
          <w:rFonts w:ascii="Open Sans" w:hAnsi="Open Sans" w:cs="Open Sans"/>
        </w:rPr>
        <w:t xml:space="preserve">Search for </w:t>
      </w:r>
      <w:r w:rsidR="00D22F63" w:rsidRPr="00D22F63">
        <w:rPr>
          <w:rFonts w:ascii="Open Sans" w:hAnsi="Open Sans" w:cs="Open Sans"/>
        </w:rPr>
        <w:t>Jesus</w:t>
      </w:r>
      <w:r w:rsidR="00D22F63">
        <w:rPr>
          <w:rFonts w:ascii="Open Sans" w:hAnsi="Open Sans" w:cs="Open Sans"/>
        </w:rPr>
        <w:t xml:space="preserve">. </w:t>
      </w:r>
      <w:r w:rsidR="00D22F63" w:rsidRPr="00D22F63">
        <w:rPr>
          <w:rFonts w:ascii="Open Sans" w:hAnsi="Open Sans" w:cs="Open Sans"/>
        </w:rPr>
        <w:t xml:space="preserve">Contains </w:t>
      </w:r>
      <w:r w:rsidR="00EA3647">
        <w:rPr>
          <w:rFonts w:ascii="Open Sans" w:hAnsi="Open Sans" w:cs="Open Sans"/>
        </w:rPr>
        <w:t xml:space="preserve">a </w:t>
      </w:r>
      <w:r w:rsidR="00D22F63" w:rsidRPr="00D22F63">
        <w:rPr>
          <w:rFonts w:ascii="Open Sans" w:hAnsi="Open Sans" w:cs="Open Sans"/>
        </w:rPr>
        <w:t>section on The Greatest Commandment</w:t>
      </w:r>
      <w:r w:rsidR="00D22F63">
        <w:rPr>
          <w:rFonts w:ascii="Open Sans" w:hAnsi="Open Sans" w:cs="Open Sans"/>
        </w:rPr>
        <w:t>.</w:t>
      </w:r>
    </w:p>
    <w:p w14:paraId="31EAA149" w14:textId="046C1D4E" w:rsidR="00D22F63" w:rsidRPr="009914E7" w:rsidRDefault="00D22F63" w:rsidP="009914E7">
      <w:pPr>
        <w:pStyle w:val="ListParagraph"/>
        <w:numPr>
          <w:ilvl w:val="0"/>
          <w:numId w:val="20"/>
        </w:numPr>
        <w:rPr>
          <w:rFonts w:ascii="Open Sans" w:hAnsi="Open Sans" w:cs="Open Sans"/>
          <w:color w:val="371376"/>
        </w:rPr>
      </w:pPr>
      <w:r w:rsidRPr="009914E7">
        <w:rPr>
          <w:rFonts w:ascii="Open Sans" w:hAnsi="Open Sans" w:cs="Open Sans"/>
        </w:rPr>
        <w:t>Inter</w:t>
      </w:r>
      <w:r w:rsidRPr="00CE6ED6">
        <w:rPr>
          <w:rFonts w:ascii="Open Sans" w:hAnsi="Open Sans" w:cs="Open Sans"/>
        </w:rPr>
        <w:t>net research, eg</w:t>
      </w:r>
      <w:r w:rsidRPr="009914E7">
        <w:rPr>
          <w:rFonts w:ascii="Open Sans" w:hAnsi="Open Sans" w:cs="Open Sans"/>
        </w:rPr>
        <w:t xml:space="preserve"> </w:t>
      </w:r>
      <w:hyperlink r:id="rId11" w:history="1">
        <w:r w:rsidR="00EA3647">
          <w:rPr>
            <w:rStyle w:val="Hyperlink"/>
            <w:rFonts w:ascii="Open Sans" w:hAnsi="Open Sans" w:cs="Open Sans"/>
          </w:rPr>
          <w:t>Mother Teresa</w:t>
        </w:r>
      </w:hyperlink>
      <w:r w:rsidRPr="009914E7">
        <w:rPr>
          <w:rFonts w:ascii="Open Sans" w:hAnsi="Open Sans" w:cs="Open Sans"/>
        </w:rPr>
        <w:t xml:space="preserve"> and </w:t>
      </w:r>
      <w:hyperlink r:id="rId12" w:history="1">
        <w:r w:rsidRPr="009914E7">
          <w:rPr>
            <w:rStyle w:val="Hyperlink"/>
            <w:rFonts w:ascii="Open Sans" w:hAnsi="Open Sans" w:cs="Open Sans"/>
          </w:rPr>
          <w:t>Father Kolbe</w:t>
        </w:r>
      </w:hyperlink>
      <w:r w:rsidR="00CE6ED6">
        <w:rPr>
          <w:rStyle w:val="Hyperlink"/>
          <w:rFonts w:ascii="Open Sans" w:hAnsi="Open Sans" w:cs="Open Sans"/>
        </w:rPr>
        <w:t>.</w:t>
      </w:r>
      <w:r w:rsidRPr="009914E7">
        <w:rPr>
          <w:rFonts w:ascii="Open Sans" w:hAnsi="Open Sans" w:cs="Open Sans"/>
        </w:rPr>
        <w:t xml:space="preserve"> </w:t>
      </w:r>
      <w:r w:rsidRPr="009914E7">
        <w:rPr>
          <w:rFonts w:ascii="Open Sans" w:hAnsi="Open Sans" w:cs="Open Sans"/>
          <w:color w:val="371376"/>
        </w:rPr>
        <w:br w:type="page"/>
      </w:r>
    </w:p>
    <w:p w14:paraId="783C0F7F" w14:textId="77777777" w:rsidR="00D22F63" w:rsidRPr="006440CB" w:rsidRDefault="00D22F63" w:rsidP="00D22F63">
      <w:pPr>
        <w:pStyle w:val="AQASectionTitle3"/>
        <w:rPr>
          <w:rFonts w:ascii="Open Sans Medium" w:hAnsi="Open Sans Medium" w:cs="Open Sans Medium"/>
          <w:color w:val="371376"/>
          <w:sz w:val="32"/>
          <w:szCs w:val="32"/>
        </w:rPr>
      </w:pPr>
      <w:bookmarkStart w:id="5" w:name="parables_of_kingdom"/>
      <w:bookmarkEnd w:id="5"/>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2</w:t>
      </w:r>
    </w:p>
    <w:p w14:paraId="332B6277" w14:textId="77777777"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226D354A" w14:textId="77777777" w:rsidR="00D22F63" w:rsidRPr="00D22F63" w:rsidRDefault="00D22F63" w:rsidP="00D22F63">
      <w:pPr>
        <w:spacing w:before="0"/>
      </w:pPr>
      <w:r w:rsidRPr="00B24515">
        <w:rPr>
          <w:rFonts w:ascii="Open Sans" w:hAnsi="Open Sans" w:cs="Open Sans"/>
        </w:rPr>
        <w:t>Parables of the kingdom.</w:t>
      </w:r>
    </w:p>
    <w:p w14:paraId="52A22B5A" w14:textId="77777777"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326602DF" w14:textId="77777777" w:rsidR="00D22F63" w:rsidRDefault="00D22F63" w:rsidP="00D22F63">
      <w:pPr>
        <w:spacing w:before="0" w:after="0"/>
        <w:rPr>
          <w:rFonts w:ascii="Open Sans" w:hAnsi="Open Sans" w:cs="Open Sans"/>
        </w:rPr>
      </w:pPr>
      <w:r w:rsidRPr="00B24515">
        <w:rPr>
          <w:rFonts w:ascii="Open Sans" w:hAnsi="Open Sans" w:cs="Open Sans"/>
        </w:rPr>
        <w:t>Jesus’ use of parables</w:t>
      </w:r>
      <w:r>
        <w:rPr>
          <w:rFonts w:ascii="Open Sans" w:hAnsi="Open Sans" w:cs="Open Sans"/>
        </w:rPr>
        <w:t>:</w:t>
      </w:r>
    </w:p>
    <w:p w14:paraId="0E89036D"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The parable of the sower: 4:1-9, 14-20.</w:t>
      </w:r>
    </w:p>
    <w:p w14:paraId="39551AFB"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The parable of the growing seed: 4:26-29.</w:t>
      </w:r>
    </w:p>
    <w:p w14:paraId="10F8D35F"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parable of the mustard seed: 4:30-32.</w:t>
      </w:r>
    </w:p>
    <w:p w14:paraId="34D1A23A" w14:textId="77777777"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6949662E" w14:textId="77777777" w:rsidR="00D22F63" w:rsidRDefault="00D22F63" w:rsidP="00D22F63">
      <w:pPr>
        <w:spacing w:before="0" w:after="0"/>
        <w:rPr>
          <w:rFonts w:ascii="Open Sans" w:hAnsi="Open Sans" w:cs="Open Sans"/>
        </w:rPr>
      </w:pPr>
      <w:r w:rsidRPr="00B24515">
        <w:rPr>
          <w:rFonts w:ascii="Open Sans" w:hAnsi="Open Sans" w:cs="Open Sans"/>
        </w:rPr>
        <w:t>The focus is on the nature of a parable and an allegory and the reasons for Jesus’ use of parables, together with his teaching on the kingdom of God, as shown in:</w:t>
      </w:r>
    </w:p>
    <w:p w14:paraId="3FE1EE1E"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The parable of the sower: 4:1-9, 14-20.</w:t>
      </w:r>
    </w:p>
    <w:p w14:paraId="5978D4F5"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The parable of the growing seed: 4:26-29.</w:t>
      </w:r>
    </w:p>
    <w:p w14:paraId="0B8E8F9A"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parable of the mustard seed: 4:30-32.</w:t>
      </w:r>
    </w:p>
    <w:p w14:paraId="7727BD31" w14:textId="77777777" w:rsidR="00D22F63" w:rsidRP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4A91EE1F"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Discuss the following questions:</w:t>
      </w:r>
    </w:p>
    <w:p w14:paraId="5B68F5B3" w14:textId="77777777"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What is a parable?</w:t>
      </w:r>
    </w:p>
    <w:p w14:paraId="64A6B715" w14:textId="77777777"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What is an allegory?</w:t>
      </w:r>
    </w:p>
    <w:p w14:paraId="6ACA7F69" w14:textId="77777777" w:rsidR="00D22F63" w:rsidRP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Why did Jesus use parables?</w:t>
      </w:r>
    </w:p>
    <w:p w14:paraId="7586D6BA"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If students run out of ideas, the ReQuest site and the text book will suggest reasons for Jesus’ use of parables as well as reinforcing work done on the kingdom of God</w:t>
      </w:r>
      <w:r>
        <w:rPr>
          <w:rFonts w:ascii="Open Sans" w:hAnsi="Open Sans" w:cs="Open Sans"/>
        </w:rPr>
        <w:t>.</w:t>
      </w:r>
    </w:p>
    <w:p w14:paraId="50E899E0"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Find out about 1</w:t>
      </w:r>
      <w:r w:rsidRPr="00D22F63">
        <w:rPr>
          <w:rFonts w:ascii="Open Sans" w:hAnsi="Open Sans" w:cs="Open Sans"/>
          <w:vertAlign w:val="superscript"/>
        </w:rPr>
        <w:t>st</w:t>
      </w:r>
      <w:r w:rsidRPr="00D22F63">
        <w:rPr>
          <w:rFonts w:ascii="Open Sans" w:hAnsi="Open Sans" w:cs="Open Sans"/>
        </w:rPr>
        <w:t xml:space="preserve"> century Palestinian farming techniques.</w:t>
      </w:r>
    </w:p>
    <w:p w14:paraId="06640D68"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Then read the parable of the sower (4:1-9;14-29). Discuss its teaching about the kingdom of God and point out that many scholars think that the explanation in vv14-20 was an allegorical creation of the Early Church. Link this to what they learned in the previous unit about the persecution context to see how it fits.</w:t>
      </w:r>
    </w:p>
    <w:p w14:paraId="4762F8E4"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Write a modern version of the parable of the sower.</w:t>
      </w:r>
    </w:p>
    <w:p w14:paraId="3AF31FD1"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Read the parables of the growing seed (4:26-29) and of the mustard seed (4:30-32) and discuss their meaning. Consider similarities and differences in their portrayal of the kingdom of God. Link the parable of the mustard seed to the growth and all-embracing nature of the Church from its tiny beginnings with Jesus and four fishermen.</w:t>
      </w:r>
    </w:p>
    <w:p w14:paraId="1C18585D" w14:textId="77777777" w:rsidR="00D22F63" w:rsidRP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6D02AD8A" w14:textId="14C27865" w:rsidR="00D22F63" w:rsidRDefault="00EE4D43" w:rsidP="00D22F63">
      <w:pPr>
        <w:pStyle w:val="ListParagraph"/>
        <w:numPr>
          <w:ilvl w:val="0"/>
          <w:numId w:val="20"/>
        </w:numPr>
        <w:rPr>
          <w:rFonts w:ascii="Open Sans" w:hAnsi="Open Sans" w:cs="Open Sans"/>
        </w:rPr>
      </w:pPr>
      <w:hyperlink r:id="rId13" w:history="1">
        <w:r w:rsidR="00EA3647">
          <w:rPr>
            <w:rStyle w:val="Hyperlink"/>
            <w:rFonts w:ascii="Open Sans" w:hAnsi="Open Sans" w:cs="Open Sans"/>
          </w:rPr>
          <w:t>RE: QUEST</w:t>
        </w:r>
      </w:hyperlink>
      <w:r w:rsidR="00EA3647">
        <w:rPr>
          <w:rStyle w:val="Hyperlink"/>
          <w:rFonts w:ascii="Open Sans" w:hAnsi="Open Sans" w:cs="Open Sans"/>
        </w:rPr>
        <w:t xml:space="preserve"> </w:t>
      </w:r>
      <w:r w:rsidR="00D22F63" w:rsidRPr="00D22F63">
        <w:rPr>
          <w:rFonts w:ascii="Open Sans" w:hAnsi="Open Sans" w:cs="Open Sans"/>
        </w:rPr>
        <w:t>Three sections: on Jesus’ parables – why did Jesus use parables, an introduction to the kingdom of God and on the kingdom of God.</w:t>
      </w:r>
    </w:p>
    <w:p w14:paraId="1AC88B75" w14:textId="77777777"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Copies of the Bible or St Mark’s Gospel.</w:t>
      </w:r>
    </w:p>
    <w:p w14:paraId="7C2D7DB2" w14:textId="77777777" w:rsidR="00D22F63" w:rsidRDefault="00D22F63">
      <w:pPr>
        <w:spacing w:before="0" w:after="0"/>
        <w:rPr>
          <w:rFonts w:ascii="Open Sans Medium" w:eastAsiaTheme="majorEastAsia" w:hAnsi="Open Sans Medium" w:cs="Open Sans Medium"/>
          <w:b/>
          <w:bCs/>
          <w:color w:val="371376"/>
          <w:sz w:val="32"/>
          <w:szCs w:val="32"/>
          <w:lang w:val="en-GB"/>
        </w:rPr>
      </w:pPr>
      <w:r>
        <w:rPr>
          <w:rFonts w:ascii="Open Sans Medium" w:hAnsi="Open Sans Medium" w:cs="Open Sans Medium"/>
          <w:color w:val="371376"/>
          <w:sz w:val="32"/>
          <w:szCs w:val="32"/>
          <w:lang w:val="en-GB"/>
        </w:rPr>
        <w:br w:type="page"/>
      </w:r>
    </w:p>
    <w:p w14:paraId="0E9B0FD2" w14:textId="1A9AD8F4" w:rsidR="00D22F63" w:rsidRPr="006440CB" w:rsidRDefault="00D22F63" w:rsidP="00D22F63">
      <w:pPr>
        <w:pStyle w:val="AQASectionTitle3"/>
        <w:rPr>
          <w:rFonts w:ascii="Open Sans Medium" w:hAnsi="Open Sans Medium" w:cs="Open Sans Medium"/>
          <w:color w:val="371376"/>
          <w:sz w:val="32"/>
          <w:szCs w:val="32"/>
        </w:rPr>
      </w:pPr>
      <w:bookmarkStart w:id="6" w:name="entry_into_kingdom"/>
      <w:bookmarkEnd w:id="6"/>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3</w:t>
      </w:r>
    </w:p>
    <w:p w14:paraId="6DBAB730" w14:textId="2BA71F37"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45654B9C" w14:textId="5A127636" w:rsidR="00D22F63" w:rsidRPr="00D22F63" w:rsidRDefault="00D22F63" w:rsidP="00D22F63">
      <w:pPr>
        <w:spacing w:before="0"/>
      </w:pPr>
      <w:r w:rsidRPr="00B24515">
        <w:rPr>
          <w:rFonts w:ascii="Open Sans" w:hAnsi="Open Sans" w:cs="Open Sans"/>
        </w:rPr>
        <w:t>Entry into the kingdom.</w:t>
      </w:r>
    </w:p>
    <w:p w14:paraId="2F12ACB7" w14:textId="14F86B8B"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0857F650"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Jesus and the children: 10:13-16.</w:t>
      </w:r>
    </w:p>
    <w:p w14:paraId="7493F266" w14:textId="45E1F3EF"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Jesus and the rich man: 10:17-27.</w:t>
      </w:r>
    </w:p>
    <w:p w14:paraId="7A78C11E" w14:textId="6790295D"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451C4B6C" w14:textId="7DE2F097" w:rsidR="00D22F63" w:rsidRDefault="00D22F63" w:rsidP="00D22F63">
      <w:pPr>
        <w:spacing w:before="0" w:after="0"/>
        <w:rPr>
          <w:rFonts w:ascii="Open Sans" w:hAnsi="Open Sans" w:cs="Open Sans"/>
        </w:rPr>
      </w:pPr>
      <w:r w:rsidRPr="00B24515">
        <w:rPr>
          <w:rFonts w:ascii="Open Sans" w:hAnsi="Open Sans" w:cs="Open Sans"/>
        </w:rPr>
        <w:t>The focus is on qualities required for membership of the kingdom as shown in:</w:t>
      </w:r>
    </w:p>
    <w:p w14:paraId="1DFDA42C" w14:textId="2280B4C6"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Jesus and the children: 10:13-16</w:t>
      </w:r>
      <w:r>
        <w:rPr>
          <w:rFonts w:ascii="Open Sans" w:hAnsi="Open Sans" w:cs="Open Sans"/>
        </w:rPr>
        <w:t>;</w:t>
      </w:r>
    </w:p>
    <w:p w14:paraId="208FBB97" w14:textId="5C0A9B88"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rich man: 10:17-27.</w:t>
      </w:r>
    </w:p>
    <w:p w14:paraId="05959789" w14:textId="693F5AEF"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2972BB66"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Find out where in the Bible the proverb ‘spare the rod and spoil the child’ comes from. What do students think it means?</w:t>
      </w:r>
    </w:p>
    <w:p w14:paraId="620DC1CC" w14:textId="71C0B0E7" w:rsidR="00D22F63" w:rsidRDefault="00D22F63" w:rsidP="00D22F63">
      <w:pPr>
        <w:pStyle w:val="ListParagraph"/>
        <w:numPr>
          <w:ilvl w:val="0"/>
          <w:numId w:val="20"/>
        </w:numPr>
        <w:rPr>
          <w:rFonts w:ascii="Open Sans" w:hAnsi="Open Sans" w:cs="Open Sans"/>
        </w:rPr>
      </w:pPr>
      <w:r w:rsidRPr="00D22F63">
        <w:rPr>
          <w:rFonts w:ascii="Open Sans" w:hAnsi="Open Sans" w:cs="Open Sans"/>
        </w:rPr>
        <w:t>Read 10:13-16 and discuss:</w:t>
      </w:r>
    </w:p>
    <w:p w14:paraId="24ADA779" w14:textId="77777777"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What being childlike means and how it is different from the adjective ‘childish’;</w:t>
      </w:r>
    </w:p>
    <w:p w14:paraId="12D17989" w14:textId="789FC74C" w:rsidR="00D22F63" w:rsidRP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How Jesus’ attitudes differed from those of his disciples and many Jews of his day.</w:t>
      </w:r>
    </w:p>
    <w:p w14:paraId="447FC0F6"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Read 10:17-27. Explain why the rich man was saddened</w:t>
      </w:r>
      <w:r>
        <w:rPr>
          <w:rFonts w:ascii="Open Sans" w:hAnsi="Open Sans" w:cs="Open Sans"/>
        </w:rPr>
        <w:t xml:space="preserve"> </w:t>
      </w:r>
      <w:r w:rsidRPr="00D22F63">
        <w:rPr>
          <w:rFonts w:ascii="Open Sans" w:hAnsi="Open Sans" w:cs="Open Sans"/>
        </w:rPr>
        <w:t>by what Jesus said to him and why he might have been surprised by what Jesus said.</w:t>
      </w:r>
    </w:p>
    <w:p w14:paraId="1980CA92" w14:textId="3FD9BACC"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Explain why the disciples were shocked by Jesus’ teaching on wealth and how that teaching differed from typical 1st century Jewish views.</w:t>
      </w:r>
    </w:p>
    <w:p w14:paraId="56E30B28" w14:textId="2886F69C" w:rsidR="00D22F63" w:rsidRDefault="00D22F63" w:rsidP="00D22F63">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54E91437" w14:textId="6F5CD0AA"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Find out about Sylvia Wright’s response to Mark 10:21. </w:t>
      </w:r>
    </w:p>
    <w:p w14:paraId="50284F8B" w14:textId="1EE00106"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Explain what Christians might learn about wealth from the example of a rich philanthropist, eg Bill and Melinda Gates</w:t>
      </w:r>
      <w:r w:rsidR="00F97C94">
        <w:rPr>
          <w:rFonts w:ascii="Open Sans" w:hAnsi="Open Sans" w:cs="Open Sans"/>
        </w:rPr>
        <w:t xml:space="preserve"> or</w:t>
      </w:r>
      <w:r w:rsidRPr="00D22F63">
        <w:rPr>
          <w:rFonts w:ascii="Open Sans" w:hAnsi="Open Sans" w:cs="Open Sans"/>
        </w:rPr>
        <w:t xml:space="preserve"> Sir Tom Hunter.</w:t>
      </w:r>
    </w:p>
    <w:p w14:paraId="5F2FD3B2" w14:textId="77777777"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52B33FFC" w14:textId="5215F1B0" w:rsidR="00D22F63" w:rsidRDefault="00D22F63" w:rsidP="00D22F63">
      <w:pPr>
        <w:pStyle w:val="ListParagraph"/>
        <w:numPr>
          <w:ilvl w:val="0"/>
          <w:numId w:val="20"/>
        </w:numPr>
        <w:rPr>
          <w:rFonts w:ascii="Open Sans" w:hAnsi="Open Sans" w:cs="Open Sans"/>
        </w:rPr>
      </w:pPr>
      <w:r w:rsidRPr="00D22F63">
        <w:rPr>
          <w:rFonts w:ascii="Open Sans" w:hAnsi="Open Sans" w:cs="Open Sans"/>
        </w:rPr>
        <w:t>Copies of the Bible.</w:t>
      </w:r>
    </w:p>
    <w:p w14:paraId="506098D8" w14:textId="630EAC3E" w:rsidR="00D22F63" w:rsidRPr="00D22F63" w:rsidRDefault="00EE4D43" w:rsidP="00D22F63">
      <w:pPr>
        <w:pStyle w:val="ListParagraph"/>
        <w:numPr>
          <w:ilvl w:val="0"/>
          <w:numId w:val="20"/>
        </w:numPr>
        <w:rPr>
          <w:rStyle w:val="Hyperlink"/>
          <w:rFonts w:ascii="Open Sans" w:hAnsi="Open Sans" w:cs="Open Sans"/>
          <w:color w:val="000000" w:themeColor="text1"/>
          <w:u w:val="none"/>
        </w:rPr>
      </w:pPr>
      <w:hyperlink r:id="rId14" w:history="1">
        <w:r w:rsidR="00EA3647">
          <w:rPr>
            <w:rStyle w:val="Hyperlink"/>
            <w:rFonts w:ascii="Open Sans" w:hAnsi="Open Sans" w:cs="Open Sans"/>
          </w:rPr>
          <w:t>Sylvia Wright</w:t>
        </w:r>
      </w:hyperlink>
    </w:p>
    <w:p w14:paraId="36BD4AE0" w14:textId="77777777" w:rsidR="00D22F63" w:rsidRDefault="00D22F63" w:rsidP="00D22F63">
      <w:pPr>
        <w:pStyle w:val="ListParagraph"/>
        <w:numPr>
          <w:ilvl w:val="0"/>
          <w:numId w:val="20"/>
        </w:numPr>
        <w:rPr>
          <w:rFonts w:ascii="Open Sans" w:hAnsi="Open Sans" w:cs="Open Sans"/>
        </w:rPr>
      </w:pPr>
      <w:r w:rsidRPr="00B24515">
        <w:rPr>
          <w:rFonts w:ascii="Open Sans" w:hAnsi="Open Sans" w:cs="Open Sans"/>
        </w:rPr>
        <w:t>Research rich philanthropists on the internet</w:t>
      </w:r>
      <w:r>
        <w:rPr>
          <w:rFonts w:ascii="Open Sans" w:hAnsi="Open Sans" w:cs="Open Sans"/>
        </w:rPr>
        <w:t>.</w:t>
      </w:r>
    </w:p>
    <w:p w14:paraId="7EA90F4F" w14:textId="77777777" w:rsidR="00D22F63" w:rsidRPr="00D22F63" w:rsidRDefault="00D22F63" w:rsidP="00D22F63">
      <w:pPr>
        <w:rPr>
          <w:rFonts w:ascii="Open Sans" w:hAnsi="Open Sans" w:cs="Open Sans"/>
        </w:rPr>
      </w:pPr>
    </w:p>
    <w:p w14:paraId="1AB0E056" w14:textId="12B79669"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color w:val="371376"/>
        </w:rPr>
        <w:br w:type="page"/>
      </w:r>
    </w:p>
    <w:p w14:paraId="5FDE78F4" w14:textId="096BB1D1" w:rsidR="00D22F63" w:rsidRPr="006440CB" w:rsidRDefault="00D22F63" w:rsidP="00D22F63">
      <w:pPr>
        <w:pStyle w:val="AQASectionTitle3"/>
        <w:rPr>
          <w:rFonts w:ascii="Open Sans Medium" w:hAnsi="Open Sans Medium" w:cs="Open Sans Medium"/>
          <w:color w:val="371376"/>
          <w:sz w:val="32"/>
          <w:szCs w:val="32"/>
        </w:rPr>
      </w:pPr>
      <w:bookmarkStart w:id="7" w:name="kingdom_of_god2"/>
      <w:bookmarkEnd w:id="7"/>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4</w:t>
      </w:r>
    </w:p>
    <w:p w14:paraId="74D30FF7" w14:textId="7877D212"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27C2F4A7" w14:textId="449577BC" w:rsidR="00D22F63" w:rsidRPr="00D22F63" w:rsidRDefault="00D22F63" w:rsidP="00D22F63">
      <w:pPr>
        <w:spacing w:before="0"/>
      </w:pPr>
      <w:r w:rsidRPr="00B24515">
        <w:rPr>
          <w:rFonts w:ascii="Open Sans" w:hAnsi="Open Sans" w:cs="Open Sans"/>
        </w:rPr>
        <w:t>The kingdom of God</w:t>
      </w:r>
      <w:r>
        <w:rPr>
          <w:rFonts w:ascii="Open Sans" w:hAnsi="Open Sans" w:cs="Open Sans"/>
        </w:rPr>
        <w:t>.</w:t>
      </w:r>
    </w:p>
    <w:p w14:paraId="60186313" w14:textId="54ACA82A"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7EBC3EED" w14:textId="3BA33559" w:rsidR="00D22F63" w:rsidRPr="00D22F63" w:rsidRDefault="00D22F63" w:rsidP="00D22F63">
      <w:pPr>
        <w:spacing w:before="0"/>
        <w:rPr>
          <w:rFonts w:ascii="Open Sans" w:hAnsi="Open Sans" w:cs="Open Sans"/>
        </w:rPr>
      </w:pPr>
      <w:r w:rsidRPr="00B24515">
        <w:rPr>
          <w:rFonts w:ascii="Open Sans" w:hAnsi="Open Sans" w:cs="Open Sans"/>
        </w:rPr>
        <w:t>Significance for 21</w:t>
      </w:r>
      <w:r w:rsidRPr="00B24515">
        <w:rPr>
          <w:rFonts w:ascii="Open Sans" w:hAnsi="Open Sans" w:cs="Open Sans"/>
          <w:vertAlign w:val="superscript"/>
        </w:rPr>
        <w:t>st</w:t>
      </w:r>
      <w:r w:rsidRPr="00B24515">
        <w:rPr>
          <w:rFonts w:ascii="Open Sans" w:hAnsi="Open Sans" w:cs="Open Sans"/>
        </w:rPr>
        <w:t xml:space="preserve"> century of the texts studied relating to the kingdom of God</w:t>
      </w:r>
      <w:r>
        <w:rPr>
          <w:rFonts w:ascii="Open Sans" w:hAnsi="Open Sans" w:cs="Open Sans"/>
        </w:rPr>
        <w:t>.</w:t>
      </w:r>
    </w:p>
    <w:p w14:paraId="229DC2EB" w14:textId="2DFBBB4E"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2D4D5F8D" w14:textId="0C577141" w:rsidR="00D22F63" w:rsidRPr="00D22F63" w:rsidRDefault="00D22F63" w:rsidP="00D22F63">
      <w:pPr>
        <w:spacing w:before="0"/>
      </w:pPr>
      <w:r w:rsidRPr="00B24515">
        <w:rPr>
          <w:rFonts w:ascii="Open Sans" w:hAnsi="Open Sans" w:cs="Open Sans"/>
        </w:rPr>
        <w:t>The focus is on evaluating the significance for the 21st century of the texts studied relating to the kingdom of God.</w:t>
      </w:r>
    </w:p>
    <w:p w14:paraId="194B843F" w14:textId="1EDC8C98"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25D1DDF9"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Quick recap of the texts studied.</w:t>
      </w:r>
    </w:p>
    <w:p w14:paraId="1CFAA50D" w14:textId="0C8A0441"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Small group discussion of whether Jesus’ teaching on the kingdom of God is still significant.</w:t>
      </w:r>
    </w:p>
    <w:p w14:paraId="70CB1B51" w14:textId="0893D31E" w:rsidR="00D22F63" w:rsidRDefault="00D22F63" w:rsidP="00D22F63">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1FE258D0" w14:textId="0600461E" w:rsid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‘Jesus’ teaching about the kingdom of God has no relevance for Christians today.’ </w:t>
      </w:r>
    </w:p>
    <w:p w14:paraId="389FC6C9" w14:textId="1293FFA6" w:rsidR="00D22F63" w:rsidRDefault="00D22F63" w:rsidP="00D22F63">
      <w:pPr>
        <w:pStyle w:val="ListParagraph"/>
        <w:numPr>
          <w:ilvl w:val="0"/>
          <w:numId w:val="20"/>
        </w:numPr>
        <w:rPr>
          <w:rFonts w:ascii="Open Sans" w:hAnsi="Open Sans" w:cs="Open Sans"/>
        </w:rPr>
      </w:pPr>
      <w:r w:rsidRPr="00D22F63">
        <w:rPr>
          <w:rFonts w:ascii="Open Sans" w:hAnsi="Open Sans" w:cs="Open Sans"/>
        </w:rPr>
        <w:t>Evaluate this statement. In your answer you should:</w:t>
      </w:r>
    </w:p>
    <w:p w14:paraId="609FA444" w14:textId="77777777"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give reasoned arguments to support this statement</w:t>
      </w:r>
    </w:p>
    <w:p w14:paraId="1620E6B0" w14:textId="77777777"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give reasoned arguments to support a different point of view</w:t>
      </w:r>
    </w:p>
    <w:p w14:paraId="43E85255" w14:textId="77777777"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refer to St Mark’s Gospel in your answer</w:t>
      </w:r>
    </w:p>
    <w:p w14:paraId="0958CE2A" w14:textId="46B63C00" w:rsidR="00D22F63" w:rsidRP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reach a justified conclusion.</w:t>
      </w:r>
    </w:p>
    <w:p w14:paraId="0E0A6F46" w14:textId="736FB50A"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Provide a writing frame for less able or less confident students.</w:t>
      </w:r>
    </w:p>
    <w:p w14:paraId="53A14071" w14:textId="77777777"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44CF4D8A" w14:textId="3543FCBD" w:rsidR="00D22F63" w:rsidRDefault="00D22F63">
      <w:pPr>
        <w:spacing w:before="0" w:after="0"/>
        <w:rPr>
          <w:rFonts w:ascii="Open Sans" w:hAnsi="Open Sans" w:cs="Open Sans"/>
          <w:color w:val="371376"/>
          <w:lang w:val="en-GB"/>
        </w:rPr>
      </w:pPr>
      <w:r w:rsidRPr="00B24515">
        <w:rPr>
          <w:rFonts w:ascii="Open Sans" w:hAnsi="Open Sans" w:cs="Open Sans"/>
        </w:rPr>
        <w:t>Copies of the Bible or of St Mark’s Gospel.</w:t>
      </w:r>
      <w:r>
        <w:rPr>
          <w:rFonts w:ascii="Open Sans" w:hAnsi="Open Sans" w:cs="Open Sans"/>
          <w:color w:val="371376"/>
          <w:lang w:val="en-GB"/>
        </w:rPr>
        <w:br w:type="page"/>
      </w:r>
    </w:p>
    <w:p w14:paraId="23766DD9" w14:textId="0C43B8E1" w:rsidR="00D22F63" w:rsidRPr="006440CB" w:rsidRDefault="00D22F63" w:rsidP="00D22F63">
      <w:pPr>
        <w:pStyle w:val="AQASectionTitle3"/>
        <w:rPr>
          <w:rFonts w:ascii="Open Sans Medium" w:hAnsi="Open Sans Medium" w:cs="Open Sans Medium"/>
          <w:color w:val="371376"/>
          <w:sz w:val="32"/>
          <w:szCs w:val="32"/>
        </w:rPr>
      </w:pPr>
      <w:bookmarkStart w:id="8" w:name="Jesus_relationships_disrgarded"/>
      <w:bookmarkEnd w:id="8"/>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5</w:t>
      </w:r>
    </w:p>
    <w:p w14:paraId="1160E9E3" w14:textId="1DA1671E"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53FDA40B" w14:textId="52C34D2F" w:rsidR="00D22F63" w:rsidRPr="00D22F63" w:rsidRDefault="00D22F63" w:rsidP="00D22F63">
      <w:pPr>
        <w:spacing w:before="0"/>
      </w:pPr>
      <w:r w:rsidRPr="00B24515">
        <w:rPr>
          <w:rFonts w:ascii="Open Sans" w:hAnsi="Open Sans" w:cs="Open Sans"/>
        </w:rPr>
        <w:t>Jesus’ relationship with those disregarded by society.</w:t>
      </w:r>
    </w:p>
    <w:p w14:paraId="4DF96AF4" w14:textId="29C1D470"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0BFFA1E2" w14:textId="69776B08" w:rsidR="00D22F63" w:rsidRPr="00D22F63" w:rsidRDefault="00D22F63" w:rsidP="00D22F63">
      <w:pPr>
        <w:spacing w:before="0"/>
        <w:rPr>
          <w:rFonts w:ascii="Open Sans" w:hAnsi="Open Sans" w:cs="Open Sans"/>
        </w:rPr>
      </w:pPr>
      <w:r w:rsidRPr="00B24515">
        <w:rPr>
          <w:rFonts w:ascii="Open Sans" w:hAnsi="Open Sans" w:cs="Open Sans"/>
        </w:rPr>
        <w:t>1</w:t>
      </w:r>
      <w:r w:rsidRPr="00B24515">
        <w:rPr>
          <w:rFonts w:ascii="Open Sans" w:hAnsi="Open Sans" w:cs="Open Sans"/>
          <w:vertAlign w:val="superscript"/>
        </w:rPr>
        <w:t>st</w:t>
      </w:r>
      <w:r w:rsidRPr="00B24515">
        <w:rPr>
          <w:rFonts w:ascii="Open Sans" w:hAnsi="Open Sans" w:cs="Open Sans"/>
        </w:rPr>
        <w:t xml:space="preserve"> century attitudes</w:t>
      </w:r>
      <w:r>
        <w:rPr>
          <w:rFonts w:ascii="Open Sans" w:hAnsi="Open Sans" w:cs="Open Sans"/>
        </w:rPr>
        <w:t xml:space="preserve"> </w:t>
      </w:r>
      <w:r w:rsidRPr="00B24515">
        <w:rPr>
          <w:rFonts w:ascii="Open Sans" w:hAnsi="Open Sans" w:cs="Open Sans"/>
        </w:rPr>
        <w:t>to women, foreigners, tax collectors and illness.</w:t>
      </w:r>
    </w:p>
    <w:p w14:paraId="7488E309" w14:textId="690CCBAB"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2AEE4C85" w14:textId="12FA454A" w:rsidR="00D22F63" w:rsidRPr="00D22F63" w:rsidRDefault="00D22F63" w:rsidP="00D22F63">
      <w:pPr>
        <w:spacing w:before="0"/>
      </w:pPr>
      <w:r w:rsidRPr="00B24515">
        <w:rPr>
          <w:rFonts w:ascii="Open Sans" w:hAnsi="Open Sans" w:cs="Open Sans"/>
        </w:rPr>
        <w:t>The focus is on understanding attitudes to certain groups shown by many in Jewish society.</w:t>
      </w:r>
    </w:p>
    <w:p w14:paraId="24B58507" w14:textId="0FC8FEDD" w:rsidR="00D22F63" w:rsidRPr="00D22F63" w:rsidRDefault="00D22F63" w:rsidP="00D22F63">
      <w:pPr>
        <w:pStyle w:val="AQASectionTitle3"/>
        <w:tabs>
          <w:tab w:val="left" w:pos="6125"/>
        </w:tabs>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0E053009"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Small group discussion of which groups of people in UK society might be disregarded by society.</w:t>
      </w:r>
    </w:p>
    <w:p w14:paraId="65D3DB59"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Feedback to rest of class.</w:t>
      </w:r>
    </w:p>
    <w:p w14:paraId="32CD96E9" w14:textId="0FA4A966" w:rsidR="00D22F63" w:rsidRDefault="00D22F63" w:rsidP="00D22F63">
      <w:pPr>
        <w:pStyle w:val="ListParagraph"/>
        <w:numPr>
          <w:ilvl w:val="0"/>
          <w:numId w:val="20"/>
        </w:numPr>
        <w:rPr>
          <w:rFonts w:ascii="Open Sans" w:hAnsi="Open Sans" w:cs="Open Sans"/>
        </w:rPr>
      </w:pPr>
      <w:r w:rsidRPr="00D22F63">
        <w:rPr>
          <w:rFonts w:ascii="Open Sans" w:hAnsi="Open Sans" w:cs="Open Sans"/>
        </w:rPr>
        <w:t>Discuss the attitudes of many in the 1st century to:</w:t>
      </w:r>
    </w:p>
    <w:p w14:paraId="6C3FCE43" w14:textId="2974E1A9"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Women – subject to male authority</w:t>
      </w:r>
      <w:r w:rsidR="00CE6ED6">
        <w:rPr>
          <w:rFonts w:ascii="Open Sans" w:hAnsi="Open Sans" w:cs="Open Sans"/>
        </w:rPr>
        <w:t>.</w:t>
      </w:r>
    </w:p>
    <w:p w14:paraId="21F7FB0A" w14:textId="0401E538"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Gentiles – contact with them caused ritual defilement</w:t>
      </w:r>
      <w:r w:rsidR="00CE6ED6">
        <w:rPr>
          <w:rFonts w:ascii="Open Sans" w:hAnsi="Open Sans" w:cs="Open Sans"/>
        </w:rPr>
        <w:t>.</w:t>
      </w:r>
    </w:p>
    <w:p w14:paraId="686EA0CA" w14:textId="57C33A22"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Tax-collectors – viewed as dishonest, collaborators and ritually unclean</w:t>
      </w:r>
      <w:r w:rsidR="00CE6ED6">
        <w:rPr>
          <w:rFonts w:ascii="Open Sans" w:hAnsi="Open Sans" w:cs="Open Sans"/>
        </w:rPr>
        <w:t>.</w:t>
      </w:r>
    </w:p>
    <w:p w14:paraId="42FDEF3B" w14:textId="0D9D5911" w:rsidR="00D22F63" w:rsidRP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Sick people - illness thought to be a punishment from God and in some cases, incurred ritual defilement and required isolation from society.</w:t>
      </w:r>
    </w:p>
    <w:p w14:paraId="4541A983"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Are there any similarities between the groups marginalised in the 1st century and those marginalised today?</w:t>
      </w:r>
    </w:p>
    <w:p w14:paraId="72711F51"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Do these 1st century attitudes have anything in common with attitudes in the 21st century world?</w:t>
      </w:r>
    </w:p>
    <w:p w14:paraId="7DE7AC8C" w14:textId="4AEC9DDE"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Create a collage from newspaper/magazine articles showing 21st century marginalised groups.</w:t>
      </w:r>
    </w:p>
    <w:p w14:paraId="236B7875" w14:textId="77777777"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2048C9E7" w14:textId="2E1BC103" w:rsidR="00D22F63" w:rsidRDefault="00D22F63">
      <w:pPr>
        <w:spacing w:before="0" w:after="0"/>
        <w:rPr>
          <w:rFonts w:ascii="Open Sans" w:hAnsi="Open Sans" w:cs="Open Sans"/>
          <w:color w:val="371376"/>
          <w:lang w:val="en-GB"/>
        </w:rPr>
      </w:pPr>
      <w:r w:rsidRPr="00B24515">
        <w:rPr>
          <w:rFonts w:ascii="Open Sans" w:hAnsi="Open Sans" w:cs="Open Sans"/>
        </w:rPr>
        <w:t>Newspaper/magazine articles relating to groups that are marginalised in today’s world.</w:t>
      </w:r>
      <w:r>
        <w:rPr>
          <w:rFonts w:ascii="Open Sans" w:hAnsi="Open Sans" w:cs="Open Sans"/>
          <w:color w:val="371376"/>
          <w:lang w:val="en-GB"/>
        </w:rPr>
        <w:br w:type="page"/>
      </w:r>
    </w:p>
    <w:p w14:paraId="3B2816CB" w14:textId="79C862E2" w:rsidR="00D22F63" w:rsidRPr="006440CB" w:rsidRDefault="00D22F63" w:rsidP="00D22F63">
      <w:pPr>
        <w:pStyle w:val="AQASectionTitle3"/>
        <w:rPr>
          <w:rFonts w:ascii="Open Sans Medium" w:hAnsi="Open Sans Medium" w:cs="Open Sans Medium"/>
          <w:color w:val="371376"/>
          <w:sz w:val="32"/>
          <w:szCs w:val="32"/>
        </w:rPr>
      </w:pPr>
      <w:bookmarkStart w:id="9" w:name="jesus_women"/>
      <w:bookmarkEnd w:id="9"/>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6</w:t>
      </w:r>
    </w:p>
    <w:p w14:paraId="0BFF3E58" w14:textId="0AFDCA31"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45427751" w14:textId="21E83D23" w:rsidR="00D22F63" w:rsidRPr="00D22F63" w:rsidRDefault="00D22F63" w:rsidP="00D22F63">
      <w:pPr>
        <w:spacing w:before="0"/>
      </w:pPr>
      <w:r w:rsidRPr="00B24515">
        <w:rPr>
          <w:rFonts w:ascii="Open Sans" w:hAnsi="Open Sans" w:cs="Open Sans"/>
        </w:rPr>
        <w:t>Jesus’ attitude to women.</w:t>
      </w:r>
    </w:p>
    <w:p w14:paraId="5A076C37" w14:textId="1A1049F1"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5A7AD606" w14:textId="3571953F" w:rsidR="00D22F63" w:rsidRDefault="00D22F63" w:rsidP="00D22F63">
      <w:pPr>
        <w:pStyle w:val="ListParagraph"/>
        <w:numPr>
          <w:ilvl w:val="0"/>
          <w:numId w:val="20"/>
        </w:numPr>
        <w:rPr>
          <w:rFonts w:ascii="Open Sans" w:hAnsi="Open Sans" w:cs="Open Sans"/>
        </w:rPr>
      </w:pPr>
      <w:r w:rsidRPr="00D22F63">
        <w:rPr>
          <w:rFonts w:ascii="Open Sans" w:hAnsi="Open Sans" w:cs="Open Sans"/>
        </w:rPr>
        <w:t>The anointing at Bethany: 14:1-9</w:t>
      </w:r>
      <w:r>
        <w:rPr>
          <w:rFonts w:ascii="Open Sans" w:hAnsi="Open Sans" w:cs="Open Sans"/>
        </w:rPr>
        <w:t>.</w:t>
      </w:r>
    </w:p>
    <w:p w14:paraId="7DF168FB" w14:textId="61776F65"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widow at the treasury: 12:41-44</w:t>
      </w:r>
      <w:r>
        <w:rPr>
          <w:rFonts w:ascii="Open Sans" w:hAnsi="Open Sans" w:cs="Open Sans"/>
        </w:rPr>
        <w:t>.</w:t>
      </w:r>
    </w:p>
    <w:p w14:paraId="69CF674C" w14:textId="483450A1"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767A7EF4" w14:textId="77777777" w:rsidR="00D22F63" w:rsidRPr="00D22F63" w:rsidRDefault="00D22F63" w:rsidP="00D22F63">
      <w:pPr>
        <w:spacing w:before="0" w:after="0"/>
        <w:rPr>
          <w:rFonts w:ascii="Open Sans" w:hAnsi="Open Sans" w:cs="Open Sans"/>
        </w:rPr>
      </w:pPr>
      <w:r w:rsidRPr="00D22F63">
        <w:rPr>
          <w:rFonts w:ascii="Open Sans" w:hAnsi="Open Sans" w:cs="Open Sans"/>
        </w:rPr>
        <w:t>The focus is on understanding Jesus’ attitude to women, including how and why it differed from the views of many 1st century Jews, as seen in:</w:t>
      </w:r>
    </w:p>
    <w:p w14:paraId="29553CA8" w14:textId="779A0B4E"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The anointing at Bethany: 14:1-9</w:t>
      </w:r>
      <w:r w:rsidR="00CE6ED6">
        <w:rPr>
          <w:rFonts w:ascii="Open Sans" w:hAnsi="Open Sans" w:cs="Open Sans"/>
        </w:rPr>
        <w:t>.</w:t>
      </w:r>
    </w:p>
    <w:p w14:paraId="37FA82E6" w14:textId="6D5C5849"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widow at the treasury: 12:41-44.</w:t>
      </w:r>
    </w:p>
    <w:p w14:paraId="54BACF56" w14:textId="53956F01"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67B60F96"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Explain the importance of what Jesus said in defence of the woman who anointed him for the woman, for those present and for Christians today.</w:t>
      </w:r>
    </w:p>
    <w:p w14:paraId="657A6560" w14:textId="12FE2763" w:rsidR="00D22F63" w:rsidRDefault="00D22F63" w:rsidP="00D22F63">
      <w:pPr>
        <w:pStyle w:val="ListParagraph"/>
        <w:numPr>
          <w:ilvl w:val="0"/>
          <w:numId w:val="20"/>
        </w:numPr>
        <w:rPr>
          <w:rFonts w:ascii="Open Sans" w:hAnsi="Open Sans" w:cs="Open Sans"/>
        </w:rPr>
      </w:pPr>
      <w:r w:rsidRPr="00D22F63">
        <w:rPr>
          <w:rFonts w:ascii="Open Sans" w:hAnsi="Open Sans" w:cs="Open Sans"/>
        </w:rPr>
        <w:t>Read Mark 14:1-9</w:t>
      </w:r>
      <w:r>
        <w:rPr>
          <w:rFonts w:ascii="Open Sans" w:hAnsi="Open Sans" w:cs="Open Sans"/>
        </w:rPr>
        <w:t xml:space="preserve">. </w:t>
      </w:r>
      <w:r w:rsidRPr="00D22F63">
        <w:rPr>
          <w:rFonts w:ascii="Open Sans" w:hAnsi="Open Sans" w:cs="Open Sans"/>
        </w:rPr>
        <w:t>For class discussion:</w:t>
      </w:r>
    </w:p>
    <w:p w14:paraId="69FAEEE2" w14:textId="6BB0B12F"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The attitudes of and the other guests</w:t>
      </w:r>
      <w:r w:rsidR="00CE6ED6">
        <w:rPr>
          <w:rFonts w:ascii="Open Sans" w:hAnsi="Open Sans" w:cs="Open Sans"/>
        </w:rPr>
        <w:t>.</w:t>
      </w:r>
    </w:p>
    <w:p w14:paraId="4CE11D79" w14:textId="748A5008"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The motivation behind the woman’s action</w:t>
      </w:r>
      <w:r w:rsidR="00CE6ED6">
        <w:rPr>
          <w:rFonts w:ascii="Open Sans" w:hAnsi="Open Sans" w:cs="Open Sans"/>
        </w:rPr>
        <w:t>.</w:t>
      </w:r>
    </w:p>
    <w:p w14:paraId="32B559AA" w14:textId="792D3BC3"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The Messianic significance of her action</w:t>
      </w:r>
      <w:r w:rsidR="00CE6ED6">
        <w:rPr>
          <w:rFonts w:ascii="Open Sans" w:hAnsi="Open Sans" w:cs="Open Sans"/>
        </w:rPr>
        <w:t>.</w:t>
      </w:r>
    </w:p>
    <w:p w14:paraId="725E27F7" w14:textId="31FA855A" w:rsidR="00D22F63" w:rsidRP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The significance of what Jesus said.</w:t>
      </w:r>
    </w:p>
    <w:p w14:paraId="5BF107A6" w14:textId="77777777" w:rsidR="00D22F63" w:rsidRPr="00D22F63" w:rsidRDefault="00D22F63" w:rsidP="00D22F63">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613A1391" w14:textId="42B344AB" w:rsidR="00D22F63" w:rsidRPr="00B24515" w:rsidRDefault="00D22F63" w:rsidP="00D22F63">
      <w:pPr>
        <w:spacing w:before="0" w:after="0"/>
        <w:rPr>
          <w:rFonts w:ascii="Open Sans" w:hAnsi="Open Sans" w:cs="Open Sans"/>
        </w:rPr>
      </w:pPr>
      <w:r w:rsidRPr="00B24515">
        <w:rPr>
          <w:rFonts w:ascii="Open Sans" w:hAnsi="Open Sans" w:cs="Open Sans"/>
        </w:rPr>
        <w:t>In ability-structured groups, discuss/prepare the following:</w:t>
      </w:r>
    </w:p>
    <w:p w14:paraId="0C0D9046" w14:textId="1B39B912" w:rsidR="00D22F63" w:rsidRDefault="00D22F63" w:rsidP="00D22F63">
      <w:pPr>
        <w:spacing w:after="0"/>
        <w:rPr>
          <w:rFonts w:ascii="Open Sans" w:hAnsi="Open Sans" w:cs="Open Sans"/>
          <w:b/>
        </w:rPr>
      </w:pPr>
      <w:r w:rsidRPr="00B24515">
        <w:rPr>
          <w:rFonts w:ascii="Open Sans" w:hAnsi="Open Sans" w:cs="Open Sans"/>
          <w:b/>
        </w:rPr>
        <w:t>Group 1</w:t>
      </w:r>
    </w:p>
    <w:p w14:paraId="02266717"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What Joseph Fletcher said about this incident in his book Situation Ethics, page 95.</w:t>
      </w:r>
    </w:p>
    <w:p w14:paraId="782AD158" w14:textId="71830F6F" w:rsidR="000D381C" w:rsidRDefault="00D22F63" w:rsidP="00D22F63">
      <w:pPr>
        <w:pStyle w:val="ListParagraph"/>
        <w:numPr>
          <w:ilvl w:val="0"/>
          <w:numId w:val="20"/>
        </w:numPr>
        <w:spacing w:after="0"/>
        <w:rPr>
          <w:rFonts w:ascii="Open Sans" w:hAnsi="Open Sans" w:cs="Open Sans"/>
        </w:rPr>
      </w:pPr>
      <w:r w:rsidRPr="00D22F63">
        <w:rPr>
          <w:rFonts w:ascii="Open Sans" w:hAnsi="Open Sans" w:cs="Open Sans"/>
        </w:rPr>
        <w:t>Whether or not the group agrees with Fletcher and why.</w:t>
      </w:r>
    </w:p>
    <w:p w14:paraId="2A4E8D7F" w14:textId="4BF4153A" w:rsidR="00D22F63" w:rsidRPr="000D381C" w:rsidRDefault="00D22F63" w:rsidP="000D381C">
      <w:pPr>
        <w:pStyle w:val="ListParagraph"/>
        <w:numPr>
          <w:ilvl w:val="0"/>
          <w:numId w:val="20"/>
        </w:numPr>
        <w:spacing w:after="0"/>
        <w:rPr>
          <w:rFonts w:ascii="Open Sans" w:hAnsi="Open Sans" w:cs="Open Sans"/>
        </w:rPr>
      </w:pPr>
      <w:r w:rsidRPr="000D381C">
        <w:rPr>
          <w:rFonts w:ascii="Open Sans" w:hAnsi="Open Sans" w:cs="Open Sans"/>
        </w:rPr>
        <w:t xml:space="preserve">(NB </w:t>
      </w:r>
      <w:r w:rsidR="00B02B24" w:rsidRPr="000D381C">
        <w:rPr>
          <w:rFonts w:ascii="Open Sans" w:hAnsi="Open Sans" w:cs="Open Sans"/>
        </w:rPr>
        <w:t>the</w:t>
      </w:r>
      <w:r w:rsidRPr="000D381C">
        <w:rPr>
          <w:rFonts w:ascii="Open Sans" w:hAnsi="Open Sans" w:cs="Open Sans"/>
        </w:rPr>
        <w:t xml:space="preserve"> teacher will probably need to help this group with the extract.)</w:t>
      </w:r>
    </w:p>
    <w:p w14:paraId="22970A6B" w14:textId="3697E5A0" w:rsidR="00D22F63" w:rsidRDefault="00D22F63" w:rsidP="00D22F63">
      <w:pPr>
        <w:spacing w:after="0"/>
        <w:rPr>
          <w:rFonts w:ascii="Open Sans" w:hAnsi="Open Sans" w:cs="Open Sans"/>
          <w:b/>
        </w:rPr>
      </w:pPr>
      <w:r w:rsidRPr="00B24515">
        <w:rPr>
          <w:rFonts w:ascii="Open Sans" w:hAnsi="Open Sans" w:cs="Open Sans"/>
          <w:b/>
        </w:rPr>
        <w:t>Group 2</w:t>
      </w:r>
    </w:p>
    <w:p w14:paraId="0A6F26B9" w14:textId="4AF6B30E"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Read 1Samuel 16:1-13 and 2 Kings 9:1-7, 11-13</w:t>
      </w:r>
      <w:r w:rsidR="00CE6ED6">
        <w:rPr>
          <w:rFonts w:ascii="Open Sans" w:hAnsi="Open Sans" w:cs="Open Sans"/>
        </w:rPr>
        <w:t>.</w:t>
      </w:r>
    </w:p>
    <w:p w14:paraId="1CA07260"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What is the sign that someone has been chosen to be king?</w:t>
      </w:r>
    </w:p>
    <w:p w14:paraId="26D0518E" w14:textId="360E3273"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How does this connect to the story in Mark 14:1-9?</w:t>
      </w:r>
    </w:p>
    <w:p w14:paraId="65085E67" w14:textId="0FE86540" w:rsidR="00D22F63" w:rsidRDefault="00D22F63" w:rsidP="00D22F63">
      <w:pPr>
        <w:spacing w:after="0"/>
        <w:rPr>
          <w:rFonts w:ascii="Open Sans" w:hAnsi="Open Sans" w:cs="Open Sans"/>
          <w:b/>
        </w:rPr>
      </w:pPr>
      <w:r w:rsidRPr="00B24515">
        <w:rPr>
          <w:rFonts w:ascii="Open Sans" w:hAnsi="Open Sans" w:cs="Open Sans"/>
          <w:b/>
        </w:rPr>
        <w:t>Group</w:t>
      </w:r>
      <w:r>
        <w:rPr>
          <w:rFonts w:ascii="Open Sans" w:hAnsi="Open Sans" w:cs="Open Sans"/>
          <w:b/>
        </w:rPr>
        <w:t xml:space="preserve"> </w:t>
      </w:r>
      <w:r w:rsidRPr="00B24515">
        <w:rPr>
          <w:rFonts w:ascii="Open Sans" w:hAnsi="Open Sans" w:cs="Open Sans"/>
          <w:b/>
        </w:rPr>
        <w:t>3</w:t>
      </w:r>
    </w:p>
    <w:p w14:paraId="0A1CADF3"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Read through the story again and create a short play on it, to be acted out in class.</w:t>
      </w:r>
    </w:p>
    <w:p w14:paraId="05399908"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Each group to report back to the whole class.</w:t>
      </w:r>
    </w:p>
    <w:p w14:paraId="7872E9CB"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Read Mark 12:41-44.</w:t>
      </w:r>
      <w:r>
        <w:rPr>
          <w:rFonts w:ascii="Open Sans" w:hAnsi="Open Sans" w:cs="Open Sans"/>
        </w:rPr>
        <w:t xml:space="preserve"> </w:t>
      </w:r>
      <w:r w:rsidRPr="00D22F63">
        <w:rPr>
          <w:rFonts w:ascii="Open Sans" w:hAnsi="Open Sans" w:cs="Open Sans"/>
        </w:rPr>
        <w:t>Explain the location and use of the Temple treasury, and consider the significance of what Jesus said.</w:t>
      </w:r>
    </w:p>
    <w:p w14:paraId="003EBC7A"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Watch video clip on ReQuest website.</w:t>
      </w:r>
    </w:p>
    <w:p w14:paraId="2B4A8621" w14:textId="5E0349EE" w:rsidR="00D22F63" w:rsidRP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 xml:space="preserve">Discussion in pairs: is the kind of person you are more important than what you have and the motivation behind the giving more important than the amount you give? Justify your answer. </w:t>
      </w:r>
    </w:p>
    <w:p w14:paraId="0C47EB3E" w14:textId="77777777" w:rsidR="00D22F63" w:rsidRDefault="00D22F63">
      <w:pPr>
        <w:spacing w:before="0" w:after="0"/>
        <w:rPr>
          <w:rFonts w:ascii="Open Sans Medium" w:eastAsiaTheme="majorEastAsia" w:hAnsi="Open Sans Medium" w:cs="Open Sans Medium"/>
          <w:b/>
          <w:bCs/>
          <w:color w:val="371376"/>
          <w:sz w:val="28"/>
          <w:szCs w:val="28"/>
        </w:rPr>
      </w:pPr>
      <w:r>
        <w:rPr>
          <w:rFonts w:ascii="Open Sans Medium" w:hAnsi="Open Sans Medium" w:cs="Open Sans Medium"/>
          <w:color w:val="371376"/>
          <w:sz w:val="28"/>
          <w:szCs w:val="28"/>
        </w:rPr>
        <w:br w:type="page"/>
      </w:r>
    </w:p>
    <w:p w14:paraId="500FA8F1" w14:textId="244F2B96" w:rsidR="00D22F63" w:rsidRP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lastRenderedPageBreak/>
        <w:t>Resources</w:t>
      </w:r>
    </w:p>
    <w:p w14:paraId="03D0F3A1" w14:textId="43B7C50E"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Copies of the Bible</w:t>
      </w:r>
      <w:r>
        <w:rPr>
          <w:rFonts w:ascii="Open Sans" w:hAnsi="Open Sans" w:cs="Open Sans"/>
        </w:rPr>
        <w:t>.</w:t>
      </w:r>
    </w:p>
    <w:p w14:paraId="4537E4BA" w14:textId="575AA797" w:rsid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Photocopies of Situation Ethics, page </w:t>
      </w:r>
      <w:r w:rsidR="00F97C94" w:rsidRPr="00D22F63">
        <w:rPr>
          <w:rFonts w:ascii="Open Sans" w:hAnsi="Open Sans" w:cs="Open Sans"/>
        </w:rPr>
        <w:t>9</w:t>
      </w:r>
      <w:r w:rsidR="00F97C94">
        <w:rPr>
          <w:rFonts w:ascii="Open Sans" w:hAnsi="Open Sans" w:cs="Open Sans"/>
        </w:rPr>
        <w:t>5</w:t>
      </w:r>
      <w:r w:rsidRPr="00D22F63">
        <w:rPr>
          <w:rFonts w:ascii="Open Sans" w:hAnsi="Open Sans" w:cs="Open Sans"/>
        </w:rPr>
        <w:t>.</w:t>
      </w:r>
    </w:p>
    <w:p w14:paraId="4707C6B6"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A diagram showing the layout of Herod’s Temple.</w:t>
      </w:r>
    </w:p>
    <w:p w14:paraId="48AEAF6C" w14:textId="7E315580"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 xml:space="preserve">Section </w:t>
      </w:r>
      <w:r w:rsidR="00EA3647">
        <w:rPr>
          <w:rFonts w:ascii="Open Sans" w:hAnsi="Open Sans" w:cs="Open Sans"/>
        </w:rPr>
        <w:t>on</w:t>
      </w:r>
      <w:r w:rsidRPr="00D22F63">
        <w:rPr>
          <w:rFonts w:ascii="Open Sans" w:hAnsi="Open Sans" w:cs="Open Sans"/>
        </w:rPr>
        <w:t xml:space="preserve"> Jesus’ Teaching</w:t>
      </w:r>
      <w:r w:rsidR="00EA3647">
        <w:rPr>
          <w:rFonts w:ascii="Open Sans" w:hAnsi="Open Sans" w:cs="Open Sans"/>
        </w:rPr>
        <w:t>:</w:t>
      </w:r>
      <w:r w:rsidRPr="00D22F63">
        <w:rPr>
          <w:rFonts w:ascii="Open Sans" w:hAnsi="Open Sans" w:cs="Open Sans"/>
        </w:rPr>
        <w:t xml:space="preserve"> giving</w:t>
      </w:r>
      <w:r w:rsidR="00EA3647">
        <w:rPr>
          <w:rFonts w:ascii="Open Sans" w:hAnsi="Open Sans" w:cs="Open Sans"/>
        </w:rPr>
        <w:t xml:space="preserve"> on </w:t>
      </w:r>
      <w:hyperlink r:id="rId15" w:history="1">
        <w:r w:rsidR="00EA3647">
          <w:rPr>
            <w:rStyle w:val="Hyperlink"/>
            <w:rFonts w:ascii="Open Sans" w:hAnsi="Open Sans" w:cs="Open Sans"/>
          </w:rPr>
          <w:t>RE: QUEST</w:t>
        </w:r>
      </w:hyperlink>
    </w:p>
    <w:p w14:paraId="4787ADEC" w14:textId="04767914"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color w:val="371376"/>
        </w:rPr>
        <w:br w:type="page"/>
      </w:r>
    </w:p>
    <w:p w14:paraId="16E09DD3" w14:textId="7C0F8F89" w:rsidR="00D22F63" w:rsidRPr="006440CB" w:rsidRDefault="00D22F63" w:rsidP="00D22F63">
      <w:pPr>
        <w:pStyle w:val="AQASectionTitle3"/>
        <w:rPr>
          <w:rFonts w:ascii="Open Sans Medium" w:hAnsi="Open Sans Medium" w:cs="Open Sans Medium"/>
          <w:color w:val="371376"/>
          <w:sz w:val="32"/>
          <w:szCs w:val="32"/>
        </w:rPr>
      </w:pPr>
      <w:bookmarkStart w:id="10" w:name="jesus_gentiles"/>
      <w:bookmarkEnd w:id="10"/>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7</w:t>
      </w:r>
    </w:p>
    <w:p w14:paraId="42136791" w14:textId="391A669B"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44DF0E24" w14:textId="3C2E6002" w:rsidR="00D22F63" w:rsidRPr="00D22F63" w:rsidRDefault="00D22F63" w:rsidP="00D22F63">
      <w:pPr>
        <w:spacing w:before="0"/>
      </w:pPr>
      <w:r w:rsidRPr="00B24515">
        <w:rPr>
          <w:rFonts w:ascii="Open Sans" w:hAnsi="Open Sans" w:cs="Open Sans"/>
        </w:rPr>
        <w:t>Jesus’ attitude to Gentiles and tax collectors.</w:t>
      </w:r>
    </w:p>
    <w:p w14:paraId="4A61A779" w14:textId="73DF50EB" w:rsidR="00D22F63" w:rsidRP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3A882190" w14:textId="59304481" w:rsidR="00D22F63" w:rsidRDefault="00D22F63" w:rsidP="00D22F63">
      <w:pPr>
        <w:pStyle w:val="ListParagraph"/>
        <w:numPr>
          <w:ilvl w:val="0"/>
          <w:numId w:val="20"/>
        </w:numPr>
        <w:rPr>
          <w:rFonts w:ascii="Open Sans" w:hAnsi="Open Sans" w:cs="Open Sans"/>
        </w:rPr>
      </w:pPr>
      <w:r w:rsidRPr="00D22F63">
        <w:rPr>
          <w:rFonts w:ascii="Open Sans" w:hAnsi="Open Sans" w:cs="Open Sans"/>
        </w:rPr>
        <w:t>The Greek (Syro-Phoenician) woman’s daughter: 7:24-30</w:t>
      </w:r>
      <w:r>
        <w:rPr>
          <w:rFonts w:ascii="Open Sans" w:hAnsi="Open Sans" w:cs="Open Sans"/>
        </w:rPr>
        <w:t>.</w:t>
      </w:r>
    </w:p>
    <w:p w14:paraId="1381A24E" w14:textId="73C3D325"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call of Levi: 2:13-17.</w:t>
      </w:r>
    </w:p>
    <w:p w14:paraId="259620A3" w14:textId="3DAA9295"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74F0E730" w14:textId="71598869" w:rsidR="00D22F63" w:rsidRDefault="00D22F63" w:rsidP="00D22F63">
      <w:pPr>
        <w:spacing w:before="0" w:after="0"/>
        <w:rPr>
          <w:rFonts w:ascii="Open Sans" w:hAnsi="Open Sans" w:cs="Open Sans"/>
        </w:rPr>
      </w:pPr>
      <w:r w:rsidRPr="00B24515">
        <w:rPr>
          <w:rFonts w:ascii="Open Sans" w:hAnsi="Open Sans" w:cs="Open Sans"/>
        </w:rPr>
        <w:t>The focus is on Jesus’ attitude to Gentiles and tax-collectors, as shown in:</w:t>
      </w:r>
    </w:p>
    <w:p w14:paraId="67758C8F" w14:textId="7735C0BB"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The Greek (Syro-Phoenician) woman’s daughter: 7:24-30</w:t>
      </w:r>
      <w:r>
        <w:rPr>
          <w:rFonts w:ascii="Open Sans" w:hAnsi="Open Sans" w:cs="Open Sans"/>
        </w:rPr>
        <w:t>.</w:t>
      </w:r>
    </w:p>
    <w:p w14:paraId="20D07F4B" w14:textId="642FCCBA"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The call of Levi: 2:13-17</w:t>
      </w:r>
      <w:r>
        <w:rPr>
          <w:rFonts w:ascii="Open Sans" w:hAnsi="Open Sans" w:cs="Open Sans"/>
        </w:rPr>
        <w:t>.</w:t>
      </w:r>
    </w:p>
    <w:p w14:paraId="53C62E73" w14:textId="33A98F34"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Mark 2:13-17.</w:t>
      </w:r>
    </w:p>
    <w:p w14:paraId="1AC6D92B" w14:textId="3BD4195D" w:rsidR="00D22F63" w:rsidRP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41F9F4FE" w14:textId="4BDC4085"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Read 7:24-30.</w:t>
      </w:r>
      <w:r>
        <w:rPr>
          <w:rFonts w:ascii="Open Sans" w:hAnsi="Open Sans" w:cs="Open Sans"/>
        </w:rPr>
        <w:t xml:space="preserve"> </w:t>
      </w:r>
      <w:r w:rsidRPr="00D22F63">
        <w:rPr>
          <w:rFonts w:ascii="Open Sans" w:hAnsi="Open Sans" w:cs="Open Sans"/>
        </w:rPr>
        <w:t xml:space="preserve">This narrative reveals three aspects of marginalisation: the mother and daughter were </w:t>
      </w:r>
      <w:r w:rsidR="00F97C94">
        <w:rPr>
          <w:rFonts w:ascii="Open Sans" w:hAnsi="Open Sans" w:cs="Open Sans"/>
        </w:rPr>
        <w:t>g</w:t>
      </w:r>
      <w:r w:rsidR="00F97C94" w:rsidRPr="00D22F63">
        <w:rPr>
          <w:rFonts w:ascii="Open Sans" w:hAnsi="Open Sans" w:cs="Open Sans"/>
        </w:rPr>
        <w:t>entiles</w:t>
      </w:r>
      <w:r w:rsidRPr="00D22F63">
        <w:rPr>
          <w:rFonts w:ascii="Open Sans" w:hAnsi="Open Sans" w:cs="Open Sans"/>
        </w:rPr>
        <w:t>, they were women and the ancient world feared and therefore discriminated against those suffering from what was thought to be demon-possession.</w:t>
      </w:r>
    </w:p>
    <w:p w14:paraId="3C9AB68D"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Discuss the meaning of Jesus’ words and the woman’s response and their significance, including the view of some that Jesus initially showed prejudice and how Christians might respond to this accusation.</w:t>
      </w:r>
    </w:p>
    <w:p w14:paraId="6F00AFB7"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Explain why many Christians do not think Jesus showed prejudice when he met the Greek (Syro-Phoenician) woman.</w:t>
      </w:r>
    </w:p>
    <w:p w14:paraId="32BBAF83"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Research in pairs 1st century the role of tax-collectors in the 1st century and Jewish attitudes to them.</w:t>
      </w:r>
    </w:p>
    <w:p w14:paraId="46721364" w14:textId="748E9306"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Read 12:41-44 and discuss the contrast between popular attitudes to tax-collectors and the attitude of Jesus.</w:t>
      </w:r>
    </w:p>
    <w:p w14:paraId="50A7A84F" w14:textId="677DC0FA" w:rsidR="00D22F63" w:rsidRP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72B5BDD4"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Copies of the Bible or St Mark’s Gospel.</w:t>
      </w:r>
    </w:p>
    <w:p w14:paraId="7F03FC25" w14:textId="05038226" w:rsidR="00D22F63" w:rsidRPr="00D22F63" w:rsidRDefault="00EE4D43" w:rsidP="00D22F63">
      <w:pPr>
        <w:pStyle w:val="ListParagraph"/>
        <w:numPr>
          <w:ilvl w:val="0"/>
          <w:numId w:val="20"/>
        </w:numPr>
        <w:rPr>
          <w:rFonts w:ascii="Open Sans" w:hAnsi="Open Sans" w:cs="Open Sans"/>
        </w:rPr>
      </w:pPr>
      <w:hyperlink r:id="rId16" w:history="1">
        <w:r w:rsidR="00EA3647">
          <w:rPr>
            <w:rStyle w:val="Hyperlink"/>
            <w:rFonts w:ascii="Open Sans" w:hAnsi="Open Sans" w:cs="Open Sans"/>
          </w:rPr>
          <w:t>Bible History</w:t>
        </w:r>
      </w:hyperlink>
      <w:r w:rsidR="00D22F63" w:rsidRPr="00D22F63">
        <w:rPr>
          <w:rFonts w:ascii="Open Sans" w:hAnsi="Open Sans" w:cs="Open Sans"/>
        </w:rPr>
        <w:t xml:space="preserve"> </w:t>
      </w:r>
      <w:r w:rsidR="00EA3647">
        <w:rPr>
          <w:rFonts w:ascii="Open Sans" w:hAnsi="Open Sans" w:cs="Open Sans"/>
        </w:rPr>
        <w:t>S</w:t>
      </w:r>
      <w:r w:rsidR="00D22F63" w:rsidRPr="00D22F63">
        <w:rPr>
          <w:rFonts w:ascii="Open Sans" w:hAnsi="Open Sans" w:cs="Open Sans"/>
        </w:rPr>
        <w:t>earch</w:t>
      </w:r>
      <w:r w:rsidR="00EA3647">
        <w:rPr>
          <w:rFonts w:ascii="Open Sans" w:hAnsi="Open Sans" w:cs="Open Sans"/>
        </w:rPr>
        <w:t xml:space="preserve"> for</w:t>
      </w:r>
      <w:r w:rsidR="00D22F63" w:rsidRPr="00D22F63">
        <w:rPr>
          <w:rFonts w:ascii="Open Sans" w:hAnsi="Open Sans" w:cs="Open Sans"/>
        </w:rPr>
        <w:t xml:space="preserve"> tax collectors.</w:t>
      </w:r>
    </w:p>
    <w:p w14:paraId="38830EEE" w14:textId="4773C2DD" w:rsidR="00D22F63" w:rsidRDefault="00D22F63">
      <w:pPr>
        <w:spacing w:before="0" w:after="0"/>
        <w:rPr>
          <w:rFonts w:ascii="Open Sans" w:hAnsi="Open Sans" w:cs="Open Sans"/>
          <w:color w:val="371376"/>
          <w:lang w:val="en-GB"/>
        </w:rPr>
      </w:pPr>
      <w:r>
        <w:rPr>
          <w:rFonts w:ascii="Open Sans" w:hAnsi="Open Sans" w:cs="Open Sans"/>
          <w:color w:val="371376"/>
          <w:lang w:val="en-GB"/>
        </w:rPr>
        <w:br w:type="page"/>
      </w:r>
    </w:p>
    <w:p w14:paraId="19538296" w14:textId="54086130" w:rsidR="00D22F63" w:rsidRPr="006440CB" w:rsidRDefault="00D22F63" w:rsidP="00D22F63">
      <w:pPr>
        <w:pStyle w:val="AQASectionTitle3"/>
        <w:rPr>
          <w:rFonts w:ascii="Open Sans Medium" w:hAnsi="Open Sans Medium" w:cs="Open Sans Medium"/>
          <w:color w:val="371376"/>
          <w:sz w:val="32"/>
          <w:szCs w:val="32"/>
        </w:rPr>
      </w:pPr>
      <w:bookmarkStart w:id="11" w:name="jesus_sick"/>
      <w:bookmarkEnd w:id="11"/>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8</w:t>
      </w:r>
    </w:p>
    <w:p w14:paraId="33C58112" w14:textId="2BFA3BD9"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39D6B552" w14:textId="79721D35" w:rsidR="00D22F63" w:rsidRPr="00D22F63" w:rsidRDefault="00D22F63" w:rsidP="00D22F63">
      <w:pPr>
        <w:spacing w:before="0"/>
        <w:rPr>
          <w:rFonts w:ascii="Open Sans" w:hAnsi="Open Sans" w:cs="Open Sans"/>
        </w:rPr>
      </w:pPr>
      <w:r w:rsidRPr="00B24515">
        <w:rPr>
          <w:rFonts w:ascii="Open Sans" w:hAnsi="Open Sans" w:cs="Open Sans"/>
        </w:rPr>
        <w:t>Jesus’ attitude to those who were sick.</w:t>
      </w:r>
    </w:p>
    <w:p w14:paraId="3AF55B71" w14:textId="3B8E0303"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25CF971B"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The man with leprosy: 1:40-45.</w:t>
      </w:r>
    </w:p>
    <w:p w14:paraId="5A7525EB" w14:textId="1635B78F"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epileptic (demon-possessed) boy: 9:14-29.</w:t>
      </w:r>
    </w:p>
    <w:p w14:paraId="71C1D7F6" w14:textId="2C47237D"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0A1193ED" w14:textId="259EBD5B" w:rsidR="00D22F63" w:rsidRDefault="00D22F63" w:rsidP="00D22F63">
      <w:pPr>
        <w:spacing w:before="0" w:after="0"/>
        <w:rPr>
          <w:rFonts w:ascii="Open Sans" w:hAnsi="Open Sans" w:cs="Open Sans"/>
        </w:rPr>
      </w:pPr>
      <w:r w:rsidRPr="00B24515">
        <w:rPr>
          <w:rFonts w:ascii="Open Sans" w:hAnsi="Open Sans" w:cs="Open Sans"/>
        </w:rPr>
        <w:t>The focus is on Jesus’ attitude to those who were ill, as shown in:</w:t>
      </w:r>
    </w:p>
    <w:p w14:paraId="49EC57BF"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 xml:space="preserve">the healing of the man with leprosy: 1:40-45; </w:t>
      </w:r>
    </w:p>
    <w:p w14:paraId="4029438F" w14:textId="05C6CC98"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the healing of the epileptic boy: 9:14-29.</w:t>
      </w:r>
    </w:p>
    <w:p w14:paraId="3486F75F" w14:textId="77A5EAA9"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57626E43"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Begin by referring to the word ‘leper’ and considering why it is a pejorative term that should not be used (a point made in the past by the UN). Agree on a phrase to use in any writing about this story that avoids using that noun.</w:t>
      </w:r>
    </w:p>
    <w:p w14:paraId="5DA4D4D7"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Students might find out about the rules for those with leprosy by reading Leviticus 13:45-46.</w:t>
      </w:r>
    </w:p>
    <w:p w14:paraId="7B62C5BA" w14:textId="5BA40109"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Read 1:40-45. Discuss the significance of the man’s request, of Jesus’ action and of Jesus’ words and instructions. The latter combine the Messianic secret and the practical need to get the certification which would enable return into society. Consider also Jesus’ emotions as shown in the story (The Greek in verse 43 literally translates as ‘snorted like a horse’)</w:t>
      </w:r>
      <w:r w:rsidR="00CE6ED6">
        <w:rPr>
          <w:rFonts w:ascii="Open Sans" w:hAnsi="Open Sans" w:cs="Open Sans"/>
        </w:rPr>
        <w:t>.</w:t>
      </w:r>
    </w:p>
    <w:p w14:paraId="2CAA7F0A" w14:textId="17861B7E" w:rsidR="00D22F63" w:rsidRDefault="00D22F63" w:rsidP="00D22F63">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24E17187"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Link Mark’s portrayal of Jesus in 1:40-45 to the study of the Person of Jesus in theme G.</w:t>
      </w:r>
    </w:p>
    <w:p w14:paraId="1CD0FCB4" w14:textId="0E47F823" w:rsidR="00D22F63" w:rsidRDefault="00D22F63" w:rsidP="00D22F63">
      <w:pPr>
        <w:pStyle w:val="ListParagraph"/>
        <w:numPr>
          <w:ilvl w:val="0"/>
          <w:numId w:val="20"/>
        </w:numPr>
        <w:rPr>
          <w:rFonts w:ascii="Open Sans" w:hAnsi="Open Sans" w:cs="Open Sans"/>
        </w:rPr>
      </w:pPr>
      <w:r w:rsidRPr="00D22F63">
        <w:rPr>
          <w:rFonts w:ascii="Open Sans" w:hAnsi="Open Sans" w:cs="Open Sans"/>
        </w:rPr>
        <w:t>Find out from the internet about Fr Damien and/or about the work today of the Leprosy Mission.</w:t>
      </w:r>
    </w:p>
    <w:p w14:paraId="3469165F" w14:textId="555B30AB"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Find out what the students know about epilepsy and consider why in ancient times it was attributed to demon possession. Is there still a stigma attaching to what is simply a physical condition, resulting from a brain malfunction? Give a list of famous people who had/have this condition.</w:t>
      </w:r>
    </w:p>
    <w:p w14:paraId="1EEA12E3" w14:textId="75C7E8D2" w:rsidR="00D22F63" w:rsidRDefault="00D22F63" w:rsidP="00D22F63">
      <w:pPr>
        <w:pStyle w:val="ListParagraph"/>
        <w:numPr>
          <w:ilvl w:val="0"/>
          <w:numId w:val="20"/>
        </w:numPr>
        <w:rPr>
          <w:rFonts w:ascii="Open Sans" w:hAnsi="Open Sans" w:cs="Open Sans"/>
        </w:rPr>
      </w:pPr>
      <w:r w:rsidRPr="00D22F63">
        <w:rPr>
          <w:rFonts w:ascii="Open Sans" w:hAnsi="Open Sans" w:cs="Open Sans"/>
        </w:rPr>
        <w:t>Read 9:14-29.</w:t>
      </w:r>
      <w:r>
        <w:rPr>
          <w:rFonts w:ascii="Open Sans" w:hAnsi="Open Sans" w:cs="Open Sans"/>
        </w:rPr>
        <w:t xml:space="preserve"> </w:t>
      </w:r>
      <w:r w:rsidRPr="00D22F63">
        <w:rPr>
          <w:rFonts w:ascii="Open Sans" w:hAnsi="Open Sans" w:cs="Open Sans"/>
        </w:rPr>
        <w:t>Discuss the significance of the father’s words in verse 24 and of Jesus’ response. How does this story show the importance of faith and prayer? Point out the link to the final section of this topic.</w:t>
      </w:r>
    </w:p>
    <w:p w14:paraId="113BAE36" w14:textId="39971314" w:rsidR="00D22F63" w:rsidRPr="00D22F63" w:rsidRDefault="00D22F63" w:rsidP="00D22F63">
      <w:pPr>
        <w:pStyle w:val="ListParagraph"/>
        <w:numPr>
          <w:ilvl w:val="0"/>
          <w:numId w:val="20"/>
        </w:numPr>
        <w:rPr>
          <w:rFonts w:ascii="Open Sans" w:hAnsi="Open Sans" w:cs="Open Sans"/>
        </w:rPr>
      </w:pPr>
      <w:r w:rsidRPr="00B24515">
        <w:rPr>
          <w:rFonts w:ascii="Open Sans" w:hAnsi="Open Sans" w:cs="Open Sans"/>
        </w:rPr>
        <w:t>Explain briefly what Christians might learn from the conversation recorded in Mark 9:22-24.</w:t>
      </w:r>
    </w:p>
    <w:p w14:paraId="23DBC321" w14:textId="77777777"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1054582A" w14:textId="77777777" w:rsidR="00D22F63" w:rsidRDefault="00D22F63" w:rsidP="00D22F63">
      <w:pPr>
        <w:pStyle w:val="ListParagraph"/>
        <w:numPr>
          <w:ilvl w:val="0"/>
          <w:numId w:val="20"/>
        </w:numPr>
        <w:rPr>
          <w:rFonts w:ascii="Open Sans" w:hAnsi="Open Sans" w:cs="Open Sans"/>
        </w:rPr>
      </w:pPr>
      <w:r w:rsidRPr="00D22F63">
        <w:rPr>
          <w:rFonts w:ascii="Open Sans" w:hAnsi="Open Sans" w:cs="Open Sans"/>
        </w:rPr>
        <w:t>Copies of the Bible.</w:t>
      </w:r>
    </w:p>
    <w:p w14:paraId="29FD0C0F" w14:textId="005AB634"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Internet research:</w:t>
      </w:r>
    </w:p>
    <w:p w14:paraId="065D3543" w14:textId="2666E11F" w:rsid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Fr Damien</w:t>
      </w:r>
      <w:r w:rsidR="00CE6ED6">
        <w:rPr>
          <w:rFonts w:ascii="Open Sans" w:hAnsi="Open Sans" w:cs="Open Sans"/>
        </w:rPr>
        <w:t>.</w:t>
      </w:r>
    </w:p>
    <w:p w14:paraId="65F2895D" w14:textId="253B15B3" w:rsidR="00D22F63" w:rsidRPr="00D22F63" w:rsidRDefault="00D22F63" w:rsidP="00D22F63">
      <w:pPr>
        <w:pStyle w:val="ListParagraph"/>
        <w:numPr>
          <w:ilvl w:val="0"/>
          <w:numId w:val="26"/>
        </w:numPr>
        <w:spacing w:after="0"/>
        <w:rPr>
          <w:rFonts w:ascii="Open Sans" w:hAnsi="Open Sans" w:cs="Open Sans"/>
        </w:rPr>
      </w:pPr>
      <w:r w:rsidRPr="00D22F63">
        <w:rPr>
          <w:rFonts w:ascii="Open Sans" w:hAnsi="Open Sans" w:cs="Open Sans"/>
        </w:rPr>
        <w:t>The Leprosy Mission.</w:t>
      </w:r>
    </w:p>
    <w:p w14:paraId="4696D98A" w14:textId="248CAB40" w:rsidR="00D22F63" w:rsidRPr="00D22F63" w:rsidRDefault="00D22F63" w:rsidP="00D22F63">
      <w:pPr>
        <w:pStyle w:val="ListParagraph"/>
        <w:numPr>
          <w:ilvl w:val="0"/>
          <w:numId w:val="20"/>
        </w:numPr>
        <w:rPr>
          <w:rFonts w:ascii="Open Sans" w:hAnsi="Open Sans" w:cs="Open Sans"/>
        </w:rPr>
      </w:pPr>
      <w:r w:rsidRPr="00B24515">
        <w:rPr>
          <w:rFonts w:ascii="Open Sans" w:hAnsi="Open Sans" w:cs="Open Sans"/>
        </w:rPr>
        <w:t>Watch clips from the film Molokai.</w:t>
      </w:r>
    </w:p>
    <w:p w14:paraId="3F076251" w14:textId="09EC2F04" w:rsidR="00D22F63" w:rsidRDefault="00D22F63">
      <w:pPr>
        <w:spacing w:before="0" w:after="0"/>
        <w:rPr>
          <w:rFonts w:ascii="Open Sans" w:hAnsi="Open Sans" w:cs="Open Sans"/>
          <w:color w:val="371376"/>
          <w:lang w:val="en-GB"/>
        </w:rPr>
      </w:pPr>
      <w:r>
        <w:rPr>
          <w:rFonts w:ascii="Open Sans" w:hAnsi="Open Sans" w:cs="Open Sans"/>
          <w:color w:val="371376"/>
          <w:lang w:val="en-GB"/>
        </w:rPr>
        <w:br w:type="page"/>
      </w:r>
    </w:p>
    <w:p w14:paraId="24F2024C" w14:textId="73C3A859" w:rsidR="00D22F63" w:rsidRPr="006440CB" w:rsidRDefault="00D22F63" w:rsidP="00D22F63">
      <w:pPr>
        <w:pStyle w:val="AQASectionTitle3"/>
        <w:rPr>
          <w:rFonts w:ascii="Open Sans Medium" w:hAnsi="Open Sans Medium" w:cs="Open Sans Medium"/>
          <w:color w:val="371376"/>
          <w:sz w:val="32"/>
          <w:szCs w:val="32"/>
        </w:rPr>
      </w:pPr>
      <w:bookmarkStart w:id="12" w:name="jesus_relationship_disregardede2"/>
      <w:bookmarkEnd w:id="12"/>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9</w:t>
      </w:r>
    </w:p>
    <w:p w14:paraId="734ED25B" w14:textId="0BD9A3BA"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376ABBA9" w14:textId="14AE18DD" w:rsidR="00D22F63" w:rsidRPr="00D22F63" w:rsidRDefault="00D22F63" w:rsidP="00D22F63">
      <w:pPr>
        <w:spacing w:before="0"/>
      </w:pPr>
      <w:r w:rsidRPr="00B24515">
        <w:rPr>
          <w:rFonts w:ascii="Open Sans" w:hAnsi="Open Sans" w:cs="Open Sans"/>
        </w:rPr>
        <w:t>Jesus’ relationships with those disregarded by society.</w:t>
      </w:r>
    </w:p>
    <w:p w14:paraId="31E8E877" w14:textId="623D0F7C"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5B87EE53" w14:textId="7E4F28F3" w:rsidR="00D22F63" w:rsidRPr="00D22F63" w:rsidRDefault="00D22F63" w:rsidP="00D22F63">
      <w:pPr>
        <w:spacing w:before="0"/>
        <w:rPr>
          <w:rFonts w:ascii="Open Sans" w:hAnsi="Open Sans" w:cs="Open Sans"/>
        </w:rPr>
      </w:pPr>
      <w:r w:rsidRPr="00B24515">
        <w:rPr>
          <w:rFonts w:ascii="Open Sans" w:hAnsi="Open Sans" w:cs="Open Sans"/>
        </w:rPr>
        <w:t>Significance for 21</w:t>
      </w:r>
      <w:r w:rsidRPr="00B24515">
        <w:rPr>
          <w:rFonts w:ascii="Open Sans" w:hAnsi="Open Sans" w:cs="Open Sans"/>
          <w:vertAlign w:val="superscript"/>
        </w:rPr>
        <w:t>st</w:t>
      </w:r>
      <w:r w:rsidRPr="00B24515">
        <w:rPr>
          <w:rFonts w:ascii="Open Sans" w:hAnsi="Open Sans" w:cs="Open Sans"/>
        </w:rPr>
        <w:t xml:space="preserve"> century of Jesus’ attitudes to those disregarded by society.</w:t>
      </w:r>
    </w:p>
    <w:p w14:paraId="4F2AFD5D" w14:textId="7E62546E"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1D4DF5E7" w14:textId="52DF4ECC" w:rsidR="00D22F63" w:rsidRPr="00D22F63" w:rsidRDefault="00D22F63" w:rsidP="00D22F63">
      <w:pPr>
        <w:spacing w:before="0"/>
      </w:pPr>
      <w:r w:rsidRPr="00B24515">
        <w:rPr>
          <w:rFonts w:ascii="Open Sans" w:hAnsi="Open Sans" w:cs="Open Sans"/>
        </w:rPr>
        <w:t>The focus is a review of the set texts for this section and their significance for 21st century Christians.</w:t>
      </w:r>
    </w:p>
    <w:p w14:paraId="3F46B459" w14:textId="4B851846"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304E270E" w14:textId="413D06D9" w:rsidR="00D22F63" w:rsidRPr="00D22F63" w:rsidRDefault="00D22F63" w:rsidP="00D22F63">
      <w:pPr>
        <w:spacing w:before="0"/>
        <w:rPr>
          <w:rFonts w:ascii="Open Sans" w:hAnsi="Open Sans" w:cs="Open Sans"/>
        </w:rPr>
      </w:pPr>
      <w:r w:rsidRPr="00B24515">
        <w:rPr>
          <w:rFonts w:ascii="Open Sans" w:hAnsi="Open Sans" w:cs="Open Sans"/>
        </w:rPr>
        <w:t>Research Monsignor Pierre-Marie Theas and explain his attitude both to Jews in Occupied France and to their persecutors</w:t>
      </w:r>
      <w:r>
        <w:rPr>
          <w:rFonts w:ascii="Open Sans" w:hAnsi="Open Sans" w:cs="Open Sans"/>
        </w:rPr>
        <w:t>.</w:t>
      </w:r>
    </w:p>
    <w:p w14:paraId="168192D3" w14:textId="34D04761" w:rsidR="00D22F63" w:rsidRDefault="00D22F63" w:rsidP="00D22F63">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1A87B1D3" w14:textId="7CE8E779" w:rsidR="00D22F63" w:rsidRDefault="00D22F63" w:rsidP="00D22F63">
      <w:pPr>
        <w:spacing w:before="0" w:after="0"/>
        <w:rPr>
          <w:rFonts w:ascii="Open Sans" w:hAnsi="Open Sans" w:cs="Open Sans"/>
        </w:rPr>
      </w:pPr>
      <w:r>
        <w:rPr>
          <w:rFonts w:ascii="Open Sans" w:hAnsi="Open Sans" w:cs="Open Sans"/>
        </w:rPr>
        <w:t>‘</w:t>
      </w:r>
      <w:r w:rsidRPr="00B24515">
        <w:rPr>
          <w:rFonts w:ascii="Open Sans" w:hAnsi="Open Sans" w:cs="Open Sans"/>
        </w:rPr>
        <w:t>In today’s world it is impossible to treat everybody equally, as Jesus did.’</w:t>
      </w:r>
      <w:r>
        <w:rPr>
          <w:rFonts w:ascii="Open Sans" w:hAnsi="Open Sans" w:cs="Open Sans"/>
        </w:rPr>
        <w:t xml:space="preserve"> </w:t>
      </w:r>
      <w:r w:rsidRPr="00B24515">
        <w:rPr>
          <w:rFonts w:ascii="Open Sans" w:hAnsi="Open Sans" w:cs="Open Sans"/>
        </w:rPr>
        <w:t>Evaluate this statement. In your answer you should:</w:t>
      </w:r>
    </w:p>
    <w:p w14:paraId="100E1DCA"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give reasoned arguments to support this statement</w:t>
      </w:r>
    </w:p>
    <w:p w14:paraId="34E75FD1"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give reasoned arguments to support a different point of view</w:t>
      </w:r>
    </w:p>
    <w:p w14:paraId="293723FE" w14:textId="77777777" w:rsidR="00D22F63" w:rsidRDefault="00D22F63" w:rsidP="00D22F63">
      <w:pPr>
        <w:pStyle w:val="ListParagraph"/>
        <w:numPr>
          <w:ilvl w:val="0"/>
          <w:numId w:val="20"/>
        </w:numPr>
        <w:spacing w:after="0"/>
        <w:rPr>
          <w:rFonts w:ascii="Open Sans" w:hAnsi="Open Sans" w:cs="Open Sans"/>
        </w:rPr>
      </w:pPr>
      <w:r w:rsidRPr="00D22F63">
        <w:rPr>
          <w:rFonts w:ascii="Open Sans" w:hAnsi="Open Sans" w:cs="Open Sans"/>
        </w:rPr>
        <w:t>refer to Mark’s Gospel in your answer</w:t>
      </w:r>
    </w:p>
    <w:p w14:paraId="354F20E4" w14:textId="2265749B"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reach a justified conclusion.</w:t>
      </w:r>
    </w:p>
    <w:p w14:paraId="03EA6FFD" w14:textId="07BCDA49"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34E472E6" w14:textId="53D7234C" w:rsidR="00D22F63" w:rsidRPr="00D22F63" w:rsidRDefault="00D22F63" w:rsidP="00D22F63">
      <w:pPr>
        <w:pStyle w:val="ListParagraph"/>
        <w:numPr>
          <w:ilvl w:val="0"/>
          <w:numId w:val="20"/>
        </w:numPr>
        <w:rPr>
          <w:rFonts w:ascii="Open Sans" w:hAnsi="Open Sans" w:cs="Open Sans"/>
        </w:rPr>
      </w:pPr>
      <w:r w:rsidRPr="00D22F63">
        <w:rPr>
          <w:rFonts w:ascii="Open Sans" w:hAnsi="Open Sans" w:cs="Open Sans"/>
        </w:rPr>
        <w:t>Internet research</w:t>
      </w:r>
      <w:r w:rsidR="00CE6ED6">
        <w:rPr>
          <w:rFonts w:ascii="Open Sans" w:hAnsi="Open Sans" w:cs="Open Sans"/>
        </w:rPr>
        <w:t>.</w:t>
      </w:r>
    </w:p>
    <w:p w14:paraId="66ECD5FA" w14:textId="7350BE8C" w:rsidR="00D22F63" w:rsidRPr="00EA3647" w:rsidRDefault="00D22F63" w:rsidP="00EA3647">
      <w:pPr>
        <w:rPr>
          <w:rFonts w:ascii="Open Sans" w:hAnsi="Open Sans" w:cs="Open Sans"/>
        </w:rPr>
      </w:pPr>
    </w:p>
    <w:p w14:paraId="44D470A3" w14:textId="26D9BD80" w:rsidR="00D22F63" w:rsidRDefault="00D22F63">
      <w:pPr>
        <w:spacing w:before="0" w:after="0"/>
        <w:rPr>
          <w:rFonts w:ascii="Open Sans" w:hAnsi="Open Sans" w:cs="Open Sans"/>
          <w:color w:val="371376"/>
          <w:lang w:val="en-GB"/>
        </w:rPr>
      </w:pPr>
      <w:r>
        <w:rPr>
          <w:rFonts w:ascii="Open Sans" w:hAnsi="Open Sans" w:cs="Open Sans"/>
          <w:color w:val="371376"/>
          <w:lang w:val="en-GB"/>
        </w:rPr>
        <w:br w:type="page"/>
      </w:r>
    </w:p>
    <w:p w14:paraId="78772A49" w14:textId="36ACDFB9" w:rsidR="00D22F63" w:rsidRPr="006440CB" w:rsidRDefault="00D22F63" w:rsidP="00D22F63">
      <w:pPr>
        <w:pStyle w:val="AQASectionTitle3"/>
        <w:rPr>
          <w:rFonts w:ascii="Open Sans Medium" w:hAnsi="Open Sans Medium" w:cs="Open Sans Medium"/>
          <w:color w:val="371376"/>
          <w:sz w:val="32"/>
          <w:szCs w:val="32"/>
        </w:rPr>
      </w:pPr>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10</w:t>
      </w:r>
    </w:p>
    <w:p w14:paraId="0E9E3BF1" w14:textId="413C63F9"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44D41D40" w14:textId="0DD17774" w:rsidR="00E14CCC" w:rsidRPr="00E14CCC" w:rsidRDefault="00E14CCC" w:rsidP="00E14CCC">
      <w:pPr>
        <w:spacing w:before="0"/>
      </w:pPr>
      <w:r w:rsidRPr="00B24515">
        <w:rPr>
          <w:rFonts w:ascii="Open Sans" w:hAnsi="Open Sans" w:cs="Open Sans"/>
        </w:rPr>
        <w:t>Faith and discipleship</w:t>
      </w:r>
      <w:r>
        <w:rPr>
          <w:rFonts w:ascii="Open Sans" w:hAnsi="Open Sans" w:cs="Open Sans"/>
        </w:rPr>
        <w:t>.</w:t>
      </w:r>
    </w:p>
    <w:p w14:paraId="676E451F" w14:textId="04399697"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4146F822"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Incidents relating to the Twelve.</w:t>
      </w:r>
    </w:p>
    <w:p w14:paraId="5B8DA5DA"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The call of the first disciples: 1:16-20.</w:t>
      </w:r>
    </w:p>
    <w:p w14:paraId="448A6E79"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The mission of the Twelve: 6:7-13.</w:t>
      </w:r>
    </w:p>
    <w:p w14:paraId="25B38054" w14:textId="0371EC7F"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The commission and ascension: 16:14-20.</w:t>
      </w:r>
    </w:p>
    <w:p w14:paraId="0C5E956D" w14:textId="2A5E1AC5"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14854215" w14:textId="2B52620B" w:rsidR="00E14CCC" w:rsidRDefault="00E14CCC" w:rsidP="00E14CCC">
      <w:pPr>
        <w:spacing w:before="0" w:after="0"/>
        <w:rPr>
          <w:rFonts w:ascii="Open Sans" w:hAnsi="Open Sans" w:cs="Open Sans"/>
        </w:rPr>
      </w:pPr>
      <w:r w:rsidRPr="00B24515">
        <w:rPr>
          <w:rFonts w:ascii="Open Sans" w:hAnsi="Open Sans" w:cs="Open Sans"/>
        </w:rPr>
        <w:t>The focus is on the nature of discipleship and the role of disciples, as shown in:</w:t>
      </w:r>
    </w:p>
    <w:p w14:paraId="3214122C" w14:textId="7F720DEC" w:rsidR="00E14CCC" w:rsidRDefault="00E14CCC" w:rsidP="00E14CCC">
      <w:pPr>
        <w:pStyle w:val="ListParagraph"/>
        <w:numPr>
          <w:ilvl w:val="0"/>
          <w:numId w:val="20"/>
        </w:numPr>
        <w:spacing w:after="0"/>
        <w:rPr>
          <w:rFonts w:ascii="Open Sans" w:hAnsi="Open Sans" w:cs="Open Sans"/>
        </w:rPr>
      </w:pPr>
      <w:r w:rsidRPr="00E14CCC">
        <w:rPr>
          <w:rFonts w:ascii="Open Sans" w:hAnsi="Open Sans" w:cs="Open Sans"/>
        </w:rPr>
        <w:t>The call of the Twelve: 1:16-20</w:t>
      </w:r>
      <w:r w:rsidR="00CE6ED6">
        <w:rPr>
          <w:rFonts w:ascii="Open Sans" w:hAnsi="Open Sans" w:cs="Open Sans"/>
        </w:rPr>
        <w:t>.</w:t>
      </w:r>
    </w:p>
    <w:p w14:paraId="185A67A2" w14:textId="558D057A" w:rsidR="00E14CCC" w:rsidRDefault="00E14CCC" w:rsidP="00E14CCC">
      <w:pPr>
        <w:pStyle w:val="ListParagraph"/>
        <w:numPr>
          <w:ilvl w:val="0"/>
          <w:numId w:val="20"/>
        </w:numPr>
        <w:spacing w:after="0"/>
        <w:rPr>
          <w:rFonts w:ascii="Open Sans" w:hAnsi="Open Sans" w:cs="Open Sans"/>
        </w:rPr>
      </w:pPr>
      <w:r w:rsidRPr="00E14CCC">
        <w:rPr>
          <w:rFonts w:ascii="Open Sans" w:hAnsi="Open Sans" w:cs="Open Sans"/>
        </w:rPr>
        <w:t>The mission of the Twelve: 6:7-13</w:t>
      </w:r>
      <w:r w:rsidR="00CE6ED6">
        <w:rPr>
          <w:rFonts w:ascii="Open Sans" w:hAnsi="Open Sans" w:cs="Open Sans"/>
        </w:rPr>
        <w:t>.</w:t>
      </w:r>
    </w:p>
    <w:p w14:paraId="5A5BF2FA" w14:textId="2AC660FC"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The commission and ascension: 16:14-20.</w:t>
      </w:r>
    </w:p>
    <w:p w14:paraId="23971DF0" w14:textId="39CD4669"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31DAF121" w14:textId="77777777" w:rsidR="00E14CCC" w:rsidRPr="00E14CCC" w:rsidRDefault="00E14CCC" w:rsidP="00E14CCC">
      <w:pPr>
        <w:spacing w:after="0"/>
        <w:rPr>
          <w:rFonts w:ascii="Open Sans" w:hAnsi="Open Sans" w:cs="Open Sans"/>
        </w:rPr>
      </w:pPr>
      <w:r w:rsidRPr="00E14CCC">
        <w:rPr>
          <w:rFonts w:ascii="Open Sans" w:hAnsi="Open Sans" w:cs="Open Sans"/>
        </w:rPr>
        <w:t>Division of class into three groups (or more, depending on the size of the class.) Each group to read one of the set texts, discussing the points raised on each as suggested below, and then reporting back to the whole class.</w:t>
      </w:r>
    </w:p>
    <w:p w14:paraId="3925D6FA" w14:textId="77777777" w:rsidR="00E14CCC" w:rsidRPr="00E14CCC" w:rsidRDefault="00E14CCC" w:rsidP="00E14CCC">
      <w:pPr>
        <w:spacing w:after="0"/>
        <w:rPr>
          <w:rFonts w:ascii="Open Sans" w:hAnsi="Open Sans" w:cs="Open Sans"/>
        </w:rPr>
      </w:pPr>
      <w:r w:rsidRPr="00E14CCC">
        <w:rPr>
          <w:rFonts w:ascii="Open Sans" w:hAnsi="Open Sans" w:cs="Open Sans"/>
        </w:rPr>
        <w:t>1:16-20:</w:t>
      </w:r>
    </w:p>
    <w:p w14:paraId="5E99E53C" w14:textId="77777777" w:rsidR="00E14CCC" w:rsidRDefault="00E14CCC" w:rsidP="00E14CCC">
      <w:pPr>
        <w:pStyle w:val="ListParagraph"/>
        <w:numPr>
          <w:ilvl w:val="0"/>
          <w:numId w:val="20"/>
        </w:numPr>
        <w:spacing w:after="0"/>
        <w:rPr>
          <w:rFonts w:ascii="Open Sans" w:hAnsi="Open Sans" w:cs="Open Sans"/>
        </w:rPr>
      </w:pPr>
      <w:r w:rsidRPr="00E14CCC">
        <w:rPr>
          <w:rFonts w:ascii="Open Sans" w:hAnsi="Open Sans" w:cs="Open Sans"/>
        </w:rPr>
        <w:t>What kind of men did Jesus choose?</w:t>
      </w:r>
    </w:p>
    <w:p w14:paraId="6BE50410" w14:textId="77777777" w:rsidR="00E14CCC" w:rsidRDefault="00E14CCC" w:rsidP="00E14CCC">
      <w:pPr>
        <w:pStyle w:val="ListParagraph"/>
        <w:numPr>
          <w:ilvl w:val="0"/>
          <w:numId w:val="20"/>
        </w:numPr>
        <w:spacing w:after="0"/>
        <w:rPr>
          <w:rFonts w:ascii="Open Sans" w:hAnsi="Open Sans" w:cs="Open Sans"/>
        </w:rPr>
      </w:pPr>
      <w:r w:rsidRPr="00E14CCC">
        <w:rPr>
          <w:rFonts w:ascii="Open Sans" w:hAnsi="Open Sans" w:cs="Open Sans"/>
        </w:rPr>
        <w:t>What did Jesus’ words mean?</w:t>
      </w:r>
    </w:p>
    <w:p w14:paraId="1872A446" w14:textId="59320F7A" w:rsidR="00E14CCC" w:rsidRPr="00E14CCC" w:rsidRDefault="00E14CCC" w:rsidP="00E14CCC">
      <w:pPr>
        <w:pStyle w:val="ListParagraph"/>
        <w:numPr>
          <w:ilvl w:val="0"/>
          <w:numId w:val="20"/>
        </w:numPr>
        <w:spacing w:after="0"/>
        <w:rPr>
          <w:rFonts w:ascii="Open Sans" w:hAnsi="Open Sans" w:cs="Open Sans"/>
        </w:rPr>
      </w:pPr>
      <w:r w:rsidRPr="00E14CCC">
        <w:rPr>
          <w:rFonts w:ascii="Open Sans" w:hAnsi="Open Sans" w:cs="Open Sans"/>
        </w:rPr>
        <w:t>What was the nature of the men’s response?</w:t>
      </w:r>
    </w:p>
    <w:p w14:paraId="0114C343" w14:textId="7088A5CA" w:rsidR="00E14CCC" w:rsidRDefault="00E14CCC" w:rsidP="00E14CCC">
      <w:pPr>
        <w:spacing w:after="0"/>
        <w:rPr>
          <w:rFonts w:ascii="Open Sans" w:hAnsi="Open Sans" w:cs="Open Sans"/>
        </w:rPr>
      </w:pPr>
      <w:r w:rsidRPr="00B24515">
        <w:rPr>
          <w:rFonts w:ascii="Open Sans" w:hAnsi="Open Sans" w:cs="Open Sans"/>
        </w:rPr>
        <w:t>6:7-13:</w:t>
      </w:r>
    </w:p>
    <w:p w14:paraId="4ECF339B"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What possible reasons were there for Jesus sending out the Twelve on this mission?</w:t>
      </w:r>
    </w:p>
    <w:p w14:paraId="2E8402C0"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What tasks were they expected to carry out?</w:t>
      </w:r>
    </w:p>
    <w:p w14:paraId="4D325E90"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What explanations can be given for what there/were not allowed to take with them?</w:t>
      </w:r>
    </w:p>
    <w:p w14:paraId="4250CE12" w14:textId="3F7B8406"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What is the meaning behind the symbolic action referred to in verse 11?</w:t>
      </w:r>
    </w:p>
    <w:p w14:paraId="30FE6B72" w14:textId="7CD8EC2D" w:rsidR="00E14CCC" w:rsidRDefault="00E14CCC" w:rsidP="00E14CCC">
      <w:pPr>
        <w:spacing w:after="0"/>
        <w:rPr>
          <w:rFonts w:ascii="Open Sans" w:hAnsi="Open Sans" w:cs="Open Sans"/>
        </w:rPr>
      </w:pPr>
      <w:r w:rsidRPr="00B24515">
        <w:rPr>
          <w:rFonts w:ascii="Open Sans" w:hAnsi="Open Sans" w:cs="Open Sans"/>
        </w:rPr>
        <w:t>16:14-20:</w:t>
      </w:r>
    </w:p>
    <w:p w14:paraId="1D28F093"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Explain the universalism of the commission.</w:t>
      </w:r>
    </w:p>
    <w:p w14:paraId="3C003E07"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 xml:space="preserve">What gifts were to be given to believers? </w:t>
      </w:r>
    </w:p>
    <w:p w14:paraId="6E57F052" w14:textId="7BE9008E"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What is the significance of the ascension, and is the passage best understood as what happened literally or is it myth? (Use the terms fundamentalist, literalists and liberal views, as learned in theme G.)</w:t>
      </w:r>
    </w:p>
    <w:p w14:paraId="2A7B4D6F" w14:textId="303C3067" w:rsidR="00E14CCC" w:rsidRDefault="00E14CCC" w:rsidP="00E14CCC">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1F1481BA"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Students to explain how Christians still respond to what they believe to be the call of Jesus by finding out about the life of Hugh Montefiore.</w:t>
      </w:r>
    </w:p>
    <w:p w14:paraId="715A2646" w14:textId="09CD2BC3"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Find out about Christian groups in the USA that use snakes in their worship.</w:t>
      </w:r>
    </w:p>
    <w:p w14:paraId="4B0ACA77" w14:textId="77777777" w:rsidR="00E14CCC" w:rsidRDefault="00E14CCC">
      <w:pPr>
        <w:spacing w:before="0" w:after="0"/>
        <w:rPr>
          <w:rFonts w:ascii="Open Sans Medium" w:eastAsiaTheme="majorEastAsia" w:hAnsi="Open Sans Medium" w:cs="Open Sans Medium"/>
          <w:b/>
          <w:bCs/>
          <w:color w:val="371376"/>
          <w:sz w:val="28"/>
          <w:szCs w:val="28"/>
        </w:rPr>
      </w:pPr>
      <w:r>
        <w:rPr>
          <w:rFonts w:ascii="Open Sans Medium" w:hAnsi="Open Sans Medium" w:cs="Open Sans Medium"/>
          <w:color w:val="371376"/>
          <w:sz w:val="28"/>
          <w:szCs w:val="28"/>
        </w:rPr>
        <w:br w:type="page"/>
      </w:r>
    </w:p>
    <w:p w14:paraId="5C329A81" w14:textId="70C184A6"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lastRenderedPageBreak/>
        <w:t>Resources</w:t>
      </w:r>
    </w:p>
    <w:p w14:paraId="7F626231"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Copies of the Bible or St Mark’s Gospel.</w:t>
      </w:r>
    </w:p>
    <w:p w14:paraId="2D0D1683"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Internet research:</w:t>
      </w:r>
      <w:r>
        <w:rPr>
          <w:rFonts w:ascii="Open Sans" w:hAnsi="Open Sans" w:cs="Open Sans"/>
        </w:rPr>
        <w:t xml:space="preserve"> </w:t>
      </w:r>
      <w:r w:rsidRPr="00E14CCC">
        <w:rPr>
          <w:rFonts w:ascii="Open Sans" w:hAnsi="Open Sans" w:cs="Open Sans"/>
        </w:rPr>
        <w:t>Study the life of Hugh Montefiore by reading the newspaper obituaries about him.</w:t>
      </w:r>
    </w:p>
    <w:p w14:paraId="1918B834" w14:textId="39CC0A5C"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Internet:</w:t>
      </w:r>
      <w:r>
        <w:rPr>
          <w:rFonts w:ascii="Open Sans" w:hAnsi="Open Sans" w:cs="Open Sans"/>
        </w:rPr>
        <w:t xml:space="preserve"> </w:t>
      </w:r>
      <w:r w:rsidRPr="00E14CCC">
        <w:rPr>
          <w:rFonts w:ascii="Open Sans" w:hAnsi="Open Sans" w:cs="Open Sans"/>
        </w:rPr>
        <w:t xml:space="preserve">Watch </w:t>
      </w:r>
      <w:r w:rsidR="00EA3647">
        <w:rPr>
          <w:rFonts w:ascii="Open Sans" w:hAnsi="Open Sans" w:cs="Open Sans"/>
        </w:rPr>
        <w:t xml:space="preserve">a </w:t>
      </w:r>
      <w:r w:rsidRPr="00E14CCC">
        <w:rPr>
          <w:rFonts w:ascii="Open Sans" w:hAnsi="Open Sans" w:cs="Open Sans"/>
        </w:rPr>
        <w:t>YouTube clip on Appalachian Christian snake-handlers.</w:t>
      </w:r>
    </w:p>
    <w:p w14:paraId="0A479DA3" w14:textId="22462196" w:rsidR="00D22F63" w:rsidRPr="00E14CCC" w:rsidRDefault="00D22F63" w:rsidP="00E14CCC">
      <w:pPr>
        <w:pStyle w:val="ListParagraph"/>
        <w:numPr>
          <w:ilvl w:val="0"/>
          <w:numId w:val="20"/>
        </w:numPr>
        <w:rPr>
          <w:rFonts w:ascii="Open Sans" w:hAnsi="Open Sans" w:cs="Open Sans"/>
        </w:rPr>
      </w:pPr>
      <w:r w:rsidRPr="00E14CCC">
        <w:rPr>
          <w:rFonts w:ascii="Open Sans" w:hAnsi="Open Sans" w:cs="Open Sans"/>
          <w:color w:val="371376"/>
        </w:rPr>
        <w:br w:type="page"/>
      </w:r>
    </w:p>
    <w:p w14:paraId="26D41A09" w14:textId="1E5ED378" w:rsidR="00D22F63" w:rsidRPr="006440CB" w:rsidRDefault="00D22F63" w:rsidP="00D22F63">
      <w:pPr>
        <w:pStyle w:val="AQASectionTitle3"/>
        <w:rPr>
          <w:rFonts w:ascii="Open Sans Medium" w:hAnsi="Open Sans Medium" w:cs="Open Sans Medium"/>
          <w:color w:val="371376"/>
          <w:sz w:val="32"/>
          <w:szCs w:val="32"/>
        </w:rPr>
      </w:pPr>
      <w:bookmarkStart w:id="13" w:name="challenges_discipleship"/>
      <w:bookmarkEnd w:id="13"/>
      <w:r w:rsidRPr="006440CB">
        <w:rPr>
          <w:rFonts w:ascii="Open Sans Medium" w:hAnsi="Open Sans Medium" w:cs="Open Sans Medium"/>
          <w:color w:val="371376"/>
          <w:sz w:val="32"/>
          <w:szCs w:val="32"/>
          <w:lang w:val="en-GB"/>
        </w:rPr>
        <w:lastRenderedPageBreak/>
        <w:t xml:space="preserve">Lesson </w:t>
      </w:r>
      <w:r w:rsidR="00E14CCC">
        <w:rPr>
          <w:rFonts w:ascii="Open Sans Medium" w:hAnsi="Open Sans Medium" w:cs="Open Sans Medium"/>
          <w:color w:val="371376"/>
          <w:sz w:val="32"/>
          <w:szCs w:val="32"/>
          <w:lang w:val="en-GB"/>
        </w:rPr>
        <w:t>11</w:t>
      </w:r>
    </w:p>
    <w:p w14:paraId="31F78318" w14:textId="4C07AF96" w:rsidR="00D22F63" w:rsidRDefault="00D22F63" w:rsidP="00D22F63">
      <w:pPr>
        <w:pStyle w:val="AQASectionTitle3"/>
        <w:rPr>
          <w:rFonts w:ascii="Open Sans Medium" w:hAnsi="Open Sans Medium" w:cs="Open Sans Medium"/>
          <w:color w:val="371376"/>
          <w:sz w:val="28"/>
          <w:szCs w:val="28"/>
        </w:rPr>
      </w:pPr>
      <w:r w:rsidRPr="006440CB">
        <w:rPr>
          <w:rFonts w:ascii="Open Sans Medium" w:hAnsi="Open Sans Medium" w:cs="Open Sans Medium"/>
          <w:color w:val="371376"/>
          <w:sz w:val="28"/>
          <w:szCs w:val="28"/>
          <w:lang w:val="en-GB"/>
        </w:rPr>
        <w:t>Topic title</w:t>
      </w:r>
      <w:r w:rsidRPr="006440CB">
        <w:rPr>
          <w:rFonts w:ascii="Open Sans Medium" w:hAnsi="Open Sans Medium" w:cs="Open Sans Medium"/>
          <w:color w:val="371376"/>
          <w:sz w:val="28"/>
          <w:szCs w:val="28"/>
        </w:rPr>
        <w:t xml:space="preserve"> </w:t>
      </w:r>
    </w:p>
    <w:p w14:paraId="5DE7FB43" w14:textId="279F1727" w:rsidR="00E14CCC" w:rsidRPr="00E14CCC" w:rsidRDefault="00E14CCC" w:rsidP="00E14CCC">
      <w:pPr>
        <w:spacing w:before="0"/>
      </w:pPr>
      <w:r w:rsidRPr="00B24515">
        <w:rPr>
          <w:rFonts w:ascii="Open Sans" w:hAnsi="Open Sans" w:cs="Open Sans"/>
        </w:rPr>
        <w:t>Challenges to discipleship.</w:t>
      </w:r>
    </w:p>
    <w:p w14:paraId="7F6CEF8E" w14:textId="25F70FE3"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6AC6CA2E" w14:textId="20AF945F" w:rsidR="00E14CCC" w:rsidRDefault="00E14CCC" w:rsidP="00E14CCC">
      <w:pPr>
        <w:spacing w:before="0" w:after="0"/>
        <w:rPr>
          <w:rFonts w:ascii="Open Sans" w:hAnsi="Open Sans" w:cs="Open Sans"/>
        </w:rPr>
      </w:pPr>
      <w:r w:rsidRPr="00B24515">
        <w:rPr>
          <w:rFonts w:ascii="Open Sans" w:hAnsi="Open Sans" w:cs="Open Sans"/>
        </w:rPr>
        <w:t>Costs and rewards of discipleship</w:t>
      </w:r>
      <w:r>
        <w:rPr>
          <w:rFonts w:ascii="Open Sans" w:hAnsi="Open Sans" w:cs="Open Sans"/>
        </w:rPr>
        <w:t>:</w:t>
      </w:r>
    </w:p>
    <w:p w14:paraId="7DA4CDAE" w14:textId="77777777" w:rsidR="00E14CCC" w:rsidRDefault="00E14CCC" w:rsidP="00E14CCC">
      <w:pPr>
        <w:pStyle w:val="ListParagraph"/>
        <w:numPr>
          <w:ilvl w:val="0"/>
          <w:numId w:val="20"/>
        </w:numPr>
        <w:spacing w:after="0"/>
        <w:rPr>
          <w:rFonts w:ascii="Open Sans" w:hAnsi="Open Sans" w:cs="Open Sans"/>
        </w:rPr>
      </w:pPr>
      <w:r w:rsidRPr="00E14CCC">
        <w:rPr>
          <w:rFonts w:ascii="Open Sans" w:hAnsi="Open Sans" w:cs="Open Sans"/>
        </w:rPr>
        <w:t>8:34-38; 10:28-31.</w:t>
      </w:r>
    </w:p>
    <w:p w14:paraId="33730F4F" w14:textId="5C427C3B"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Peter’s denials: 14:27-31, 66-72.</w:t>
      </w:r>
    </w:p>
    <w:p w14:paraId="112F1180" w14:textId="0F8E2702"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5B7B3C96" w14:textId="625A62A8" w:rsidR="00E14CCC" w:rsidRPr="00E14CCC" w:rsidRDefault="00E14CCC" w:rsidP="00E14CCC">
      <w:pPr>
        <w:spacing w:before="0"/>
      </w:pPr>
      <w:r w:rsidRPr="00B24515">
        <w:rPr>
          <w:rFonts w:ascii="Open Sans" w:hAnsi="Open Sans" w:cs="Open Sans"/>
        </w:rPr>
        <w:t>The focus is on Jesus’ teaching on the costs and rewards of discipleship, as shown in 8:34-38; 10:28-31 and as applying to the lives of 21st century Christians, and on 14: 27-31, 66-72 and what these passages reveal about Peter as a person and his fitness to lead the rest of the</w:t>
      </w:r>
      <w:r>
        <w:rPr>
          <w:rFonts w:ascii="Open Sans" w:hAnsi="Open Sans" w:cs="Open Sans"/>
        </w:rPr>
        <w:t xml:space="preserve"> </w:t>
      </w:r>
      <w:r w:rsidRPr="00B24515">
        <w:rPr>
          <w:rFonts w:ascii="Open Sans" w:hAnsi="Open Sans" w:cs="Open Sans"/>
        </w:rPr>
        <w:t>Twelve and the Church community.</w:t>
      </w:r>
    </w:p>
    <w:p w14:paraId="6E5B32D1" w14:textId="6E7501D9" w:rsidR="00E14CCC" w:rsidRPr="00E14CCC" w:rsidRDefault="00D22F63" w:rsidP="00E14CCC">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6BBF269A"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Read 8:34-38; 10:28-31.</w:t>
      </w:r>
      <w:r>
        <w:rPr>
          <w:rFonts w:ascii="Open Sans" w:hAnsi="Open Sans" w:cs="Open Sans"/>
        </w:rPr>
        <w:t xml:space="preserve"> </w:t>
      </w:r>
      <w:r w:rsidRPr="00E14CCC">
        <w:rPr>
          <w:rFonts w:ascii="Open Sans" w:hAnsi="Open Sans" w:cs="Open Sans"/>
        </w:rPr>
        <w:t>Explain the metaphorical language in both texts.</w:t>
      </w:r>
    </w:p>
    <w:p w14:paraId="15C75E11"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In small groups, discuss how Jesus’ teaching on the costs of discipleship might apply to 21</w:t>
      </w:r>
      <w:r w:rsidRPr="00E14CCC">
        <w:rPr>
          <w:rFonts w:ascii="Open Sans" w:hAnsi="Open Sans" w:cs="Open Sans"/>
          <w:vertAlign w:val="superscript"/>
        </w:rPr>
        <w:t>st</w:t>
      </w:r>
      <w:r w:rsidRPr="00E14CCC">
        <w:rPr>
          <w:rFonts w:ascii="Open Sans" w:hAnsi="Open Sans" w:cs="Open Sans"/>
        </w:rPr>
        <w:t xml:space="preserve"> century Christians.</w:t>
      </w:r>
    </w:p>
    <w:p w14:paraId="50569B5C" w14:textId="082E2CB0"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Read Mark 27-31, 66-72.</w:t>
      </w:r>
      <w:r>
        <w:rPr>
          <w:rFonts w:ascii="Open Sans" w:hAnsi="Open Sans" w:cs="Open Sans"/>
        </w:rPr>
        <w:t xml:space="preserve"> </w:t>
      </w:r>
      <w:r w:rsidRPr="00E14CCC">
        <w:rPr>
          <w:rFonts w:ascii="Open Sans" w:hAnsi="Open Sans" w:cs="Open Sans"/>
        </w:rPr>
        <w:t>Discuss the insights given by these texts into the personality of Peter and assess his fitness to be a leader both of the other disciples and of the future Church.</w:t>
      </w:r>
    </w:p>
    <w:p w14:paraId="1F354CE8" w14:textId="166C0AF8" w:rsidR="00D22F63" w:rsidRDefault="00D22F63" w:rsidP="00D22F63">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49ED83D7" w14:textId="37E7AE57" w:rsidR="00E14CCC" w:rsidRPr="00E14CCC" w:rsidRDefault="00E14CCC" w:rsidP="00E14CCC">
      <w:pPr>
        <w:spacing w:before="0"/>
      </w:pPr>
      <w:r w:rsidRPr="00B24515">
        <w:rPr>
          <w:rFonts w:ascii="Open Sans" w:hAnsi="Open Sans" w:cs="Open Sans"/>
        </w:rPr>
        <w:t>Using all they know about Peter from this theme and theme G, students are to create a fact-file of Peter. Other relevant but non-set texts from Mark’s Gospel might be listed for more able students, eg 1:29-31, 25-29; 3:13-19; 11:20-22; 13:1-4.</w:t>
      </w:r>
    </w:p>
    <w:p w14:paraId="17347210" w14:textId="59491E66" w:rsidR="00D22F63" w:rsidRPr="00E14CCC" w:rsidRDefault="00D22F63" w:rsidP="00E14CCC">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4BB0C938" w14:textId="46328A94"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Copies of the Bible or St Mark’s Gospel.</w:t>
      </w:r>
    </w:p>
    <w:p w14:paraId="7ED4B34F" w14:textId="5824401C" w:rsidR="00E14CCC" w:rsidRPr="006237AF" w:rsidRDefault="00E14CCC" w:rsidP="00E14CCC">
      <w:pPr>
        <w:pStyle w:val="ListParagraph"/>
        <w:numPr>
          <w:ilvl w:val="0"/>
          <w:numId w:val="20"/>
        </w:numPr>
        <w:rPr>
          <w:rFonts w:ascii="Open Sans" w:hAnsi="Open Sans" w:cs="Open Sans"/>
        </w:rPr>
      </w:pPr>
      <w:r w:rsidRPr="00B24515">
        <w:rPr>
          <w:rFonts w:ascii="Open Sans" w:hAnsi="Open Sans" w:cs="Open Sans"/>
        </w:rPr>
        <w:t>Use of laptops for creation of act-files.</w:t>
      </w:r>
    </w:p>
    <w:p w14:paraId="0E5826E5" w14:textId="77777777" w:rsidR="00E14CCC" w:rsidRDefault="00E14CCC">
      <w:pPr>
        <w:spacing w:before="0" w:after="0"/>
        <w:rPr>
          <w:rFonts w:ascii="Open Sans Medium" w:eastAsiaTheme="majorEastAsia" w:hAnsi="Open Sans Medium" w:cs="Open Sans Medium"/>
          <w:b/>
          <w:bCs/>
          <w:color w:val="371376"/>
          <w:sz w:val="32"/>
          <w:szCs w:val="32"/>
          <w:lang w:val="en-GB"/>
        </w:rPr>
      </w:pPr>
      <w:r>
        <w:rPr>
          <w:rFonts w:ascii="Open Sans Medium" w:hAnsi="Open Sans Medium" w:cs="Open Sans Medium"/>
          <w:color w:val="371376"/>
          <w:sz w:val="32"/>
          <w:szCs w:val="32"/>
          <w:lang w:val="en-GB"/>
        </w:rPr>
        <w:br w:type="page"/>
      </w:r>
    </w:p>
    <w:p w14:paraId="7C1A3427" w14:textId="2A979372" w:rsidR="00D22F63" w:rsidRPr="006440CB" w:rsidRDefault="00D22F63" w:rsidP="00D22F63">
      <w:pPr>
        <w:pStyle w:val="AQASectionTitle3"/>
        <w:rPr>
          <w:rFonts w:ascii="Open Sans Medium" w:hAnsi="Open Sans Medium" w:cs="Open Sans Medium"/>
          <w:color w:val="371376"/>
          <w:sz w:val="32"/>
          <w:szCs w:val="32"/>
        </w:rPr>
      </w:pPr>
      <w:bookmarkStart w:id="14" w:name="importance_faith"/>
      <w:bookmarkEnd w:id="14"/>
      <w:r w:rsidRPr="006440CB">
        <w:rPr>
          <w:rFonts w:ascii="Open Sans Medium" w:hAnsi="Open Sans Medium" w:cs="Open Sans Medium"/>
          <w:color w:val="371376"/>
          <w:sz w:val="32"/>
          <w:szCs w:val="32"/>
          <w:lang w:val="en-GB"/>
        </w:rPr>
        <w:lastRenderedPageBreak/>
        <w:t xml:space="preserve">Lesson </w:t>
      </w:r>
      <w:r w:rsidR="00E14CCC">
        <w:rPr>
          <w:rFonts w:ascii="Open Sans Medium" w:hAnsi="Open Sans Medium" w:cs="Open Sans Medium"/>
          <w:color w:val="371376"/>
          <w:sz w:val="32"/>
          <w:szCs w:val="32"/>
          <w:lang w:val="en-GB"/>
        </w:rPr>
        <w:t>12</w:t>
      </w:r>
    </w:p>
    <w:p w14:paraId="26A81C20" w14:textId="77777777" w:rsidR="00E14CCC" w:rsidRDefault="00D22F63" w:rsidP="00D22F63">
      <w:pPr>
        <w:pStyle w:val="AQASectionTitle3"/>
        <w:rPr>
          <w:rFonts w:ascii="Open Sans Medium" w:hAnsi="Open Sans Medium" w:cs="Open Sans Medium"/>
          <w:color w:val="371376"/>
          <w:sz w:val="28"/>
          <w:szCs w:val="28"/>
          <w:lang w:val="en-GB"/>
        </w:rPr>
      </w:pPr>
      <w:r w:rsidRPr="006440CB">
        <w:rPr>
          <w:rFonts w:ascii="Open Sans Medium" w:hAnsi="Open Sans Medium" w:cs="Open Sans Medium"/>
          <w:color w:val="371376"/>
          <w:sz w:val="28"/>
          <w:szCs w:val="28"/>
          <w:lang w:val="en-GB"/>
        </w:rPr>
        <w:t>Topic title</w:t>
      </w:r>
    </w:p>
    <w:p w14:paraId="144FB568" w14:textId="1A4BBB23" w:rsidR="00D22F63" w:rsidRPr="00E14CCC" w:rsidRDefault="00E14CCC" w:rsidP="00E14CCC">
      <w:pPr>
        <w:pStyle w:val="AQASectionTitle3"/>
        <w:spacing w:before="0" w:after="240"/>
        <w:rPr>
          <w:rFonts w:ascii="Open Sans Medium" w:hAnsi="Open Sans Medium" w:cs="Open Sans Medium"/>
          <w:b w:val="0"/>
          <w:bCs w:val="0"/>
          <w:color w:val="auto"/>
          <w:sz w:val="28"/>
          <w:szCs w:val="28"/>
          <w:lang w:val="en-GB"/>
        </w:rPr>
      </w:pPr>
      <w:r w:rsidRPr="00E14CCC">
        <w:rPr>
          <w:rFonts w:ascii="Open Sans" w:hAnsi="Open Sans" w:cs="Open Sans"/>
          <w:b w:val="0"/>
          <w:bCs w:val="0"/>
          <w:color w:val="auto"/>
          <w:sz w:val="22"/>
          <w:szCs w:val="22"/>
        </w:rPr>
        <w:t>The importance of faith.</w:t>
      </w:r>
      <w:r w:rsidR="00D22F63" w:rsidRPr="00E14CCC">
        <w:rPr>
          <w:rFonts w:ascii="Open Sans Medium" w:hAnsi="Open Sans Medium" w:cs="Open Sans Medium"/>
          <w:b w:val="0"/>
          <w:bCs w:val="0"/>
          <w:color w:val="auto"/>
          <w:sz w:val="28"/>
          <w:szCs w:val="28"/>
        </w:rPr>
        <w:t xml:space="preserve"> </w:t>
      </w:r>
    </w:p>
    <w:p w14:paraId="50EF065C" w14:textId="4E684902" w:rsidR="00D22F63" w:rsidRDefault="00D22F63" w:rsidP="00D22F63">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119BE1D4"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As seen in texts already studied.</w:t>
      </w:r>
    </w:p>
    <w:p w14:paraId="11C5BB9A" w14:textId="46BB1184"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The woman with a haemorrhage: 5:24b-34.</w:t>
      </w:r>
    </w:p>
    <w:p w14:paraId="7CD3DE5F" w14:textId="5B27D97D" w:rsidR="00D22F63" w:rsidRDefault="00D22F63" w:rsidP="00D22F63">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22CF7112" w14:textId="1E180525" w:rsidR="00E14CCC" w:rsidRPr="00E14CCC" w:rsidRDefault="00E14CCC" w:rsidP="00E14CCC">
      <w:r w:rsidRPr="00B24515">
        <w:rPr>
          <w:rFonts w:ascii="Open Sans" w:hAnsi="Open Sans" w:cs="Open Sans"/>
        </w:rPr>
        <w:t>The focus is on the nature of faith as shown in texts already studied in theme H and in Jesus’ healing of a woman with a haemorrhage: 5:24b-34.</w:t>
      </w:r>
    </w:p>
    <w:p w14:paraId="6706D261" w14:textId="6C2E9806"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7291BA36"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Read through all the texts in theme H studied so far that relate to the importance of faith.</w:t>
      </w:r>
    </w:p>
    <w:p w14:paraId="06B22474"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Read 5:24b-34.</w:t>
      </w:r>
      <w:r>
        <w:rPr>
          <w:rFonts w:ascii="Open Sans" w:hAnsi="Open Sans" w:cs="Open Sans"/>
        </w:rPr>
        <w:t xml:space="preserve"> </w:t>
      </w:r>
      <w:r w:rsidRPr="00E14CCC">
        <w:rPr>
          <w:rFonts w:ascii="Open Sans" w:hAnsi="Open Sans" w:cs="Open Sans"/>
        </w:rPr>
        <w:t>Explain the nature of the woman’s condition and the ritual defilement that this incurred.</w:t>
      </w:r>
    </w:p>
    <w:p w14:paraId="3E84ADB8" w14:textId="18805915" w:rsidR="00E14CCC" w:rsidRDefault="00E14CCC" w:rsidP="00E14CCC">
      <w:pPr>
        <w:pStyle w:val="ListParagraph"/>
        <w:numPr>
          <w:ilvl w:val="0"/>
          <w:numId w:val="20"/>
        </w:numPr>
        <w:rPr>
          <w:rFonts w:ascii="Open Sans" w:hAnsi="Open Sans" w:cs="Open Sans"/>
        </w:rPr>
      </w:pPr>
      <w:r w:rsidRPr="00E14CCC">
        <w:rPr>
          <w:rFonts w:ascii="Open Sans" w:hAnsi="Open Sans" w:cs="Open Sans"/>
        </w:rPr>
        <w:t xml:space="preserve">In small groups discuss the following: </w:t>
      </w:r>
    </w:p>
    <w:p w14:paraId="2DE631D2" w14:textId="1A8A1E88" w:rsidR="00E14CCC" w:rsidRDefault="00E14CCC" w:rsidP="00E14CCC">
      <w:pPr>
        <w:pStyle w:val="ListParagraph"/>
        <w:numPr>
          <w:ilvl w:val="0"/>
          <w:numId w:val="26"/>
        </w:numPr>
        <w:spacing w:after="0"/>
        <w:rPr>
          <w:rFonts w:ascii="Open Sans" w:hAnsi="Open Sans" w:cs="Open Sans"/>
        </w:rPr>
      </w:pPr>
      <w:r w:rsidRPr="00E14CCC">
        <w:rPr>
          <w:rFonts w:ascii="Open Sans" w:hAnsi="Open Sans" w:cs="Open Sans"/>
        </w:rPr>
        <w:t>How attitudes to the woman’s condition explain her action in verse 27 and her reaction in verse 33</w:t>
      </w:r>
      <w:r w:rsidR="004712C1">
        <w:rPr>
          <w:rFonts w:ascii="Open Sans" w:hAnsi="Open Sans" w:cs="Open Sans"/>
        </w:rPr>
        <w:t>?</w:t>
      </w:r>
    </w:p>
    <w:p w14:paraId="524159F0" w14:textId="77777777" w:rsidR="00E14CCC" w:rsidRDefault="00E14CCC" w:rsidP="00E14CCC">
      <w:pPr>
        <w:pStyle w:val="ListParagraph"/>
        <w:numPr>
          <w:ilvl w:val="0"/>
          <w:numId w:val="26"/>
        </w:numPr>
        <w:spacing w:after="0"/>
        <w:rPr>
          <w:rFonts w:ascii="Open Sans" w:hAnsi="Open Sans" w:cs="Open Sans"/>
        </w:rPr>
      </w:pPr>
      <w:r w:rsidRPr="00E14CCC">
        <w:rPr>
          <w:rFonts w:ascii="Open Sans" w:hAnsi="Open Sans" w:cs="Open Sans"/>
        </w:rPr>
        <w:t>How does the response of Jesus to human need contrast with that of his disciples?</w:t>
      </w:r>
    </w:p>
    <w:p w14:paraId="3EFD9C59" w14:textId="77777777" w:rsidR="00E14CCC" w:rsidRDefault="00E14CCC" w:rsidP="00E14CCC">
      <w:pPr>
        <w:pStyle w:val="ListParagraph"/>
        <w:numPr>
          <w:ilvl w:val="0"/>
          <w:numId w:val="26"/>
        </w:numPr>
        <w:spacing w:after="0"/>
        <w:rPr>
          <w:rFonts w:ascii="Open Sans" w:hAnsi="Open Sans" w:cs="Open Sans"/>
        </w:rPr>
      </w:pPr>
      <w:r w:rsidRPr="00E14CCC">
        <w:rPr>
          <w:rFonts w:ascii="Open Sans" w:hAnsi="Open Sans" w:cs="Open Sans"/>
        </w:rPr>
        <w:t xml:space="preserve">What is the importance of faith, as seen in this incident? </w:t>
      </w:r>
    </w:p>
    <w:p w14:paraId="5A221727" w14:textId="6871FABB" w:rsidR="00E14CCC" w:rsidRPr="00E14CCC" w:rsidRDefault="00E14CCC" w:rsidP="00E14CCC">
      <w:pPr>
        <w:pStyle w:val="ListParagraph"/>
        <w:numPr>
          <w:ilvl w:val="0"/>
          <w:numId w:val="26"/>
        </w:numPr>
        <w:spacing w:after="0"/>
        <w:rPr>
          <w:rFonts w:ascii="Open Sans" w:hAnsi="Open Sans" w:cs="Open Sans"/>
        </w:rPr>
      </w:pPr>
      <w:r w:rsidRPr="00E14CCC">
        <w:rPr>
          <w:rFonts w:ascii="Open Sans" w:hAnsi="Open Sans" w:cs="Open Sans"/>
        </w:rPr>
        <w:t>Discuss answers to these questions with the rest of the class.</w:t>
      </w:r>
    </w:p>
    <w:p w14:paraId="528B1DC8" w14:textId="1E193BF4"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Explain the importance of faith as seen in Mark’s Gospel.</w:t>
      </w:r>
    </w:p>
    <w:p w14:paraId="21335D44" w14:textId="77777777" w:rsidR="00D22F63" w:rsidRDefault="00D22F63" w:rsidP="00D22F63">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3F8F6B75" w14:textId="7B5B6E25" w:rsidR="00D22F63" w:rsidRDefault="00E14CCC">
      <w:pPr>
        <w:spacing w:before="0" w:after="0"/>
        <w:rPr>
          <w:rFonts w:ascii="Open Sans" w:hAnsi="Open Sans" w:cs="Open Sans"/>
          <w:color w:val="371376"/>
          <w:lang w:val="en-GB"/>
        </w:rPr>
      </w:pPr>
      <w:r w:rsidRPr="00B24515">
        <w:rPr>
          <w:rFonts w:ascii="Open Sans" w:hAnsi="Open Sans" w:cs="Open Sans"/>
        </w:rPr>
        <w:t>Copies of the Bible or St Mark’s Gospel.</w:t>
      </w:r>
      <w:r w:rsidR="00D22F63">
        <w:rPr>
          <w:rFonts w:ascii="Open Sans" w:hAnsi="Open Sans" w:cs="Open Sans"/>
          <w:color w:val="371376"/>
          <w:lang w:val="en-GB"/>
        </w:rPr>
        <w:br w:type="page"/>
      </w:r>
    </w:p>
    <w:p w14:paraId="42D64329" w14:textId="01BF7090" w:rsidR="00E14CCC" w:rsidRPr="006440CB" w:rsidRDefault="00E14CCC" w:rsidP="00E14CCC">
      <w:pPr>
        <w:pStyle w:val="AQASectionTitle3"/>
        <w:rPr>
          <w:rFonts w:ascii="Open Sans Medium" w:hAnsi="Open Sans Medium" w:cs="Open Sans Medium"/>
          <w:color w:val="371376"/>
          <w:sz w:val="32"/>
          <w:szCs w:val="32"/>
        </w:rPr>
      </w:pPr>
      <w:bookmarkStart w:id="15" w:name="faith_discipleship"/>
      <w:bookmarkEnd w:id="15"/>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13</w:t>
      </w:r>
    </w:p>
    <w:p w14:paraId="30DB598E" w14:textId="30B23986" w:rsidR="00E14CCC" w:rsidRDefault="00E14CCC" w:rsidP="00E14CCC">
      <w:pPr>
        <w:pStyle w:val="AQASectionTitle3"/>
        <w:rPr>
          <w:rFonts w:ascii="Open Sans Medium" w:hAnsi="Open Sans Medium" w:cs="Open Sans Medium"/>
          <w:color w:val="371376"/>
          <w:sz w:val="28"/>
          <w:szCs w:val="28"/>
          <w:lang w:val="en-GB"/>
        </w:rPr>
      </w:pPr>
      <w:r w:rsidRPr="006440CB">
        <w:rPr>
          <w:rFonts w:ascii="Open Sans Medium" w:hAnsi="Open Sans Medium" w:cs="Open Sans Medium"/>
          <w:color w:val="371376"/>
          <w:sz w:val="28"/>
          <w:szCs w:val="28"/>
          <w:lang w:val="en-GB"/>
        </w:rPr>
        <w:t>Topic title</w:t>
      </w:r>
    </w:p>
    <w:p w14:paraId="4055900A" w14:textId="1B949A3A" w:rsidR="00E14CCC" w:rsidRPr="00E14CCC" w:rsidRDefault="00E14CCC" w:rsidP="00E14CCC">
      <w:pPr>
        <w:spacing w:before="0"/>
        <w:rPr>
          <w:rFonts w:ascii="Open Sans" w:hAnsi="Open Sans" w:cs="Open Sans"/>
        </w:rPr>
      </w:pPr>
      <w:r w:rsidRPr="00B24515">
        <w:rPr>
          <w:rFonts w:ascii="Open Sans" w:hAnsi="Open Sans" w:cs="Open Sans"/>
        </w:rPr>
        <w:t>Faith and discipleship.</w:t>
      </w:r>
    </w:p>
    <w:p w14:paraId="3BA1C1E8" w14:textId="65DB3F77" w:rsidR="00E14CCC" w:rsidRDefault="00E14CCC" w:rsidP="00E14CCC">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271E9A63" w14:textId="5C159FDB" w:rsidR="00E14CCC" w:rsidRPr="00E14CCC" w:rsidRDefault="00E14CCC" w:rsidP="00E14CCC">
      <w:pPr>
        <w:spacing w:before="0"/>
        <w:rPr>
          <w:lang w:val="en-GB"/>
        </w:rPr>
      </w:pPr>
      <w:r w:rsidRPr="00B24515">
        <w:rPr>
          <w:rFonts w:ascii="Open Sans" w:hAnsi="Open Sans" w:cs="Open Sans"/>
        </w:rPr>
        <w:t>The importance and significance of texts studied on faith and discipleship for Jesus’ disciples and today.</w:t>
      </w:r>
    </w:p>
    <w:p w14:paraId="1987B848" w14:textId="6DD73D25" w:rsidR="00E14CCC" w:rsidRDefault="00E14CCC" w:rsidP="00E14CCC">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37A2E20B" w14:textId="151BB3C7" w:rsidR="00E14CCC" w:rsidRPr="00E14CCC" w:rsidRDefault="00E14CCC" w:rsidP="009914E7">
      <w:pPr>
        <w:spacing w:before="0"/>
        <w:rPr>
          <w:rFonts w:ascii="Open Sans" w:hAnsi="Open Sans" w:cs="Open Sans"/>
        </w:rPr>
      </w:pPr>
      <w:r w:rsidRPr="00B24515">
        <w:rPr>
          <w:rFonts w:ascii="Open Sans" w:hAnsi="Open Sans" w:cs="Open Sans"/>
        </w:rPr>
        <w:t>The focus is on a review of the set texts on this topic in theme H and set texts from theme G that relate to the disciples.</w:t>
      </w:r>
    </w:p>
    <w:p w14:paraId="7982ACE7" w14:textId="77777777" w:rsidR="00E14CCC" w:rsidRDefault="00E14CCC" w:rsidP="00E14CCC">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78E2AD09" w14:textId="5D213ABA" w:rsidR="00E14CCC" w:rsidRPr="00B24515" w:rsidRDefault="00E14CCC" w:rsidP="00E14CCC">
      <w:pPr>
        <w:spacing w:before="0"/>
        <w:rPr>
          <w:rFonts w:ascii="Open Sans" w:hAnsi="Open Sans" w:cs="Open Sans"/>
        </w:rPr>
      </w:pPr>
      <w:r w:rsidRPr="00B24515">
        <w:rPr>
          <w:rFonts w:ascii="Open Sans" w:hAnsi="Open Sans" w:cs="Open Sans"/>
        </w:rPr>
        <w:t xml:space="preserve">In pairs, create a list of the texts from theme G </w:t>
      </w:r>
      <w:r w:rsidR="004712C1">
        <w:rPr>
          <w:rFonts w:ascii="Open Sans" w:hAnsi="Open Sans" w:cs="Open Sans"/>
        </w:rPr>
        <w:t>which</w:t>
      </w:r>
      <w:r w:rsidRPr="00B24515">
        <w:rPr>
          <w:rFonts w:ascii="Open Sans" w:hAnsi="Open Sans" w:cs="Open Sans"/>
        </w:rPr>
        <w:t xml:space="preserve"> relate to the disciples and </w:t>
      </w:r>
      <w:r w:rsidR="004712C1">
        <w:rPr>
          <w:rFonts w:ascii="Open Sans" w:hAnsi="Open Sans" w:cs="Open Sans"/>
        </w:rPr>
        <w:t>make notes of any specific information which</w:t>
      </w:r>
      <w:r w:rsidR="009914E7">
        <w:rPr>
          <w:rFonts w:ascii="Open Sans" w:hAnsi="Open Sans" w:cs="Open Sans"/>
        </w:rPr>
        <w:t xml:space="preserve"> </w:t>
      </w:r>
      <w:r w:rsidR="004712C1">
        <w:rPr>
          <w:rFonts w:ascii="Open Sans" w:hAnsi="Open Sans" w:cs="Open Sans"/>
        </w:rPr>
        <w:t xml:space="preserve">may </w:t>
      </w:r>
      <w:r w:rsidRPr="00B24515">
        <w:rPr>
          <w:rFonts w:ascii="Open Sans" w:hAnsi="Open Sans" w:cs="Open Sans"/>
        </w:rPr>
        <w:t>be useful for answering the evaluation task that follows.</w:t>
      </w:r>
    </w:p>
    <w:p w14:paraId="0D28FF1A" w14:textId="77777777" w:rsidR="00E14CCC" w:rsidRDefault="00E14CCC" w:rsidP="00E14CCC">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25DDBEE1" w14:textId="7B6FA0D0" w:rsidR="00E14CCC" w:rsidRDefault="00E14CCC" w:rsidP="004712C1">
      <w:pPr>
        <w:spacing w:before="0" w:after="0"/>
        <w:rPr>
          <w:rFonts w:ascii="Open Sans" w:hAnsi="Open Sans" w:cs="Open Sans"/>
        </w:rPr>
      </w:pPr>
      <w:r w:rsidRPr="00B24515">
        <w:rPr>
          <w:rFonts w:ascii="Open Sans" w:hAnsi="Open Sans" w:cs="Open Sans"/>
        </w:rPr>
        <w:t>‘Peter set an excellent example for others to follow.’</w:t>
      </w:r>
      <w:r w:rsidR="004712C1">
        <w:rPr>
          <w:rFonts w:ascii="Open Sans" w:hAnsi="Open Sans" w:cs="Open Sans"/>
        </w:rPr>
        <w:t xml:space="preserve"> </w:t>
      </w:r>
      <w:r w:rsidRPr="00B24515">
        <w:rPr>
          <w:rFonts w:ascii="Open Sans" w:hAnsi="Open Sans" w:cs="Open Sans"/>
        </w:rPr>
        <w:t>Evaluate this statement. In your answer you should:</w:t>
      </w:r>
    </w:p>
    <w:p w14:paraId="122D2158" w14:textId="77777777" w:rsidR="00E14CCC" w:rsidRDefault="00E14CCC" w:rsidP="00E14CCC">
      <w:pPr>
        <w:pStyle w:val="ListParagraph"/>
        <w:numPr>
          <w:ilvl w:val="0"/>
          <w:numId w:val="20"/>
        </w:numPr>
        <w:spacing w:after="0"/>
        <w:rPr>
          <w:rFonts w:ascii="Open Sans" w:hAnsi="Open Sans" w:cs="Open Sans"/>
        </w:rPr>
      </w:pPr>
      <w:r w:rsidRPr="00E14CCC">
        <w:rPr>
          <w:rFonts w:ascii="Open Sans" w:hAnsi="Open Sans" w:cs="Open Sans"/>
        </w:rPr>
        <w:t>give reasoned arguments to support this statement</w:t>
      </w:r>
    </w:p>
    <w:p w14:paraId="25E82FD8" w14:textId="77777777" w:rsidR="00E14CCC" w:rsidRDefault="00E14CCC" w:rsidP="00E14CCC">
      <w:pPr>
        <w:pStyle w:val="ListParagraph"/>
        <w:numPr>
          <w:ilvl w:val="0"/>
          <w:numId w:val="20"/>
        </w:numPr>
        <w:spacing w:after="0"/>
        <w:rPr>
          <w:rFonts w:ascii="Open Sans" w:hAnsi="Open Sans" w:cs="Open Sans"/>
        </w:rPr>
      </w:pPr>
      <w:r w:rsidRPr="00E14CCC">
        <w:rPr>
          <w:rFonts w:ascii="Open Sans" w:hAnsi="Open Sans" w:cs="Open Sans"/>
        </w:rPr>
        <w:t>give reasoned arguments to support a different point of view</w:t>
      </w:r>
    </w:p>
    <w:p w14:paraId="7D8A2FDD" w14:textId="208E7B44"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refer to Mark’s Gospel in your answer</w:t>
      </w:r>
      <w:r>
        <w:rPr>
          <w:rFonts w:ascii="Open Sans" w:hAnsi="Open Sans" w:cs="Open Sans"/>
        </w:rPr>
        <w:t>.</w:t>
      </w:r>
    </w:p>
    <w:p w14:paraId="0C3F79AF" w14:textId="77777777" w:rsidR="00E14CCC" w:rsidRDefault="00E14CCC" w:rsidP="00E14CCC">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1530ECBD" w14:textId="55AA9003" w:rsidR="00D22F63" w:rsidRPr="00E14CCC" w:rsidRDefault="00E14CCC" w:rsidP="00E14CCC">
      <w:pPr>
        <w:spacing w:before="0"/>
        <w:rPr>
          <w:rFonts w:ascii="Open Sans" w:hAnsi="Open Sans" w:cs="Open Sans"/>
        </w:rPr>
      </w:pPr>
      <w:r w:rsidRPr="00B24515">
        <w:rPr>
          <w:rFonts w:ascii="Open Sans" w:hAnsi="Open Sans" w:cs="Open Sans"/>
        </w:rPr>
        <w:t>Copies of the Bible or St Mark’s Gospel.</w:t>
      </w:r>
      <w:r w:rsidR="00D22F63" w:rsidRPr="00E14CCC">
        <w:rPr>
          <w:rFonts w:ascii="Open Sans" w:hAnsi="Open Sans" w:cs="Open Sans"/>
          <w:color w:val="371376"/>
        </w:rPr>
        <w:br w:type="page"/>
      </w:r>
    </w:p>
    <w:p w14:paraId="24E1612C" w14:textId="3D13CBB1" w:rsidR="00747335" w:rsidRPr="00D22F63" w:rsidRDefault="00747335" w:rsidP="00D22F63">
      <w:pPr>
        <w:spacing w:before="0" w:after="0"/>
        <w:rPr>
          <w:rFonts w:ascii="Open Sans" w:hAnsi="Open Sans" w:cs="Open Sans"/>
          <w:color w:val="371376"/>
          <w:lang w:val="en-GB" w:eastAsia="en-GB"/>
        </w:rPr>
      </w:pPr>
    </w:p>
    <w:p w14:paraId="3906DC2E" w14:textId="2C81CDE7" w:rsidR="00E14CCC" w:rsidRPr="006440CB" w:rsidRDefault="00E14CCC" w:rsidP="00E14CCC">
      <w:pPr>
        <w:pStyle w:val="AQASectionTitle3"/>
        <w:rPr>
          <w:rFonts w:ascii="Open Sans Medium" w:hAnsi="Open Sans Medium" w:cs="Open Sans Medium"/>
          <w:color w:val="371376"/>
          <w:sz w:val="32"/>
          <w:szCs w:val="32"/>
        </w:rPr>
      </w:pPr>
      <w:bookmarkStart w:id="16" w:name="authority_jesus"/>
      <w:bookmarkEnd w:id="16"/>
      <w:r w:rsidRPr="006440CB">
        <w:rPr>
          <w:rFonts w:ascii="Open Sans Medium" w:hAnsi="Open Sans Medium" w:cs="Open Sans Medium"/>
          <w:color w:val="371376"/>
          <w:sz w:val="32"/>
          <w:szCs w:val="32"/>
          <w:lang w:val="en-GB"/>
        </w:rPr>
        <w:t xml:space="preserve">Lesson </w:t>
      </w:r>
      <w:r>
        <w:rPr>
          <w:rFonts w:ascii="Open Sans Medium" w:hAnsi="Open Sans Medium" w:cs="Open Sans Medium"/>
          <w:color w:val="371376"/>
          <w:sz w:val="32"/>
          <w:szCs w:val="32"/>
          <w:lang w:val="en-GB"/>
        </w:rPr>
        <w:t>14</w:t>
      </w:r>
    </w:p>
    <w:p w14:paraId="5739AB4C" w14:textId="788C1E4E" w:rsidR="00E14CCC" w:rsidRDefault="00E14CCC" w:rsidP="00E14CCC">
      <w:pPr>
        <w:pStyle w:val="AQASectionTitle3"/>
        <w:rPr>
          <w:rFonts w:ascii="Open Sans Medium" w:hAnsi="Open Sans Medium" w:cs="Open Sans Medium"/>
          <w:color w:val="371376"/>
          <w:sz w:val="28"/>
          <w:szCs w:val="28"/>
          <w:lang w:val="en-GB"/>
        </w:rPr>
      </w:pPr>
      <w:r w:rsidRPr="006440CB">
        <w:rPr>
          <w:rFonts w:ascii="Open Sans Medium" w:hAnsi="Open Sans Medium" w:cs="Open Sans Medium"/>
          <w:color w:val="371376"/>
          <w:sz w:val="28"/>
          <w:szCs w:val="28"/>
          <w:lang w:val="en-GB"/>
        </w:rPr>
        <w:t>Topic title</w:t>
      </w:r>
    </w:p>
    <w:p w14:paraId="32737D10" w14:textId="1391A9DA" w:rsidR="00E14CCC" w:rsidRPr="00E14CCC" w:rsidRDefault="00E14CCC" w:rsidP="00E14CCC">
      <w:pPr>
        <w:spacing w:before="0"/>
        <w:rPr>
          <w:lang w:val="en-GB"/>
        </w:rPr>
      </w:pPr>
      <w:r w:rsidRPr="00B24515">
        <w:rPr>
          <w:rFonts w:ascii="Open Sans" w:hAnsi="Open Sans" w:cs="Open Sans"/>
        </w:rPr>
        <w:t>The authority of Jesus’ teaching.</w:t>
      </w:r>
    </w:p>
    <w:p w14:paraId="5A6D739A" w14:textId="4D1DE91F" w:rsidR="00E14CCC" w:rsidRDefault="00E14CCC" w:rsidP="00E14CCC">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0EDE2E20" w14:textId="77777777" w:rsidR="00E14CCC" w:rsidRDefault="00E14CCC" w:rsidP="00E14CCC">
      <w:pPr>
        <w:pStyle w:val="ListParagraph"/>
        <w:numPr>
          <w:ilvl w:val="0"/>
          <w:numId w:val="20"/>
        </w:numPr>
        <w:rPr>
          <w:rFonts w:ascii="Open Sans" w:hAnsi="Open Sans" w:cs="Open Sans"/>
        </w:rPr>
      </w:pPr>
      <w:r w:rsidRPr="00E14CCC">
        <w:rPr>
          <w:rFonts w:ascii="Open Sans" w:hAnsi="Open Sans" w:cs="Open Sans"/>
        </w:rPr>
        <w:t>Secular challenges to the teaching of Jesus.</w:t>
      </w:r>
    </w:p>
    <w:p w14:paraId="2B695AE1" w14:textId="716A1CC2"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Differing Christian views on the significance and authority of Jesus’ teaching.</w:t>
      </w:r>
    </w:p>
    <w:p w14:paraId="33F8B17D" w14:textId="77777777" w:rsidR="00E14CCC" w:rsidRDefault="00E14CCC" w:rsidP="00E14CCC">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03D3029C" w14:textId="251BF244" w:rsidR="00E14CCC" w:rsidRPr="00E14CCC" w:rsidRDefault="00E14CCC" w:rsidP="00E14CCC">
      <w:pPr>
        <w:spacing w:before="0"/>
        <w:rPr>
          <w:rFonts w:ascii="Open Sans" w:hAnsi="Open Sans" w:cs="Open Sans"/>
        </w:rPr>
      </w:pPr>
      <w:r w:rsidRPr="00B24515">
        <w:rPr>
          <w:rFonts w:ascii="Open Sans" w:hAnsi="Open Sans" w:cs="Open Sans"/>
        </w:rPr>
        <w:t>The focus is on</w:t>
      </w:r>
      <w:r w:rsidR="004712C1">
        <w:rPr>
          <w:rFonts w:ascii="Open Sans" w:hAnsi="Open Sans" w:cs="Open Sans"/>
        </w:rPr>
        <w:t xml:space="preserve"> the</w:t>
      </w:r>
      <w:r w:rsidRPr="00B24515">
        <w:rPr>
          <w:rFonts w:ascii="Open Sans" w:hAnsi="Open Sans" w:cs="Open Sans"/>
        </w:rPr>
        <w:t xml:space="preserve"> consideration of secular challenges and differing Christian views on the significance and authority of Jesus’ teaching.</w:t>
      </w:r>
    </w:p>
    <w:p w14:paraId="5117C18F" w14:textId="3630E816" w:rsidR="00E14CCC" w:rsidRDefault="00E14CCC" w:rsidP="00E14CCC">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11BE1E04" w14:textId="77777777" w:rsidR="00E14CCC" w:rsidRPr="00B24515" w:rsidRDefault="00E14CCC" w:rsidP="00E14CCC">
      <w:pPr>
        <w:rPr>
          <w:rFonts w:ascii="Open Sans" w:hAnsi="Open Sans" w:cs="Open Sans"/>
        </w:rPr>
      </w:pPr>
      <w:r w:rsidRPr="00B24515">
        <w:rPr>
          <w:rFonts w:ascii="Open Sans" w:hAnsi="Open Sans" w:cs="Open Sans"/>
        </w:rPr>
        <w:t>As preparation for assessment of texts studied in theme H, whole class discussion of secular challenges to the teaching of Jesus (by word and example) as recorded in the texts studied in this theme, including reasons why many people think that the teaching of Jesus is irrelevant to the 21st century. Consider differing Christian views on the significance and authority of Jesus’ teaching.</w:t>
      </w:r>
    </w:p>
    <w:p w14:paraId="1A5EB793" w14:textId="14AB2FDB" w:rsidR="00FF31EC" w:rsidRPr="00E14CCC" w:rsidRDefault="00E14CCC" w:rsidP="00E14CCC">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Resources</w:t>
      </w:r>
    </w:p>
    <w:p w14:paraId="1E644851" w14:textId="3EB54D1B" w:rsidR="00E14CCC" w:rsidRPr="00D22F63" w:rsidRDefault="00E14CCC" w:rsidP="00D22F63">
      <w:pPr>
        <w:spacing w:before="0" w:after="0"/>
        <w:rPr>
          <w:rFonts w:ascii="Open Sans" w:hAnsi="Open Sans" w:cs="Open Sans"/>
          <w:color w:val="371376"/>
          <w:lang w:val="en-GB" w:eastAsia="en-GB"/>
        </w:rPr>
        <w:sectPr w:rsidR="00E14CCC" w:rsidRPr="00D22F63" w:rsidSect="000D381C">
          <w:headerReference w:type="default" r:id="rId17"/>
          <w:footerReference w:type="default" r:id="rId18"/>
          <w:headerReference w:type="first" r:id="rId19"/>
          <w:footerReference w:type="first" r:id="rId20"/>
          <w:pgSz w:w="11906" w:h="16838"/>
          <w:pgMar w:top="1134" w:right="1134" w:bottom="1134" w:left="1134" w:header="850" w:footer="2" w:gutter="0"/>
          <w:cols w:space="708"/>
          <w:titlePg/>
          <w:docGrid w:linePitch="360"/>
        </w:sectPr>
      </w:pPr>
      <w:r w:rsidRPr="00B24515">
        <w:rPr>
          <w:rFonts w:ascii="Open Sans" w:hAnsi="Open Sans" w:cs="Open Sans"/>
        </w:rPr>
        <w:t>Copies of the Bible or St. Mark’s Gospel.</w:t>
      </w:r>
    </w:p>
    <w:p w14:paraId="0AC4F029" w14:textId="36993756" w:rsidR="00E14CCC" w:rsidRPr="006440CB" w:rsidRDefault="00E14CCC" w:rsidP="00E14CCC">
      <w:pPr>
        <w:pStyle w:val="AQASectionTitle3"/>
        <w:rPr>
          <w:rFonts w:ascii="Open Sans Medium" w:hAnsi="Open Sans Medium" w:cs="Open Sans Medium"/>
          <w:color w:val="371376"/>
          <w:sz w:val="32"/>
          <w:szCs w:val="32"/>
        </w:rPr>
      </w:pPr>
      <w:bookmarkStart w:id="21" w:name="assessment"/>
      <w:bookmarkEnd w:id="21"/>
      <w:r w:rsidRPr="006440CB">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15</w:t>
      </w:r>
    </w:p>
    <w:p w14:paraId="403E152F" w14:textId="06579EEE" w:rsidR="00E14CCC" w:rsidRDefault="00E14CCC" w:rsidP="00E14CCC">
      <w:pPr>
        <w:pStyle w:val="AQASectionTitle3"/>
        <w:rPr>
          <w:rFonts w:ascii="Open Sans Medium" w:hAnsi="Open Sans Medium" w:cs="Open Sans Medium"/>
          <w:color w:val="371376"/>
          <w:sz w:val="28"/>
          <w:szCs w:val="28"/>
          <w:lang w:val="en-GB"/>
        </w:rPr>
      </w:pPr>
      <w:r w:rsidRPr="006440CB">
        <w:rPr>
          <w:rFonts w:ascii="Open Sans Medium" w:hAnsi="Open Sans Medium" w:cs="Open Sans Medium"/>
          <w:color w:val="371376"/>
          <w:sz w:val="28"/>
          <w:szCs w:val="28"/>
          <w:lang w:val="en-GB"/>
        </w:rPr>
        <w:t>Topic title</w:t>
      </w:r>
    </w:p>
    <w:p w14:paraId="6A78D70B" w14:textId="4B7072FE" w:rsidR="00E14CCC" w:rsidRPr="00E14CCC" w:rsidRDefault="00E14CCC" w:rsidP="00E14CCC">
      <w:pPr>
        <w:spacing w:before="0"/>
        <w:rPr>
          <w:lang w:val="en-GB"/>
        </w:rPr>
      </w:pPr>
      <w:r w:rsidRPr="00B24515">
        <w:rPr>
          <w:rFonts w:ascii="Open Sans" w:hAnsi="Open Sans" w:cs="Open Sans"/>
        </w:rPr>
        <w:t>Assessment.</w:t>
      </w:r>
    </w:p>
    <w:p w14:paraId="28BF8012" w14:textId="2ACEB4F1" w:rsidR="00E14CCC" w:rsidRDefault="00E14CCC" w:rsidP="00E14CCC">
      <w:pPr>
        <w:pStyle w:val="AQASectionTitle3"/>
        <w:rPr>
          <w:rFonts w:ascii="Open Sans Medium" w:hAnsi="Open Sans Medium" w:cs="Open Sans Medium"/>
          <w:color w:val="371376"/>
          <w:sz w:val="28"/>
          <w:szCs w:val="28"/>
          <w:lang w:val="en-GB"/>
        </w:rPr>
      </w:pPr>
      <w:r w:rsidRPr="00CE4FA8">
        <w:rPr>
          <w:rFonts w:ascii="Open Sans Medium" w:hAnsi="Open Sans Medium" w:cs="Open Sans Medium"/>
          <w:color w:val="371376"/>
          <w:sz w:val="28"/>
          <w:szCs w:val="28"/>
          <w:lang w:val="en-GB"/>
        </w:rPr>
        <w:t>Specification content</w:t>
      </w:r>
    </w:p>
    <w:p w14:paraId="57005D69" w14:textId="560DF302" w:rsidR="00E14CCC" w:rsidRPr="00E14CCC" w:rsidRDefault="00E14CCC" w:rsidP="00E14CCC">
      <w:pPr>
        <w:spacing w:before="0"/>
      </w:pPr>
      <w:r w:rsidRPr="00B24515">
        <w:rPr>
          <w:rFonts w:ascii="Open Sans" w:hAnsi="Open Sans" w:cs="Open Sans"/>
        </w:rPr>
        <w:t>The authority of Jesus’ teaching.</w:t>
      </w:r>
    </w:p>
    <w:p w14:paraId="55A0FDC4" w14:textId="77777777" w:rsidR="00E14CCC" w:rsidRDefault="00E14CCC" w:rsidP="00E14CCC">
      <w:pPr>
        <w:pStyle w:val="AQASectionTitle3"/>
        <w:rPr>
          <w:rFonts w:ascii="Open Sans Medium" w:hAnsi="Open Sans Medium" w:cs="Open Sans Medium"/>
          <w:color w:val="371376"/>
          <w:sz w:val="28"/>
          <w:szCs w:val="28"/>
        </w:rPr>
      </w:pPr>
      <w:r w:rsidRPr="000F249C">
        <w:rPr>
          <w:rFonts w:ascii="Open Sans Medium" w:hAnsi="Open Sans Medium" w:cs="Open Sans Medium"/>
          <w:color w:val="371376"/>
          <w:sz w:val="28"/>
          <w:szCs w:val="28"/>
        </w:rPr>
        <w:t>Learning outcomes</w:t>
      </w:r>
    </w:p>
    <w:p w14:paraId="10D029F5" w14:textId="5BDAEF58" w:rsidR="00E14CCC" w:rsidRPr="00E14CCC" w:rsidRDefault="00E14CCC" w:rsidP="00E14CCC">
      <w:pPr>
        <w:spacing w:before="0"/>
      </w:pPr>
      <w:r w:rsidRPr="00B24515">
        <w:rPr>
          <w:rFonts w:ascii="Open Sans" w:hAnsi="Open Sans" w:cs="Open Sans"/>
        </w:rPr>
        <w:t>The focus is on the techniques required for and practice in AO2 extended writing.</w:t>
      </w:r>
    </w:p>
    <w:p w14:paraId="1CE663F0" w14:textId="791CE9C4" w:rsidR="00E14CCC" w:rsidRDefault="00E14CCC" w:rsidP="00E14CCC">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1F8F8838" w14:textId="64B46F77" w:rsidR="00E14CCC" w:rsidRDefault="00E14CCC" w:rsidP="00E14CCC">
      <w:pPr>
        <w:spacing w:before="0"/>
        <w:rPr>
          <w:rFonts w:ascii="Open Sans" w:hAnsi="Open Sans" w:cs="Open Sans"/>
        </w:rPr>
      </w:pPr>
      <w:r w:rsidRPr="00B24515">
        <w:rPr>
          <w:rFonts w:ascii="Open Sans" w:hAnsi="Open Sans" w:cs="Open Sans"/>
        </w:rPr>
        <w:t>A reminder of the skills required for the AO2 extended writing question, using the Levels of Response criterial to explain what is needed to reach each level.</w:t>
      </w:r>
    </w:p>
    <w:p w14:paraId="59E91EFB" w14:textId="77777777" w:rsidR="00E14CCC" w:rsidRDefault="00E14CCC" w:rsidP="00E14CCC">
      <w:pPr>
        <w:spacing w:after="0"/>
        <w:rPr>
          <w:rFonts w:ascii="Open Sans" w:hAnsi="Open Sans" w:cs="Open Sans"/>
          <w:b/>
          <w:bCs/>
        </w:rPr>
      </w:pPr>
      <w:r w:rsidRPr="00E14CCC">
        <w:rPr>
          <w:rFonts w:ascii="Open Sans Medium" w:hAnsi="Open Sans Medium" w:cs="Open Sans Medium"/>
          <w:b/>
          <w:bCs/>
          <w:color w:val="371376"/>
          <w:sz w:val="24"/>
          <w:szCs w:val="24"/>
        </w:rPr>
        <w:t>Differentiation and extension</w:t>
      </w:r>
    </w:p>
    <w:p w14:paraId="4AE3FA82" w14:textId="757C3C51" w:rsidR="00E14CCC" w:rsidRDefault="00E14CCC" w:rsidP="00E14CCC">
      <w:pPr>
        <w:pStyle w:val="ListParagraph"/>
        <w:numPr>
          <w:ilvl w:val="0"/>
          <w:numId w:val="20"/>
        </w:numPr>
        <w:rPr>
          <w:rFonts w:ascii="Open Sans" w:hAnsi="Open Sans" w:cs="Open Sans"/>
        </w:rPr>
      </w:pPr>
      <w:r w:rsidRPr="00E14CCC">
        <w:rPr>
          <w:rFonts w:ascii="Open Sans" w:hAnsi="Open Sans" w:cs="Open Sans"/>
        </w:rPr>
        <w:t>‘Jesus lived 2000 years ago so his teaching has no authority for people today.’ Evaluate this statement. In your answer you should:</w:t>
      </w:r>
    </w:p>
    <w:p w14:paraId="7BED800E" w14:textId="77777777" w:rsidR="00E14CCC" w:rsidRDefault="00E14CCC" w:rsidP="00E14CCC">
      <w:pPr>
        <w:pStyle w:val="ListParagraph"/>
        <w:numPr>
          <w:ilvl w:val="0"/>
          <w:numId w:val="26"/>
        </w:numPr>
        <w:spacing w:after="0"/>
        <w:rPr>
          <w:rFonts w:ascii="Open Sans" w:hAnsi="Open Sans" w:cs="Open Sans"/>
        </w:rPr>
      </w:pPr>
      <w:r w:rsidRPr="00E14CCC">
        <w:rPr>
          <w:rFonts w:ascii="Open Sans" w:hAnsi="Open Sans" w:cs="Open Sans"/>
        </w:rPr>
        <w:t>give reasoned arguments to support this statement</w:t>
      </w:r>
    </w:p>
    <w:p w14:paraId="64388278" w14:textId="77777777" w:rsidR="00E14CCC" w:rsidRDefault="00E14CCC" w:rsidP="00E14CCC">
      <w:pPr>
        <w:pStyle w:val="ListParagraph"/>
        <w:numPr>
          <w:ilvl w:val="0"/>
          <w:numId w:val="26"/>
        </w:numPr>
        <w:spacing w:after="0"/>
        <w:rPr>
          <w:rFonts w:ascii="Open Sans" w:hAnsi="Open Sans" w:cs="Open Sans"/>
        </w:rPr>
      </w:pPr>
      <w:r w:rsidRPr="00E14CCC">
        <w:rPr>
          <w:rFonts w:ascii="Open Sans" w:hAnsi="Open Sans" w:cs="Open Sans"/>
        </w:rPr>
        <w:t>give reasoned arguments to support a different point of view</w:t>
      </w:r>
    </w:p>
    <w:p w14:paraId="17B25977" w14:textId="77777777" w:rsidR="00E14CCC" w:rsidRDefault="00E14CCC" w:rsidP="00E14CCC">
      <w:pPr>
        <w:pStyle w:val="ListParagraph"/>
        <w:numPr>
          <w:ilvl w:val="0"/>
          <w:numId w:val="26"/>
        </w:numPr>
        <w:spacing w:after="0"/>
        <w:rPr>
          <w:rFonts w:ascii="Open Sans" w:hAnsi="Open Sans" w:cs="Open Sans"/>
        </w:rPr>
      </w:pPr>
      <w:r w:rsidRPr="00E14CCC">
        <w:rPr>
          <w:rFonts w:ascii="Open Sans" w:hAnsi="Open Sans" w:cs="Open Sans"/>
        </w:rPr>
        <w:t>refer to Mark’s Gospel in your answer</w:t>
      </w:r>
    </w:p>
    <w:p w14:paraId="1A59D2BC" w14:textId="35D6F782" w:rsidR="00E14CCC" w:rsidRPr="00E14CCC" w:rsidRDefault="00E14CCC" w:rsidP="00E14CCC">
      <w:pPr>
        <w:pStyle w:val="ListParagraph"/>
        <w:numPr>
          <w:ilvl w:val="0"/>
          <w:numId w:val="26"/>
        </w:numPr>
        <w:spacing w:after="0"/>
        <w:rPr>
          <w:rFonts w:ascii="Open Sans" w:hAnsi="Open Sans" w:cs="Open Sans"/>
        </w:rPr>
      </w:pPr>
      <w:r w:rsidRPr="00E14CCC">
        <w:rPr>
          <w:rFonts w:ascii="Open Sans" w:hAnsi="Open Sans" w:cs="Open Sans"/>
        </w:rPr>
        <w:t>reach a justified conclusion.</w:t>
      </w:r>
    </w:p>
    <w:p w14:paraId="3987CD03" w14:textId="13D57906" w:rsidR="00E14CCC" w:rsidRPr="00E14CCC" w:rsidRDefault="00E14CCC" w:rsidP="00E14CCC">
      <w:pPr>
        <w:pStyle w:val="ListParagraph"/>
        <w:numPr>
          <w:ilvl w:val="0"/>
          <w:numId w:val="20"/>
        </w:numPr>
        <w:rPr>
          <w:rFonts w:ascii="Open Sans" w:hAnsi="Open Sans" w:cs="Open Sans"/>
        </w:rPr>
      </w:pPr>
      <w:r w:rsidRPr="00E14CCC">
        <w:rPr>
          <w:rFonts w:ascii="Open Sans" w:hAnsi="Open Sans" w:cs="Open Sans"/>
        </w:rPr>
        <w:t>For less able students, a writing frame might be provided.</w:t>
      </w:r>
    </w:p>
    <w:p w14:paraId="1F87685C" w14:textId="5F567AB1" w:rsidR="00E14CCC" w:rsidRPr="00E14CCC" w:rsidRDefault="00E14CCC" w:rsidP="00E14CCC">
      <w:pPr>
        <w:spacing w:before="210" w:after="0"/>
        <w:rPr>
          <w:rFonts w:ascii="Open Sans Medium" w:hAnsi="Open Sans Medium" w:cs="Open Sans Medium"/>
          <w:b/>
          <w:bCs/>
          <w:color w:val="371376"/>
          <w:sz w:val="28"/>
          <w:szCs w:val="28"/>
        </w:rPr>
      </w:pPr>
      <w:r w:rsidRPr="00E14CCC">
        <w:rPr>
          <w:rFonts w:ascii="Open Sans Medium" w:hAnsi="Open Sans Medium" w:cs="Open Sans Medium"/>
          <w:b/>
          <w:bCs/>
          <w:color w:val="371376"/>
          <w:sz w:val="28"/>
          <w:szCs w:val="28"/>
        </w:rPr>
        <w:t>Resources</w:t>
      </w:r>
    </w:p>
    <w:p w14:paraId="160FB635" w14:textId="3A22E451" w:rsidR="008E049C" w:rsidRPr="00005647" w:rsidRDefault="00E14CCC" w:rsidP="00E14CCC">
      <w:pPr>
        <w:spacing w:before="0"/>
        <w:rPr>
          <w:rFonts w:ascii="Open Sans" w:hAnsi="Open Sans" w:cs="Open Sans"/>
          <w:color w:val="371376"/>
        </w:rPr>
      </w:pPr>
      <w:r w:rsidRPr="00B24515">
        <w:rPr>
          <w:rFonts w:ascii="Open Sans" w:hAnsi="Open Sans" w:cs="Open Sans"/>
        </w:rPr>
        <w:t xml:space="preserve">Mark </w:t>
      </w:r>
      <w:r w:rsidR="004712C1">
        <w:rPr>
          <w:rFonts w:ascii="Open Sans" w:hAnsi="Open Sans" w:cs="Open Sans"/>
        </w:rPr>
        <w:t>s</w:t>
      </w:r>
      <w:r w:rsidRPr="00B24515">
        <w:rPr>
          <w:rFonts w:ascii="Open Sans" w:hAnsi="Open Sans" w:cs="Open Sans"/>
        </w:rPr>
        <w:t>cheme</w:t>
      </w:r>
      <w:r>
        <w:rPr>
          <w:rFonts w:ascii="Open Sans" w:hAnsi="Open Sans" w:cs="Open Sans"/>
        </w:rPr>
        <w:t>.</w:t>
      </w:r>
    </w:p>
    <w:sectPr w:rsidR="008E049C" w:rsidRPr="00005647" w:rsidSect="000D381C">
      <w:headerReference w:type="first" r:id="rId21"/>
      <w:footerReference w:type="first" r:id="rId22"/>
      <w:pgSz w:w="11906" w:h="16838"/>
      <w:pgMar w:top="1134" w:right="1134" w:bottom="1134" w:left="1134"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B5F75" w14:textId="77777777" w:rsidR="00CE6ED6" w:rsidRDefault="00CE6ED6" w:rsidP="004D654C">
      <w:r>
        <w:separator/>
      </w:r>
    </w:p>
  </w:endnote>
  <w:endnote w:type="continuationSeparator" w:id="0">
    <w:p w14:paraId="1519D751" w14:textId="77777777" w:rsidR="00CE6ED6" w:rsidRDefault="00CE6ED6"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CE6ED6" w:rsidRPr="00962015" w14:paraId="31DC4032" w14:textId="77777777" w:rsidTr="008F3427">
      <w:trPr>
        <w:trHeight w:hRule="exact" w:val="476"/>
      </w:trPr>
      <w:tc>
        <w:tcPr>
          <w:tcW w:w="7427" w:type="dxa"/>
        </w:tcPr>
        <w:p w14:paraId="50392AC1" w14:textId="54B7DDC0" w:rsidR="00CE6ED6" w:rsidRPr="006859F2" w:rsidRDefault="00CE6ED6" w:rsidP="004D654C">
          <w:pPr>
            <w:pStyle w:val="Footer0"/>
          </w:pPr>
          <w:r w:rsidRPr="006859F2">
            <w:t xml:space="preserve">© </w:t>
          </w:r>
          <w:r>
            <w:t>2023 AQA</w:t>
          </w:r>
        </w:p>
      </w:tc>
      <w:tc>
        <w:tcPr>
          <w:tcW w:w="937" w:type="dxa"/>
        </w:tcPr>
        <w:p w14:paraId="3C29FD03" w14:textId="77777777" w:rsidR="00CE6ED6" w:rsidRPr="00962015" w:rsidRDefault="00CE6ED6"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2CC2DF86" w:rsidR="00CE6ED6" w:rsidRPr="008628E6" w:rsidRDefault="000D381C" w:rsidP="004D654C">
    <w:pPr>
      <w:pStyle w:val="Foote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40CBE2FC" wp14:editId="20FF5832">
              <wp:simplePos x="0" y="0"/>
              <wp:positionH relativeFrom="page">
                <wp:posOffset>2540</wp:posOffset>
              </wp:positionH>
              <wp:positionV relativeFrom="page">
                <wp:posOffset>10137140</wp:posOffset>
              </wp:positionV>
              <wp:extent cx="68402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1051B" id="Straight Connector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98.2pt" to="538.8pt,7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pD7wEAADMEAAAOAAAAZHJzL2Uyb0RvYy54bWysU8Fu2zAMvQ/YPwi6L06CN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CE6ED6" w:rsidRPr="00962015" w14:paraId="355744C7" w14:textId="77777777" w:rsidTr="005A4B30">
      <w:trPr>
        <w:trHeight w:hRule="exact" w:val="476"/>
      </w:trPr>
      <w:tc>
        <w:tcPr>
          <w:tcW w:w="7427" w:type="dxa"/>
        </w:tcPr>
        <w:p w14:paraId="4C6452B8" w14:textId="047B6EB9" w:rsidR="00CE6ED6" w:rsidRPr="006859F2" w:rsidRDefault="00CE6ED6" w:rsidP="009F2718">
          <w:pPr>
            <w:pStyle w:val="Footer0"/>
          </w:pPr>
          <w:r w:rsidRPr="006859F2">
            <w:t xml:space="preserve">© </w:t>
          </w:r>
          <w:r>
            <w:t>2023 AQA</w:t>
          </w:r>
        </w:p>
      </w:tc>
      <w:tc>
        <w:tcPr>
          <w:tcW w:w="937" w:type="dxa"/>
        </w:tcPr>
        <w:p w14:paraId="3FC64BD0" w14:textId="77777777" w:rsidR="00CE6ED6" w:rsidRPr="00962015" w:rsidRDefault="00CE6ED6"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0E53531A" w:rsidR="00CE6ED6" w:rsidRPr="009F2718" w:rsidRDefault="000D381C"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42B161F6" wp14:editId="7481C2D5">
              <wp:simplePos x="0" y="0"/>
              <wp:positionH relativeFrom="page">
                <wp:posOffset>8890</wp:posOffset>
              </wp:positionH>
              <wp:positionV relativeFrom="page">
                <wp:posOffset>10130790</wp:posOffset>
              </wp:positionV>
              <wp:extent cx="684022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88EA1" id="Straight Connector 6"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7pt,797.7pt" to="539.3pt,7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TQ7wEAADM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CE6ED6" w:rsidRPr="00962015" w14:paraId="35B7E9BD" w14:textId="77777777" w:rsidTr="005A4B30">
      <w:trPr>
        <w:trHeight w:hRule="exact" w:val="476"/>
      </w:trPr>
      <w:tc>
        <w:tcPr>
          <w:tcW w:w="7427" w:type="dxa"/>
        </w:tcPr>
        <w:p w14:paraId="0EA0834A" w14:textId="31218FF1" w:rsidR="00CE6ED6" w:rsidRPr="006859F2" w:rsidRDefault="00CE6ED6" w:rsidP="009F2718">
          <w:pPr>
            <w:pStyle w:val="Footer0"/>
          </w:pPr>
          <w:r w:rsidRPr="006859F2">
            <w:t xml:space="preserve">© </w:t>
          </w:r>
          <w:r>
            <w:t xml:space="preserve">2023 </w:t>
          </w:r>
          <w:r w:rsidRPr="006859F2">
            <w:t>AQA</w:t>
          </w:r>
          <w:r>
            <w:t xml:space="preserve"> </w:t>
          </w:r>
          <w:r w:rsidRPr="006859F2">
            <w:t>and its licensors. All rights reserved.</w:t>
          </w:r>
        </w:p>
      </w:tc>
      <w:tc>
        <w:tcPr>
          <w:tcW w:w="937" w:type="dxa"/>
        </w:tcPr>
        <w:p w14:paraId="3ED969AD" w14:textId="77777777" w:rsidR="00CE6ED6" w:rsidRPr="00962015" w:rsidRDefault="00CE6ED6"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B8ED3F8" w14:textId="6F9BD5C8" w:rsidR="00CE6ED6" w:rsidRPr="009F2718" w:rsidRDefault="000D381C"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3052AB04" wp14:editId="1E16F451">
              <wp:simplePos x="0" y="0"/>
              <wp:positionH relativeFrom="page">
                <wp:posOffset>2540</wp:posOffset>
              </wp:positionH>
              <wp:positionV relativeFrom="page">
                <wp:posOffset>10138410</wp:posOffset>
              </wp:positionV>
              <wp:extent cx="684022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13AEB"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98.3pt" to="538.8pt,7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E5944" w14:textId="77777777" w:rsidR="00CE6ED6" w:rsidRDefault="00CE6ED6" w:rsidP="004D654C">
      <w:r>
        <w:separator/>
      </w:r>
    </w:p>
  </w:footnote>
  <w:footnote w:type="continuationSeparator" w:id="0">
    <w:p w14:paraId="55451EC4" w14:textId="77777777" w:rsidR="00CE6ED6" w:rsidRDefault="00CE6ED6"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224E" w14:textId="761D4877" w:rsidR="00CE6ED6" w:rsidRDefault="00CE6ED6" w:rsidP="000D381C">
    <w:pPr>
      <w:pStyle w:val="HeaderAQA"/>
      <w:spacing w:after="0"/>
      <w:ind w:right="480"/>
      <w:jc w:val="right"/>
      <w:rPr>
        <w:rFonts w:ascii="Open Sans Medium" w:hAnsi="Open Sans Medium" w:cs="Open Sans Medium"/>
        <w:sz w:val="24"/>
      </w:rPr>
    </w:pPr>
    <w:bookmarkStart w:id="17" w:name="_Hlk141878605"/>
    <w:bookmarkStart w:id="18" w:name="_Hlk141878606"/>
    <w:bookmarkStart w:id="19" w:name="_Hlk141878609"/>
    <w:bookmarkStart w:id="20"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sidR="00B02B24">
      <w:rPr>
        <w:rFonts w:ascii="Open Sans Medium" w:hAnsi="Open Sans Medium" w:cs="Open Sans Medium"/>
        <w:sz w:val="24"/>
      </w:rPr>
      <w:t>8063</w:t>
    </w:r>
    <w:r w:rsidR="00B02B24" w:rsidRPr="00447501">
      <w:rPr>
        <w:rFonts w:ascii="Open Sans Medium" w:hAnsi="Open Sans Medium" w:cs="Open Sans Medium"/>
        <w:sz w:val="24"/>
      </w:rPr>
      <w:t xml:space="preserve"> </w:t>
    </w:r>
    <w:r w:rsidRPr="00447501">
      <w:rPr>
        <w:rFonts w:ascii="Open Sans Medium" w:hAnsi="Open Sans Medium" w:cs="Open Sans Medium"/>
        <w:sz w:val="24"/>
      </w:rPr>
      <w:t xml:space="preserve">– </w:t>
    </w:r>
    <w:r>
      <w:rPr>
        <w:rFonts w:ascii="Open Sans Medium" w:hAnsi="Open Sans Medium" w:cs="Open Sans Medium"/>
        <w:sz w:val="24"/>
      </w:rPr>
      <w:t xml:space="preserve">ST MARK’S GOSPEL AS A SOURCE </w:t>
    </w:r>
    <w:r w:rsidRPr="00447501">
      <w:rPr>
        <w:rFonts w:ascii="Open Sans Medium" w:hAnsi="Open Sans Medium" w:cs="Open Sans Medium"/>
        <w:sz w:val="24"/>
      </w:rPr>
      <w:t>–</w:t>
    </w:r>
    <w:r>
      <w:rPr>
        <w:rFonts w:ascii="Open Sans Medium" w:hAnsi="Open Sans Medium" w:cs="Open Sans Medium"/>
        <w:sz w:val="24"/>
      </w:rPr>
      <w:t xml:space="preserve"> </w:t>
    </w:r>
  </w:p>
  <w:p w14:paraId="403940AF" w14:textId="340C4F76" w:rsidR="00CE6ED6" w:rsidRPr="006440CB" w:rsidRDefault="00CE6ED6" w:rsidP="000D381C">
    <w:pPr>
      <w:pStyle w:val="HeaderAQA"/>
      <w:spacing w:after="0"/>
      <w:ind w:right="480"/>
      <w:jc w:val="right"/>
      <w:rPr>
        <w:rFonts w:ascii="Open Sans Medium" w:hAnsi="Open Sans Medium" w:cs="Open Sans Medium"/>
        <w:sz w:val="24"/>
      </w:rPr>
    </w:pPr>
    <w:r>
      <w:rPr>
        <w:rFonts w:ascii="Open Sans Medium" w:hAnsi="Open Sans Medium" w:cs="Open Sans Medium"/>
        <w:sz w:val="24"/>
      </w:rPr>
      <w:t>SCHEME OF WORK</w:t>
    </w:r>
    <w:bookmarkEnd w:id="17"/>
    <w:bookmarkEnd w:id="18"/>
    <w:bookmarkEnd w:id="19"/>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4851114C" w:rsidR="00CE6ED6" w:rsidRDefault="00CE6ED6">
    <w:pPr>
      <w:pStyle w:val="Header"/>
    </w:pPr>
    <w:r>
      <w:rPr>
        <w:noProof/>
      </w:rPr>
      <w:drawing>
        <wp:anchor distT="0" distB="0" distL="114300" distR="114300" simplePos="0" relativeHeight="251659264" behindDoc="0" locked="0" layoutInCell="1" allowOverlap="1" wp14:anchorId="6911626E" wp14:editId="26A2A4C6">
          <wp:simplePos x="0" y="0"/>
          <wp:positionH relativeFrom="page">
            <wp:posOffset>-118427</wp:posOffset>
          </wp:positionH>
          <wp:positionV relativeFrom="page">
            <wp:posOffset>1664017</wp:posOffset>
          </wp:positionV>
          <wp:extent cx="824400" cy="576000"/>
          <wp:effectExtent l="0" t="9208" r="4763" b="4762"/>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9A5A0C" wp14:editId="047D79FF">
          <wp:extent cx="1511300" cy="8763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BEF8" w14:textId="7AA67246" w:rsidR="00CE6ED6" w:rsidRDefault="00CE6ED6" w:rsidP="00D22F63">
    <w:pPr>
      <w:pStyle w:val="HeaderAQA"/>
      <w:spacing w:after="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sidR="00B02B24">
      <w:rPr>
        <w:rFonts w:ascii="Open Sans Medium" w:hAnsi="Open Sans Medium" w:cs="Open Sans Medium"/>
        <w:sz w:val="24"/>
      </w:rPr>
      <w:t>8063</w:t>
    </w:r>
    <w:r w:rsidRPr="00447501">
      <w:rPr>
        <w:rFonts w:ascii="Open Sans Medium" w:hAnsi="Open Sans Medium" w:cs="Open Sans Medium"/>
        <w:sz w:val="24"/>
      </w:rPr>
      <w:t xml:space="preserve"> – </w:t>
    </w:r>
    <w:r>
      <w:rPr>
        <w:rFonts w:ascii="Open Sans Medium" w:hAnsi="Open Sans Medium" w:cs="Open Sans Medium"/>
        <w:sz w:val="24"/>
      </w:rPr>
      <w:t xml:space="preserve">ST MARK’S GOSPEL AS A SOURCE </w:t>
    </w:r>
    <w:r w:rsidRPr="00447501">
      <w:rPr>
        <w:rFonts w:ascii="Open Sans Medium" w:hAnsi="Open Sans Medium" w:cs="Open Sans Medium"/>
        <w:sz w:val="24"/>
      </w:rPr>
      <w:t>–</w:t>
    </w:r>
    <w:r>
      <w:rPr>
        <w:rFonts w:ascii="Open Sans Medium" w:hAnsi="Open Sans Medium" w:cs="Open Sans Medium"/>
        <w:sz w:val="24"/>
      </w:rPr>
      <w:t xml:space="preserve"> </w:t>
    </w:r>
  </w:p>
  <w:p w14:paraId="5CD61CD1" w14:textId="73A61A3F" w:rsidR="00CE6ED6" w:rsidRPr="00D22F63" w:rsidRDefault="00CE6ED6" w:rsidP="00D22F63">
    <w:pPr>
      <w:pStyle w:val="HeaderAQA"/>
      <w:spacing w:after="0"/>
      <w:jc w:val="right"/>
      <w:rPr>
        <w:rFonts w:ascii="Open Sans Medium" w:hAnsi="Open Sans Medium" w:cs="Open Sans Medium"/>
        <w:sz w:val="24"/>
      </w:rPr>
    </w:pPr>
    <w:r>
      <w:rPr>
        <w:rFonts w:ascii="Open Sans Medium" w:hAnsi="Open Sans Medium" w:cs="Open Sans Medium"/>
        <w:sz w:val="24"/>
      </w:rPr>
      <w:t>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44E2B"/>
    <w:multiLevelType w:val="hybridMultilevel"/>
    <w:tmpl w:val="0704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0676B7"/>
    <w:multiLevelType w:val="hybridMultilevel"/>
    <w:tmpl w:val="25F810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65411"/>
    <w:multiLevelType w:val="hybridMultilevel"/>
    <w:tmpl w:val="C7DCC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EC6215"/>
    <w:multiLevelType w:val="hybridMultilevel"/>
    <w:tmpl w:val="96A264B0"/>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B67B6"/>
    <w:multiLevelType w:val="hybridMultilevel"/>
    <w:tmpl w:val="E7A0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017111"/>
    <w:multiLevelType w:val="hybridMultilevel"/>
    <w:tmpl w:val="B83C8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D3F3A48"/>
    <w:multiLevelType w:val="hybridMultilevel"/>
    <w:tmpl w:val="2E9A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0" w15:restartNumberingAfterBreak="0">
    <w:nsid w:val="255434A5"/>
    <w:multiLevelType w:val="hybridMultilevel"/>
    <w:tmpl w:val="BC3492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6DB6253"/>
    <w:multiLevelType w:val="hybridMultilevel"/>
    <w:tmpl w:val="A1549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AA6A2D"/>
    <w:multiLevelType w:val="hybridMultilevel"/>
    <w:tmpl w:val="2A5C8D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ACE6B7B"/>
    <w:multiLevelType w:val="hybridMultilevel"/>
    <w:tmpl w:val="546E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FB63D6"/>
    <w:multiLevelType w:val="hybridMultilevel"/>
    <w:tmpl w:val="2BB2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E015A4"/>
    <w:multiLevelType w:val="hybridMultilevel"/>
    <w:tmpl w:val="F320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734F53"/>
    <w:multiLevelType w:val="hybridMultilevel"/>
    <w:tmpl w:val="3F7C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03F7449"/>
    <w:multiLevelType w:val="hybridMultilevel"/>
    <w:tmpl w:val="F0C8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E40A24"/>
    <w:multiLevelType w:val="hybridMultilevel"/>
    <w:tmpl w:val="5EFC82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8E51B9"/>
    <w:multiLevelType w:val="hybridMultilevel"/>
    <w:tmpl w:val="FD36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445738"/>
    <w:multiLevelType w:val="hybridMultilevel"/>
    <w:tmpl w:val="7B609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4B74319"/>
    <w:multiLevelType w:val="hybridMultilevel"/>
    <w:tmpl w:val="A0AC5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94339D8"/>
    <w:multiLevelType w:val="hybridMultilevel"/>
    <w:tmpl w:val="1F7A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9" w15:restartNumberingAfterBreak="0">
    <w:nsid w:val="5B3B3185"/>
    <w:multiLevelType w:val="hybridMultilevel"/>
    <w:tmpl w:val="E4F649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960538"/>
    <w:multiLevelType w:val="hybridMultilevel"/>
    <w:tmpl w:val="C9A4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4A29C5"/>
    <w:multiLevelType w:val="hybridMultilevel"/>
    <w:tmpl w:val="6AFE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B72188"/>
    <w:multiLevelType w:val="hybridMultilevel"/>
    <w:tmpl w:val="2392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7E4E82"/>
    <w:multiLevelType w:val="hybridMultilevel"/>
    <w:tmpl w:val="3EE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15D88"/>
    <w:multiLevelType w:val="hybridMultilevel"/>
    <w:tmpl w:val="D7AA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9"/>
  </w:num>
  <w:num w:numId="3">
    <w:abstractNumId w:val="38"/>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6"/>
  </w:num>
  <w:num w:numId="15">
    <w:abstractNumId w:val="28"/>
  </w:num>
  <w:num w:numId="16">
    <w:abstractNumId w:val="10"/>
  </w:num>
  <w:num w:numId="17">
    <w:abstractNumId w:val="43"/>
  </w:num>
  <w:num w:numId="18">
    <w:abstractNumId w:val="32"/>
  </w:num>
  <w:num w:numId="19">
    <w:abstractNumId w:val="33"/>
  </w:num>
  <w:num w:numId="20">
    <w:abstractNumId w:val="29"/>
  </w:num>
  <w:num w:numId="21">
    <w:abstractNumId w:val="37"/>
  </w:num>
  <w:num w:numId="22">
    <w:abstractNumId w:val="25"/>
  </w:num>
  <w:num w:numId="23">
    <w:abstractNumId w:val="42"/>
  </w:num>
  <w:num w:numId="24">
    <w:abstractNumId w:val="9"/>
  </w:num>
  <w:num w:numId="25">
    <w:abstractNumId w:val="39"/>
  </w:num>
  <w:num w:numId="26">
    <w:abstractNumId w:val="13"/>
  </w:num>
  <w:num w:numId="27">
    <w:abstractNumId w:val="22"/>
  </w:num>
  <w:num w:numId="28">
    <w:abstractNumId w:val="21"/>
  </w:num>
  <w:num w:numId="29">
    <w:abstractNumId w:val="16"/>
  </w:num>
  <w:num w:numId="30">
    <w:abstractNumId w:val="35"/>
  </w:num>
  <w:num w:numId="31">
    <w:abstractNumId w:val="36"/>
  </w:num>
  <w:num w:numId="32">
    <w:abstractNumId w:val="17"/>
  </w:num>
  <w:num w:numId="33">
    <w:abstractNumId w:val="44"/>
  </w:num>
  <w:num w:numId="34">
    <w:abstractNumId w:val="31"/>
  </w:num>
  <w:num w:numId="35">
    <w:abstractNumId w:val="45"/>
  </w:num>
  <w:num w:numId="36">
    <w:abstractNumId w:val="12"/>
  </w:num>
  <w:num w:numId="37">
    <w:abstractNumId w:val="23"/>
  </w:num>
  <w:num w:numId="38">
    <w:abstractNumId w:val="27"/>
  </w:num>
  <w:num w:numId="39">
    <w:abstractNumId w:val="34"/>
  </w:num>
  <w:num w:numId="40">
    <w:abstractNumId w:val="41"/>
  </w:num>
  <w:num w:numId="41">
    <w:abstractNumId w:val="14"/>
  </w:num>
  <w:num w:numId="42">
    <w:abstractNumId w:val="30"/>
  </w:num>
  <w:num w:numId="43">
    <w:abstractNumId w:val="18"/>
  </w:num>
  <w:num w:numId="44">
    <w:abstractNumId w:val="46"/>
  </w:num>
  <w:num w:numId="45">
    <w:abstractNumId w:val="15"/>
  </w:num>
  <w:num w:numId="46">
    <w:abstractNumId w:val="40"/>
  </w:num>
  <w:num w:numId="47">
    <w:abstractNumId w:val="24"/>
  </w:num>
  <w:num w:numId="4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5647"/>
    <w:rsid w:val="0000574E"/>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4F4B"/>
    <w:rsid w:val="000575A4"/>
    <w:rsid w:val="0006517A"/>
    <w:rsid w:val="00067B5F"/>
    <w:rsid w:val="000765F9"/>
    <w:rsid w:val="00077B06"/>
    <w:rsid w:val="000828E9"/>
    <w:rsid w:val="0008387E"/>
    <w:rsid w:val="0008451D"/>
    <w:rsid w:val="00085129"/>
    <w:rsid w:val="00086500"/>
    <w:rsid w:val="00090461"/>
    <w:rsid w:val="00094DDD"/>
    <w:rsid w:val="000B0482"/>
    <w:rsid w:val="000B3660"/>
    <w:rsid w:val="000B6841"/>
    <w:rsid w:val="000C1CF8"/>
    <w:rsid w:val="000C2BE7"/>
    <w:rsid w:val="000C3867"/>
    <w:rsid w:val="000C63FD"/>
    <w:rsid w:val="000D381C"/>
    <w:rsid w:val="000D487E"/>
    <w:rsid w:val="000D49BD"/>
    <w:rsid w:val="000E27C5"/>
    <w:rsid w:val="000E2BAB"/>
    <w:rsid w:val="000F249C"/>
    <w:rsid w:val="000F3A33"/>
    <w:rsid w:val="000F61A7"/>
    <w:rsid w:val="000F6342"/>
    <w:rsid w:val="000F698E"/>
    <w:rsid w:val="001003B5"/>
    <w:rsid w:val="001011A4"/>
    <w:rsid w:val="00104A23"/>
    <w:rsid w:val="00112436"/>
    <w:rsid w:val="00115D3E"/>
    <w:rsid w:val="00120F78"/>
    <w:rsid w:val="00132479"/>
    <w:rsid w:val="0013307F"/>
    <w:rsid w:val="0013687F"/>
    <w:rsid w:val="00137BC9"/>
    <w:rsid w:val="00144B09"/>
    <w:rsid w:val="00144C2C"/>
    <w:rsid w:val="00145E5F"/>
    <w:rsid w:val="00147C79"/>
    <w:rsid w:val="001509BF"/>
    <w:rsid w:val="00150DF4"/>
    <w:rsid w:val="00152595"/>
    <w:rsid w:val="00155965"/>
    <w:rsid w:val="001662C7"/>
    <w:rsid w:val="00171D27"/>
    <w:rsid w:val="00174D3A"/>
    <w:rsid w:val="00175E37"/>
    <w:rsid w:val="00175F62"/>
    <w:rsid w:val="00177911"/>
    <w:rsid w:val="001805A9"/>
    <w:rsid w:val="00185C01"/>
    <w:rsid w:val="00190593"/>
    <w:rsid w:val="00192A64"/>
    <w:rsid w:val="001A0869"/>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200605"/>
    <w:rsid w:val="0020455D"/>
    <w:rsid w:val="00210C58"/>
    <w:rsid w:val="002121D8"/>
    <w:rsid w:val="00214842"/>
    <w:rsid w:val="00215107"/>
    <w:rsid w:val="00215AAC"/>
    <w:rsid w:val="00224DE3"/>
    <w:rsid w:val="00231020"/>
    <w:rsid w:val="00231D01"/>
    <w:rsid w:val="00233D39"/>
    <w:rsid w:val="002413F0"/>
    <w:rsid w:val="00242477"/>
    <w:rsid w:val="00242FE4"/>
    <w:rsid w:val="00243354"/>
    <w:rsid w:val="0024725D"/>
    <w:rsid w:val="00254117"/>
    <w:rsid w:val="00254C50"/>
    <w:rsid w:val="002553A0"/>
    <w:rsid w:val="002561DE"/>
    <w:rsid w:val="00257977"/>
    <w:rsid w:val="00263029"/>
    <w:rsid w:val="00264143"/>
    <w:rsid w:val="0026607C"/>
    <w:rsid w:val="00272F8E"/>
    <w:rsid w:val="00274A3A"/>
    <w:rsid w:val="00280EAA"/>
    <w:rsid w:val="00281413"/>
    <w:rsid w:val="0028494D"/>
    <w:rsid w:val="0029448B"/>
    <w:rsid w:val="00294C84"/>
    <w:rsid w:val="002A6E2E"/>
    <w:rsid w:val="002A7947"/>
    <w:rsid w:val="002B2ACF"/>
    <w:rsid w:val="002B484E"/>
    <w:rsid w:val="002B6BB4"/>
    <w:rsid w:val="002C6497"/>
    <w:rsid w:val="002D14EF"/>
    <w:rsid w:val="002D153B"/>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570A0"/>
    <w:rsid w:val="0035720C"/>
    <w:rsid w:val="00357C2F"/>
    <w:rsid w:val="00364BB2"/>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E06E9"/>
    <w:rsid w:val="003E416F"/>
    <w:rsid w:val="003F0147"/>
    <w:rsid w:val="00401CA9"/>
    <w:rsid w:val="004043E5"/>
    <w:rsid w:val="00411CC7"/>
    <w:rsid w:val="0041314F"/>
    <w:rsid w:val="0041449E"/>
    <w:rsid w:val="004234DB"/>
    <w:rsid w:val="004239F4"/>
    <w:rsid w:val="004309D0"/>
    <w:rsid w:val="004319E8"/>
    <w:rsid w:val="00433253"/>
    <w:rsid w:val="0043385C"/>
    <w:rsid w:val="00440BBB"/>
    <w:rsid w:val="004444DE"/>
    <w:rsid w:val="004451CF"/>
    <w:rsid w:val="004553D2"/>
    <w:rsid w:val="00455EE4"/>
    <w:rsid w:val="0045621F"/>
    <w:rsid w:val="00457505"/>
    <w:rsid w:val="0047014F"/>
    <w:rsid w:val="0047015C"/>
    <w:rsid w:val="0047064E"/>
    <w:rsid w:val="004712C1"/>
    <w:rsid w:val="00473356"/>
    <w:rsid w:val="00475D7A"/>
    <w:rsid w:val="00475E98"/>
    <w:rsid w:val="00477550"/>
    <w:rsid w:val="0048161D"/>
    <w:rsid w:val="00484B32"/>
    <w:rsid w:val="0049238E"/>
    <w:rsid w:val="004932DF"/>
    <w:rsid w:val="00493BA0"/>
    <w:rsid w:val="00493E67"/>
    <w:rsid w:val="00495A25"/>
    <w:rsid w:val="004A1AB3"/>
    <w:rsid w:val="004A3157"/>
    <w:rsid w:val="004A6805"/>
    <w:rsid w:val="004A754D"/>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55ED0"/>
    <w:rsid w:val="00560F61"/>
    <w:rsid w:val="005635BB"/>
    <w:rsid w:val="00570C46"/>
    <w:rsid w:val="005812C3"/>
    <w:rsid w:val="00592329"/>
    <w:rsid w:val="00597D8A"/>
    <w:rsid w:val="005A0E29"/>
    <w:rsid w:val="005A2D8B"/>
    <w:rsid w:val="005A2EF6"/>
    <w:rsid w:val="005A4B30"/>
    <w:rsid w:val="005A4C78"/>
    <w:rsid w:val="005A52B5"/>
    <w:rsid w:val="005A5ABE"/>
    <w:rsid w:val="005A6125"/>
    <w:rsid w:val="005B026F"/>
    <w:rsid w:val="005B5462"/>
    <w:rsid w:val="005C6B87"/>
    <w:rsid w:val="005E0C06"/>
    <w:rsid w:val="005E615B"/>
    <w:rsid w:val="005F0812"/>
    <w:rsid w:val="005F10EC"/>
    <w:rsid w:val="005F2C10"/>
    <w:rsid w:val="0060023B"/>
    <w:rsid w:val="0060174C"/>
    <w:rsid w:val="00605684"/>
    <w:rsid w:val="00606E4B"/>
    <w:rsid w:val="00607D09"/>
    <w:rsid w:val="00607E28"/>
    <w:rsid w:val="006100A5"/>
    <w:rsid w:val="00614733"/>
    <w:rsid w:val="0061650C"/>
    <w:rsid w:val="006169B7"/>
    <w:rsid w:val="00617C72"/>
    <w:rsid w:val="006210DA"/>
    <w:rsid w:val="006237AF"/>
    <w:rsid w:val="00625D0C"/>
    <w:rsid w:val="00626D3E"/>
    <w:rsid w:val="00632CA7"/>
    <w:rsid w:val="00636047"/>
    <w:rsid w:val="00642C9D"/>
    <w:rsid w:val="006440CB"/>
    <w:rsid w:val="00644369"/>
    <w:rsid w:val="006453BA"/>
    <w:rsid w:val="00647021"/>
    <w:rsid w:val="00647B12"/>
    <w:rsid w:val="00651403"/>
    <w:rsid w:val="00651DB9"/>
    <w:rsid w:val="006600A8"/>
    <w:rsid w:val="00660B68"/>
    <w:rsid w:val="0066180A"/>
    <w:rsid w:val="006626FD"/>
    <w:rsid w:val="00672DB4"/>
    <w:rsid w:val="00673E25"/>
    <w:rsid w:val="0067622F"/>
    <w:rsid w:val="00676EEA"/>
    <w:rsid w:val="006814EE"/>
    <w:rsid w:val="00682DD0"/>
    <w:rsid w:val="006859F2"/>
    <w:rsid w:val="006877CF"/>
    <w:rsid w:val="0069554A"/>
    <w:rsid w:val="0069559D"/>
    <w:rsid w:val="00697580"/>
    <w:rsid w:val="006A7F64"/>
    <w:rsid w:val="006B0064"/>
    <w:rsid w:val="006B1D2C"/>
    <w:rsid w:val="006C1C11"/>
    <w:rsid w:val="006C2F56"/>
    <w:rsid w:val="006C369F"/>
    <w:rsid w:val="006C3B73"/>
    <w:rsid w:val="006D2272"/>
    <w:rsid w:val="006D54A7"/>
    <w:rsid w:val="006D568C"/>
    <w:rsid w:val="006D5E95"/>
    <w:rsid w:val="006E1321"/>
    <w:rsid w:val="006E337F"/>
    <w:rsid w:val="006E34A2"/>
    <w:rsid w:val="006E44B4"/>
    <w:rsid w:val="006E619B"/>
    <w:rsid w:val="006F4E88"/>
    <w:rsid w:val="0070226E"/>
    <w:rsid w:val="007132F1"/>
    <w:rsid w:val="00717109"/>
    <w:rsid w:val="00717D2E"/>
    <w:rsid w:val="00720DF8"/>
    <w:rsid w:val="00734A5B"/>
    <w:rsid w:val="007351B1"/>
    <w:rsid w:val="007365F6"/>
    <w:rsid w:val="007402D6"/>
    <w:rsid w:val="00744A39"/>
    <w:rsid w:val="00747335"/>
    <w:rsid w:val="00753498"/>
    <w:rsid w:val="007558C8"/>
    <w:rsid w:val="00756F8E"/>
    <w:rsid w:val="007572F9"/>
    <w:rsid w:val="00761B23"/>
    <w:rsid w:val="007656DE"/>
    <w:rsid w:val="0077026E"/>
    <w:rsid w:val="007737C2"/>
    <w:rsid w:val="00783530"/>
    <w:rsid w:val="00793F31"/>
    <w:rsid w:val="007A21E6"/>
    <w:rsid w:val="007A2C71"/>
    <w:rsid w:val="007A657A"/>
    <w:rsid w:val="007B1C3C"/>
    <w:rsid w:val="007B46AF"/>
    <w:rsid w:val="007B6079"/>
    <w:rsid w:val="007B68AD"/>
    <w:rsid w:val="007B6F91"/>
    <w:rsid w:val="007C3DB7"/>
    <w:rsid w:val="007D281E"/>
    <w:rsid w:val="007D6DD5"/>
    <w:rsid w:val="007E170A"/>
    <w:rsid w:val="007E7314"/>
    <w:rsid w:val="007F0BD7"/>
    <w:rsid w:val="007F1344"/>
    <w:rsid w:val="007F1925"/>
    <w:rsid w:val="007F3F39"/>
    <w:rsid w:val="007F6A12"/>
    <w:rsid w:val="007F6DE4"/>
    <w:rsid w:val="00801667"/>
    <w:rsid w:val="00801CA5"/>
    <w:rsid w:val="00801D78"/>
    <w:rsid w:val="00803539"/>
    <w:rsid w:val="0080682C"/>
    <w:rsid w:val="0081016F"/>
    <w:rsid w:val="00810B44"/>
    <w:rsid w:val="008203D3"/>
    <w:rsid w:val="008227A9"/>
    <w:rsid w:val="00823F6D"/>
    <w:rsid w:val="00827C5B"/>
    <w:rsid w:val="00834CFE"/>
    <w:rsid w:val="008357EB"/>
    <w:rsid w:val="008358EB"/>
    <w:rsid w:val="00836772"/>
    <w:rsid w:val="00843221"/>
    <w:rsid w:val="008436DE"/>
    <w:rsid w:val="00845651"/>
    <w:rsid w:val="0085397C"/>
    <w:rsid w:val="008607E3"/>
    <w:rsid w:val="008628E6"/>
    <w:rsid w:val="00865AFA"/>
    <w:rsid w:val="00865F62"/>
    <w:rsid w:val="008700C6"/>
    <w:rsid w:val="00871EE0"/>
    <w:rsid w:val="00877C94"/>
    <w:rsid w:val="0088040F"/>
    <w:rsid w:val="00881D0A"/>
    <w:rsid w:val="0088213A"/>
    <w:rsid w:val="0088219A"/>
    <w:rsid w:val="00892603"/>
    <w:rsid w:val="0089406C"/>
    <w:rsid w:val="0089497C"/>
    <w:rsid w:val="00895A90"/>
    <w:rsid w:val="008A025F"/>
    <w:rsid w:val="008A35D9"/>
    <w:rsid w:val="008B4332"/>
    <w:rsid w:val="008B66AE"/>
    <w:rsid w:val="008B6E0E"/>
    <w:rsid w:val="008C368C"/>
    <w:rsid w:val="008C38D1"/>
    <w:rsid w:val="008C5248"/>
    <w:rsid w:val="008D1EFB"/>
    <w:rsid w:val="008D2412"/>
    <w:rsid w:val="008D363C"/>
    <w:rsid w:val="008D3720"/>
    <w:rsid w:val="008D70D8"/>
    <w:rsid w:val="008E049C"/>
    <w:rsid w:val="008F3427"/>
    <w:rsid w:val="008F3677"/>
    <w:rsid w:val="008F6824"/>
    <w:rsid w:val="00900506"/>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42D04"/>
    <w:rsid w:val="0095693B"/>
    <w:rsid w:val="009659F1"/>
    <w:rsid w:val="00965B4E"/>
    <w:rsid w:val="009673E1"/>
    <w:rsid w:val="0097067A"/>
    <w:rsid w:val="00974AF9"/>
    <w:rsid w:val="00980523"/>
    <w:rsid w:val="0098280B"/>
    <w:rsid w:val="0098428C"/>
    <w:rsid w:val="00985298"/>
    <w:rsid w:val="009859BE"/>
    <w:rsid w:val="00985BBA"/>
    <w:rsid w:val="009914E7"/>
    <w:rsid w:val="009923A1"/>
    <w:rsid w:val="009A0245"/>
    <w:rsid w:val="009A45F4"/>
    <w:rsid w:val="009A5BBD"/>
    <w:rsid w:val="009A6688"/>
    <w:rsid w:val="009A7103"/>
    <w:rsid w:val="009B043C"/>
    <w:rsid w:val="009B1BB7"/>
    <w:rsid w:val="009B49FB"/>
    <w:rsid w:val="009B60AD"/>
    <w:rsid w:val="009C30F6"/>
    <w:rsid w:val="009D4B8A"/>
    <w:rsid w:val="009D787B"/>
    <w:rsid w:val="009E2F24"/>
    <w:rsid w:val="009E5ED9"/>
    <w:rsid w:val="009F107E"/>
    <w:rsid w:val="009F2718"/>
    <w:rsid w:val="009F5B06"/>
    <w:rsid w:val="00A01CC3"/>
    <w:rsid w:val="00A02F86"/>
    <w:rsid w:val="00A03FD9"/>
    <w:rsid w:val="00A05188"/>
    <w:rsid w:val="00A100C0"/>
    <w:rsid w:val="00A12D25"/>
    <w:rsid w:val="00A140A6"/>
    <w:rsid w:val="00A14A11"/>
    <w:rsid w:val="00A1617D"/>
    <w:rsid w:val="00A16D23"/>
    <w:rsid w:val="00A21B95"/>
    <w:rsid w:val="00A225B8"/>
    <w:rsid w:val="00A22882"/>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4F68"/>
    <w:rsid w:val="00A773AC"/>
    <w:rsid w:val="00A83656"/>
    <w:rsid w:val="00A83C3B"/>
    <w:rsid w:val="00A87146"/>
    <w:rsid w:val="00A87B3A"/>
    <w:rsid w:val="00AA6668"/>
    <w:rsid w:val="00AB0B42"/>
    <w:rsid w:val="00AB4CD5"/>
    <w:rsid w:val="00AC16FE"/>
    <w:rsid w:val="00AD0239"/>
    <w:rsid w:val="00AD0421"/>
    <w:rsid w:val="00AD170F"/>
    <w:rsid w:val="00AD2E0A"/>
    <w:rsid w:val="00AD5C7C"/>
    <w:rsid w:val="00AE2B57"/>
    <w:rsid w:val="00AE324E"/>
    <w:rsid w:val="00AE7A92"/>
    <w:rsid w:val="00AF1741"/>
    <w:rsid w:val="00AF43AF"/>
    <w:rsid w:val="00B00411"/>
    <w:rsid w:val="00B02B24"/>
    <w:rsid w:val="00B03926"/>
    <w:rsid w:val="00B10912"/>
    <w:rsid w:val="00B11AC0"/>
    <w:rsid w:val="00B123DA"/>
    <w:rsid w:val="00B16EEE"/>
    <w:rsid w:val="00B2596F"/>
    <w:rsid w:val="00B2673F"/>
    <w:rsid w:val="00B26A36"/>
    <w:rsid w:val="00B26FF6"/>
    <w:rsid w:val="00B30DCD"/>
    <w:rsid w:val="00B32AAC"/>
    <w:rsid w:val="00B342C6"/>
    <w:rsid w:val="00B367B1"/>
    <w:rsid w:val="00B36933"/>
    <w:rsid w:val="00B41AB2"/>
    <w:rsid w:val="00B44626"/>
    <w:rsid w:val="00B449CA"/>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852D3"/>
    <w:rsid w:val="00B86D90"/>
    <w:rsid w:val="00B875F8"/>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D7D3B"/>
    <w:rsid w:val="00BE0112"/>
    <w:rsid w:val="00BE3706"/>
    <w:rsid w:val="00BF76DB"/>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0221"/>
    <w:rsid w:val="00C8235E"/>
    <w:rsid w:val="00C83536"/>
    <w:rsid w:val="00C8548C"/>
    <w:rsid w:val="00C855EE"/>
    <w:rsid w:val="00C91C9D"/>
    <w:rsid w:val="00C93B81"/>
    <w:rsid w:val="00CA11F3"/>
    <w:rsid w:val="00CA127A"/>
    <w:rsid w:val="00CA2896"/>
    <w:rsid w:val="00CA2C0F"/>
    <w:rsid w:val="00CB215E"/>
    <w:rsid w:val="00CB336F"/>
    <w:rsid w:val="00CB3719"/>
    <w:rsid w:val="00CB3F62"/>
    <w:rsid w:val="00CC249C"/>
    <w:rsid w:val="00CD0488"/>
    <w:rsid w:val="00CD2515"/>
    <w:rsid w:val="00CD4631"/>
    <w:rsid w:val="00CD5C2C"/>
    <w:rsid w:val="00CE4B17"/>
    <w:rsid w:val="00CE4FA8"/>
    <w:rsid w:val="00CE6ED6"/>
    <w:rsid w:val="00CE76E9"/>
    <w:rsid w:val="00CF0130"/>
    <w:rsid w:val="00CF1279"/>
    <w:rsid w:val="00CF40EC"/>
    <w:rsid w:val="00CF4E94"/>
    <w:rsid w:val="00CF6789"/>
    <w:rsid w:val="00CF6CE0"/>
    <w:rsid w:val="00CF7A0F"/>
    <w:rsid w:val="00D11A43"/>
    <w:rsid w:val="00D13439"/>
    <w:rsid w:val="00D1603E"/>
    <w:rsid w:val="00D16C87"/>
    <w:rsid w:val="00D22320"/>
    <w:rsid w:val="00D22F63"/>
    <w:rsid w:val="00D24E7E"/>
    <w:rsid w:val="00D27337"/>
    <w:rsid w:val="00D27550"/>
    <w:rsid w:val="00D33B18"/>
    <w:rsid w:val="00D37CDF"/>
    <w:rsid w:val="00D41942"/>
    <w:rsid w:val="00D437AA"/>
    <w:rsid w:val="00D50971"/>
    <w:rsid w:val="00D54A8E"/>
    <w:rsid w:val="00D61D85"/>
    <w:rsid w:val="00D64832"/>
    <w:rsid w:val="00D67714"/>
    <w:rsid w:val="00D703C0"/>
    <w:rsid w:val="00D746F4"/>
    <w:rsid w:val="00D7739D"/>
    <w:rsid w:val="00D80322"/>
    <w:rsid w:val="00D92924"/>
    <w:rsid w:val="00D9778B"/>
    <w:rsid w:val="00DA0FFB"/>
    <w:rsid w:val="00DA373C"/>
    <w:rsid w:val="00DA7C79"/>
    <w:rsid w:val="00DB1660"/>
    <w:rsid w:val="00DB3BA6"/>
    <w:rsid w:val="00DB53F7"/>
    <w:rsid w:val="00DB7C3A"/>
    <w:rsid w:val="00DC35E1"/>
    <w:rsid w:val="00DC3DA9"/>
    <w:rsid w:val="00DD4F44"/>
    <w:rsid w:val="00DF1924"/>
    <w:rsid w:val="00DF4BF1"/>
    <w:rsid w:val="00DF586C"/>
    <w:rsid w:val="00DF6343"/>
    <w:rsid w:val="00DF6AE7"/>
    <w:rsid w:val="00E0499F"/>
    <w:rsid w:val="00E04A3C"/>
    <w:rsid w:val="00E06373"/>
    <w:rsid w:val="00E12EF9"/>
    <w:rsid w:val="00E14888"/>
    <w:rsid w:val="00E14CCC"/>
    <w:rsid w:val="00E20009"/>
    <w:rsid w:val="00E2065F"/>
    <w:rsid w:val="00E24756"/>
    <w:rsid w:val="00E26981"/>
    <w:rsid w:val="00E32014"/>
    <w:rsid w:val="00E32F5E"/>
    <w:rsid w:val="00E37342"/>
    <w:rsid w:val="00E443CC"/>
    <w:rsid w:val="00E51A39"/>
    <w:rsid w:val="00E53C4E"/>
    <w:rsid w:val="00E55EF1"/>
    <w:rsid w:val="00E5677F"/>
    <w:rsid w:val="00E65850"/>
    <w:rsid w:val="00E6679E"/>
    <w:rsid w:val="00E7458B"/>
    <w:rsid w:val="00E81C87"/>
    <w:rsid w:val="00E84E8D"/>
    <w:rsid w:val="00E877B4"/>
    <w:rsid w:val="00EA02B2"/>
    <w:rsid w:val="00EA3647"/>
    <w:rsid w:val="00EA7328"/>
    <w:rsid w:val="00EA7864"/>
    <w:rsid w:val="00EB0455"/>
    <w:rsid w:val="00EB2BA2"/>
    <w:rsid w:val="00EB5C97"/>
    <w:rsid w:val="00EC2F83"/>
    <w:rsid w:val="00EC7F22"/>
    <w:rsid w:val="00ED0736"/>
    <w:rsid w:val="00ED2145"/>
    <w:rsid w:val="00ED60A3"/>
    <w:rsid w:val="00EE476B"/>
    <w:rsid w:val="00EE4D43"/>
    <w:rsid w:val="00EF0F3D"/>
    <w:rsid w:val="00EF5DA3"/>
    <w:rsid w:val="00F00122"/>
    <w:rsid w:val="00F10B88"/>
    <w:rsid w:val="00F12515"/>
    <w:rsid w:val="00F213EC"/>
    <w:rsid w:val="00F222A3"/>
    <w:rsid w:val="00F265F8"/>
    <w:rsid w:val="00F27D76"/>
    <w:rsid w:val="00F32F7D"/>
    <w:rsid w:val="00F336A5"/>
    <w:rsid w:val="00F343F7"/>
    <w:rsid w:val="00F4760D"/>
    <w:rsid w:val="00F47996"/>
    <w:rsid w:val="00F61CF4"/>
    <w:rsid w:val="00F638AB"/>
    <w:rsid w:val="00F705AA"/>
    <w:rsid w:val="00F743FD"/>
    <w:rsid w:val="00F75AF0"/>
    <w:rsid w:val="00F80A27"/>
    <w:rsid w:val="00F82ABB"/>
    <w:rsid w:val="00F86FA6"/>
    <w:rsid w:val="00F930B8"/>
    <w:rsid w:val="00F9432E"/>
    <w:rsid w:val="00F947EB"/>
    <w:rsid w:val="00F94A60"/>
    <w:rsid w:val="00F97C94"/>
    <w:rsid w:val="00F97C97"/>
    <w:rsid w:val="00FA243F"/>
    <w:rsid w:val="00FA2687"/>
    <w:rsid w:val="00FA66B4"/>
    <w:rsid w:val="00FA76BD"/>
    <w:rsid w:val="00FB19CF"/>
    <w:rsid w:val="00FB6910"/>
    <w:rsid w:val="00FC1F42"/>
    <w:rsid w:val="00FC2823"/>
    <w:rsid w:val="00FC2EF4"/>
    <w:rsid w:val="00FC44F6"/>
    <w:rsid w:val="00FC7AED"/>
    <w:rsid w:val="00FD1291"/>
    <w:rsid w:val="00FD3F45"/>
    <w:rsid w:val="00FD5D33"/>
    <w:rsid w:val="00FE5472"/>
    <w:rsid w:val="00FE6545"/>
    <w:rsid w:val="00FF3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67622F"/>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CD4631"/>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CD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3683027">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b-8063/specification-at-a-glance" TargetMode="External"/><Relationship Id="rId13" Type="http://schemas.openxmlformats.org/officeDocument/2006/relationships/hyperlink" Target="https://request.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tmaximiliankolbechurch.com/about-us/biography-of-saint-maximili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ble-history.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herteres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quest.org.uk/" TargetMode="External"/><Relationship Id="rId23" Type="http://schemas.openxmlformats.org/officeDocument/2006/relationships/fontTable" Target="fontTable.xml"/><Relationship Id="rId10" Type="http://schemas.openxmlformats.org/officeDocument/2006/relationships/hyperlink" Target="https://request.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www.sylviawright.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9EC0-C64F-4AAC-BC2D-28D3E87F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3296</Words>
  <Characters>18788</Characters>
  <DocSecurity>0</DocSecurity>
  <Lines>156</Lines>
  <Paragraphs>44</Paragraphs>
  <ScaleCrop>false</ScaleCrop>
  <HeadingPairs>
    <vt:vector size="2" baseType="variant">
      <vt:variant>
        <vt:lpstr>Title</vt:lpstr>
      </vt:variant>
      <vt:variant>
        <vt:i4>1</vt:i4>
      </vt:variant>
    </vt:vector>
  </HeadingPairs>
  <TitlesOfParts>
    <vt:vector size="1" baseType="lpstr">
      <vt:lpstr>GCSE History Scheme of work:</vt:lpstr>
    </vt:vector>
  </TitlesOfParts>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B (8063) Scheme of work: Component 2: Perspectives on faith Section B: Theme E St Mark’s Gospel as a source of religious, moral and spiritual truths</dc:title>
  <dc:creator>AQA</dc:creator>
  <dcterms:created xsi:type="dcterms:W3CDTF">2023-09-19T11:29:00Z</dcterms:created>
  <dcterms:modified xsi:type="dcterms:W3CDTF">2023-09-21T10:49:00Z</dcterms:modified>
</cp:coreProperties>
</file>