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80AD" w14:textId="77777777" w:rsidR="003972E8" w:rsidRPr="00976B60" w:rsidRDefault="0020339B" w:rsidP="009443FB">
      <w:pPr>
        <w:pStyle w:val="Title"/>
        <w:rPr>
          <w:rFonts w:eastAsia="Times New Roman"/>
          <w:lang w:eastAsia="en-GB"/>
        </w:rPr>
      </w:pPr>
      <w:bookmarkStart w:id="0" w:name="_GoBack"/>
      <w:r>
        <w:rPr>
          <w:rFonts w:eastAsia="Times New Roman"/>
          <w:lang w:eastAsia="en-GB"/>
        </w:rPr>
        <w:t>Scheme of w</w:t>
      </w:r>
      <w:r w:rsidR="003972E8" w:rsidRPr="00976B60">
        <w:rPr>
          <w:rFonts w:eastAsia="Times New Roman"/>
          <w:lang w:eastAsia="en-GB"/>
        </w:rPr>
        <w:t>ork</w:t>
      </w:r>
      <w:r w:rsidR="009443FB">
        <w:rPr>
          <w:rFonts w:eastAsia="Times New Roman"/>
          <w:lang w:eastAsia="en-GB"/>
        </w:rPr>
        <w:t>: Electricity, magnetism and waves</w:t>
      </w:r>
      <w:bookmarkEnd w:id="0"/>
    </w:p>
    <w:p w14:paraId="31B83275" w14:textId="77777777" w:rsidR="003972E8" w:rsidRPr="00976B60" w:rsidRDefault="005100CB" w:rsidP="009443FB">
      <w:pPr>
        <w:pStyle w:val="Title"/>
        <w:rPr>
          <w:rFonts w:eastAsia="Times New Roman"/>
          <w:sz w:val="32"/>
          <w:szCs w:val="26"/>
          <w:lang w:eastAsia="en-GB"/>
        </w:rPr>
      </w:pPr>
      <w:r>
        <w:rPr>
          <w:rFonts w:eastAsia="Times New Roman"/>
          <w:sz w:val="32"/>
          <w:szCs w:val="26"/>
          <w:lang w:eastAsia="en-GB"/>
        </w:rPr>
        <w:t xml:space="preserve">Entry Level Certificate </w:t>
      </w:r>
      <w:r w:rsidR="00063AC9">
        <w:rPr>
          <w:rFonts w:eastAsia="Times New Roman"/>
          <w:sz w:val="32"/>
          <w:szCs w:val="26"/>
          <w:lang w:eastAsia="en-GB"/>
        </w:rPr>
        <w:t xml:space="preserve">Physics </w:t>
      </w:r>
      <w:r w:rsidR="007C4E54">
        <w:rPr>
          <w:rFonts w:eastAsia="Times New Roman"/>
          <w:sz w:val="32"/>
          <w:szCs w:val="26"/>
          <w:lang w:eastAsia="en-GB"/>
        </w:rPr>
        <w:t xml:space="preserve">– </w:t>
      </w:r>
      <w:r w:rsidR="00726F4A">
        <w:rPr>
          <w:rFonts w:eastAsia="Times New Roman"/>
          <w:sz w:val="32"/>
          <w:szCs w:val="26"/>
          <w:lang w:eastAsia="en-GB"/>
        </w:rPr>
        <w:t>Compone</w:t>
      </w:r>
      <w:r w:rsidR="003C3001">
        <w:rPr>
          <w:rFonts w:eastAsia="Times New Roman"/>
          <w:sz w:val="32"/>
          <w:szCs w:val="26"/>
          <w:lang w:eastAsia="en-GB"/>
        </w:rPr>
        <w:t xml:space="preserve">nt </w:t>
      </w:r>
      <w:r w:rsidR="00A30B28">
        <w:rPr>
          <w:rFonts w:eastAsia="Times New Roman"/>
          <w:sz w:val="32"/>
          <w:szCs w:val="26"/>
          <w:lang w:eastAsia="en-GB"/>
        </w:rPr>
        <w:t>6</w:t>
      </w:r>
    </w:p>
    <w:p w14:paraId="02748288" w14:textId="77777777" w:rsidR="0020339B" w:rsidRDefault="0020339B" w:rsidP="009443FB">
      <w:r>
        <w:t xml:space="preserve">This resource provides guidance for teaching </w:t>
      </w:r>
      <w:r w:rsidR="005100CB">
        <w:t xml:space="preserve">component </w:t>
      </w:r>
      <w:r w:rsidR="00A30B28">
        <w:t>6</w:t>
      </w:r>
      <w:r w:rsidR="005100CB">
        <w:t>:</w:t>
      </w:r>
      <w:r w:rsidR="00A30B28">
        <w:t xml:space="preserve"> </w:t>
      </w:r>
      <w:r w:rsidR="003C3001">
        <w:t>Electricity, magnetism and waves</w:t>
      </w:r>
      <w:r w:rsidR="009E6690">
        <w:t xml:space="preserve"> </w:t>
      </w:r>
      <w:r>
        <w:t>from our new</w:t>
      </w:r>
      <w:r w:rsidR="005100CB">
        <w:t xml:space="preserve"> Entry </w:t>
      </w:r>
      <w:r w:rsidR="00B614F6">
        <w:t>L</w:t>
      </w:r>
      <w:r w:rsidR="005100CB">
        <w:t xml:space="preserve">evel </w:t>
      </w:r>
      <w:r w:rsidR="00B614F6">
        <w:t>C</w:t>
      </w:r>
      <w:r w:rsidR="005100CB">
        <w:t xml:space="preserve">ertificate </w:t>
      </w:r>
      <w:r w:rsidR="00B614F6">
        <w:t>S</w:t>
      </w:r>
      <w:r w:rsidR="005100CB">
        <w:t>cience</w:t>
      </w:r>
      <w:r>
        <w:t xml:space="preserve">. It is based on the </w:t>
      </w:r>
      <w:r w:rsidR="005100CB">
        <w:t>specification (5960)</w:t>
      </w:r>
      <w:r>
        <w:t xml:space="preserve">. </w:t>
      </w:r>
    </w:p>
    <w:p w14:paraId="4AC04E95" w14:textId="77777777" w:rsidR="0020339B" w:rsidRPr="004D26F8" w:rsidRDefault="0020339B" w:rsidP="009443FB">
      <w:r>
        <w:t xml:space="preserve">The scheme of work is designed to be a flexible </w:t>
      </w:r>
      <w:r w:rsidR="005100CB">
        <w:t xml:space="preserve">medium </w:t>
      </w:r>
      <w:r>
        <w:t>term plan for teaching content and development of the skills that will be assessed.</w:t>
      </w:r>
    </w:p>
    <w:p w14:paraId="4E93864B" w14:textId="77777777" w:rsidR="0020339B" w:rsidRDefault="007F69EC" w:rsidP="009443FB">
      <w:r>
        <w:t xml:space="preserve">We have </w:t>
      </w:r>
      <w:r w:rsidR="0020339B">
        <w:t xml:space="preserve">provided </w:t>
      </w:r>
      <w:r>
        <w:t xml:space="preserve">it </w:t>
      </w:r>
      <w:r w:rsidR="0020339B">
        <w:t xml:space="preserve">in Word format to help you create your own teaching plan – you can edit and customise it according to your needs. This scheme of work is not </w:t>
      </w:r>
      <w:r w:rsidR="00726F4A">
        <w:t>exhaustive;</w:t>
      </w:r>
      <w:r w:rsidR="0020339B">
        <w:t xml:space="preserve"> it only suggests activities and resources you could find useful in your teaching.</w:t>
      </w:r>
    </w:p>
    <w:p w14:paraId="0C93C5C3" w14:textId="77777777" w:rsidR="007F69EC" w:rsidRDefault="0020339B" w:rsidP="007F69EC">
      <w:pPr>
        <w:rPr>
          <w:rFonts w:ascii="Arial" w:eastAsia="Times New Roman" w:hAnsi="Arial" w:cs="Arial"/>
          <w:b/>
          <w:lang w:eastAsia="en-GB"/>
        </w:rPr>
      </w:pPr>
      <w:r>
        <w:rPr>
          <w:rFonts w:ascii="AQA Chevin Pro Light" w:hAnsi="AQA Chevin Pro Light"/>
        </w:rPr>
        <w:br w:type="page"/>
      </w:r>
    </w:p>
    <w:p w14:paraId="1C168D81" w14:textId="77777777" w:rsidR="007F69EC" w:rsidRDefault="007F69EC" w:rsidP="009443FB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3.6 Component 6 – Physics: Electricity, magnetism and waves</w:t>
      </w:r>
    </w:p>
    <w:p w14:paraId="283F422A" w14:textId="77777777" w:rsidR="007F69EC" w:rsidRDefault="007F69EC" w:rsidP="007F69EC">
      <w:pPr>
        <w:spacing w:after="0" w:line="260" w:lineRule="atLeast"/>
        <w:rPr>
          <w:rFonts w:ascii="AQA Chevin Pro Light" w:eastAsia="Times New Roman" w:hAnsi="AQA Chevin Pro Light" w:cs="Arial"/>
          <w:b/>
          <w:sz w:val="20"/>
          <w:szCs w:val="20"/>
          <w:lang w:eastAsia="en-GB"/>
        </w:rPr>
      </w:pP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2411"/>
        <w:gridCol w:w="3260"/>
        <w:gridCol w:w="1134"/>
        <w:gridCol w:w="2977"/>
        <w:gridCol w:w="2171"/>
        <w:gridCol w:w="1906"/>
      </w:tblGrid>
      <w:tr w:rsidR="007F69EC" w14:paraId="15778B0E" w14:textId="77777777" w:rsidTr="00F17F05">
        <w:trPr>
          <w:cantSplit/>
          <w:trHeight w:val="1832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DA16DB" w14:textId="77777777" w:rsidR="007F69EC" w:rsidRDefault="007F69EC" w:rsidP="00F17F05">
            <w:pPr>
              <w:spacing w:after="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>Spec ref.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ABA1FB" w14:textId="77777777" w:rsidR="007F69EC" w:rsidRDefault="007F69EC" w:rsidP="00F17F05">
            <w:pPr>
              <w:spacing w:before="60" w:after="6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>Summary of the specification content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1EC88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 xml:space="preserve">Learning outcomes </w:t>
            </w:r>
          </w:p>
          <w:p w14:paraId="368BE8C9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i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i/>
                <w:sz w:val="20"/>
                <w:szCs w:val="20"/>
                <w:lang w:eastAsia="en-GB"/>
              </w:rPr>
              <w:t>What most students should be able to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6E3685" w14:textId="77777777" w:rsidR="007F69EC" w:rsidRDefault="007F69EC" w:rsidP="00F17F05">
            <w:pPr>
              <w:spacing w:before="40" w:after="4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>Suggested timing (hours)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2E5B72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>Opportunities to develop Scientific Communication skills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6D0B3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>Opportunities to develop and apply practical and enquiry skills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3123EA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AQA Chevin Pro Light" w:eastAsia="Times New Roman" w:hAnsi="AQA Chevin Pro Light" w:cs="Arial"/>
                <w:b/>
                <w:sz w:val="20"/>
                <w:szCs w:val="20"/>
                <w:lang w:eastAsia="en-GB"/>
              </w:rPr>
              <w:t xml:space="preserve">Resources </w:t>
            </w:r>
          </w:p>
          <w:p w14:paraId="1D3BAD64" w14:textId="77777777" w:rsidR="007F69EC" w:rsidRDefault="007F69EC" w:rsidP="00F17F05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i/>
                <w:sz w:val="20"/>
                <w:szCs w:val="20"/>
                <w:lang w:eastAsia="en-GB"/>
              </w:rPr>
            </w:pPr>
          </w:p>
        </w:tc>
      </w:tr>
      <w:tr w:rsidR="007F69EC" w14:paraId="26801FEE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54A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3.6.1</w:t>
            </w:r>
          </w:p>
          <w:p w14:paraId="74A17555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3DB4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in a circuit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E1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 current as a flow of electrical charge.</w:t>
            </w:r>
          </w:p>
          <w:p w14:paraId="4B827AB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AAFCA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Construct a simple series circuit.</w:t>
            </w:r>
          </w:p>
          <w:p w14:paraId="25AB464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B48AD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Measure current using an ammeter in series.</w:t>
            </w:r>
          </w:p>
          <w:p w14:paraId="473FC4B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6A22B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Measure voltage using a voltmeter in parallel across a component.</w:t>
            </w:r>
          </w:p>
          <w:p w14:paraId="26C324A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7619726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that current in a component depends on the resistance in the circuit.</w:t>
            </w:r>
          </w:p>
          <w:p w14:paraId="65F0520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F881D2D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357E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E824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D0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correctly to describe or build a simple circuit.</w:t>
            </w:r>
          </w:p>
          <w:p w14:paraId="133D23E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98487D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Flip cards for units </w:t>
            </w:r>
          </w:p>
          <w:p w14:paraId="0C21B3E3" w14:textId="7EBCBFE8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FEC217" w14:textId="77777777" w:rsidR="007F69EC" w:rsidRDefault="007F69EC" w:rsidP="00E12C9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FCA" w14:textId="77777777" w:rsidR="007F69EC" w:rsidRPr="007C1E13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C1E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 series circuits to measure current through a variety of components.</w:t>
            </w:r>
          </w:p>
          <w:p w14:paraId="4E2CC481" w14:textId="77777777" w:rsidR="007F69EC" w:rsidRPr="007C1E13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67B66D3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7247DF3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E00B02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B740444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CD49506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265C57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45547E1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575B32F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TDA</w:t>
            </w:r>
            <w:r w:rsidR="00455A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(Teacher-devised assignment)</w:t>
            </w: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opportunity:</w:t>
            </w:r>
          </w:p>
          <w:p w14:paraId="45CE24E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Investigate which materials are the best electrical conductors.</w:t>
            </w:r>
          </w:p>
          <w:p w14:paraId="7DD7C83D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D366421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F67FDD3" w14:textId="5A29B5F5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42C5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hyperlink r:id="rId8" w:history="1">
              <w:r w:rsidR="007F69EC" w:rsidRPr="006C1713">
                <w:rPr>
                  <w:rStyle w:val="Hyperlink"/>
                  <w:rFonts w:ascii="Arial" w:eastAsia="Times New Roman" w:hAnsi="Arial" w:cs="Arial"/>
                  <w:sz w:val="20"/>
                  <w:lang w:eastAsia="en-GB"/>
                </w:rPr>
                <w:t>BBC Bitesize - Electric current and potential difference</w:t>
              </w:r>
            </w:hyperlink>
          </w:p>
          <w:p w14:paraId="40EB6578" w14:textId="77777777" w:rsidR="00BC135B" w:rsidRDefault="00BC135B" w:rsidP="00F17F05">
            <w:pPr>
              <w:spacing w:before="120" w:after="120" w:line="240" w:lineRule="auto"/>
            </w:pPr>
          </w:p>
          <w:p w14:paraId="21A087A2" w14:textId="6FAF673E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7F69EC" w14:paraId="3FCDA555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AB47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O2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9704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d.c.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a.c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current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2E3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</w:t>
            </w:r>
            <w:r w:rsidRPr="009D4F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ecall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that direct current is supplied by cells and batteries.</w:t>
            </w:r>
          </w:p>
          <w:p w14:paraId="76881C44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mains electricity is alternating current.</w:t>
            </w:r>
          </w:p>
          <w:p w14:paraId="5EB15B8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125B48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UK mains electricity has a frequency of 50Hz and is 230V.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D4C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½</w:t>
            </w:r>
          </w:p>
          <w:p w14:paraId="3684A4EB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89B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including the units for frequency and voltage.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E9C1" w14:textId="77777777" w:rsidR="007F69EC" w:rsidRDefault="007E67F9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Compare the pattern shown on an </w:t>
            </w:r>
            <w:r w:rsidR="007F69EC" w:rsidRPr="002134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oscilloscope for </w:t>
            </w:r>
            <w:proofErr w:type="spellStart"/>
            <w:r w:rsidR="007F69EC" w:rsidRPr="002134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d.c.</w:t>
            </w:r>
            <w:proofErr w:type="spellEnd"/>
            <w:r w:rsidR="007F69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F69EC" w:rsidRPr="002134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proofErr w:type="spellStart"/>
            <w:r w:rsidR="007F69EC" w:rsidRPr="002134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a.c</w:t>
            </w:r>
            <w:proofErr w:type="spellEnd"/>
            <w:r w:rsidR="007F69EC" w:rsidRPr="002134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supply.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466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9" w:history="1">
              <w:r w:rsidR="007F69EC" w:rsidRPr="006C1713">
                <w:rPr>
                  <w:rStyle w:val="Hyperlink"/>
                  <w:rFonts w:ascii="Arial" w:hAnsi="Arial" w:cs="Arial"/>
                  <w:sz w:val="20"/>
                </w:rPr>
                <w:t>BBC Bitesize - Electrical circuits</w:t>
              </w:r>
            </w:hyperlink>
          </w:p>
          <w:p w14:paraId="48F0AB3D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53E6295D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7F69EC" w14:paraId="40855E7B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1D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3.6.2</w:t>
            </w:r>
          </w:p>
          <w:p w14:paraId="47837E0E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B96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Wiring a plug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D9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1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the colour-coding for three-core flex and the appropriate terminal for each wire.</w:t>
            </w:r>
          </w:p>
          <w:p w14:paraId="3A3BB6B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FDE02B8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how the earth wire protects the user and how the fuse protects the appliance.</w:t>
            </w:r>
          </w:p>
          <w:p w14:paraId="231B1E1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5D481E" w14:textId="77777777" w:rsidR="007F69EC" w:rsidRPr="00EC3DA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double-insulated appliances do not need an earth wire.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8DDA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CB19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ADB3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512E8D22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1E93AC8" w14:textId="77777777" w:rsidR="007F69EC" w:rsidRDefault="007F69EC" w:rsidP="00FC18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Interpret information about current ratings to choose the correct fuse for an appliance.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AD92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17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Wire a standard 3 pin plug correctly.</w:t>
            </w:r>
          </w:p>
          <w:p w14:paraId="428FAC9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CDD9CBD" w14:textId="77777777" w:rsidR="007F69EC" w:rsidRPr="005A177D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Investigate how fuse wire melts when the identified current is exceeded.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657" w14:textId="51241B2F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0" w:history="1">
              <w:r w:rsidR="004D530C" w:rsidRPr="004D530C">
                <w:rPr>
                  <w:color w:val="0000FF"/>
                  <w:u w:val="single"/>
                </w:rPr>
                <w:t>Electrical hazards - Electrical safety - GCSE Physics (Single Science) Revision - Other - BBC Bitesize</w:t>
              </w:r>
            </w:hyperlink>
          </w:p>
        </w:tc>
      </w:tr>
      <w:tr w:rsidR="007F69EC" w14:paraId="7B93445E" w14:textId="77777777" w:rsidTr="009443FB">
        <w:trPr>
          <w:trHeight w:val="25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7D95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O4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A25B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Energy transfer in electrical appliances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61B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 a domestic electricity meter to measure the amount of energy used.</w:t>
            </w:r>
          </w:p>
          <w:p w14:paraId="09830CFA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958D58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the unit for power (W).</w:t>
            </w:r>
          </w:p>
          <w:p w14:paraId="1B5C1721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EFFC45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Recognise that heating devices have the highest power ratings. </w:t>
            </w:r>
          </w:p>
          <w:p w14:paraId="2FADAE25" w14:textId="77777777" w:rsidR="009443FB" w:rsidRDefault="009443FB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FE9B6E" w14:textId="77777777" w:rsidR="009443FB" w:rsidRPr="009443FB" w:rsidRDefault="009443FB" w:rsidP="009443FB"/>
          <w:p w14:paraId="269DAA92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the units used in a domestic electricity meter to measure energy (kWh).</w:t>
            </w:r>
          </w:p>
          <w:p w14:paraId="09A57431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67246A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Decide which of a selection of appliances has transferred the most energy for a known period of time.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BB38" w14:textId="77777777" w:rsidR="007F69EC" w:rsidRPr="006C4E7F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1C7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relative energy usage of different everyday appliances.</w:t>
            </w:r>
          </w:p>
          <w:p w14:paraId="396C3296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6DD7C2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9F0F84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C727FC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F9D056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5E43F6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060C169" w14:textId="77777777" w:rsidR="009443FB" w:rsidRDefault="009443FB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E8AA11" w14:textId="77777777" w:rsidR="007F69EC" w:rsidRPr="009443FB" w:rsidRDefault="00F828DE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</w:t>
            </w:r>
            <w:proofErr w:type="spellStart"/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Teachit</w:t>
            </w:r>
            <w:proofErr w:type="spellEnd"/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KS3 Domestic electricity bills to calculate usage.</w:t>
            </w:r>
          </w:p>
          <w:p w14:paraId="0AD12E9D" w14:textId="7AABFD95" w:rsidR="004B0952" w:rsidRDefault="005C4BEB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Teachit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KS3 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Power ratings and calculations in conjunction with practical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exploration of the demand of different appliances.</w:t>
            </w:r>
          </w:p>
          <w:p w14:paraId="332C34CA" w14:textId="41F2065E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EB2DF2" w14:textId="654E8909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0EBFC4F" w14:textId="483B149A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9230BD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5F5E7BF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5265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Reading of meters to produce meaningful and valid observations.</w:t>
            </w:r>
          </w:p>
          <w:p w14:paraId="410DB586" w14:textId="77777777" w:rsidR="007F69EC" w:rsidRPr="006C4E7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Comparison of the energy usage of small household electrical appliances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using a joulemeter.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E6F" w14:textId="77777777" w:rsidR="007F69EC" w:rsidRDefault="007F69EC" w:rsidP="00F17F05">
            <w:pPr>
              <w:spacing w:before="120" w:after="120" w:line="240" w:lineRule="auto"/>
            </w:pPr>
          </w:p>
          <w:p w14:paraId="143FF07A" w14:textId="77777777" w:rsidR="007F69EC" w:rsidRPr="00FC1860" w:rsidRDefault="007F69EC" w:rsidP="00F17F05">
            <w:pPr>
              <w:spacing w:before="120" w:after="120" w:line="240" w:lineRule="auto"/>
            </w:pPr>
          </w:p>
          <w:p w14:paraId="73F93E3A" w14:textId="77777777" w:rsidR="007F69EC" w:rsidRPr="00647315" w:rsidRDefault="007F69EC" w:rsidP="00F17F05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3BD522F8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1" w:history="1">
              <w:r w:rsidR="007F69EC" w:rsidRPr="006C1713">
                <w:rPr>
                  <w:rStyle w:val="Hyperlink"/>
                  <w:rFonts w:ascii="Arial" w:hAnsi="Arial" w:cs="Arial"/>
                  <w:sz w:val="20"/>
                </w:rPr>
                <w:t>Power ratings for common appliances</w:t>
              </w:r>
            </w:hyperlink>
          </w:p>
          <w:p w14:paraId="7AAB4D25" w14:textId="77777777" w:rsidR="00F828DE" w:rsidRDefault="00F828DE" w:rsidP="00F828DE">
            <w:pPr>
              <w:spacing w:before="120" w:after="120" w:line="240" w:lineRule="auto"/>
            </w:pPr>
          </w:p>
          <w:p w14:paraId="18BB8878" w14:textId="77777777" w:rsidR="00F828DE" w:rsidRDefault="00F828DE" w:rsidP="00F828DE">
            <w:pPr>
              <w:spacing w:before="120" w:after="120" w:line="240" w:lineRule="auto"/>
            </w:pPr>
          </w:p>
          <w:p w14:paraId="7A8F7F55" w14:textId="77777777" w:rsidR="003F1186" w:rsidRDefault="003F1186" w:rsidP="00F828DE">
            <w:pPr>
              <w:spacing w:before="120" w:after="120" w:line="240" w:lineRule="auto"/>
            </w:pPr>
          </w:p>
          <w:p w14:paraId="549062FC" w14:textId="60B77EFC" w:rsidR="006E397F" w:rsidRDefault="001D7C9E" w:rsidP="00F828DE">
            <w:pPr>
              <w:spacing w:before="120" w:after="120" w:line="240" w:lineRule="auto"/>
            </w:pPr>
            <w:hyperlink r:id="rId12" w:history="1">
              <w:r w:rsidR="003F1186" w:rsidRPr="003F1186">
                <w:rPr>
                  <w:color w:val="0000FF"/>
                  <w:u w:val="single"/>
                </w:rPr>
                <w:t>Domestic electricity bills (teachit.co.uk)</w:t>
              </w:r>
            </w:hyperlink>
          </w:p>
          <w:p w14:paraId="2A3713E9" w14:textId="77777777" w:rsidR="00F26B52" w:rsidRDefault="00F26B52" w:rsidP="00F828DE">
            <w:pPr>
              <w:spacing w:before="120" w:after="120" w:line="240" w:lineRule="auto"/>
            </w:pPr>
          </w:p>
          <w:p w14:paraId="66378918" w14:textId="55EAC291" w:rsidR="007F69EC" w:rsidRPr="00EB4B58" w:rsidRDefault="001D7C9E" w:rsidP="00F828DE">
            <w:pPr>
              <w:spacing w:before="120" w:after="120" w:line="240" w:lineRule="auto"/>
            </w:pPr>
            <w:hyperlink r:id="rId13" w:history="1">
              <w:proofErr w:type="spellStart"/>
              <w:r w:rsidR="00F828DE" w:rsidRPr="004B095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Teachit</w:t>
              </w:r>
              <w:proofErr w:type="spellEnd"/>
              <w:r w:rsidR="00F828DE" w:rsidRPr="004B095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Science - Power ratings and calculations</w:t>
              </w:r>
            </w:hyperlink>
          </w:p>
        </w:tc>
      </w:tr>
      <w:tr w:rsidR="007F69EC" w14:paraId="6F66877D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C48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3.6.3</w:t>
            </w:r>
          </w:p>
          <w:p w14:paraId="74297A87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BE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Magnets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796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7A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the poles of a magnet are where the magnetic forces are strongest.</w:t>
            </w:r>
          </w:p>
          <w:p w14:paraId="534069A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22B6D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like poles attract and unlike poles repel and recognise these as non-contact forces.</w:t>
            </w:r>
          </w:p>
          <w:p w14:paraId="73CE0BC8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2A6ED25" w14:textId="77777777" w:rsidR="007F69EC" w:rsidRPr="00537ABB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pattern of magnetic fields between two magnets.</w:t>
            </w:r>
          </w:p>
          <w:p w14:paraId="18E4771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E3F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537A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5E6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0E05DF8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25D9C0F" w14:textId="77777777" w:rsidR="00AD4E92" w:rsidRPr="00145814" w:rsidRDefault="00AD4E92" w:rsidP="00F17F0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45814"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 w:rsidRPr="00145814">
              <w:rPr>
                <w:rFonts w:ascii="Arial" w:hAnsi="Arial" w:cs="Arial"/>
                <w:sz w:val="20"/>
                <w:szCs w:val="20"/>
              </w:rPr>
              <w:t>Teachit</w:t>
            </w:r>
            <w:proofErr w:type="spellEnd"/>
            <w:r w:rsidRPr="00145814">
              <w:rPr>
                <w:rFonts w:ascii="Arial" w:hAnsi="Arial" w:cs="Arial"/>
                <w:sz w:val="20"/>
                <w:szCs w:val="20"/>
              </w:rPr>
              <w:t xml:space="preserve"> KS3 </w:t>
            </w:r>
            <w:r w:rsidRPr="009443FB">
              <w:rPr>
                <w:rFonts w:ascii="Arial" w:hAnsi="Arial" w:cs="Arial"/>
                <w:sz w:val="20"/>
                <w:szCs w:val="20"/>
              </w:rPr>
              <w:t>Magnets- True or false? to e</w:t>
            </w:r>
            <w:r w:rsidRPr="00145814">
              <w:rPr>
                <w:rFonts w:ascii="Arial" w:hAnsi="Arial" w:cs="Arial"/>
                <w:sz w:val="20"/>
                <w:szCs w:val="20"/>
              </w:rPr>
              <w:t>stablish prior knowledge.</w:t>
            </w:r>
          </w:p>
          <w:p w14:paraId="2C38A6A5" w14:textId="77777777" w:rsidR="007F69EC" w:rsidRPr="00A9240A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CE74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1E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N and S poles of bar magnets using a suspended magnet to show attraction and repulsion.</w:t>
            </w:r>
          </w:p>
          <w:p w14:paraId="5C7CC31D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a compass to identify the field pattern around a single and then paired bar magnets.</w:t>
            </w:r>
          </w:p>
          <w:p w14:paraId="39561045" w14:textId="77777777" w:rsidR="00F913D9" w:rsidRDefault="00F913D9" w:rsidP="00F913D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67C3E3A" w14:textId="77777777" w:rsidR="007F69EC" w:rsidRDefault="007F69EC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5A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Constru</w:t>
            </w:r>
            <w:r w:rsid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ct a ‘magnetic toy’ of floating </w:t>
            </w:r>
            <w:r w:rsidRPr="00455A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magnets using</w:t>
            </w:r>
            <w:r w:rsidRPr="00455A61">
              <w:rPr>
                <w:rFonts w:ascii="Arial" w:hAnsi="Arial" w:cs="Arial"/>
                <w:sz w:val="20"/>
                <w:szCs w:val="20"/>
              </w:rPr>
              <w:t xml:space="preserve"> circular ‘holed’ magnets and wooden base and rod.</w:t>
            </w:r>
          </w:p>
          <w:p w14:paraId="2F8B0BA2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D7B2B7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A1AAB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4A331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E84411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6EA532" w14:textId="77777777" w:rsidR="00BB6240" w:rsidRDefault="00BB6240" w:rsidP="00F913D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BAEDA6" w14:textId="1A8827E1" w:rsidR="00BB6240" w:rsidRPr="00455A61" w:rsidRDefault="00BB6240" w:rsidP="00F913D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730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6C1713">
              <w:rPr>
                <w:rFonts w:ascii="Arial" w:hAnsi="Arial" w:cs="Arial"/>
                <w:sz w:val="20"/>
              </w:rPr>
              <w:t>Bar magnets</w:t>
            </w:r>
          </w:p>
          <w:p w14:paraId="15BB3D22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6C1713">
              <w:rPr>
                <w:rFonts w:ascii="Arial" w:hAnsi="Arial" w:cs="Arial"/>
                <w:sz w:val="20"/>
              </w:rPr>
              <w:t>Plotting compasses</w:t>
            </w:r>
          </w:p>
          <w:p w14:paraId="4B24FC05" w14:textId="3936306C" w:rsidR="00AD4E92" w:rsidRDefault="001D7C9E" w:rsidP="00F17F05">
            <w:pPr>
              <w:spacing w:before="120" w:after="120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4" w:history="1">
              <w:proofErr w:type="spellStart"/>
              <w:r w:rsidR="00AD4E92" w:rsidRPr="00EC68D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Teachit</w:t>
              </w:r>
              <w:proofErr w:type="spellEnd"/>
              <w:r w:rsidR="00AD4E92" w:rsidRPr="00EC68D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Science - Magnets - true or false?</w:t>
              </w:r>
            </w:hyperlink>
          </w:p>
          <w:p w14:paraId="472D00D5" w14:textId="2A8876E5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5" w:history="1">
              <w:r w:rsidR="002F5E71" w:rsidRPr="002F5E71">
                <w:rPr>
                  <w:color w:val="0000FF"/>
                  <w:u w:val="single"/>
                </w:rPr>
                <w:t>What is magnetism? - BBC Bitesize</w:t>
              </w:r>
            </w:hyperlink>
          </w:p>
          <w:p w14:paraId="38D23F33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53473FC7" w14:textId="4BA3B8AE" w:rsidR="007F69EC" w:rsidRPr="007A450A" w:rsidRDefault="001D7C9E" w:rsidP="00F17F05">
            <w:pPr>
              <w:spacing w:before="120" w:after="120" w:line="240" w:lineRule="auto"/>
            </w:pPr>
            <w:hyperlink r:id="rId16" w:history="1">
              <w:r w:rsidR="00C860CF" w:rsidRPr="00C860CF">
                <w:rPr>
                  <w:color w:val="0000FF"/>
                  <w:u w:val="single"/>
                </w:rPr>
                <w:t xml:space="preserve">Magnetism and electromagnetism – dominoes|KS4 </w:t>
              </w:r>
              <w:proofErr w:type="spellStart"/>
              <w:r w:rsidR="00C860CF" w:rsidRPr="00C860CF">
                <w:rPr>
                  <w:color w:val="0000FF"/>
                  <w:u w:val="single"/>
                </w:rPr>
                <w:t>Physics|Teachit</w:t>
              </w:r>
              <w:proofErr w:type="spellEnd"/>
            </w:hyperlink>
          </w:p>
        </w:tc>
      </w:tr>
      <w:tr w:rsidR="007F69EC" w14:paraId="3C262832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AA37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 xml:space="preserve">O6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D7B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Electromagnets and solenoids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295" w14:textId="77777777" w:rsidR="007F69EC" w:rsidRPr="006E7335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73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a current in a wire produces a magnetic field around the wire.</w:t>
            </w:r>
          </w:p>
          <w:p w14:paraId="57D007D1" w14:textId="77777777" w:rsidR="007F69EC" w:rsidRPr="006E7335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C8C706" w14:textId="77777777" w:rsidR="007F69EC" w:rsidRPr="006E7335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73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that increasing the current increases the strength of a magnetic field.</w:t>
            </w:r>
          </w:p>
          <w:p w14:paraId="4B8812D0" w14:textId="77777777" w:rsidR="007F69EC" w:rsidRPr="006E7335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E46830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73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Construct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simple electromagnet from a solenoid and an iron core.</w:t>
            </w:r>
          </w:p>
          <w:p w14:paraId="321DE96E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90EFC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uses of electromagnets in relays and scrapyards.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CF29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E30F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02E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3BCC" w14:textId="77777777" w:rsidR="007F69EC" w:rsidRPr="00E30F8E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F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a plotting compass to identify the magnetic field round a current-carrying wire.</w:t>
            </w:r>
          </w:p>
          <w:p w14:paraId="555DDFD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259F63D" w14:textId="77777777" w:rsidR="00290796" w:rsidRDefault="00290796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D60458C" w14:textId="30B6DD71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702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Investigate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the strength of an electromagnet changes.</w:t>
            </w:r>
          </w:p>
          <w:p w14:paraId="4158BF8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4B9B788" w14:textId="77777777" w:rsidR="007F69EC" w:rsidRPr="0044165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6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Research uses of electromagnets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3C2831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82B18E4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TDA opportunity:</w:t>
            </w:r>
          </w:p>
          <w:p w14:paraId="329AD35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Investigate factors that affect the strength of an electromagnet.</w:t>
            </w:r>
          </w:p>
          <w:p w14:paraId="41A2282E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8BA111D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A7DFD2A" w14:textId="77777777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866A403" w14:textId="152F813F" w:rsidR="00BB6240" w:rsidRDefault="00BB6240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5AE8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7" w:history="1">
              <w:r w:rsidR="007F69EC" w:rsidRPr="006C1713">
                <w:rPr>
                  <w:rStyle w:val="Hyperlink"/>
                  <w:rFonts w:ascii="Arial" w:hAnsi="Arial" w:cs="Arial"/>
                  <w:sz w:val="20"/>
                </w:rPr>
                <w:t>BBC Bitesize - Electromagnetism and magnetism</w:t>
              </w:r>
            </w:hyperlink>
          </w:p>
          <w:p w14:paraId="12D4373F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725831DE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8" w:history="1">
              <w:r w:rsidR="007F69EC" w:rsidRPr="006C1713">
                <w:rPr>
                  <w:rStyle w:val="Hyperlink"/>
                  <w:rFonts w:ascii="Arial" w:hAnsi="Arial" w:cs="Arial"/>
                  <w:sz w:val="20"/>
                </w:rPr>
                <w:t>Magnet Academy - Electromagnetic induction</w:t>
              </w:r>
            </w:hyperlink>
          </w:p>
          <w:p w14:paraId="3C7E0484" w14:textId="76CB76B2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19" w:history="1">
              <w:r w:rsidR="00290796" w:rsidRPr="00290796">
                <w:rPr>
                  <w:color w:val="0000FF"/>
                  <w:u w:val="single"/>
                </w:rPr>
                <w:t xml:space="preserve">Make an Electromagnet - </w:t>
              </w:r>
              <w:proofErr w:type="spellStart"/>
              <w:r w:rsidR="00290796" w:rsidRPr="00290796">
                <w:rPr>
                  <w:color w:val="0000FF"/>
                  <w:u w:val="single"/>
                </w:rPr>
                <w:t>MagLab</w:t>
              </w:r>
              <w:proofErr w:type="spellEnd"/>
              <w:r w:rsidR="00290796" w:rsidRPr="00290796">
                <w:rPr>
                  <w:color w:val="0000FF"/>
                  <w:u w:val="single"/>
                </w:rPr>
                <w:t xml:space="preserve"> (nationalmaglab.org)</w:t>
              </w:r>
            </w:hyperlink>
          </w:p>
          <w:p w14:paraId="498000F6" w14:textId="77777777" w:rsidR="007F69EC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4EB1C25F" w14:textId="77777777" w:rsidR="00C2482E" w:rsidRPr="006C1713" w:rsidRDefault="00C2482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147A8AA9" w14:textId="77777777" w:rsidR="00C2482E" w:rsidRPr="00C2482E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0" w:history="1">
              <w:proofErr w:type="spellStart"/>
              <w:r w:rsidR="00C2482E" w:rsidRPr="00C2482E">
                <w:rPr>
                  <w:rStyle w:val="Hyperlink"/>
                  <w:rFonts w:ascii="Arial" w:hAnsi="Arial" w:cs="Arial"/>
                  <w:sz w:val="20"/>
                  <w:szCs w:val="20"/>
                </w:rPr>
                <w:t>Teachit</w:t>
              </w:r>
              <w:proofErr w:type="spellEnd"/>
              <w:r w:rsidR="00C2482E" w:rsidRPr="00C2482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Science - Investigating an electromagnet</w:t>
              </w:r>
            </w:hyperlink>
          </w:p>
        </w:tc>
      </w:tr>
      <w:tr w:rsidR="007F69EC" w:rsidRPr="00647315" w14:paraId="74C18F92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E5D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3.6.4</w:t>
            </w:r>
          </w:p>
          <w:p w14:paraId="34DE8DF3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6E2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Longitudinal and transverse waves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D36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4E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that waves transfer energy not physical materials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DAD354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8E274A2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Distinguish between transverse and longitudinal waves.</w:t>
            </w:r>
          </w:p>
          <w:p w14:paraId="12A1446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FC98C7D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 that sound waves need a medium (material) to travel through.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14A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6014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A40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 to explain the differences between wave types.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CB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5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Class ‘Mexican wave’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95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ion.</w:t>
            </w:r>
          </w:p>
          <w:p w14:paraId="0ACF9440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877053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demonstrations:</w:t>
            </w:r>
          </w:p>
          <w:p w14:paraId="690FB7AA" w14:textId="77777777" w:rsidR="009443FB" w:rsidRDefault="009443FB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05E6CD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Slinky (longitudinal)</w:t>
            </w:r>
          </w:p>
          <w:p w14:paraId="4C740B7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Rope (transverse)</w:t>
            </w:r>
          </w:p>
          <w:p w14:paraId="1AE952B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 in (evacuated) jar</w:t>
            </w:r>
            <w:r w:rsidRPr="00195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FE16" w14:textId="77777777" w:rsidR="007F69EC" w:rsidRPr="006C1713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21" w:history="1">
              <w:r w:rsidR="007F69EC" w:rsidRPr="006C1713">
                <w:rPr>
                  <w:rStyle w:val="Hyperlink"/>
                  <w:rFonts w:ascii="Arial" w:hAnsi="Arial" w:cs="Arial"/>
                  <w:sz w:val="20"/>
                </w:rPr>
                <w:t>BBC Bitesize - Types of waves</w:t>
              </w:r>
            </w:hyperlink>
          </w:p>
          <w:p w14:paraId="68719D3C" w14:textId="77777777" w:rsidR="00954DD0" w:rsidRDefault="00954DD0" w:rsidP="00F17F05">
            <w:pPr>
              <w:spacing w:before="120" w:after="120" w:line="240" w:lineRule="auto"/>
            </w:pPr>
          </w:p>
          <w:p w14:paraId="5AC144CB" w14:textId="04C2D0DC" w:rsidR="00D935A2" w:rsidRDefault="00D935A2" w:rsidP="00F17F05">
            <w:pPr>
              <w:spacing w:before="120" w:after="120" w:line="240" w:lineRule="auto"/>
            </w:pPr>
          </w:p>
          <w:p w14:paraId="13EBF714" w14:textId="77777777" w:rsidR="007F69EC" w:rsidRPr="006C1713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5E72851E" w14:textId="77777777" w:rsidR="00134560" w:rsidRPr="00134560" w:rsidRDefault="001D7C9E" w:rsidP="00F17F0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proofErr w:type="spellStart"/>
              <w:r w:rsidR="00134560" w:rsidRPr="00134560">
                <w:rPr>
                  <w:rStyle w:val="Hyperlink"/>
                  <w:rFonts w:ascii="Arial" w:hAnsi="Arial" w:cs="Arial"/>
                  <w:sz w:val="20"/>
                  <w:szCs w:val="20"/>
                </w:rPr>
                <w:t>Teachit</w:t>
              </w:r>
              <w:proofErr w:type="spellEnd"/>
              <w:r w:rsidR="00134560" w:rsidRPr="0013456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Science - Sound introduction (</w:t>
              </w:r>
              <w:proofErr w:type="spellStart"/>
              <w:r w:rsidR="00134560" w:rsidRPr="00134560">
                <w:rPr>
                  <w:rStyle w:val="Hyperlink"/>
                  <w:rFonts w:ascii="Arial" w:hAnsi="Arial" w:cs="Arial"/>
                  <w:sz w:val="20"/>
                  <w:szCs w:val="20"/>
                </w:rPr>
                <w:t>powerpoint</w:t>
              </w:r>
              <w:proofErr w:type="spellEnd"/>
              <w:r w:rsidR="00134560" w:rsidRPr="00134560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  <w:p w14:paraId="75450AF0" w14:textId="1C9A5870" w:rsidR="007F69EC" w:rsidRPr="00647315" w:rsidRDefault="007F69EC" w:rsidP="00905845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F69EC" w14:paraId="503D7DD7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3F1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A0C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 properties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FD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0D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 wavelength and amplitude on a diagram of a tran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090D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verse wave.</w:t>
            </w:r>
          </w:p>
          <w:p w14:paraId="1F91F9E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E2C7A0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the wave equation and recall the correct units for wave speed, frequency and wavelength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625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090D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497" w14:textId="77777777" w:rsidR="004F19D9" w:rsidRDefault="004F19D9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887C4F5" w14:textId="77777777" w:rsidR="004F19D9" w:rsidRDefault="004F19D9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3B37959" w14:textId="77777777" w:rsidR="006009DD" w:rsidRDefault="006009DD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B9BA525" w14:textId="6A4E94E8" w:rsidR="007F69EC" w:rsidRPr="00104132" w:rsidRDefault="004F1289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</w:t>
            </w:r>
            <w:proofErr w:type="spellStart"/>
            <w:r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Teachit</w:t>
            </w:r>
            <w:proofErr w:type="spellEnd"/>
            <w:r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KS3 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I understand</w:t>
            </w:r>
            <w:r w:rsidR="00ED6065"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sound?</w:t>
            </w:r>
            <w:r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A466F"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4F12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1A46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revision activity and to consolidate correct use of vocabulary.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7AD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C54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wave shapes using oscilloscope.</w:t>
            </w:r>
          </w:p>
          <w:p w14:paraId="42449ACB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CF32DEB" w14:textId="77777777" w:rsidR="007F69EC" w:rsidRPr="001531D5" w:rsidRDefault="007F69EC" w:rsidP="009014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31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</w:t>
            </w:r>
            <w:r w:rsidRPr="001531D5">
              <w:rPr>
                <w:rFonts w:ascii="Arial" w:hAnsi="Arial" w:cs="Arial"/>
                <w:sz w:val="20"/>
                <w:szCs w:val="20"/>
              </w:rPr>
              <w:t>scilloscope, frequency generator, loudspeaker to</w:t>
            </w:r>
          </w:p>
          <w:p w14:paraId="783577D8" w14:textId="77777777" w:rsidR="007F69EC" w:rsidRDefault="007F69EC" w:rsidP="009014FC">
            <w:pPr>
              <w:pStyle w:val="NoSpacing"/>
              <w:rPr>
                <w:rFonts w:eastAsia="Times New Roman"/>
                <w:highlight w:val="yellow"/>
                <w:lang w:eastAsia="en-GB"/>
              </w:rPr>
            </w:pPr>
            <w:r w:rsidRPr="001531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relate frequency to changes in pitch and to relate amplitude to changes in volume.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3C1" w14:textId="44CA7F5F" w:rsidR="001F319A" w:rsidRPr="0042555D" w:rsidRDefault="001D7C9E" w:rsidP="001F319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hyperlink r:id="rId23" w:history="1">
              <w:hyperlink r:id="rId24" w:history="1">
                <w:r w:rsidR="00905845" w:rsidRPr="00905845">
                  <w:rPr>
                    <w:color w:val="0000FF"/>
                    <w:u w:val="single"/>
                  </w:rPr>
                  <w:t>Types of waves - Properties of waves - AQA - GCSE Combined Science Revision - AQA Trilogy - BBC Bitesize</w:t>
                </w:r>
              </w:hyperlink>
            </w:hyperlink>
          </w:p>
          <w:p w14:paraId="54F5838F" w14:textId="6989FCAF" w:rsidR="00DB667A" w:rsidRDefault="001D7C9E" w:rsidP="00DB667A">
            <w:pPr>
              <w:spacing w:before="120" w:after="120" w:line="240" w:lineRule="auto"/>
            </w:pPr>
            <w:hyperlink r:id="rId25" w:history="1">
              <w:r w:rsidR="00DB667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</w:t>
              </w:r>
            </w:hyperlink>
            <w:hyperlink r:id="rId26" w:history="1">
              <w:r w:rsidR="00CB27ED" w:rsidRPr="00CB27ED">
                <w:rPr>
                  <w:color w:val="0000FF"/>
                  <w:u w:val="single"/>
                </w:rPr>
                <w:t xml:space="preserve">Sound revision quiz|KS3 </w:t>
              </w:r>
              <w:proofErr w:type="spellStart"/>
              <w:r w:rsidR="00CB27ED" w:rsidRPr="00CB27ED">
                <w:rPr>
                  <w:color w:val="0000FF"/>
                  <w:u w:val="single"/>
                </w:rPr>
                <w:t>Physics|Teachit</w:t>
              </w:r>
              <w:proofErr w:type="spellEnd"/>
            </w:hyperlink>
          </w:p>
          <w:p w14:paraId="2CD55C44" w14:textId="52B0B9F6" w:rsidR="00066CDA" w:rsidRDefault="001D7C9E" w:rsidP="00F17F05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  <w:hyperlink r:id="rId27" w:history="1">
              <w:proofErr w:type="spellStart"/>
              <w:r w:rsidR="007F69EC">
                <w:rPr>
                  <w:rStyle w:val="Hyperlink"/>
                  <w:rFonts w:ascii="Arial" w:hAnsi="Arial" w:cs="Arial"/>
                  <w:sz w:val="20"/>
                </w:rPr>
                <w:t>Youtube</w:t>
              </w:r>
              <w:proofErr w:type="spellEnd"/>
              <w:r w:rsidR="007F69EC">
                <w:rPr>
                  <w:rStyle w:val="Hyperlink"/>
                  <w:rFonts w:ascii="Arial" w:hAnsi="Arial" w:cs="Arial"/>
                  <w:sz w:val="20"/>
                </w:rPr>
                <w:t xml:space="preserve"> - Understanding waves lesson</w:t>
              </w:r>
            </w:hyperlink>
          </w:p>
          <w:p w14:paraId="0624E3A2" w14:textId="273163FB" w:rsidR="00066CDA" w:rsidRPr="00647315" w:rsidRDefault="00066CDA" w:rsidP="00F17F05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F69EC" w14:paraId="57726D00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F9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3.6.5</w:t>
            </w:r>
          </w:p>
          <w:p w14:paraId="54589F91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41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electromagnetic spectrum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EE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26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the order of the spectrum (but not the values of wavelength or frequency).</w:t>
            </w:r>
          </w:p>
          <w:p w14:paraId="5B45352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14B33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Identify the risks associated with ultraviolet waves, X-rays and gamma rays.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3374" w14:textId="77777777" w:rsidR="007F69EC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D27E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4D66EE3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0CE5210" w14:textId="77777777" w:rsidR="00C63621" w:rsidRDefault="007F69EC" w:rsidP="00C6362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a mnemonic to remember the order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62ED043" w14:textId="77777777" w:rsidR="00C63621" w:rsidRPr="009443FB" w:rsidRDefault="007F69EC" w:rsidP="00C6362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randma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X’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mbrella</w:t>
            </w:r>
            <w:r w:rsidRPr="0049206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anishes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ild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</w:t>
            </w:r>
            <w:r w:rsidR="002A1B3B"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(gamma -&gt; radio waves</w:t>
            </w:r>
            <w:r w:rsidR="00F97344"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C63621"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</w:t>
            </w:r>
          </w:p>
          <w:p w14:paraId="4CF84067" w14:textId="77777777" w:rsidR="00C63621" w:rsidRPr="009443FB" w:rsidRDefault="00F97344" w:rsidP="00C6362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 </w:t>
            </w:r>
          </w:p>
          <w:p w14:paraId="6ACB9F3E" w14:textId="77777777" w:rsidR="007F69EC" w:rsidRPr="009443FB" w:rsidRDefault="00F97344" w:rsidP="00C6362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emember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nstructions,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isible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sing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X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-ray </w:t>
            </w:r>
            <w:r w:rsidRPr="009443F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</w:t>
            </w:r>
            <w:r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lasses (radio waves -&gt; gamma)</w:t>
            </w:r>
            <w:r w:rsidR="00C63621" w:rsidRPr="009443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0A8F6B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D0DF1F3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Small groups/individuals use IT to r</w:t>
            </w:r>
            <w:r w:rsidRPr="00360C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esearch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facts about one component</w:t>
            </w:r>
            <w:r w:rsidRPr="00360C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the spectrum 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then co-operate as a group to produce the spectrum.</w:t>
            </w:r>
          </w:p>
          <w:p w14:paraId="6B07A97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4C99822" w14:textId="52EEFFC2" w:rsidR="00EA257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a poster to explain the risks of unprotected sun exposure/tanning beds.</w:t>
            </w:r>
          </w:p>
          <w:p w14:paraId="0D528587" w14:textId="77777777" w:rsidR="00EA257C" w:rsidRDefault="00EA257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1FFDA1FC" w14:textId="74DE4037" w:rsidR="00EA257C" w:rsidRDefault="00EA257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1357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IT to research information.</w:t>
            </w:r>
          </w:p>
          <w:p w14:paraId="7BBEE5CA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658279E1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598AA48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36D779B5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0364EF5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523ECD9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4E623D20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  <w:p w14:paraId="29CFC699" w14:textId="77777777" w:rsidR="007F69EC" w:rsidRPr="00F854C5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54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Investigate the effectiveness of sunscreens in absorbing </w:t>
            </w:r>
            <w:proofErr w:type="spellStart"/>
            <w:r w:rsidRPr="00F854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u.v</w:t>
            </w:r>
            <w:proofErr w:type="spellEnd"/>
            <w:r w:rsidRPr="00F854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radiation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using u-v sensitive beads or microscope slides and sunscreens.</w:t>
            </w:r>
          </w:p>
          <w:p w14:paraId="2302AA7C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85314CA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TDA opportunity:</w:t>
            </w:r>
          </w:p>
          <w:p w14:paraId="665156A2" w14:textId="295C9D78" w:rsidR="003A3A1A" w:rsidRPr="009443A5" w:rsidRDefault="007F69EC" w:rsidP="00DE54D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Testing visual acuity in different colours of light.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A027" w14:textId="004DED78" w:rsidR="00F63656" w:rsidRDefault="001D7C9E" w:rsidP="00293EB3">
            <w:pPr>
              <w:spacing w:before="120" w:after="120" w:line="240" w:lineRule="auto"/>
              <w:rPr>
                <w:highlight w:val="yellow"/>
              </w:rPr>
            </w:pPr>
            <w:hyperlink r:id="rId28" w:history="1">
              <w:r w:rsidR="00064E8B" w:rsidRPr="00064E8B">
                <w:rPr>
                  <w:color w:val="0000FF"/>
                  <w:u w:val="single"/>
                </w:rPr>
                <w:t>EM waves and the electromagnetic spectrum - Electromagnetic spectrum - 3rd level Science Revision - BBC Bitesize</w:t>
              </w:r>
            </w:hyperlink>
          </w:p>
          <w:p w14:paraId="4769E6D9" w14:textId="77777777" w:rsidR="00F63656" w:rsidRDefault="00F63656" w:rsidP="00293EB3">
            <w:pPr>
              <w:spacing w:before="120" w:after="120" w:line="240" w:lineRule="auto"/>
              <w:rPr>
                <w:highlight w:val="yellow"/>
              </w:rPr>
            </w:pPr>
          </w:p>
          <w:p w14:paraId="71C5C69B" w14:textId="77777777" w:rsidR="00293EB3" w:rsidRDefault="00293EB3" w:rsidP="00F17F05">
            <w:pPr>
              <w:spacing w:before="120" w:after="120" w:line="240" w:lineRule="auto"/>
            </w:pPr>
          </w:p>
          <w:p w14:paraId="7D62EEDC" w14:textId="77777777" w:rsidR="007F69EC" w:rsidRDefault="007F69EC" w:rsidP="00A83792">
            <w:pPr>
              <w:spacing w:before="120" w:after="120" w:line="240" w:lineRule="auto"/>
              <w:rPr>
                <w:highlight w:val="yellow"/>
              </w:rPr>
            </w:pPr>
          </w:p>
        </w:tc>
      </w:tr>
      <w:tr w:rsidR="007F69EC" w14:paraId="493F9764" w14:textId="77777777" w:rsidTr="00F17F0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753C" w14:textId="77777777" w:rsidR="007F69EC" w:rsidRPr="00622E06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22E0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O10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FA3" w14:textId="77777777" w:rsidR="007F69EC" w:rsidRPr="00AE5A0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5A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Uses of the electromagnetic spectrum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F30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Recall the seven components of the e-m spectrum.</w:t>
            </w:r>
          </w:p>
          <w:p w14:paraId="7FA2784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6ED7D09" w14:textId="77777777" w:rsidR="007F69EC" w:rsidRPr="00AE5A0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why each type of radiation is suitable for its use.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721" w14:textId="77777777" w:rsidR="007F69EC" w:rsidRPr="00AE5A0F" w:rsidRDefault="007F69EC" w:rsidP="00F17F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D40F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scientific 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6626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bulary correctly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3E1F979" w14:textId="77777777" w:rsidR="007F69EC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2C6F60" w14:textId="77777777" w:rsidR="007F69EC" w:rsidRPr="00AE5A0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optical fibre to send a message using Morse code.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763D" w14:textId="0B0699D2" w:rsidR="007F69EC" w:rsidRPr="005E1479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4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Circus of exemplars of e-m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radiation </w:t>
            </w:r>
            <w:proofErr w:type="spellStart"/>
            <w:r w:rsidRPr="007818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</w:t>
            </w:r>
            <w:r>
              <w:t xml:space="preserve">adio; microwave oven; infra-red </w:t>
            </w:r>
            <w:r w:rsidRPr="005E1479">
              <w:rPr>
                <w:rFonts w:ascii="Arial" w:hAnsi="Arial" w:cs="Arial"/>
                <w:sz w:val="20"/>
                <w:szCs w:val="20"/>
              </w:rPr>
              <w:t xml:space="preserve">heater </w:t>
            </w:r>
            <w:proofErr w:type="spellStart"/>
            <w:r w:rsidRPr="005E147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5E1479">
              <w:rPr>
                <w:rFonts w:ascii="Arial" w:hAnsi="Arial" w:cs="Arial"/>
                <w:sz w:val="20"/>
                <w:szCs w:val="20"/>
              </w:rPr>
              <w:t xml:space="preserve"> toaster; UV light and tonic water; UV-visible pens; sample X-ray. </w:t>
            </w:r>
          </w:p>
          <w:p w14:paraId="23F9DD20" w14:textId="77777777" w:rsidR="007F69EC" w:rsidRPr="005E1479" w:rsidRDefault="007F69EC" w:rsidP="00F17F0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479">
              <w:rPr>
                <w:rFonts w:ascii="Arial" w:hAnsi="Arial" w:cs="Arial"/>
                <w:sz w:val="20"/>
                <w:szCs w:val="20"/>
              </w:rPr>
              <w:t>Investigate microwaves to find which materials block them (</w:t>
            </w:r>
            <w:proofErr w:type="spellStart"/>
            <w:r w:rsidRPr="005E147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5E1479">
              <w:rPr>
                <w:rFonts w:ascii="Arial" w:hAnsi="Arial" w:cs="Arial"/>
                <w:sz w:val="20"/>
                <w:szCs w:val="20"/>
              </w:rPr>
              <w:t xml:space="preserve"> apple).</w:t>
            </w:r>
          </w:p>
          <w:p w14:paraId="43A4DBBB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85C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Investigate light 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ravelling down an optical fibre over a distance </w:t>
            </w:r>
            <w:r w:rsidRPr="002F4309">
              <w:rPr>
                <w:rFonts w:ascii="Arial" w:hAnsi="Arial" w:cs="Arial"/>
                <w:sz w:val="18"/>
                <w:szCs w:val="18"/>
              </w:rPr>
              <w:t>(fishing line is a suitable but unshielded alternative).</w:t>
            </w:r>
          </w:p>
          <w:p w14:paraId="268E7D3C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TDA opportunity:</w:t>
            </w:r>
          </w:p>
          <w:p w14:paraId="43673AA4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Investigate the shielding of a mobile phone or remote control device.</w:t>
            </w:r>
          </w:p>
          <w:p w14:paraId="6A41893B" w14:textId="77777777" w:rsidR="007F69EC" w:rsidRPr="002F4309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TDA opportunity:</w:t>
            </w:r>
          </w:p>
          <w:p w14:paraId="6F3A8C99" w14:textId="77777777" w:rsidR="007F69EC" w:rsidRPr="00AE5A0F" w:rsidRDefault="007F69EC" w:rsidP="00F17F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43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Investigate the range over which a Bluetooth device is effective.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FB4" w14:textId="7C7A9543" w:rsidR="00DE5013" w:rsidRDefault="001D7C9E" w:rsidP="009044DA">
            <w:pPr>
              <w:spacing w:before="120" w:after="120" w:line="240" w:lineRule="auto"/>
              <w:rPr>
                <w:highlight w:val="yellow"/>
              </w:rPr>
            </w:pPr>
            <w:hyperlink r:id="rId29" w:history="1">
              <w:r w:rsidR="00DE5013" w:rsidRPr="00DE5013">
                <w:rPr>
                  <w:color w:val="0000FF"/>
                  <w:u w:val="single"/>
                </w:rPr>
                <w:t>The electromagnetic spectrum - Electromagnetic spectrum - 3rd level Science Revision - BBC Bitesize</w:t>
              </w:r>
            </w:hyperlink>
          </w:p>
          <w:p w14:paraId="22F0E6EC" w14:textId="77777777" w:rsidR="00DE5013" w:rsidRDefault="00DE5013" w:rsidP="009044DA">
            <w:pPr>
              <w:spacing w:before="120" w:after="120" w:line="240" w:lineRule="auto"/>
              <w:rPr>
                <w:highlight w:val="yellow"/>
              </w:rPr>
            </w:pPr>
          </w:p>
          <w:p w14:paraId="4E3E5B40" w14:textId="295A42C3" w:rsidR="001B4717" w:rsidRPr="00AE5A0F" w:rsidRDefault="001D7C9E" w:rsidP="009044DA">
            <w:pPr>
              <w:spacing w:before="120" w:after="120" w:line="240" w:lineRule="auto"/>
            </w:pPr>
            <w:hyperlink r:id="rId30" w:history="1">
              <w:r w:rsidR="001B4717" w:rsidRPr="001B4717">
                <w:rPr>
                  <w:color w:val="0000FF"/>
                  <w:u w:val="single"/>
                </w:rPr>
                <w:t>Medical Physics in the Electromagnetic Spectrum | STEM</w:t>
              </w:r>
            </w:hyperlink>
          </w:p>
        </w:tc>
      </w:tr>
    </w:tbl>
    <w:p w14:paraId="279FBBCF" w14:textId="77777777" w:rsidR="007F69EC" w:rsidRDefault="007F69EC" w:rsidP="007F69EC"/>
    <w:p w14:paraId="35F4BDEE" w14:textId="77777777" w:rsidR="0020339B" w:rsidRDefault="0020339B">
      <w:pPr>
        <w:rPr>
          <w:rFonts w:ascii="AQA Chevin Pro Light" w:hAnsi="AQA Chevin Pro Light"/>
        </w:rPr>
      </w:pPr>
    </w:p>
    <w:sectPr w:rsidR="0020339B" w:rsidSect="00DF2444">
      <w:headerReference w:type="default" r:id="rId31"/>
      <w:pgSz w:w="16838" w:h="11906" w:orient="landscape"/>
      <w:pgMar w:top="1440" w:right="1440" w:bottom="993" w:left="1440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5557" w14:textId="77777777" w:rsidR="00E643FC" w:rsidRDefault="00E643FC" w:rsidP="003008E4">
      <w:pPr>
        <w:spacing w:after="0" w:line="240" w:lineRule="auto"/>
      </w:pPr>
      <w:r>
        <w:separator/>
      </w:r>
    </w:p>
  </w:endnote>
  <w:endnote w:type="continuationSeparator" w:id="0">
    <w:p w14:paraId="07D34BD4" w14:textId="77777777" w:rsidR="00E643FC" w:rsidRDefault="00E643FC" w:rsidP="0030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Chevin Pro Light">
    <w:altName w:val="Calibri Light"/>
    <w:panose1 w:val="020F0303030000060003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9FF0" w14:textId="77777777" w:rsidR="00E643FC" w:rsidRDefault="00E643FC" w:rsidP="003008E4">
      <w:pPr>
        <w:spacing w:after="0" w:line="240" w:lineRule="auto"/>
      </w:pPr>
      <w:r>
        <w:separator/>
      </w:r>
    </w:p>
  </w:footnote>
  <w:footnote w:type="continuationSeparator" w:id="0">
    <w:p w14:paraId="4DF44F55" w14:textId="77777777" w:rsidR="00E643FC" w:rsidRDefault="00E643FC" w:rsidP="0030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0537" w14:textId="77777777" w:rsidR="00330569" w:rsidRDefault="003305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21EAB4" wp14:editId="7E35B768">
          <wp:simplePos x="0" y="0"/>
          <wp:positionH relativeFrom="page">
            <wp:posOffset>805815</wp:posOffset>
          </wp:positionH>
          <wp:positionV relativeFrom="page">
            <wp:posOffset>160020</wp:posOffset>
          </wp:positionV>
          <wp:extent cx="1620000" cy="720000"/>
          <wp:effectExtent l="0" t="0" r="0" b="4445"/>
          <wp:wrapNone/>
          <wp:docPr id="6" name="Picture 6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95F"/>
    <w:multiLevelType w:val="hybridMultilevel"/>
    <w:tmpl w:val="782C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CF7"/>
    <w:multiLevelType w:val="hybridMultilevel"/>
    <w:tmpl w:val="94A0363C"/>
    <w:lvl w:ilvl="0" w:tplc="CE24F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206"/>
    <w:multiLevelType w:val="hybridMultilevel"/>
    <w:tmpl w:val="A996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979"/>
    <w:multiLevelType w:val="hybridMultilevel"/>
    <w:tmpl w:val="67DE1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1147C"/>
    <w:multiLevelType w:val="hybridMultilevel"/>
    <w:tmpl w:val="06AC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07482"/>
    <w:multiLevelType w:val="hybridMultilevel"/>
    <w:tmpl w:val="C50290B0"/>
    <w:lvl w:ilvl="0" w:tplc="948C4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2CDF"/>
    <w:multiLevelType w:val="hybridMultilevel"/>
    <w:tmpl w:val="607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4291"/>
    <w:multiLevelType w:val="hybridMultilevel"/>
    <w:tmpl w:val="CFCA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467C1"/>
    <w:multiLevelType w:val="hybridMultilevel"/>
    <w:tmpl w:val="D59E8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0AB2"/>
    <w:multiLevelType w:val="hybridMultilevel"/>
    <w:tmpl w:val="EDDE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132C"/>
    <w:multiLevelType w:val="hybridMultilevel"/>
    <w:tmpl w:val="D688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22371"/>
    <w:multiLevelType w:val="hybridMultilevel"/>
    <w:tmpl w:val="D4B6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27A6"/>
    <w:multiLevelType w:val="hybridMultilevel"/>
    <w:tmpl w:val="7B6A2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6FC7"/>
    <w:multiLevelType w:val="hybridMultilevel"/>
    <w:tmpl w:val="F1E0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5530"/>
    <w:multiLevelType w:val="hybridMultilevel"/>
    <w:tmpl w:val="CA3A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0F2D"/>
    <w:multiLevelType w:val="hybridMultilevel"/>
    <w:tmpl w:val="AE7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728B"/>
    <w:multiLevelType w:val="hybridMultilevel"/>
    <w:tmpl w:val="B01CCBA0"/>
    <w:lvl w:ilvl="0" w:tplc="4A782ED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6DA7"/>
    <w:multiLevelType w:val="hybridMultilevel"/>
    <w:tmpl w:val="F074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15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E8"/>
    <w:rsid w:val="00026744"/>
    <w:rsid w:val="00030115"/>
    <w:rsid w:val="00063AC9"/>
    <w:rsid w:val="00063FF9"/>
    <w:rsid w:val="00064E8B"/>
    <w:rsid w:val="00066CDA"/>
    <w:rsid w:val="00072C28"/>
    <w:rsid w:val="00091E6B"/>
    <w:rsid w:val="000D2E06"/>
    <w:rsid w:val="000D4FFC"/>
    <w:rsid w:val="00104132"/>
    <w:rsid w:val="00104BE6"/>
    <w:rsid w:val="0012321B"/>
    <w:rsid w:val="00134560"/>
    <w:rsid w:val="0013677C"/>
    <w:rsid w:val="00145814"/>
    <w:rsid w:val="00152202"/>
    <w:rsid w:val="001531D5"/>
    <w:rsid w:val="00164C63"/>
    <w:rsid w:val="00174DD5"/>
    <w:rsid w:val="001A466F"/>
    <w:rsid w:val="001A4DEB"/>
    <w:rsid w:val="001B2021"/>
    <w:rsid w:val="001B4368"/>
    <w:rsid w:val="001B4717"/>
    <w:rsid w:val="001C7924"/>
    <w:rsid w:val="001D7C9E"/>
    <w:rsid w:val="001F319A"/>
    <w:rsid w:val="0020339B"/>
    <w:rsid w:val="002404A1"/>
    <w:rsid w:val="00240671"/>
    <w:rsid w:val="002505C2"/>
    <w:rsid w:val="002648AC"/>
    <w:rsid w:val="002755C2"/>
    <w:rsid w:val="00290796"/>
    <w:rsid w:val="00293EB3"/>
    <w:rsid w:val="002A1B3B"/>
    <w:rsid w:val="002C2C4C"/>
    <w:rsid w:val="002F2987"/>
    <w:rsid w:val="002F4309"/>
    <w:rsid w:val="002F5E71"/>
    <w:rsid w:val="003008E4"/>
    <w:rsid w:val="003134E2"/>
    <w:rsid w:val="00330569"/>
    <w:rsid w:val="003972E8"/>
    <w:rsid w:val="003A127D"/>
    <w:rsid w:val="003A3A1A"/>
    <w:rsid w:val="003C17F1"/>
    <w:rsid w:val="003C1A74"/>
    <w:rsid w:val="003C3001"/>
    <w:rsid w:val="003F1186"/>
    <w:rsid w:val="003F5797"/>
    <w:rsid w:val="00422D75"/>
    <w:rsid w:val="004237C4"/>
    <w:rsid w:val="00427594"/>
    <w:rsid w:val="004432D9"/>
    <w:rsid w:val="00445B01"/>
    <w:rsid w:val="00450298"/>
    <w:rsid w:val="00451BA5"/>
    <w:rsid w:val="00455A1B"/>
    <w:rsid w:val="00455A61"/>
    <w:rsid w:val="0047044F"/>
    <w:rsid w:val="00475983"/>
    <w:rsid w:val="00481CB3"/>
    <w:rsid w:val="004A2B49"/>
    <w:rsid w:val="004A615C"/>
    <w:rsid w:val="004B0952"/>
    <w:rsid w:val="004C436F"/>
    <w:rsid w:val="004C6057"/>
    <w:rsid w:val="004D4248"/>
    <w:rsid w:val="004D4E53"/>
    <w:rsid w:val="004D530C"/>
    <w:rsid w:val="004F1289"/>
    <w:rsid w:val="004F19D9"/>
    <w:rsid w:val="005100CB"/>
    <w:rsid w:val="005404C8"/>
    <w:rsid w:val="0054362D"/>
    <w:rsid w:val="005743FC"/>
    <w:rsid w:val="005C4BEB"/>
    <w:rsid w:val="005D0EF6"/>
    <w:rsid w:val="006009DD"/>
    <w:rsid w:val="006157FA"/>
    <w:rsid w:val="00615841"/>
    <w:rsid w:val="00621F91"/>
    <w:rsid w:val="00622E06"/>
    <w:rsid w:val="00651371"/>
    <w:rsid w:val="0066144B"/>
    <w:rsid w:val="006647C7"/>
    <w:rsid w:val="006E397F"/>
    <w:rsid w:val="00701D9F"/>
    <w:rsid w:val="00726F4A"/>
    <w:rsid w:val="00730609"/>
    <w:rsid w:val="007C4E54"/>
    <w:rsid w:val="007E67F9"/>
    <w:rsid w:val="007F69EC"/>
    <w:rsid w:val="0081402A"/>
    <w:rsid w:val="00884CB8"/>
    <w:rsid w:val="008A6297"/>
    <w:rsid w:val="008B067B"/>
    <w:rsid w:val="008B2105"/>
    <w:rsid w:val="008E44B0"/>
    <w:rsid w:val="008E659C"/>
    <w:rsid w:val="009014FC"/>
    <w:rsid w:val="009044DA"/>
    <w:rsid w:val="00905845"/>
    <w:rsid w:val="00940932"/>
    <w:rsid w:val="009443FB"/>
    <w:rsid w:val="00954DD0"/>
    <w:rsid w:val="00963F1A"/>
    <w:rsid w:val="00964992"/>
    <w:rsid w:val="00976B60"/>
    <w:rsid w:val="009D2F9E"/>
    <w:rsid w:val="009E08D2"/>
    <w:rsid w:val="009E6690"/>
    <w:rsid w:val="009F5B7B"/>
    <w:rsid w:val="00A30B28"/>
    <w:rsid w:val="00A46A2D"/>
    <w:rsid w:val="00A81880"/>
    <w:rsid w:val="00A83792"/>
    <w:rsid w:val="00A95E27"/>
    <w:rsid w:val="00AB6F4E"/>
    <w:rsid w:val="00AC407A"/>
    <w:rsid w:val="00AC570B"/>
    <w:rsid w:val="00AD4E92"/>
    <w:rsid w:val="00AD6DD2"/>
    <w:rsid w:val="00AF2823"/>
    <w:rsid w:val="00AF71CB"/>
    <w:rsid w:val="00B011AB"/>
    <w:rsid w:val="00B57578"/>
    <w:rsid w:val="00B614F6"/>
    <w:rsid w:val="00B968DE"/>
    <w:rsid w:val="00BA468B"/>
    <w:rsid w:val="00BB6240"/>
    <w:rsid w:val="00BC135B"/>
    <w:rsid w:val="00BF66D2"/>
    <w:rsid w:val="00C147EC"/>
    <w:rsid w:val="00C2482E"/>
    <w:rsid w:val="00C32966"/>
    <w:rsid w:val="00C4655E"/>
    <w:rsid w:val="00C57475"/>
    <w:rsid w:val="00C63621"/>
    <w:rsid w:val="00C85088"/>
    <w:rsid w:val="00C860CF"/>
    <w:rsid w:val="00C92937"/>
    <w:rsid w:val="00CB27ED"/>
    <w:rsid w:val="00CE5CA9"/>
    <w:rsid w:val="00D935A2"/>
    <w:rsid w:val="00DA0B52"/>
    <w:rsid w:val="00DB667A"/>
    <w:rsid w:val="00DD21F7"/>
    <w:rsid w:val="00DE5013"/>
    <w:rsid w:val="00DE54DF"/>
    <w:rsid w:val="00DF2444"/>
    <w:rsid w:val="00E12C9A"/>
    <w:rsid w:val="00E401A2"/>
    <w:rsid w:val="00E62558"/>
    <w:rsid w:val="00E643FC"/>
    <w:rsid w:val="00E64C20"/>
    <w:rsid w:val="00E738B5"/>
    <w:rsid w:val="00E76ECC"/>
    <w:rsid w:val="00EA257C"/>
    <w:rsid w:val="00EA7F9E"/>
    <w:rsid w:val="00EC68DB"/>
    <w:rsid w:val="00ED6065"/>
    <w:rsid w:val="00EF0BC2"/>
    <w:rsid w:val="00F05B5B"/>
    <w:rsid w:val="00F11F7A"/>
    <w:rsid w:val="00F26B52"/>
    <w:rsid w:val="00F34F32"/>
    <w:rsid w:val="00F365CD"/>
    <w:rsid w:val="00F43FB8"/>
    <w:rsid w:val="00F63656"/>
    <w:rsid w:val="00F63753"/>
    <w:rsid w:val="00F66A4D"/>
    <w:rsid w:val="00F828DE"/>
    <w:rsid w:val="00F913D9"/>
    <w:rsid w:val="00F97344"/>
    <w:rsid w:val="00FC1860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E6B6"/>
  <w15:docId w15:val="{A299AD5E-E0E7-4C81-8603-5A74FE2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E4"/>
  </w:style>
  <w:style w:type="paragraph" w:styleId="Footer">
    <w:name w:val="footer"/>
    <w:basedOn w:val="Normal"/>
    <w:link w:val="FooterChar"/>
    <w:uiPriority w:val="99"/>
    <w:unhideWhenUsed/>
    <w:rsid w:val="00300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E4"/>
  </w:style>
  <w:style w:type="character" w:styleId="Hyperlink">
    <w:name w:val="Hyperlink"/>
    <w:basedOn w:val="DefaultParagraphFont"/>
    <w:uiPriority w:val="99"/>
    <w:unhideWhenUsed/>
    <w:rsid w:val="00E401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E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0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FFC"/>
    <w:rPr>
      <w:color w:val="808080"/>
    </w:rPr>
  </w:style>
  <w:style w:type="paragraph" w:styleId="ListParagraph">
    <w:name w:val="List Paragraph"/>
    <w:basedOn w:val="Normal"/>
    <w:uiPriority w:val="34"/>
    <w:qFormat/>
    <w:rsid w:val="003A12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A127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12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FC186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443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43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443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achitscience.co.uk/ks3-physics?resource=23323" TargetMode="External"/><Relationship Id="rId18" Type="http://schemas.openxmlformats.org/officeDocument/2006/relationships/hyperlink" Target="https://nationalmaglab.org/education/magnet-academy/watch-play/interactive/electromagnetic-induction" TargetMode="External"/><Relationship Id="rId26" Type="http://schemas.openxmlformats.org/officeDocument/2006/relationships/hyperlink" Target="https://www.teachit.co.uk/resources/physics/multiple-choice-sound-waves-qui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bc.co.uk/education/clips/z998q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achit.co.uk/resources/physics/domestic-electricity-bills" TargetMode="External"/><Relationship Id="rId17" Type="http://schemas.openxmlformats.org/officeDocument/2006/relationships/hyperlink" Target="http://www.bbc.co.uk/education/guides/z3g8d2p/activity" TargetMode="External"/><Relationship Id="rId25" Type="http://schemas.openxmlformats.org/officeDocument/2006/relationships/hyperlink" Target="http://www.teachitscience.co.uk/ks3-physics?resource=2427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eachit.co.uk/resources/physics/magnetism-and-electromagnetism-dominoes" TargetMode="External"/><Relationship Id="rId20" Type="http://schemas.openxmlformats.org/officeDocument/2006/relationships/hyperlink" Target="http://www.teachitscience.co.uk/ks3-physics?resource=24273" TargetMode="External"/><Relationship Id="rId29" Type="http://schemas.openxmlformats.org/officeDocument/2006/relationships/hyperlink" Target="https://www.bbc.co.uk/bitesize/guides/z4t7xyc/revision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testore.com/howto/Renewable-Energy-Energy-Efficiency/Power-Ratings-typical-for-Common-appliances/a21/" TargetMode="External"/><Relationship Id="rId24" Type="http://schemas.openxmlformats.org/officeDocument/2006/relationships/hyperlink" Target="https://www.bbc.co.uk/bitesize/guides/zwkn2nb/revision/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4brd2p/articles/zmw3rwx" TargetMode="External"/><Relationship Id="rId23" Type="http://schemas.openxmlformats.org/officeDocument/2006/relationships/hyperlink" Target="http://www.bbc.co.uk/education/topics/zpxtyrd" TargetMode="External"/><Relationship Id="rId28" Type="http://schemas.openxmlformats.org/officeDocument/2006/relationships/hyperlink" Target="https://www.bbc.co.uk/bitesize/guides/z4t7xyc/revision/4" TargetMode="External"/><Relationship Id="rId10" Type="http://schemas.openxmlformats.org/officeDocument/2006/relationships/hyperlink" Target="https://www.bbc.co.uk/bitesize/guides/zshyj6f/revision/1" TargetMode="External"/><Relationship Id="rId19" Type="http://schemas.openxmlformats.org/officeDocument/2006/relationships/hyperlink" Target="https://nationalmaglab.org/education/magnet-academy/watch-play/demos/make-an-electromagne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bc.co.uk/education/guides/zddp34j/revision/3" TargetMode="External"/><Relationship Id="rId14" Type="http://schemas.openxmlformats.org/officeDocument/2006/relationships/hyperlink" Target="http://www.teachitscience.co.uk/ks3-physics?resource=20182" TargetMode="External"/><Relationship Id="rId22" Type="http://schemas.openxmlformats.org/officeDocument/2006/relationships/hyperlink" Target="http://www.teachitscience.co.uk/ks3-physics?resource=20200" TargetMode="External"/><Relationship Id="rId27" Type="http://schemas.openxmlformats.org/officeDocument/2006/relationships/hyperlink" Target="http://www.youtube.com/watch?v=Kbd8QUkRbjw&amp;feature=related" TargetMode="External"/><Relationship Id="rId30" Type="http://schemas.openxmlformats.org/officeDocument/2006/relationships/hyperlink" Target="https://www.stem.org.uk/resources/elibrary/resource/26195/medical-physics-electromagnetic-spectrum" TargetMode="External"/><Relationship Id="rId8" Type="http://schemas.openxmlformats.org/officeDocument/2006/relationships/hyperlink" Target="http://www.bbc.co.uk/education/guides/zsfgr82/activ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624F-A57B-4BCB-A464-5BB2E37A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1547</Words>
  <Characters>8819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ELC Science Scheme of work: Electricity, magnetism and waves</dc:title>
  <dc:creator>AQA</dc:creator>
  <dcterms:created xsi:type="dcterms:W3CDTF">2016-05-19T14:43:00Z</dcterms:created>
  <dcterms:modified xsi:type="dcterms:W3CDTF">2022-10-18T08:55:00Z</dcterms:modified>
</cp:coreProperties>
</file>