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ppt" ContentType="application/vnd.ms-powerpoin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9F4" w:rsidRPr="00D24619" w:rsidRDefault="00D32A8E" w:rsidP="004B0785">
      <w:pPr>
        <w:pStyle w:val="Heading1"/>
        <w:spacing w:after="120"/>
        <w:rPr>
          <w:rFonts w:ascii="AQA Chevin Pro Light" w:hAnsi="AQA Chevin Pro Light"/>
        </w:rPr>
      </w:pPr>
      <w:r w:rsidRPr="00D24619">
        <w:rPr>
          <w:rFonts w:ascii="AQA Chevin Pro Light" w:hAnsi="AQA Chevin Pro Light"/>
        </w:rPr>
        <w:t>Scheme of w</w:t>
      </w:r>
      <w:r w:rsidR="00767AB5" w:rsidRPr="00D24619">
        <w:rPr>
          <w:rFonts w:ascii="AQA Chevin Pro Light" w:hAnsi="AQA Chevin Pro Light"/>
        </w:rPr>
        <w:t>ork</w:t>
      </w:r>
    </w:p>
    <w:p w:rsidR="000F6C98" w:rsidRPr="000F6C98" w:rsidRDefault="000F6C98" w:rsidP="000F6C98">
      <w:pPr>
        <w:pBdr>
          <w:bottom w:val="single" w:sz="24" w:space="3" w:color="412878"/>
        </w:pBdr>
        <w:tabs>
          <w:tab w:val="left" w:pos="0"/>
        </w:tabs>
        <w:spacing w:line="320" w:lineRule="atLeast"/>
        <w:ind w:left="-1134" w:firstLine="1134"/>
        <w:outlineLvl w:val="1"/>
        <w:rPr>
          <w:rFonts w:ascii="AQA Chevin Pro Light" w:hAnsi="AQA Chevin Pro Light"/>
          <w:bCs/>
          <w:sz w:val="32"/>
          <w:szCs w:val="26"/>
        </w:rPr>
      </w:pPr>
      <w:r>
        <w:rPr>
          <w:rFonts w:ascii="AQA Chevin Pro Light" w:hAnsi="AQA Chevin Pro Light"/>
          <w:bCs/>
          <w:sz w:val="32"/>
          <w:szCs w:val="26"/>
        </w:rPr>
        <w:t>Combined Science: Trilogy</w:t>
      </w:r>
    </w:p>
    <w:p w:rsidR="007A202A" w:rsidRPr="00D24619" w:rsidRDefault="00DD717F" w:rsidP="004B0785">
      <w:pPr>
        <w:pStyle w:val="Heading2"/>
        <w:spacing w:after="120"/>
        <w:rPr>
          <w:rFonts w:ascii="AQA Chevin Pro Light" w:hAnsi="AQA Chevin Pro Light"/>
        </w:rPr>
      </w:pPr>
      <w:bookmarkStart w:id="0" w:name="_GoBack"/>
      <w:r w:rsidRPr="00D24619">
        <w:rPr>
          <w:rFonts w:ascii="AQA Chevin Pro Light" w:hAnsi="AQA Chevin Pro Light"/>
        </w:rPr>
        <w:t>Biology</w:t>
      </w:r>
      <w:r w:rsidR="006A6399" w:rsidRPr="00D24619">
        <w:rPr>
          <w:rFonts w:ascii="AQA Chevin Pro Light" w:hAnsi="AQA Chevin Pro Light"/>
        </w:rPr>
        <w:t xml:space="preserve"> – Inheritance, variation and evolution</w:t>
      </w:r>
      <w:bookmarkEnd w:id="0"/>
    </w:p>
    <w:p w:rsidR="00497E72" w:rsidRDefault="00497E72" w:rsidP="004B0785">
      <w:pPr>
        <w:spacing w:after="120"/>
      </w:pPr>
    </w:p>
    <w:p w:rsidR="00D55479" w:rsidRDefault="00D55479" w:rsidP="00D55479">
      <w:pPr>
        <w:spacing w:after="120"/>
      </w:pPr>
      <w:r>
        <w:t>This resource provides guidance for teaching the Inheritance, variation and evolution topic from our new GCSE in Combined Science; Trilogy</w:t>
      </w:r>
      <w:proofErr w:type="gramStart"/>
      <w:r>
        <w:t>.(</w:t>
      </w:r>
      <w:proofErr w:type="gramEnd"/>
      <w:r>
        <w:t>Biology)</w:t>
      </w:r>
      <w:r w:rsidR="005413FC">
        <w:t xml:space="preserve"> (8464)</w:t>
      </w:r>
      <w:r>
        <w:t xml:space="preserve">. It has been updated from the draft version to reflect the changes made in the accredited specification. </w:t>
      </w:r>
    </w:p>
    <w:p w:rsidR="00D55479" w:rsidRDefault="00D55479" w:rsidP="00D55479">
      <w:pPr>
        <w:spacing w:after="120"/>
      </w:pPr>
      <w:r>
        <w:t>Some minor changes have been made to the specification in sections 4.6.1.3 DNA and the genome, 4.6.1.4 Genetic inheritance, 4.6.2.1 Variation and 4.6.2.2 Evolution. These alterations have not required changes to the scheme of work.</w:t>
      </w:r>
    </w:p>
    <w:p w:rsidR="00D55479" w:rsidRDefault="00D55479" w:rsidP="00D55479">
      <w:pPr>
        <w:spacing w:after="120"/>
      </w:pPr>
      <w:r>
        <w:t>The scheme of work is designed to be a flexible medium term plan for teaching content and development of the skills that will be assessed.</w:t>
      </w:r>
    </w:p>
    <w:p w:rsidR="00D55479" w:rsidRDefault="00D55479" w:rsidP="00D55479">
      <w:pPr>
        <w:spacing w:after="120"/>
      </w:pPr>
      <w:r>
        <w:t xml:space="preserve">It is provided in Word format to help you create your own teaching plan – you can edit and customise it according to your needs. This scheme of work is not </w:t>
      </w:r>
      <w:r w:rsidR="005413FC">
        <w:t>exhaustive;</w:t>
      </w:r>
      <w:r>
        <w:t xml:space="preserve"> it only suggests activities and resources you could find useful in your teaching.</w:t>
      </w:r>
    </w:p>
    <w:p w:rsidR="00D55479" w:rsidRDefault="00D55479" w:rsidP="004B0785">
      <w:pPr>
        <w:spacing w:after="120"/>
      </w:pPr>
    </w:p>
    <w:p w:rsidR="00D55479" w:rsidRDefault="00D55479" w:rsidP="004B0785">
      <w:pPr>
        <w:spacing w:after="120"/>
      </w:pPr>
    </w:p>
    <w:p w:rsidR="00D55479" w:rsidRDefault="00D55479" w:rsidP="004B0785">
      <w:pPr>
        <w:spacing w:after="120"/>
      </w:pPr>
    </w:p>
    <w:p w:rsidR="00D55479" w:rsidRDefault="00D55479" w:rsidP="004B0785">
      <w:pPr>
        <w:spacing w:after="120"/>
      </w:pPr>
    </w:p>
    <w:p w:rsidR="00D55479" w:rsidRDefault="00D55479" w:rsidP="004B0785">
      <w:pPr>
        <w:spacing w:after="120"/>
      </w:pPr>
    </w:p>
    <w:p w:rsidR="005413FC" w:rsidRDefault="005413FC">
      <w:pPr>
        <w:spacing w:line="240" w:lineRule="auto"/>
      </w:pPr>
      <w:r>
        <w:br w:type="page"/>
      </w:r>
    </w:p>
    <w:p w:rsidR="00F9295B" w:rsidRPr="00D24619" w:rsidRDefault="00F9295B" w:rsidP="004B0785">
      <w:pPr>
        <w:spacing w:after="120"/>
      </w:pPr>
    </w:p>
    <w:p w:rsidR="00F9295B" w:rsidRPr="00D24619" w:rsidRDefault="00D32A8E" w:rsidP="00D32A8E">
      <w:pPr>
        <w:pStyle w:val="Heading3"/>
      </w:pPr>
      <w:r w:rsidRPr="00D24619">
        <w:t>4.6 Inheritance, variation and evolution</w:t>
      </w:r>
    </w:p>
    <w:p w:rsidR="00D32A8E" w:rsidRPr="00D24619" w:rsidRDefault="00D32A8E" w:rsidP="00D32A8E">
      <w:pPr>
        <w:pStyle w:val="Heading3"/>
      </w:pPr>
      <w:r w:rsidRPr="00D24619">
        <w:t>4.6.1 Reproduction</w:t>
      </w:r>
    </w:p>
    <w:p w:rsidR="00D32A8E" w:rsidRPr="00D24619" w:rsidRDefault="00D32A8E" w:rsidP="00D32A8E">
      <w:pPr>
        <w:spacing w:after="120"/>
        <w:rPr>
          <w:rFonts w:cs="Arial"/>
          <w:bCs/>
          <w:sz w:val="20"/>
          <w:szCs w:val="20"/>
        </w:rPr>
      </w:pPr>
      <w:r w:rsidRPr="00D24619">
        <w:rPr>
          <w:rFonts w:cs="Arial"/>
          <w:bCs/>
          <w:sz w:val="20"/>
          <w:szCs w:val="20"/>
        </w:rPr>
        <w:t>Several useful resources can be found at</w:t>
      </w:r>
      <w:r w:rsidR="00155DA1" w:rsidRPr="00D24619">
        <w:rPr>
          <w:rFonts w:cs="Arial"/>
          <w:bCs/>
          <w:sz w:val="20"/>
          <w:szCs w:val="20"/>
        </w:rPr>
        <w:t xml:space="preserve"> </w:t>
      </w:r>
      <w:hyperlink r:id="rId9" w:history="1">
        <w:r w:rsidR="00155DA1" w:rsidRPr="00D24619">
          <w:rPr>
            <w:rStyle w:val="Hyperlink"/>
            <w:rFonts w:cs="Arial"/>
            <w:bCs/>
            <w:sz w:val="20"/>
            <w:szCs w:val="20"/>
          </w:rPr>
          <w:t>BBC Bitesize Science page</w:t>
        </w:r>
      </w:hyperlink>
      <w:r w:rsidRPr="00D24619">
        <w:rPr>
          <w:rFonts w:cs="Arial"/>
          <w:bCs/>
          <w:sz w:val="20"/>
          <w:szCs w:val="20"/>
        </w:rPr>
        <w:t xml:space="preserve"> </w:t>
      </w:r>
      <w:r w:rsidR="00155DA1" w:rsidRPr="00D24619">
        <w:rPr>
          <w:rFonts w:cs="Arial"/>
          <w:bCs/>
          <w:sz w:val="20"/>
          <w:szCs w:val="20"/>
        </w:rPr>
        <w:t>.</w:t>
      </w:r>
    </w:p>
    <w:p w:rsidR="00D32A8E" w:rsidRPr="00D24619" w:rsidRDefault="00D32A8E" w:rsidP="00D32A8E">
      <w:pPr>
        <w:spacing w:after="120"/>
        <w:rPr>
          <w:rFonts w:cs="Arial"/>
          <w:bCs/>
          <w:sz w:val="20"/>
          <w:szCs w:val="20"/>
        </w:rPr>
      </w:pPr>
      <w:proofErr w:type="gramStart"/>
      <w:r w:rsidRPr="00D24619">
        <w:rPr>
          <w:rFonts w:cs="Arial"/>
          <w:bCs/>
          <w:sz w:val="20"/>
          <w:szCs w:val="20"/>
        </w:rPr>
        <w:t>Sexual reproduction links with 4.6.2.3, Selective breeding.</w:t>
      </w:r>
      <w:proofErr w:type="gramEnd"/>
    </w:p>
    <w:p w:rsidR="00D32A8E" w:rsidRPr="00D24619" w:rsidRDefault="00D32A8E" w:rsidP="00D32A8E">
      <w:pPr>
        <w:spacing w:after="120"/>
        <w:rPr>
          <w:rFonts w:cs="Arial"/>
          <w:bCs/>
          <w:sz w:val="20"/>
          <w:szCs w:val="20"/>
        </w:rPr>
      </w:pPr>
      <w:r w:rsidRPr="00D24619">
        <w:rPr>
          <w:rFonts w:cs="Arial"/>
          <w:bCs/>
          <w:sz w:val="20"/>
          <w:szCs w:val="20"/>
        </w:rPr>
        <w:t>Asexual reproduction links with 4.1.2.2, Mitosis</w:t>
      </w:r>
      <w:r w:rsidR="009336F9" w:rsidRPr="00D24619">
        <w:rPr>
          <w:rFonts w:cs="Arial"/>
          <w:bCs/>
          <w:sz w:val="20"/>
          <w:szCs w:val="20"/>
        </w:rPr>
        <w:t xml:space="preserve"> and the cell cycle</w:t>
      </w:r>
      <w:r w:rsidRPr="00D24619">
        <w:rPr>
          <w:rFonts w:cs="Arial"/>
          <w:bCs/>
          <w:sz w:val="20"/>
          <w:szCs w:val="20"/>
        </w:rPr>
        <w:t>.</w:t>
      </w:r>
    </w:p>
    <w:p w:rsidR="00D32A8E" w:rsidRPr="00D24619" w:rsidRDefault="00D32A8E" w:rsidP="00D32A8E">
      <w:pPr>
        <w:spacing w:after="120"/>
        <w:rPr>
          <w:rFonts w:cs="Arial"/>
          <w:bCs/>
          <w:sz w:val="20"/>
          <w:szCs w:val="20"/>
        </w:rPr>
      </w:pPr>
      <w:r w:rsidRPr="00D24619">
        <w:rPr>
          <w:rFonts w:cs="Arial"/>
          <w:bCs/>
          <w:sz w:val="20"/>
          <w:szCs w:val="20"/>
        </w:rPr>
        <w:t>There are also links wit</w:t>
      </w:r>
      <w:r w:rsidR="002C0740">
        <w:rPr>
          <w:rFonts w:cs="Arial"/>
          <w:bCs/>
          <w:sz w:val="20"/>
          <w:szCs w:val="20"/>
        </w:rPr>
        <w:t>h 4.1.1.4, Cell differentiation</w:t>
      </w:r>
      <w:r w:rsidRPr="00D24619">
        <w:rPr>
          <w:rFonts w:cs="Arial"/>
          <w:bCs/>
          <w:sz w:val="20"/>
          <w:szCs w:val="20"/>
        </w:rPr>
        <w:t>.</w:t>
      </w:r>
    </w:p>
    <w:p w:rsidR="00D32A8E" w:rsidRPr="00D24619" w:rsidRDefault="00D32A8E" w:rsidP="00D32A8E">
      <w:pPr>
        <w:spacing w:after="120"/>
        <w:rPr>
          <w:rFonts w:cs="Arial"/>
          <w:bCs/>
          <w:sz w:val="20"/>
          <w:szCs w:val="20"/>
        </w:rPr>
      </w:pPr>
      <w:r w:rsidRPr="00D24619">
        <w:rPr>
          <w:rFonts w:cs="Arial"/>
          <w:bCs/>
          <w:sz w:val="20"/>
          <w:szCs w:val="20"/>
        </w:rPr>
        <w:t>Chromosomes and Mitosis (4.1.2.1 and 4.1.2.2) should be reviewed when teaching Meiosis.</w:t>
      </w:r>
    </w:p>
    <w:p w:rsidR="00D32A8E" w:rsidRPr="00D24619" w:rsidRDefault="00D32A8E" w:rsidP="00D32A8E">
      <w:pPr>
        <w:spacing w:after="120"/>
        <w:rPr>
          <w:rFonts w:cs="Arial"/>
          <w:bCs/>
          <w:sz w:val="20"/>
          <w:szCs w:val="20"/>
        </w:rPr>
      </w:pPr>
      <w:r w:rsidRPr="00D24619">
        <w:rPr>
          <w:rFonts w:cs="Arial"/>
          <w:bCs/>
          <w:sz w:val="20"/>
          <w:szCs w:val="20"/>
        </w:rPr>
        <w:t>Protein synthesis links with enzyme action in 4.2.2.1.</w:t>
      </w:r>
    </w:p>
    <w:p w:rsidR="00D32A8E" w:rsidRPr="00D24619" w:rsidRDefault="00D32A8E" w:rsidP="00D32A8E">
      <w:pPr>
        <w:spacing w:after="120"/>
        <w:rPr>
          <w:rFonts w:cs="Arial"/>
          <w:bCs/>
          <w:sz w:val="20"/>
          <w:szCs w:val="20"/>
        </w:rPr>
      </w:pPr>
      <w:r w:rsidRPr="00D24619">
        <w:rPr>
          <w:rFonts w:cs="Arial"/>
          <w:bCs/>
          <w:sz w:val="20"/>
          <w:szCs w:val="20"/>
        </w:rPr>
        <w:t xml:space="preserve">It would be sensible to </w:t>
      </w:r>
      <w:r w:rsidR="00210CEB">
        <w:rPr>
          <w:rFonts w:cs="Arial"/>
          <w:bCs/>
          <w:sz w:val="20"/>
          <w:szCs w:val="20"/>
        </w:rPr>
        <w:t>teach Sex determination, 4.6.1.</w:t>
      </w:r>
      <w:r w:rsidR="002C0740">
        <w:rPr>
          <w:rFonts w:cs="Arial"/>
          <w:bCs/>
          <w:sz w:val="20"/>
          <w:szCs w:val="20"/>
        </w:rPr>
        <w:t>6</w:t>
      </w:r>
      <w:r w:rsidRPr="00D24619">
        <w:rPr>
          <w:rFonts w:cs="Arial"/>
          <w:bCs/>
          <w:sz w:val="20"/>
          <w:szCs w:val="20"/>
        </w:rPr>
        <w:t xml:space="preserve">, after sexual and asexual reproduction and </w:t>
      </w:r>
      <w:r w:rsidR="002C0740">
        <w:rPr>
          <w:rFonts w:cs="Arial"/>
          <w:bCs/>
          <w:sz w:val="20"/>
          <w:szCs w:val="20"/>
        </w:rPr>
        <w:t>before DNA and genes, in 4.6.1.3</w:t>
      </w:r>
      <w:r w:rsidRPr="00D24619">
        <w:rPr>
          <w:rFonts w:cs="Arial"/>
          <w:bCs/>
          <w:sz w:val="20"/>
          <w:szCs w:val="20"/>
        </w:rPr>
        <w:t xml:space="preserve">. This would begin the story at the level of chromosomes, which have been introduced in meiosis, and also leads on from single chromosomes coming together as pairs at fertilisation. </w:t>
      </w:r>
    </w:p>
    <w:p w:rsidR="00D32A8E" w:rsidRPr="00D24619" w:rsidRDefault="00210CEB" w:rsidP="00D32A8E">
      <w:pPr>
        <w:spacing w:after="120"/>
        <w:rPr>
          <w:rFonts w:cs="Arial"/>
          <w:bCs/>
          <w:sz w:val="20"/>
          <w:szCs w:val="20"/>
        </w:rPr>
      </w:pPr>
      <w:r>
        <w:rPr>
          <w:rFonts w:cs="Arial"/>
          <w:bCs/>
          <w:sz w:val="20"/>
          <w:szCs w:val="20"/>
        </w:rPr>
        <w:t>4.6.1.5</w:t>
      </w:r>
      <w:r w:rsidR="00A2233D" w:rsidRPr="00D24619">
        <w:rPr>
          <w:rFonts w:cs="Arial"/>
          <w:bCs/>
          <w:sz w:val="20"/>
          <w:szCs w:val="20"/>
        </w:rPr>
        <w:t xml:space="preserve">, </w:t>
      </w:r>
      <w:proofErr w:type="gramStart"/>
      <w:r w:rsidR="00D32A8E" w:rsidRPr="00D24619">
        <w:rPr>
          <w:rFonts w:cs="Arial"/>
          <w:bCs/>
          <w:sz w:val="20"/>
          <w:szCs w:val="20"/>
        </w:rPr>
        <w:t>Inherited</w:t>
      </w:r>
      <w:proofErr w:type="gramEnd"/>
      <w:r w:rsidR="00D32A8E" w:rsidRPr="00D24619">
        <w:rPr>
          <w:rFonts w:cs="Arial"/>
          <w:bCs/>
          <w:sz w:val="20"/>
          <w:szCs w:val="20"/>
        </w:rPr>
        <w:t xml:space="preserve"> disorders links with 4.6.2.4, Genetic engineering to treat genetic disorders.</w:t>
      </w:r>
    </w:p>
    <w:p w:rsidR="00D32A8E" w:rsidRPr="00D24619" w:rsidRDefault="00D32A8E" w:rsidP="00D32A8E">
      <w:r w:rsidRPr="00D24619">
        <w:rPr>
          <w:rFonts w:cs="Arial"/>
          <w:bCs/>
          <w:sz w:val="20"/>
          <w:szCs w:val="20"/>
        </w:rPr>
        <w:t>4.6</w:t>
      </w:r>
      <w:r w:rsidR="00E90177" w:rsidRPr="00D24619">
        <w:rPr>
          <w:rFonts w:cs="Arial"/>
          <w:bCs/>
          <w:sz w:val="20"/>
          <w:szCs w:val="20"/>
        </w:rPr>
        <w:t xml:space="preserve">.2.4, Genetic engineering, </w:t>
      </w:r>
      <w:r w:rsidRPr="00D24619">
        <w:rPr>
          <w:rFonts w:cs="Arial"/>
          <w:bCs/>
          <w:sz w:val="20"/>
          <w:szCs w:val="20"/>
        </w:rPr>
        <w:t xml:space="preserve">could be taught after inheritance, rather than with </w:t>
      </w:r>
      <w:r w:rsidR="00E90177" w:rsidRPr="00D24619">
        <w:rPr>
          <w:rFonts w:cs="Arial"/>
          <w:bCs/>
          <w:sz w:val="20"/>
          <w:szCs w:val="20"/>
        </w:rPr>
        <w:t xml:space="preserve">4.6.2 </w:t>
      </w:r>
      <w:r w:rsidRPr="00D24619">
        <w:rPr>
          <w:rFonts w:cs="Arial"/>
          <w:bCs/>
          <w:sz w:val="20"/>
          <w:szCs w:val="20"/>
        </w:rPr>
        <w:t>Variation and evolution.</w:t>
      </w:r>
    </w:p>
    <w:p w:rsidR="006A6399" w:rsidRPr="00D24619" w:rsidRDefault="006A6399">
      <w:pPr>
        <w:autoSpaceDE w:val="0"/>
        <w:autoSpaceDN w:val="0"/>
        <w:adjustRightInd w:val="0"/>
        <w:snapToGrid w:val="0"/>
        <w:spacing w:after="120" w:line="240" w:lineRule="auto"/>
        <w:rPr>
          <w:rFonts w:cs="Arial"/>
          <w:sz w:val="16"/>
          <w:szCs w:val="16"/>
        </w:rPr>
      </w:pPr>
    </w:p>
    <w:tbl>
      <w:tblPr>
        <w:tblW w:w="14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1984"/>
        <w:gridCol w:w="2835"/>
        <w:gridCol w:w="1134"/>
        <w:gridCol w:w="3026"/>
        <w:gridCol w:w="2644"/>
        <w:gridCol w:w="2116"/>
      </w:tblGrid>
      <w:tr w:rsidR="00F9295B" w:rsidRPr="00D24619" w:rsidTr="00551EFF">
        <w:trPr>
          <w:cantSplit/>
          <w:trHeight w:val="1832"/>
          <w:tblHeader/>
        </w:trPr>
        <w:tc>
          <w:tcPr>
            <w:tcW w:w="959" w:type="dxa"/>
            <w:tcBorders>
              <w:right w:val="single" w:sz="4" w:space="0" w:color="000000"/>
            </w:tcBorders>
            <w:shd w:val="clear" w:color="auto" w:fill="D9D9D9"/>
          </w:tcPr>
          <w:p w:rsidR="00F9295B" w:rsidRPr="00D24619" w:rsidRDefault="00F9295B" w:rsidP="00155DA1">
            <w:pPr>
              <w:spacing w:after="120"/>
              <w:rPr>
                <w:rFonts w:ascii="AQA Chevin Pro Light" w:hAnsi="AQA Chevin Pro Light" w:cs="Arial"/>
                <w:b/>
                <w:sz w:val="20"/>
                <w:szCs w:val="20"/>
              </w:rPr>
            </w:pPr>
            <w:r w:rsidRPr="00D24619">
              <w:rPr>
                <w:rFonts w:ascii="AQA Chevin Pro Light" w:hAnsi="AQA Chevin Pro Light" w:cs="Arial"/>
                <w:b/>
                <w:sz w:val="20"/>
                <w:szCs w:val="20"/>
              </w:rPr>
              <w:t xml:space="preserve">Spec </w:t>
            </w:r>
            <w:r w:rsidR="00155DA1" w:rsidRPr="00D24619">
              <w:rPr>
                <w:rFonts w:ascii="AQA Chevin Pro Light" w:hAnsi="AQA Chevin Pro Light" w:cs="Arial"/>
                <w:b/>
                <w:sz w:val="20"/>
                <w:szCs w:val="20"/>
              </w:rPr>
              <w:t>r</w:t>
            </w:r>
            <w:r w:rsidRPr="00D24619">
              <w:rPr>
                <w:rFonts w:ascii="AQA Chevin Pro Light" w:hAnsi="AQA Chevin Pro Light" w:cs="Arial"/>
                <w:b/>
                <w:sz w:val="20"/>
                <w:szCs w:val="20"/>
              </w:rPr>
              <w:t>ef</w:t>
            </w:r>
            <w:r w:rsidR="00155DA1" w:rsidRPr="00D24619">
              <w:rPr>
                <w:rFonts w:ascii="AQA Chevin Pro Light" w:hAnsi="AQA Chevin Pro Light" w:cs="Arial"/>
                <w:b/>
                <w:sz w:val="20"/>
                <w:szCs w:val="20"/>
              </w:rPr>
              <w:t>.</w:t>
            </w:r>
          </w:p>
        </w:tc>
        <w:tc>
          <w:tcPr>
            <w:tcW w:w="1984" w:type="dxa"/>
            <w:tcBorders>
              <w:left w:val="single" w:sz="4" w:space="0" w:color="000000"/>
            </w:tcBorders>
            <w:shd w:val="clear" w:color="auto" w:fill="D9D9D9"/>
          </w:tcPr>
          <w:p w:rsidR="00F9295B" w:rsidRPr="00D24619" w:rsidRDefault="00155DA1" w:rsidP="00155DA1">
            <w:pPr>
              <w:spacing w:after="120"/>
              <w:rPr>
                <w:rFonts w:ascii="AQA Chevin Pro Light" w:hAnsi="AQA Chevin Pro Light" w:cs="Arial"/>
                <w:b/>
                <w:sz w:val="20"/>
                <w:szCs w:val="20"/>
              </w:rPr>
            </w:pPr>
            <w:r w:rsidRPr="00D24619">
              <w:rPr>
                <w:rFonts w:ascii="AQA Chevin Pro Light" w:hAnsi="AQA Chevin Pro Light" w:cs="Arial"/>
                <w:b/>
                <w:sz w:val="20"/>
                <w:szCs w:val="20"/>
              </w:rPr>
              <w:t>Summary of the specification c</w:t>
            </w:r>
            <w:r w:rsidR="00F9295B" w:rsidRPr="00D24619">
              <w:rPr>
                <w:rFonts w:ascii="AQA Chevin Pro Light" w:hAnsi="AQA Chevin Pro Light" w:cs="Arial"/>
                <w:b/>
                <w:sz w:val="20"/>
                <w:szCs w:val="20"/>
              </w:rPr>
              <w:t>ontent</w:t>
            </w:r>
          </w:p>
        </w:tc>
        <w:tc>
          <w:tcPr>
            <w:tcW w:w="2835" w:type="dxa"/>
            <w:shd w:val="clear" w:color="auto" w:fill="D9D9D9"/>
          </w:tcPr>
          <w:p w:rsidR="00F9295B" w:rsidRPr="00D24619" w:rsidRDefault="00155DA1" w:rsidP="00155DA1">
            <w:pPr>
              <w:spacing w:after="120"/>
              <w:rPr>
                <w:rFonts w:ascii="AQA Chevin Pro Light" w:hAnsi="AQA Chevin Pro Light" w:cs="Arial"/>
                <w:b/>
                <w:sz w:val="20"/>
                <w:szCs w:val="20"/>
              </w:rPr>
            </w:pPr>
            <w:r w:rsidRPr="00D24619">
              <w:rPr>
                <w:rFonts w:ascii="AQA Chevin Pro Light" w:hAnsi="AQA Chevin Pro Light" w:cs="Arial"/>
                <w:b/>
                <w:sz w:val="20"/>
                <w:szCs w:val="20"/>
              </w:rPr>
              <w:t>Learning o</w:t>
            </w:r>
            <w:r w:rsidR="00F9295B" w:rsidRPr="00D24619">
              <w:rPr>
                <w:rFonts w:ascii="AQA Chevin Pro Light" w:hAnsi="AQA Chevin Pro Light" w:cs="Arial"/>
                <w:b/>
                <w:sz w:val="20"/>
                <w:szCs w:val="20"/>
              </w:rPr>
              <w:t xml:space="preserve">utcomes </w:t>
            </w:r>
          </w:p>
          <w:p w:rsidR="00F9295B" w:rsidRPr="00D24619" w:rsidRDefault="00F9295B" w:rsidP="00155DA1">
            <w:pPr>
              <w:spacing w:after="120"/>
              <w:rPr>
                <w:rFonts w:ascii="AQA Chevin Pro Light" w:hAnsi="AQA Chevin Pro Light" w:cs="Arial"/>
                <w:i/>
                <w:sz w:val="20"/>
                <w:szCs w:val="20"/>
              </w:rPr>
            </w:pPr>
            <w:r w:rsidRPr="00D24619">
              <w:rPr>
                <w:rFonts w:ascii="AQA Chevin Pro Light" w:hAnsi="AQA Chevin Pro Light" w:cs="Arial"/>
                <w:i/>
                <w:sz w:val="20"/>
                <w:szCs w:val="20"/>
              </w:rPr>
              <w:t>What most candidates should be able to do</w:t>
            </w:r>
          </w:p>
        </w:tc>
        <w:tc>
          <w:tcPr>
            <w:tcW w:w="1134" w:type="dxa"/>
            <w:shd w:val="clear" w:color="auto" w:fill="D9D9D9"/>
          </w:tcPr>
          <w:p w:rsidR="00F9295B" w:rsidRPr="00D24619" w:rsidRDefault="00F9295B" w:rsidP="00155DA1">
            <w:pPr>
              <w:spacing w:after="120"/>
              <w:rPr>
                <w:rFonts w:ascii="AQA Chevin Pro Light" w:hAnsi="AQA Chevin Pro Light" w:cs="Arial"/>
                <w:b/>
                <w:sz w:val="20"/>
                <w:szCs w:val="20"/>
              </w:rPr>
            </w:pPr>
            <w:r w:rsidRPr="00D24619">
              <w:rPr>
                <w:rFonts w:ascii="AQA Chevin Pro Light" w:hAnsi="AQA Chevin Pro Light" w:cs="Arial"/>
                <w:b/>
                <w:sz w:val="20"/>
                <w:szCs w:val="20"/>
              </w:rPr>
              <w:t>Suggested timing (hours)</w:t>
            </w:r>
          </w:p>
        </w:tc>
        <w:tc>
          <w:tcPr>
            <w:tcW w:w="3026" w:type="dxa"/>
            <w:shd w:val="clear" w:color="auto" w:fill="D9D9D9"/>
          </w:tcPr>
          <w:p w:rsidR="00F9295B" w:rsidRPr="00D24619" w:rsidRDefault="00F9295B" w:rsidP="00155DA1">
            <w:pPr>
              <w:spacing w:after="120"/>
              <w:rPr>
                <w:rFonts w:ascii="AQA Chevin Pro Light" w:hAnsi="AQA Chevin Pro Light" w:cs="Arial"/>
                <w:b/>
                <w:sz w:val="20"/>
                <w:szCs w:val="20"/>
              </w:rPr>
            </w:pPr>
            <w:r w:rsidRPr="00D24619">
              <w:rPr>
                <w:rFonts w:ascii="AQA Chevin Pro Light" w:hAnsi="AQA Chevin Pro Light" w:cs="Arial"/>
                <w:b/>
                <w:sz w:val="20"/>
                <w:szCs w:val="20"/>
              </w:rPr>
              <w:t>Opportunities to develop Scientific Communication skills</w:t>
            </w:r>
          </w:p>
        </w:tc>
        <w:tc>
          <w:tcPr>
            <w:tcW w:w="2644" w:type="dxa"/>
            <w:shd w:val="clear" w:color="auto" w:fill="D9D9D9"/>
          </w:tcPr>
          <w:p w:rsidR="00F9295B" w:rsidRPr="00D24619" w:rsidRDefault="00F9295B" w:rsidP="00155DA1">
            <w:pPr>
              <w:spacing w:after="120"/>
              <w:rPr>
                <w:rFonts w:ascii="AQA Chevin Pro Light" w:hAnsi="AQA Chevin Pro Light" w:cs="Arial"/>
                <w:b/>
                <w:sz w:val="20"/>
                <w:szCs w:val="20"/>
              </w:rPr>
            </w:pPr>
            <w:r w:rsidRPr="00D24619">
              <w:rPr>
                <w:rFonts w:ascii="AQA Chevin Pro Light" w:hAnsi="AQA Chevin Pro Light" w:cs="Arial"/>
                <w:b/>
                <w:sz w:val="20"/>
                <w:szCs w:val="20"/>
              </w:rPr>
              <w:t xml:space="preserve">Opportunities to apply </w:t>
            </w:r>
            <w:r w:rsidR="00155DA1" w:rsidRPr="00D24619">
              <w:rPr>
                <w:rFonts w:ascii="AQA Chevin Pro Light" w:hAnsi="AQA Chevin Pro Light" w:cs="Arial"/>
                <w:b/>
                <w:sz w:val="20"/>
                <w:szCs w:val="20"/>
              </w:rPr>
              <w:t>practical and  e</w:t>
            </w:r>
            <w:r w:rsidRPr="00D24619">
              <w:rPr>
                <w:rFonts w:ascii="AQA Chevin Pro Light" w:hAnsi="AQA Chevin Pro Light" w:cs="Arial"/>
                <w:b/>
                <w:sz w:val="20"/>
                <w:szCs w:val="20"/>
              </w:rPr>
              <w:t>nquiry skills</w:t>
            </w:r>
          </w:p>
        </w:tc>
        <w:tc>
          <w:tcPr>
            <w:tcW w:w="2116" w:type="dxa"/>
            <w:shd w:val="clear" w:color="auto" w:fill="D9D9D9"/>
          </w:tcPr>
          <w:p w:rsidR="00F9295B" w:rsidRPr="00D24619" w:rsidRDefault="00155DA1" w:rsidP="00155DA1">
            <w:pPr>
              <w:spacing w:after="120"/>
              <w:rPr>
                <w:rFonts w:ascii="AQA Chevin Pro Light" w:hAnsi="AQA Chevin Pro Light" w:cs="Arial"/>
                <w:b/>
                <w:sz w:val="20"/>
                <w:szCs w:val="20"/>
              </w:rPr>
            </w:pPr>
            <w:r w:rsidRPr="00D24619">
              <w:rPr>
                <w:rFonts w:ascii="AQA Chevin Pro Light" w:hAnsi="AQA Chevin Pro Light" w:cs="Arial"/>
                <w:b/>
                <w:sz w:val="20"/>
                <w:szCs w:val="20"/>
              </w:rPr>
              <w:t>Self/p</w:t>
            </w:r>
            <w:r w:rsidR="00F9295B" w:rsidRPr="00D24619">
              <w:rPr>
                <w:rFonts w:ascii="AQA Chevin Pro Light" w:hAnsi="AQA Chevin Pro Light" w:cs="Arial"/>
                <w:b/>
                <w:sz w:val="20"/>
                <w:szCs w:val="20"/>
              </w:rPr>
              <w:t>eer assessment</w:t>
            </w:r>
          </w:p>
          <w:p w:rsidR="00F9295B" w:rsidRPr="00D24619" w:rsidRDefault="00155DA1" w:rsidP="00155DA1">
            <w:pPr>
              <w:spacing w:after="120"/>
              <w:rPr>
                <w:rFonts w:ascii="AQA Chevin Pro Light" w:hAnsi="AQA Chevin Pro Light" w:cs="Arial"/>
                <w:b/>
                <w:sz w:val="20"/>
                <w:szCs w:val="20"/>
              </w:rPr>
            </w:pPr>
            <w:r w:rsidRPr="00D24619">
              <w:rPr>
                <w:rFonts w:ascii="AQA Chevin Pro Light" w:hAnsi="AQA Chevin Pro Light" w:cs="Arial"/>
                <w:b/>
                <w:sz w:val="20"/>
                <w:szCs w:val="20"/>
              </w:rPr>
              <w:t>Opportunities and</w:t>
            </w:r>
            <w:r w:rsidR="00F9295B" w:rsidRPr="00D24619">
              <w:rPr>
                <w:rFonts w:ascii="AQA Chevin Pro Light" w:hAnsi="AQA Chevin Pro Light" w:cs="Arial"/>
                <w:b/>
                <w:sz w:val="20"/>
                <w:szCs w:val="20"/>
              </w:rPr>
              <w:t xml:space="preserve"> resources</w:t>
            </w:r>
          </w:p>
          <w:p w:rsidR="00F9295B" w:rsidRPr="00D24619" w:rsidRDefault="00155DA1" w:rsidP="00155DA1">
            <w:pPr>
              <w:spacing w:after="120"/>
              <w:rPr>
                <w:rFonts w:ascii="AQA Chevin Pro Light" w:hAnsi="AQA Chevin Pro Light" w:cs="Arial"/>
                <w:i/>
                <w:sz w:val="20"/>
                <w:szCs w:val="20"/>
              </w:rPr>
            </w:pPr>
            <w:r w:rsidRPr="00D24619">
              <w:rPr>
                <w:rFonts w:ascii="AQA Chevin Pro Light" w:hAnsi="AQA Chevin Pro Light" w:cs="Arial"/>
                <w:i/>
                <w:sz w:val="20"/>
                <w:szCs w:val="20"/>
              </w:rPr>
              <w:t>R</w:t>
            </w:r>
            <w:r w:rsidR="00F9295B" w:rsidRPr="00D24619">
              <w:rPr>
                <w:rFonts w:ascii="AQA Chevin Pro Light" w:hAnsi="AQA Chevin Pro Light" w:cs="Arial"/>
                <w:i/>
                <w:sz w:val="20"/>
                <w:szCs w:val="20"/>
              </w:rPr>
              <w:t xml:space="preserve">eference to past </w:t>
            </w:r>
            <w:r w:rsidRPr="00D24619">
              <w:rPr>
                <w:rFonts w:ascii="AQA Chevin Pro Light" w:hAnsi="AQA Chevin Pro Light" w:cs="Arial"/>
                <w:i/>
                <w:sz w:val="20"/>
                <w:szCs w:val="20"/>
              </w:rPr>
              <w:t>questions that indicate success</w:t>
            </w:r>
          </w:p>
        </w:tc>
      </w:tr>
      <w:tr w:rsidR="00F9295B" w:rsidRPr="00D24619" w:rsidTr="00551EFF">
        <w:tc>
          <w:tcPr>
            <w:tcW w:w="959" w:type="dxa"/>
            <w:tcBorders>
              <w:right w:val="single" w:sz="4" w:space="0" w:color="000000"/>
            </w:tcBorders>
          </w:tcPr>
          <w:p w:rsidR="00F9295B" w:rsidRPr="00A60914" w:rsidRDefault="00E17CE3" w:rsidP="004B0785">
            <w:pPr>
              <w:spacing w:after="120"/>
              <w:rPr>
                <w:rFonts w:cs="Arial"/>
                <w:sz w:val="20"/>
                <w:szCs w:val="20"/>
              </w:rPr>
            </w:pPr>
            <w:r w:rsidRPr="00A60914">
              <w:rPr>
                <w:rFonts w:cs="Arial"/>
                <w:sz w:val="20"/>
                <w:szCs w:val="20"/>
              </w:rPr>
              <w:t>4</w:t>
            </w:r>
            <w:r w:rsidR="00F9295B" w:rsidRPr="00A60914">
              <w:rPr>
                <w:rFonts w:cs="Arial"/>
                <w:sz w:val="20"/>
                <w:szCs w:val="20"/>
              </w:rPr>
              <w:t>.6.1.1</w:t>
            </w: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BA2676" w:rsidRPr="00A60914" w:rsidRDefault="00BA2676" w:rsidP="004B0785">
            <w:pPr>
              <w:spacing w:after="120"/>
              <w:rPr>
                <w:rFonts w:cs="Arial"/>
                <w:sz w:val="20"/>
                <w:szCs w:val="20"/>
              </w:rPr>
            </w:pPr>
          </w:p>
          <w:p w:rsidR="00BA2676" w:rsidRPr="00A60914" w:rsidRDefault="00BA2676" w:rsidP="004B0785">
            <w:pPr>
              <w:spacing w:after="120"/>
              <w:rPr>
                <w:rFonts w:cs="Arial"/>
                <w:sz w:val="20"/>
                <w:szCs w:val="20"/>
              </w:rPr>
            </w:pPr>
          </w:p>
          <w:p w:rsidR="00BA2676" w:rsidRPr="00A60914" w:rsidRDefault="00BA2676" w:rsidP="004B0785">
            <w:pPr>
              <w:spacing w:after="120"/>
              <w:rPr>
                <w:rFonts w:cs="Arial"/>
                <w:sz w:val="20"/>
                <w:szCs w:val="20"/>
              </w:rPr>
            </w:pPr>
          </w:p>
          <w:p w:rsidR="00E17CE3" w:rsidRPr="00A60914" w:rsidRDefault="00E17CE3" w:rsidP="004B0785">
            <w:pPr>
              <w:spacing w:after="120"/>
              <w:rPr>
                <w:rFonts w:cs="Arial"/>
                <w:sz w:val="20"/>
                <w:szCs w:val="20"/>
              </w:rPr>
            </w:pPr>
            <w:r w:rsidRPr="00A60914">
              <w:rPr>
                <w:rFonts w:cs="Arial"/>
                <w:sz w:val="20"/>
                <w:szCs w:val="20"/>
              </w:rPr>
              <w:t>4.6.1.1</w:t>
            </w:r>
          </w:p>
        </w:tc>
        <w:tc>
          <w:tcPr>
            <w:tcW w:w="1984" w:type="dxa"/>
            <w:tcBorders>
              <w:left w:val="single" w:sz="4" w:space="0" w:color="000000"/>
            </w:tcBorders>
          </w:tcPr>
          <w:p w:rsidR="00F9295B" w:rsidRPr="00A60914" w:rsidRDefault="00F9295B" w:rsidP="004B0785">
            <w:pPr>
              <w:spacing w:after="120"/>
              <w:rPr>
                <w:rFonts w:cs="Arial"/>
                <w:sz w:val="20"/>
                <w:szCs w:val="20"/>
              </w:rPr>
            </w:pPr>
            <w:r w:rsidRPr="00A60914">
              <w:rPr>
                <w:rFonts w:cs="Arial"/>
                <w:sz w:val="20"/>
                <w:szCs w:val="20"/>
              </w:rPr>
              <w:lastRenderedPageBreak/>
              <w:t>Sexual and asexual reproduction</w:t>
            </w:r>
          </w:p>
          <w:p w:rsidR="00F9295B" w:rsidRPr="00A60914" w:rsidRDefault="00F9295B" w:rsidP="004B0785">
            <w:pPr>
              <w:spacing w:after="120"/>
              <w:rPr>
                <w:rFonts w:cs="Arial"/>
                <w:sz w:val="20"/>
                <w:szCs w:val="20"/>
              </w:rPr>
            </w:pPr>
            <w:r w:rsidRPr="00A60914">
              <w:rPr>
                <w:rFonts w:cs="Arial"/>
                <w:sz w:val="20"/>
                <w:szCs w:val="20"/>
              </w:rPr>
              <w:t xml:space="preserve">Sexual reproduction involves the joining (fusion) of male and female gametes, sperm and eggs in </w:t>
            </w:r>
            <w:r w:rsidRPr="00A60914">
              <w:rPr>
                <w:rFonts w:cs="Arial"/>
                <w:sz w:val="20"/>
                <w:szCs w:val="20"/>
              </w:rPr>
              <w:lastRenderedPageBreak/>
              <w:t>animals and pollen and ovule cells in flowering plants. This mixing of genetic information leads to variation in the offspring. Gametes are produced by meiosis.</w:t>
            </w:r>
          </w:p>
          <w:p w:rsidR="00F9295B" w:rsidRDefault="00F9295B" w:rsidP="004B0785">
            <w:pPr>
              <w:spacing w:after="120"/>
              <w:rPr>
                <w:rFonts w:cs="Arial"/>
                <w:sz w:val="20"/>
                <w:szCs w:val="20"/>
              </w:rPr>
            </w:pPr>
            <w:r w:rsidRPr="00A60914">
              <w:rPr>
                <w:rFonts w:cs="Arial"/>
                <w:sz w:val="20"/>
                <w:szCs w:val="20"/>
              </w:rPr>
              <w:t>Asexual reproduction involves only one parent and no fusion of gametes.  There is no mixing of genetic information. This leads to genetically identical offspring (clones). Only mitosis is involved.</w:t>
            </w:r>
          </w:p>
          <w:p w:rsidR="009D732F" w:rsidRPr="00A60914" w:rsidRDefault="009D732F" w:rsidP="004B0785">
            <w:pPr>
              <w:spacing w:after="120"/>
              <w:rPr>
                <w:rFonts w:cs="Arial"/>
                <w:sz w:val="20"/>
                <w:szCs w:val="20"/>
              </w:rPr>
            </w:pPr>
          </w:p>
        </w:tc>
        <w:tc>
          <w:tcPr>
            <w:tcW w:w="2835" w:type="dxa"/>
          </w:tcPr>
          <w:p w:rsidR="00F9295B" w:rsidRPr="00A60914" w:rsidRDefault="00F9295B" w:rsidP="004B0785">
            <w:pPr>
              <w:spacing w:after="120"/>
              <w:rPr>
                <w:rFonts w:cs="Arial"/>
                <w:sz w:val="20"/>
                <w:szCs w:val="20"/>
              </w:rPr>
            </w:pPr>
            <w:r w:rsidRPr="00A60914">
              <w:rPr>
                <w:rFonts w:cs="Arial"/>
                <w:sz w:val="20"/>
                <w:szCs w:val="20"/>
              </w:rPr>
              <w:lastRenderedPageBreak/>
              <w:t>Explain why sexual reproduction produces variation in the offspring, but asexual reproduction does not.</w:t>
            </w:r>
          </w:p>
          <w:p w:rsidR="00F9295B" w:rsidRPr="00A60914" w:rsidRDefault="002E48A9" w:rsidP="004B0785">
            <w:pPr>
              <w:spacing w:after="120"/>
              <w:rPr>
                <w:rFonts w:cs="Arial"/>
                <w:sz w:val="20"/>
                <w:szCs w:val="20"/>
              </w:rPr>
            </w:pPr>
            <w:r w:rsidRPr="00A60914">
              <w:rPr>
                <w:rFonts w:cs="Arial"/>
                <w:sz w:val="20"/>
                <w:szCs w:val="20"/>
              </w:rPr>
              <w:t>Describe sexual reproduction in animals and plants</w:t>
            </w:r>
            <w:r w:rsidR="00BA2676" w:rsidRPr="00A60914">
              <w:rPr>
                <w:rFonts w:cs="Arial"/>
                <w:sz w:val="20"/>
                <w:szCs w:val="20"/>
              </w:rPr>
              <w:t>.</w:t>
            </w:r>
            <w:r w:rsidR="00E90177" w:rsidRPr="00A60914">
              <w:rPr>
                <w:rFonts w:cs="Arial"/>
                <w:sz w:val="20"/>
                <w:szCs w:val="20"/>
              </w:rPr>
              <w:br/>
              <w:t xml:space="preserve">Define the term </w:t>
            </w:r>
            <w:r w:rsidR="00F9295B" w:rsidRPr="00A60914">
              <w:rPr>
                <w:rFonts w:cs="Arial"/>
                <w:sz w:val="20"/>
                <w:szCs w:val="20"/>
              </w:rPr>
              <w:t>clone.</w:t>
            </w: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tc>
        <w:tc>
          <w:tcPr>
            <w:tcW w:w="1134" w:type="dxa"/>
          </w:tcPr>
          <w:p w:rsidR="00F9295B" w:rsidRPr="00A60914" w:rsidRDefault="00F9295B" w:rsidP="004B0785">
            <w:pPr>
              <w:spacing w:after="120"/>
              <w:jc w:val="center"/>
              <w:rPr>
                <w:rFonts w:cs="Arial"/>
                <w:sz w:val="20"/>
                <w:szCs w:val="20"/>
              </w:rPr>
            </w:pPr>
            <w:r w:rsidRPr="00A60914">
              <w:rPr>
                <w:rFonts w:cs="Arial"/>
                <w:sz w:val="20"/>
                <w:szCs w:val="20"/>
              </w:rPr>
              <w:lastRenderedPageBreak/>
              <w:t>1</w:t>
            </w:r>
          </w:p>
        </w:tc>
        <w:tc>
          <w:tcPr>
            <w:tcW w:w="3026" w:type="dxa"/>
          </w:tcPr>
          <w:p w:rsidR="00F9295B" w:rsidRPr="00A60914" w:rsidRDefault="00F9295B" w:rsidP="004B0785">
            <w:pPr>
              <w:spacing w:after="120"/>
              <w:contextualSpacing/>
              <w:rPr>
                <w:rFonts w:cs="Arial"/>
                <w:sz w:val="20"/>
                <w:szCs w:val="20"/>
              </w:rPr>
            </w:pPr>
            <w:r w:rsidRPr="00A60914">
              <w:rPr>
                <w:rFonts w:cs="Arial"/>
                <w:sz w:val="20"/>
                <w:szCs w:val="20"/>
              </w:rPr>
              <w:t>Recap of reproduction through group work to discuss and share answers to questions:</w:t>
            </w:r>
          </w:p>
          <w:p w:rsidR="00F9295B" w:rsidRPr="00A60914" w:rsidRDefault="00F9295B" w:rsidP="004B0785">
            <w:pPr>
              <w:numPr>
                <w:ilvl w:val="0"/>
                <w:numId w:val="19"/>
              </w:numPr>
              <w:spacing w:after="120" w:line="276" w:lineRule="auto"/>
              <w:contextualSpacing/>
              <w:rPr>
                <w:rFonts w:cs="Arial"/>
                <w:sz w:val="20"/>
                <w:szCs w:val="20"/>
              </w:rPr>
            </w:pPr>
            <w:r w:rsidRPr="00A60914">
              <w:rPr>
                <w:rFonts w:cs="Arial"/>
                <w:sz w:val="20"/>
                <w:szCs w:val="20"/>
              </w:rPr>
              <w:t>Do we really need males?</w:t>
            </w:r>
          </w:p>
          <w:p w:rsidR="00F9295B" w:rsidRPr="00A60914" w:rsidRDefault="00F9295B" w:rsidP="004B0785">
            <w:pPr>
              <w:numPr>
                <w:ilvl w:val="0"/>
                <w:numId w:val="19"/>
              </w:numPr>
              <w:spacing w:after="120" w:line="276" w:lineRule="auto"/>
              <w:contextualSpacing/>
              <w:rPr>
                <w:rFonts w:cs="Arial"/>
                <w:sz w:val="20"/>
                <w:szCs w:val="20"/>
              </w:rPr>
            </w:pPr>
            <w:r w:rsidRPr="00A60914">
              <w:rPr>
                <w:rFonts w:cs="Arial"/>
                <w:sz w:val="20"/>
                <w:szCs w:val="20"/>
              </w:rPr>
              <w:t>Is sex necessary?</w:t>
            </w:r>
          </w:p>
          <w:p w:rsidR="00F9295B" w:rsidRPr="00A60914" w:rsidRDefault="00F9295B" w:rsidP="004B0785">
            <w:pPr>
              <w:numPr>
                <w:ilvl w:val="0"/>
                <w:numId w:val="19"/>
              </w:numPr>
              <w:spacing w:after="120" w:line="276" w:lineRule="auto"/>
              <w:contextualSpacing/>
              <w:rPr>
                <w:rFonts w:cs="Arial"/>
                <w:sz w:val="20"/>
                <w:szCs w:val="20"/>
              </w:rPr>
            </w:pPr>
            <w:r w:rsidRPr="00A60914">
              <w:rPr>
                <w:rFonts w:cs="Arial"/>
                <w:sz w:val="20"/>
                <w:szCs w:val="20"/>
              </w:rPr>
              <w:t>Can scientists solve the world food shortage?</w:t>
            </w:r>
          </w:p>
          <w:p w:rsidR="00F9295B" w:rsidRDefault="00F9295B" w:rsidP="004B0785">
            <w:pPr>
              <w:numPr>
                <w:ilvl w:val="0"/>
                <w:numId w:val="19"/>
              </w:numPr>
              <w:spacing w:after="120" w:line="276" w:lineRule="auto"/>
              <w:contextualSpacing/>
              <w:rPr>
                <w:rFonts w:cs="Arial"/>
                <w:sz w:val="20"/>
                <w:szCs w:val="20"/>
              </w:rPr>
            </w:pPr>
            <w:r w:rsidRPr="00A60914">
              <w:rPr>
                <w:rFonts w:cs="Arial"/>
                <w:sz w:val="20"/>
                <w:szCs w:val="20"/>
              </w:rPr>
              <w:lastRenderedPageBreak/>
              <w:t>Do hermaphrodites lead a solitary existence?</w:t>
            </w:r>
          </w:p>
          <w:p w:rsidR="00945592" w:rsidRPr="00A60914" w:rsidRDefault="00945592" w:rsidP="00945592">
            <w:pPr>
              <w:spacing w:after="120" w:line="276" w:lineRule="auto"/>
              <w:ind w:left="360"/>
              <w:contextualSpacing/>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t xml:space="preserve">Watch </w:t>
            </w:r>
            <w:r w:rsidR="00BA2676" w:rsidRPr="00A60914">
              <w:rPr>
                <w:rFonts w:cs="Arial"/>
                <w:sz w:val="20"/>
                <w:szCs w:val="20"/>
              </w:rPr>
              <w:t xml:space="preserve">BBC </w:t>
            </w:r>
            <w:r w:rsidRPr="00A60914">
              <w:rPr>
                <w:rFonts w:cs="Arial"/>
                <w:sz w:val="20"/>
                <w:szCs w:val="20"/>
              </w:rPr>
              <w:t>video clips of fertilisation in humans and pollination of flowers</w:t>
            </w:r>
            <w:r w:rsidR="00274D23" w:rsidRPr="00A60914">
              <w:rPr>
                <w:rFonts w:cs="Arial"/>
                <w:sz w:val="20"/>
                <w:szCs w:val="20"/>
              </w:rPr>
              <w:t xml:space="preserve"> (see resources)</w:t>
            </w:r>
            <w:r w:rsidRPr="00A60914">
              <w:rPr>
                <w:rFonts w:cs="Arial"/>
                <w:sz w:val="20"/>
                <w:szCs w:val="20"/>
              </w:rPr>
              <w:t>.</w:t>
            </w:r>
          </w:p>
          <w:p w:rsidR="00F9295B" w:rsidRPr="00A60914" w:rsidRDefault="00F9295B" w:rsidP="004B0785">
            <w:pPr>
              <w:spacing w:after="120"/>
              <w:rPr>
                <w:rFonts w:cs="Arial"/>
                <w:sz w:val="20"/>
                <w:szCs w:val="20"/>
              </w:rPr>
            </w:pPr>
            <w:r w:rsidRPr="00A60914">
              <w:rPr>
                <w:rFonts w:cs="Arial"/>
                <w:sz w:val="20"/>
                <w:szCs w:val="20"/>
              </w:rPr>
              <w:t>Observe exhibition showing asexual reproduction in different organisms.</w:t>
            </w:r>
          </w:p>
          <w:p w:rsidR="00D67454" w:rsidRPr="00A60914" w:rsidRDefault="00F9295B" w:rsidP="004B0785">
            <w:pPr>
              <w:spacing w:after="120"/>
              <w:rPr>
                <w:rFonts w:cs="Arial"/>
                <w:sz w:val="20"/>
                <w:szCs w:val="20"/>
              </w:rPr>
            </w:pPr>
            <w:r w:rsidRPr="00A60914">
              <w:rPr>
                <w:rFonts w:cs="Arial"/>
                <w:sz w:val="20"/>
                <w:szCs w:val="20"/>
              </w:rPr>
              <w:t>Give examples of sexual and asexual reproduction in different organisms</w:t>
            </w:r>
            <w:r w:rsidR="00274D23" w:rsidRPr="00A60914">
              <w:rPr>
                <w:rFonts w:cs="Arial"/>
                <w:sz w:val="20"/>
                <w:szCs w:val="20"/>
              </w:rPr>
              <w:t>.</w:t>
            </w:r>
          </w:p>
          <w:p w:rsidR="00F9295B" w:rsidRPr="00A60914" w:rsidRDefault="00F9295B" w:rsidP="004B0785">
            <w:pPr>
              <w:spacing w:after="120"/>
              <w:rPr>
                <w:rFonts w:cs="Arial"/>
                <w:sz w:val="20"/>
                <w:szCs w:val="20"/>
              </w:rPr>
            </w:pPr>
            <w:r w:rsidRPr="00A60914">
              <w:rPr>
                <w:rFonts w:cs="Arial"/>
                <w:sz w:val="20"/>
                <w:szCs w:val="20"/>
              </w:rPr>
              <w:t>View the BBC guide to sexual and asexual reproduction</w:t>
            </w:r>
            <w:r w:rsidR="00274D23" w:rsidRPr="00A60914">
              <w:rPr>
                <w:rFonts w:cs="Arial"/>
                <w:sz w:val="20"/>
                <w:szCs w:val="20"/>
              </w:rPr>
              <w:t xml:space="preserve"> (see resources)</w:t>
            </w:r>
            <w:r w:rsidRPr="00A60914">
              <w:rPr>
                <w:rFonts w:cs="Arial"/>
                <w:sz w:val="20"/>
                <w:szCs w:val="20"/>
              </w:rPr>
              <w:t>.</w:t>
            </w:r>
          </w:p>
        </w:tc>
        <w:tc>
          <w:tcPr>
            <w:tcW w:w="2644" w:type="dxa"/>
          </w:tcPr>
          <w:p w:rsidR="00F9295B" w:rsidRPr="00A60914" w:rsidRDefault="00F9295B" w:rsidP="009D732F">
            <w:pPr>
              <w:spacing w:after="120"/>
              <w:rPr>
                <w:rFonts w:cs="Arial"/>
                <w:sz w:val="20"/>
                <w:szCs w:val="20"/>
              </w:rPr>
            </w:pPr>
            <w:r w:rsidRPr="00A60914">
              <w:rPr>
                <w:rFonts w:cs="Arial"/>
                <w:sz w:val="20"/>
                <w:szCs w:val="20"/>
              </w:rPr>
              <w:lastRenderedPageBreak/>
              <w:t>Appreciate how scientific developments can be used to control reproduction.</w:t>
            </w:r>
          </w:p>
        </w:tc>
        <w:tc>
          <w:tcPr>
            <w:tcW w:w="2116" w:type="dxa"/>
          </w:tcPr>
          <w:p w:rsidR="00155DA1" w:rsidRPr="00A60914" w:rsidRDefault="004313B9" w:rsidP="004B0785">
            <w:pPr>
              <w:spacing w:after="120"/>
              <w:rPr>
                <w:rFonts w:cs="Arial"/>
                <w:sz w:val="20"/>
                <w:szCs w:val="20"/>
              </w:rPr>
            </w:pPr>
            <w:hyperlink r:id="rId10" w:history="1">
              <w:r w:rsidR="00155DA1" w:rsidRPr="00A60914">
                <w:rPr>
                  <w:rStyle w:val="Hyperlink"/>
                  <w:rFonts w:cs="Arial"/>
                  <w:sz w:val="20"/>
                  <w:szCs w:val="20"/>
                </w:rPr>
                <w:t>BBC Bitesize – Human fertilisation</w:t>
              </w:r>
            </w:hyperlink>
          </w:p>
          <w:p w:rsidR="002E1F5B" w:rsidRPr="00A60914" w:rsidRDefault="004313B9" w:rsidP="004B0785">
            <w:pPr>
              <w:spacing w:after="120"/>
              <w:rPr>
                <w:rFonts w:cs="Arial"/>
                <w:sz w:val="20"/>
                <w:szCs w:val="20"/>
              </w:rPr>
            </w:pPr>
            <w:hyperlink r:id="rId11" w:history="1">
              <w:r w:rsidR="008146F8" w:rsidRPr="00A60914">
                <w:rPr>
                  <w:rStyle w:val="Hyperlink"/>
                  <w:rFonts w:cs="Arial"/>
                  <w:sz w:val="20"/>
                  <w:szCs w:val="20"/>
                </w:rPr>
                <w:t>BBC Two – Science Clips – Pollination and Transportation</w:t>
              </w:r>
            </w:hyperlink>
          </w:p>
          <w:p w:rsidR="002E1F5B" w:rsidRPr="00A60914" w:rsidRDefault="002E1F5B" w:rsidP="004B0785">
            <w:pPr>
              <w:spacing w:after="120"/>
              <w:rPr>
                <w:rFonts w:cs="Arial"/>
                <w:sz w:val="20"/>
                <w:szCs w:val="20"/>
              </w:rPr>
            </w:pPr>
          </w:p>
          <w:p w:rsidR="00D83AEC" w:rsidRPr="00A60914" w:rsidRDefault="00D83AEC" w:rsidP="004B0785">
            <w:pPr>
              <w:spacing w:after="120"/>
              <w:rPr>
                <w:rFonts w:cs="Arial"/>
                <w:sz w:val="20"/>
                <w:szCs w:val="20"/>
              </w:rPr>
            </w:pPr>
          </w:p>
          <w:p w:rsidR="008146F8" w:rsidRPr="00A60914" w:rsidRDefault="00F9295B" w:rsidP="008146F8">
            <w:pPr>
              <w:spacing w:after="120"/>
              <w:rPr>
                <w:rFonts w:cs="Arial"/>
                <w:sz w:val="20"/>
                <w:szCs w:val="20"/>
              </w:rPr>
            </w:pPr>
            <w:r w:rsidRPr="00A60914">
              <w:rPr>
                <w:rFonts w:cs="Arial"/>
                <w:sz w:val="20"/>
                <w:szCs w:val="20"/>
              </w:rPr>
              <w:lastRenderedPageBreak/>
              <w:t xml:space="preserve">Exhibition: </w:t>
            </w:r>
          </w:p>
          <w:p w:rsidR="008146F8" w:rsidRPr="00A60914" w:rsidRDefault="00F9295B" w:rsidP="008146F8">
            <w:pPr>
              <w:pStyle w:val="ListParagraph"/>
              <w:numPr>
                <w:ilvl w:val="0"/>
                <w:numId w:val="53"/>
              </w:numPr>
              <w:spacing w:after="120"/>
              <w:ind w:left="318" w:hanging="284"/>
              <w:rPr>
                <w:rFonts w:ascii="Arial" w:hAnsi="Arial" w:cs="Arial"/>
                <w:sz w:val="20"/>
                <w:szCs w:val="20"/>
              </w:rPr>
            </w:pPr>
            <w:r w:rsidRPr="00A60914">
              <w:rPr>
                <w:rFonts w:ascii="Arial" w:hAnsi="Arial" w:cs="Arial"/>
                <w:sz w:val="20"/>
                <w:szCs w:val="20"/>
              </w:rPr>
              <w:t>strawberry runners</w:t>
            </w:r>
          </w:p>
          <w:p w:rsidR="008146F8" w:rsidRPr="00A60914" w:rsidRDefault="00F9295B" w:rsidP="008146F8">
            <w:pPr>
              <w:pStyle w:val="ListParagraph"/>
              <w:numPr>
                <w:ilvl w:val="0"/>
                <w:numId w:val="52"/>
              </w:numPr>
              <w:spacing w:after="120"/>
              <w:ind w:left="318" w:hanging="284"/>
              <w:rPr>
                <w:rFonts w:ascii="Arial" w:hAnsi="Arial" w:cs="Arial"/>
                <w:sz w:val="20"/>
                <w:szCs w:val="20"/>
              </w:rPr>
            </w:pPr>
            <w:r w:rsidRPr="00A60914">
              <w:rPr>
                <w:rFonts w:ascii="Arial" w:hAnsi="Arial" w:cs="Arial"/>
                <w:sz w:val="20"/>
                <w:szCs w:val="20"/>
              </w:rPr>
              <w:t>carrot top growing on damp blotting paper</w:t>
            </w:r>
          </w:p>
          <w:p w:rsidR="008146F8" w:rsidRPr="00A60914" w:rsidRDefault="00F9295B" w:rsidP="008146F8">
            <w:pPr>
              <w:pStyle w:val="ListParagraph"/>
              <w:numPr>
                <w:ilvl w:val="0"/>
                <w:numId w:val="52"/>
              </w:numPr>
              <w:spacing w:after="120"/>
              <w:ind w:left="318" w:hanging="284"/>
              <w:rPr>
                <w:rFonts w:ascii="Arial" w:hAnsi="Arial" w:cs="Arial"/>
                <w:sz w:val="20"/>
                <w:szCs w:val="20"/>
              </w:rPr>
            </w:pPr>
            <w:r w:rsidRPr="00A60914">
              <w:rPr>
                <w:rFonts w:ascii="Arial" w:hAnsi="Arial" w:cs="Arial"/>
                <w:sz w:val="20"/>
                <w:szCs w:val="20"/>
              </w:rPr>
              <w:t>potato sprouting</w:t>
            </w:r>
          </w:p>
          <w:p w:rsidR="008146F8" w:rsidRPr="00A60914" w:rsidRDefault="00F9295B" w:rsidP="008146F8">
            <w:pPr>
              <w:pStyle w:val="ListParagraph"/>
              <w:numPr>
                <w:ilvl w:val="0"/>
                <w:numId w:val="52"/>
              </w:numPr>
              <w:spacing w:after="120"/>
              <w:ind w:left="318" w:hanging="284"/>
              <w:rPr>
                <w:rFonts w:ascii="Arial" w:hAnsi="Arial" w:cs="Arial"/>
                <w:sz w:val="20"/>
                <w:szCs w:val="20"/>
              </w:rPr>
            </w:pPr>
            <w:r w:rsidRPr="00A60914">
              <w:rPr>
                <w:rFonts w:ascii="Arial" w:hAnsi="Arial" w:cs="Arial"/>
                <w:sz w:val="20"/>
                <w:szCs w:val="20"/>
              </w:rPr>
              <w:t>spider plant producing runners</w:t>
            </w:r>
          </w:p>
          <w:p w:rsidR="008146F8" w:rsidRPr="00A60914" w:rsidRDefault="00F9295B" w:rsidP="008146F8">
            <w:pPr>
              <w:pStyle w:val="ListParagraph"/>
              <w:numPr>
                <w:ilvl w:val="0"/>
                <w:numId w:val="52"/>
              </w:numPr>
              <w:spacing w:after="120"/>
              <w:ind w:left="318" w:hanging="284"/>
              <w:rPr>
                <w:rFonts w:ascii="Arial" w:hAnsi="Arial" w:cs="Arial"/>
                <w:sz w:val="20"/>
                <w:szCs w:val="20"/>
              </w:rPr>
            </w:pPr>
            <w:r w:rsidRPr="00A60914">
              <w:rPr>
                <w:rFonts w:ascii="Arial" w:hAnsi="Arial" w:cs="Arial"/>
                <w:sz w:val="20"/>
                <w:szCs w:val="20"/>
              </w:rPr>
              <w:t>bulb</w:t>
            </w:r>
          </w:p>
          <w:p w:rsidR="008146F8" w:rsidRPr="00A60914" w:rsidRDefault="00F9295B" w:rsidP="008146F8">
            <w:pPr>
              <w:pStyle w:val="ListParagraph"/>
              <w:numPr>
                <w:ilvl w:val="0"/>
                <w:numId w:val="52"/>
              </w:numPr>
              <w:spacing w:after="120"/>
              <w:ind w:left="318" w:hanging="284"/>
              <w:rPr>
                <w:rFonts w:ascii="Arial" w:hAnsi="Arial" w:cs="Arial"/>
                <w:sz w:val="20"/>
                <w:szCs w:val="20"/>
              </w:rPr>
            </w:pPr>
            <w:r w:rsidRPr="00A60914">
              <w:rPr>
                <w:rFonts w:ascii="Arial" w:hAnsi="Arial" w:cs="Arial"/>
                <w:sz w:val="20"/>
                <w:szCs w:val="20"/>
              </w:rPr>
              <w:t>amoeba</w:t>
            </w:r>
          </w:p>
          <w:p w:rsidR="00F9295B" w:rsidRPr="00A60914" w:rsidRDefault="00F9295B" w:rsidP="008146F8">
            <w:pPr>
              <w:pStyle w:val="ListParagraph"/>
              <w:numPr>
                <w:ilvl w:val="0"/>
                <w:numId w:val="52"/>
              </w:numPr>
              <w:spacing w:after="120"/>
              <w:ind w:left="318" w:hanging="284"/>
              <w:rPr>
                <w:rFonts w:ascii="Arial" w:hAnsi="Arial" w:cs="Arial"/>
                <w:sz w:val="20"/>
                <w:szCs w:val="20"/>
              </w:rPr>
            </w:pPr>
            <w:proofErr w:type="gramStart"/>
            <w:r w:rsidRPr="00A60914">
              <w:rPr>
                <w:rFonts w:ascii="Arial" w:hAnsi="Arial" w:cs="Arial"/>
                <w:sz w:val="20"/>
                <w:szCs w:val="20"/>
              </w:rPr>
              <w:t>yeast</w:t>
            </w:r>
            <w:proofErr w:type="gramEnd"/>
            <w:r w:rsidRPr="00A60914">
              <w:rPr>
                <w:rFonts w:ascii="Arial" w:hAnsi="Arial" w:cs="Arial"/>
                <w:sz w:val="20"/>
                <w:szCs w:val="20"/>
              </w:rPr>
              <w:t>.</w:t>
            </w:r>
          </w:p>
          <w:p w:rsidR="008146F8" w:rsidRPr="00A60914" w:rsidRDefault="004313B9" w:rsidP="004B0785">
            <w:pPr>
              <w:spacing w:after="120"/>
              <w:rPr>
                <w:rFonts w:cs="Arial"/>
                <w:sz w:val="20"/>
                <w:szCs w:val="20"/>
              </w:rPr>
            </w:pPr>
            <w:hyperlink r:id="rId12" w:history="1">
              <w:r w:rsidR="008146F8" w:rsidRPr="00A60914">
                <w:rPr>
                  <w:rStyle w:val="Hyperlink"/>
                  <w:rFonts w:cs="Arial"/>
                  <w:sz w:val="20"/>
                  <w:szCs w:val="20"/>
                </w:rPr>
                <w:t>BBC Bitesize –Asexual and sexual reproduction</w:t>
              </w:r>
            </w:hyperlink>
          </w:p>
          <w:p w:rsidR="008F3349" w:rsidRPr="00A60914" w:rsidRDefault="004313B9" w:rsidP="008146F8">
            <w:pPr>
              <w:spacing w:after="120"/>
              <w:rPr>
                <w:rFonts w:cs="Arial"/>
                <w:sz w:val="20"/>
                <w:szCs w:val="20"/>
              </w:rPr>
            </w:pPr>
            <w:hyperlink r:id="rId13" w:history="1">
              <w:r w:rsidR="008146F8" w:rsidRPr="00A60914">
                <w:rPr>
                  <w:rStyle w:val="Hyperlink"/>
                  <w:rFonts w:cs="Arial"/>
                  <w:sz w:val="20"/>
                  <w:szCs w:val="20"/>
                </w:rPr>
                <w:t xml:space="preserve">BBC Bitesize – </w:t>
              </w:r>
              <w:r w:rsidR="008146F8" w:rsidRPr="00A60914">
                <w:rPr>
                  <w:rStyle w:val="Hyperlink"/>
                  <w:rFonts w:cs="Arial"/>
                  <w:bCs/>
                  <w:kern w:val="36"/>
                  <w:sz w:val="20"/>
                  <w:szCs w:val="20"/>
                </w:rPr>
                <w:t>Reproduction and cloning activity</w:t>
              </w:r>
            </w:hyperlink>
          </w:p>
        </w:tc>
      </w:tr>
      <w:tr w:rsidR="00F9295B" w:rsidRPr="00D24619" w:rsidTr="00551EFF">
        <w:tc>
          <w:tcPr>
            <w:tcW w:w="959" w:type="dxa"/>
            <w:tcBorders>
              <w:right w:val="single" w:sz="4" w:space="0" w:color="000000"/>
            </w:tcBorders>
          </w:tcPr>
          <w:p w:rsidR="00F9295B" w:rsidRPr="00A60914" w:rsidRDefault="00E17CE3" w:rsidP="004B0785">
            <w:pPr>
              <w:spacing w:after="120"/>
              <w:rPr>
                <w:rFonts w:cs="Arial"/>
                <w:sz w:val="20"/>
                <w:szCs w:val="20"/>
              </w:rPr>
            </w:pPr>
            <w:r w:rsidRPr="00A60914">
              <w:rPr>
                <w:rFonts w:cs="Arial"/>
                <w:sz w:val="20"/>
                <w:szCs w:val="20"/>
              </w:rPr>
              <w:lastRenderedPageBreak/>
              <w:t>4</w:t>
            </w:r>
            <w:r w:rsidR="00F9295B" w:rsidRPr="00A60914">
              <w:rPr>
                <w:rFonts w:cs="Arial"/>
                <w:sz w:val="20"/>
                <w:szCs w:val="20"/>
              </w:rPr>
              <w:t>.6.1.2</w:t>
            </w:r>
          </w:p>
        </w:tc>
        <w:tc>
          <w:tcPr>
            <w:tcW w:w="1984" w:type="dxa"/>
            <w:tcBorders>
              <w:left w:val="single" w:sz="4" w:space="0" w:color="000000"/>
            </w:tcBorders>
          </w:tcPr>
          <w:p w:rsidR="00F9295B" w:rsidRPr="00A60914" w:rsidRDefault="00F9295B" w:rsidP="004B0785">
            <w:pPr>
              <w:spacing w:after="120"/>
              <w:rPr>
                <w:rFonts w:cs="Arial"/>
                <w:sz w:val="20"/>
                <w:szCs w:val="20"/>
              </w:rPr>
            </w:pPr>
            <w:r w:rsidRPr="00A60914">
              <w:rPr>
                <w:rFonts w:cs="Arial"/>
                <w:sz w:val="20"/>
                <w:szCs w:val="20"/>
              </w:rPr>
              <w:t>Meiosis</w:t>
            </w:r>
          </w:p>
          <w:p w:rsidR="00F9295B" w:rsidRPr="00A60914" w:rsidRDefault="00F9295B" w:rsidP="004B0785">
            <w:pPr>
              <w:spacing w:after="120" w:line="240" w:lineRule="auto"/>
              <w:rPr>
                <w:rFonts w:cs="Arial"/>
                <w:sz w:val="20"/>
                <w:szCs w:val="20"/>
              </w:rPr>
            </w:pPr>
            <w:r w:rsidRPr="00A60914">
              <w:rPr>
                <w:rFonts w:cs="Arial"/>
                <w:sz w:val="20"/>
                <w:szCs w:val="20"/>
              </w:rPr>
              <w:t>Cells in reproductive organs divide by meiosis to form gametes.</w:t>
            </w:r>
          </w:p>
          <w:p w:rsidR="00F9295B" w:rsidRPr="00A60914" w:rsidRDefault="00F9295B" w:rsidP="004B0785">
            <w:pPr>
              <w:spacing w:after="120" w:line="240" w:lineRule="auto"/>
              <w:rPr>
                <w:rFonts w:cs="Arial"/>
                <w:sz w:val="20"/>
                <w:szCs w:val="20"/>
              </w:rPr>
            </w:pPr>
            <w:r w:rsidRPr="00A60914">
              <w:rPr>
                <w:rFonts w:cs="Arial"/>
                <w:sz w:val="20"/>
                <w:szCs w:val="20"/>
              </w:rPr>
              <w:t>When a cell divides to form gametes:</w:t>
            </w:r>
            <w:r w:rsidR="00BA2676" w:rsidRPr="00A60914">
              <w:rPr>
                <w:rFonts w:cs="Arial"/>
                <w:sz w:val="20"/>
                <w:szCs w:val="20"/>
              </w:rPr>
              <w:t xml:space="preserve"> </w:t>
            </w:r>
            <w:r w:rsidRPr="00A60914">
              <w:rPr>
                <w:rFonts w:cs="Arial"/>
                <w:sz w:val="20"/>
                <w:szCs w:val="20"/>
              </w:rPr>
              <w:t>copies of the genetic information are made and the cell divides twice to form four gametes, each with a single set of chromosomes</w:t>
            </w:r>
            <w:r w:rsidR="00BA2676" w:rsidRPr="00A60914">
              <w:rPr>
                <w:rFonts w:cs="Arial"/>
                <w:sz w:val="20"/>
                <w:szCs w:val="20"/>
              </w:rPr>
              <w:t>.</w:t>
            </w:r>
          </w:p>
          <w:p w:rsidR="00F9295B" w:rsidRPr="00A60914" w:rsidRDefault="00F9295B" w:rsidP="004B0785">
            <w:pPr>
              <w:spacing w:after="120" w:line="240" w:lineRule="auto"/>
              <w:rPr>
                <w:rFonts w:cs="Arial"/>
                <w:sz w:val="20"/>
                <w:szCs w:val="20"/>
              </w:rPr>
            </w:pPr>
            <w:r w:rsidRPr="00A60914">
              <w:rPr>
                <w:rFonts w:cs="Arial"/>
                <w:sz w:val="20"/>
                <w:szCs w:val="20"/>
              </w:rPr>
              <w:t>All gametes are genetically different from each other.</w:t>
            </w:r>
          </w:p>
          <w:p w:rsidR="00BA2676" w:rsidRPr="00A60914" w:rsidRDefault="00F9295B" w:rsidP="009D732F">
            <w:pPr>
              <w:spacing w:after="120" w:line="240" w:lineRule="auto"/>
              <w:rPr>
                <w:rFonts w:cs="Arial"/>
                <w:sz w:val="20"/>
                <w:szCs w:val="20"/>
              </w:rPr>
            </w:pPr>
            <w:r w:rsidRPr="00A60914">
              <w:rPr>
                <w:rFonts w:cs="Arial"/>
                <w:sz w:val="20"/>
                <w:szCs w:val="20"/>
              </w:rPr>
              <w:t>Gametes join at fertilisation to restore the normal number of chromosomes. The new cell divides by mitosis, and as the embryo develops cells differentiate.</w:t>
            </w:r>
          </w:p>
        </w:tc>
        <w:tc>
          <w:tcPr>
            <w:tcW w:w="2835" w:type="dxa"/>
          </w:tcPr>
          <w:p w:rsidR="00F9295B" w:rsidRPr="00A60914" w:rsidRDefault="00F9295B" w:rsidP="004B0785">
            <w:pPr>
              <w:spacing w:after="120"/>
              <w:rPr>
                <w:rFonts w:cs="Arial"/>
                <w:sz w:val="20"/>
                <w:szCs w:val="20"/>
              </w:rPr>
            </w:pPr>
            <w:r w:rsidRPr="00A60914">
              <w:rPr>
                <w:rFonts w:cs="Arial"/>
                <w:sz w:val="20"/>
                <w:szCs w:val="20"/>
              </w:rPr>
              <w:t xml:space="preserve">Explain </w:t>
            </w:r>
            <w:r w:rsidR="002E48A9" w:rsidRPr="00A60914">
              <w:rPr>
                <w:rFonts w:cs="Arial"/>
                <w:sz w:val="20"/>
                <w:szCs w:val="20"/>
              </w:rPr>
              <w:t>the term gametes and describe their genetic material</w:t>
            </w:r>
            <w:r w:rsidRPr="00A60914">
              <w:rPr>
                <w:rFonts w:cs="Arial"/>
                <w:sz w:val="20"/>
                <w:szCs w:val="20"/>
              </w:rPr>
              <w:t>.</w:t>
            </w:r>
          </w:p>
          <w:p w:rsidR="00F9295B" w:rsidRPr="00A60914" w:rsidRDefault="00F9295B" w:rsidP="004B0785">
            <w:pPr>
              <w:spacing w:after="120"/>
              <w:rPr>
                <w:rFonts w:cs="Arial"/>
                <w:sz w:val="20"/>
                <w:szCs w:val="20"/>
              </w:rPr>
            </w:pPr>
            <w:r w:rsidRPr="00A60914">
              <w:rPr>
                <w:rFonts w:cs="Arial"/>
                <w:sz w:val="20"/>
                <w:szCs w:val="20"/>
              </w:rPr>
              <w:t>Explain why sexual reproduction results in variety.</w:t>
            </w:r>
          </w:p>
          <w:p w:rsidR="00F9295B" w:rsidRPr="00A60914" w:rsidRDefault="00F9295B" w:rsidP="004B0785">
            <w:pPr>
              <w:spacing w:after="120"/>
              <w:rPr>
                <w:rFonts w:cs="Arial"/>
                <w:sz w:val="20"/>
                <w:szCs w:val="20"/>
              </w:rPr>
            </w:pPr>
            <w:r w:rsidRPr="00A60914">
              <w:rPr>
                <w:rFonts w:cs="Arial"/>
                <w:sz w:val="20"/>
                <w:szCs w:val="20"/>
              </w:rPr>
              <w:t xml:space="preserve">Draw diagrams to explain how gametes are formed in meiosis. </w:t>
            </w:r>
          </w:p>
          <w:p w:rsidR="00F9295B" w:rsidRPr="00A60914" w:rsidRDefault="00F9295B" w:rsidP="004B0785">
            <w:pPr>
              <w:spacing w:after="120"/>
              <w:rPr>
                <w:rFonts w:cs="Arial"/>
                <w:sz w:val="20"/>
                <w:szCs w:val="20"/>
              </w:rPr>
            </w:pPr>
            <w:r w:rsidRPr="00A60914">
              <w:rPr>
                <w:rFonts w:cs="Arial"/>
                <w:sz w:val="20"/>
                <w:szCs w:val="20"/>
              </w:rPr>
              <w:t xml:space="preserve">Explain the number of chromosomes in </w:t>
            </w:r>
            <w:r w:rsidR="002E48A9" w:rsidRPr="00A60914">
              <w:rPr>
                <w:rFonts w:cs="Arial"/>
                <w:sz w:val="20"/>
                <w:szCs w:val="20"/>
              </w:rPr>
              <w:t>the gametes during meiosis and fertilisation</w:t>
            </w:r>
            <w:r w:rsidR="00BA2676" w:rsidRPr="00A60914">
              <w:rPr>
                <w:rFonts w:cs="Arial"/>
                <w:sz w:val="20"/>
                <w:szCs w:val="20"/>
              </w:rPr>
              <w:t>.</w:t>
            </w:r>
            <w:r w:rsidR="002E48A9" w:rsidRPr="00A60914">
              <w:rPr>
                <w:rFonts w:cs="Arial"/>
                <w:sz w:val="20"/>
                <w:szCs w:val="20"/>
              </w:rPr>
              <w:t xml:space="preserve"> </w:t>
            </w:r>
          </w:p>
          <w:p w:rsidR="00F9295B" w:rsidRPr="00A60914" w:rsidRDefault="00F9295B" w:rsidP="004B0785">
            <w:pPr>
              <w:spacing w:after="120"/>
              <w:rPr>
                <w:rFonts w:cs="Arial"/>
                <w:sz w:val="20"/>
                <w:szCs w:val="20"/>
              </w:rPr>
            </w:pPr>
            <w:r w:rsidRPr="00A60914">
              <w:rPr>
                <w:rFonts w:cs="Arial"/>
                <w:sz w:val="20"/>
                <w:szCs w:val="20"/>
              </w:rPr>
              <w:t>Describe how an embryo is formed.</w:t>
            </w:r>
          </w:p>
          <w:p w:rsidR="00F9295B" w:rsidRPr="00A60914" w:rsidRDefault="00F9295B" w:rsidP="004B0785">
            <w:pPr>
              <w:spacing w:after="120"/>
              <w:rPr>
                <w:rFonts w:cs="Arial"/>
                <w:sz w:val="20"/>
                <w:szCs w:val="20"/>
              </w:rPr>
            </w:pPr>
            <w:r w:rsidRPr="00A60914">
              <w:rPr>
                <w:rFonts w:cs="Arial"/>
                <w:sz w:val="20"/>
                <w:szCs w:val="20"/>
              </w:rPr>
              <w:t>Compare m</w:t>
            </w:r>
            <w:r w:rsidR="00E17CE3" w:rsidRPr="00A60914">
              <w:rPr>
                <w:rFonts w:cs="Arial"/>
                <w:sz w:val="20"/>
                <w:szCs w:val="20"/>
              </w:rPr>
              <w:t>itosis and meiosis (links with 4.1.2.1 and 4</w:t>
            </w:r>
            <w:r w:rsidRPr="00A60914">
              <w:rPr>
                <w:rFonts w:cs="Arial"/>
                <w:sz w:val="20"/>
                <w:szCs w:val="20"/>
              </w:rPr>
              <w:t>.1.2.2).</w:t>
            </w:r>
          </w:p>
        </w:tc>
        <w:tc>
          <w:tcPr>
            <w:tcW w:w="1134" w:type="dxa"/>
          </w:tcPr>
          <w:p w:rsidR="00F9295B" w:rsidRPr="00A60914" w:rsidRDefault="00F9295B" w:rsidP="004B0785">
            <w:pPr>
              <w:spacing w:after="120"/>
              <w:jc w:val="center"/>
              <w:rPr>
                <w:rFonts w:cs="Arial"/>
                <w:sz w:val="20"/>
                <w:szCs w:val="20"/>
              </w:rPr>
            </w:pPr>
            <w:r w:rsidRPr="00A60914">
              <w:rPr>
                <w:rFonts w:cs="Arial"/>
                <w:sz w:val="20"/>
                <w:szCs w:val="20"/>
              </w:rPr>
              <w:t>1</w:t>
            </w:r>
          </w:p>
        </w:tc>
        <w:tc>
          <w:tcPr>
            <w:tcW w:w="3026" w:type="dxa"/>
          </w:tcPr>
          <w:p w:rsidR="00F9295B" w:rsidRPr="00A60914" w:rsidRDefault="00F9295B" w:rsidP="004B0785">
            <w:pPr>
              <w:spacing w:after="120" w:line="276" w:lineRule="auto"/>
              <w:rPr>
                <w:rFonts w:cs="Arial"/>
                <w:sz w:val="20"/>
                <w:szCs w:val="20"/>
              </w:rPr>
            </w:pPr>
            <w:r w:rsidRPr="00A60914">
              <w:rPr>
                <w:rFonts w:cs="Arial"/>
                <w:sz w:val="20"/>
                <w:szCs w:val="20"/>
              </w:rPr>
              <w:t>Consider fusion of sex cells at fertilisation and explain why gametes have only one set of chromosomes – use models or diagrams</w:t>
            </w:r>
            <w:r w:rsidR="00D23906" w:rsidRPr="00A60914">
              <w:rPr>
                <w:rFonts w:cs="Arial"/>
                <w:sz w:val="20"/>
                <w:szCs w:val="20"/>
              </w:rPr>
              <w:t>.</w:t>
            </w:r>
          </w:p>
          <w:p w:rsidR="00F9295B" w:rsidRPr="00A60914" w:rsidRDefault="00F9295B" w:rsidP="004B0785">
            <w:pPr>
              <w:spacing w:after="120" w:line="276" w:lineRule="auto"/>
              <w:rPr>
                <w:rFonts w:cs="Arial"/>
                <w:sz w:val="20"/>
                <w:szCs w:val="20"/>
              </w:rPr>
            </w:pPr>
            <w:r w:rsidRPr="00A60914">
              <w:rPr>
                <w:rFonts w:cs="Arial"/>
                <w:sz w:val="20"/>
                <w:szCs w:val="20"/>
              </w:rPr>
              <w:t>Make models to show what happens during fertilisation</w:t>
            </w:r>
            <w:r w:rsidR="002E48A9" w:rsidRPr="00A60914">
              <w:rPr>
                <w:rFonts w:cs="Arial"/>
                <w:sz w:val="20"/>
                <w:szCs w:val="20"/>
              </w:rPr>
              <w:t xml:space="preserve"> (</w:t>
            </w:r>
            <w:r w:rsidR="00274D23" w:rsidRPr="00A60914">
              <w:rPr>
                <w:rFonts w:cs="Arial"/>
                <w:sz w:val="20"/>
                <w:szCs w:val="20"/>
              </w:rPr>
              <w:t>‘</w:t>
            </w:r>
            <w:r w:rsidR="008146F8" w:rsidRPr="00A60914">
              <w:rPr>
                <w:rFonts w:cs="Arial"/>
                <w:sz w:val="20"/>
                <w:szCs w:val="20"/>
              </w:rPr>
              <w:t>P</w:t>
            </w:r>
            <w:r w:rsidR="002E48A9" w:rsidRPr="00A60914">
              <w:rPr>
                <w:rFonts w:cs="Arial"/>
                <w:sz w:val="20"/>
                <w:szCs w:val="20"/>
              </w:rPr>
              <w:t>lay</w:t>
            </w:r>
            <w:r w:rsidR="008146F8" w:rsidRPr="00A60914">
              <w:rPr>
                <w:rFonts w:cs="Arial"/>
                <w:sz w:val="20"/>
                <w:szCs w:val="20"/>
              </w:rPr>
              <w:t>-D</w:t>
            </w:r>
            <w:r w:rsidR="002E48A9" w:rsidRPr="00A60914">
              <w:rPr>
                <w:rFonts w:cs="Arial"/>
                <w:sz w:val="20"/>
                <w:szCs w:val="20"/>
              </w:rPr>
              <w:t>oh</w:t>
            </w:r>
            <w:r w:rsidR="00274D23" w:rsidRPr="00A60914">
              <w:rPr>
                <w:rFonts w:cs="Arial"/>
                <w:sz w:val="20"/>
                <w:szCs w:val="20"/>
              </w:rPr>
              <w:t>’</w:t>
            </w:r>
            <w:r w:rsidR="002E48A9" w:rsidRPr="00A60914">
              <w:rPr>
                <w:rFonts w:cs="Arial"/>
                <w:sz w:val="20"/>
                <w:szCs w:val="20"/>
              </w:rPr>
              <w:t xml:space="preserve"> is ideal) – </w:t>
            </w:r>
            <w:r w:rsidR="00BA2676" w:rsidRPr="00A60914">
              <w:rPr>
                <w:rFonts w:cs="Arial"/>
                <w:sz w:val="20"/>
                <w:szCs w:val="20"/>
              </w:rPr>
              <w:t xml:space="preserve">this </w:t>
            </w:r>
            <w:r w:rsidR="002E48A9" w:rsidRPr="00A60914">
              <w:rPr>
                <w:rFonts w:cs="Arial"/>
                <w:sz w:val="20"/>
                <w:szCs w:val="20"/>
              </w:rPr>
              <w:t>could be extended to a stop frame animation if ICT</w:t>
            </w:r>
            <w:r w:rsidR="00BA2676" w:rsidRPr="00A60914">
              <w:rPr>
                <w:rFonts w:cs="Arial"/>
                <w:sz w:val="20"/>
                <w:szCs w:val="20"/>
              </w:rPr>
              <w:t xml:space="preserve"> is</w:t>
            </w:r>
            <w:r w:rsidR="002E48A9" w:rsidRPr="00A60914">
              <w:rPr>
                <w:rFonts w:cs="Arial"/>
                <w:sz w:val="20"/>
                <w:szCs w:val="20"/>
              </w:rPr>
              <w:t xml:space="preserve"> available</w:t>
            </w:r>
            <w:r w:rsidR="00D23906" w:rsidRPr="00A60914">
              <w:rPr>
                <w:rFonts w:cs="Arial"/>
                <w:sz w:val="20"/>
                <w:szCs w:val="20"/>
              </w:rPr>
              <w:t>.</w:t>
            </w:r>
            <w:r w:rsidR="002E48A9" w:rsidRPr="00A60914">
              <w:rPr>
                <w:rFonts w:cs="Arial"/>
                <w:sz w:val="20"/>
                <w:szCs w:val="20"/>
              </w:rPr>
              <w:t xml:space="preserve"> </w:t>
            </w:r>
          </w:p>
          <w:p w:rsidR="00F9295B" w:rsidRPr="00A60914" w:rsidRDefault="00F9295B" w:rsidP="004B0785">
            <w:pPr>
              <w:spacing w:after="120" w:line="276" w:lineRule="auto"/>
              <w:rPr>
                <w:rFonts w:cs="Arial"/>
                <w:sz w:val="20"/>
                <w:szCs w:val="20"/>
              </w:rPr>
            </w:pPr>
            <w:r w:rsidRPr="00A60914">
              <w:rPr>
                <w:rFonts w:cs="Arial"/>
                <w:sz w:val="20"/>
                <w:szCs w:val="20"/>
              </w:rPr>
              <w:t>Watch BBC video clip and access information on mitosis and meiosis</w:t>
            </w:r>
            <w:r w:rsidR="00274D23" w:rsidRPr="00A60914">
              <w:rPr>
                <w:rFonts w:cs="Arial"/>
                <w:sz w:val="20"/>
                <w:szCs w:val="20"/>
              </w:rPr>
              <w:t xml:space="preserve"> (see resources)</w:t>
            </w:r>
            <w:r w:rsidRPr="00A60914">
              <w:rPr>
                <w:rFonts w:cs="Arial"/>
                <w:sz w:val="20"/>
                <w:szCs w:val="20"/>
              </w:rPr>
              <w:t xml:space="preserve">. </w:t>
            </w:r>
          </w:p>
          <w:p w:rsidR="00F9295B" w:rsidRPr="00A60914" w:rsidRDefault="00F9295B" w:rsidP="004B0785">
            <w:pPr>
              <w:spacing w:after="120" w:line="276" w:lineRule="auto"/>
              <w:rPr>
                <w:rFonts w:cs="Arial"/>
                <w:sz w:val="20"/>
                <w:szCs w:val="20"/>
              </w:rPr>
            </w:pPr>
            <w:r w:rsidRPr="00A60914">
              <w:rPr>
                <w:rFonts w:cs="Arial"/>
                <w:sz w:val="20"/>
                <w:szCs w:val="20"/>
              </w:rPr>
              <w:t>Produce a poster to compare mitosis and meiosis.</w:t>
            </w:r>
          </w:p>
        </w:tc>
        <w:tc>
          <w:tcPr>
            <w:tcW w:w="2644" w:type="dxa"/>
          </w:tcPr>
          <w:p w:rsidR="00F9295B" w:rsidRPr="00A60914" w:rsidRDefault="00F9295B" w:rsidP="009D732F">
            <w:pPr>
              <w:spacing w:after="120"/>
              <w:rPr>
                <w:rFonts w:cs="Arial"/>
                <w:sz w:val="20"/>
                <w:szCs w:val="20"/>
                <w:lang w:eastAsia="en-US"/>
              </w:rPr>
            </w:pPr>
            <w:r w:rsidRPr="00A60914">
              <w:rPr>
                <w:rFonts w:cs="Arial"/>
                <w:sz w:val="20"/>
                <w:szCs w:val="20"/>
              </w:rPr>
              <w:t>Use bio</w:t>
            </w:r>
            <w:r w:rsidR="00274D23" w:rsidRPr="00A60914">
              <w:rPr>
                <w:rFonts w:cs="Arial"/>
                <w:sz w:val="20"/>
                <w:szCs w:val="20"/>
              </w:rPr>
              <w:t>-</w:t>
            </w:r>
            <w:r w:rsidRPr="00A60914">
              <w:rPr>
                <w:rFonts w:cs="Arial"/>
                <w:sz w:val="20"/>
                <w:szCs w:val="20"/>
              </w:rPr>
              <w:t>viewers, video clips or images to show chromosomes and meiosis.</w:t>
            </w:r>
          </w:p>
        </w:tc>
        <w:tc>
          <w:tcPr>
            <w:tcW w:w="2116" w:type="dxa"/>
          </w:tcPr>
          <w:p w:rsidR="008146F8" w:rsidRPr="00A60914" w:rsidRDefault="00F9295B" w:rsidP="004B0785">
            <w:pPr>
              <w:spacing w:after="120"/>
              <w:rPr>
                <w:sz w:val="20"/>
                <w:szCs w:val="20"/>
              </w:rPr>
            </w:pPr>
            <w:r w:rsidRPr="00A60914">
              <w:rPr>
                <w:rFonts w:cs="Arial"/>
                <w:sz w:val="20"/>
                <w:szCs w:val="20"/>
              </w:rPr>
              <w:t xml:space="preserve">Mitosis and meiosis: </w:t>
            </w:r>
            <w:hyperlink r:id="rId14" w:history="1">
              <w:r w:rsidR="008146F8" w:rsidRPr="00A60914">
                <w:rPr>
                  <w:rStyle w:val="Hyperlink"/>
                  <w:sz w:val="20"/>
                  <w:szCs w:val="20"/>
                </w:rPr>
                <w:t>BBC Bitesize – The building blocks of cells</w:t>
              </w:r>
            </w:hyperlink>
          </w:p>
          <w:p w:rsidR="00F9295B" w:rsidRPr="00A60914" w:rsidRDefault="00F9295B" w:rsidP="004B0785">
            <w:pPr>
              <w:spacing w:after="120" w:line="276" w:lineRule="auto"/>
              <w:rPr>
                <w:rFonts w:cs="Arial"/>
                <w:sz w:val="20"/>
                <w:szCs w:val="20"/>
                <w:lang w:eastAsia="en-US"/>
              </w:rPr>
            </w:pPr>
            <w:r w:rsidRPr="00A60914">
              <w:rPr>
                <w:rFonts w:cs="Arial"/>
                <w:sz w:val="20"/>
                <w:szCs w:val="20"/>
              </w:rPr>
              <w:t>Knowledge and understanding of the stages in meiosis are not required.</w:t>
            </w:r>
          </w:p>
        </w:tc>
      </w:tr>
      <w:tr w:rsidR="00F9295B" w:rsidRPr="00D24619" w:rsidTr="00551EFF">
        <w:tc>
          <w:tcPr>
            <w:tcW w:w="959" w:type="dxa"/>
            <w:tcBorders>
              <w:right w:val="single" w:sz="4" w:space="0" w:color="000000"/>
            </w:tcBorders>
          </w:tcPr>
          <w:p w:rsidR="00F9295B" w:rsidRPr="00A60914" w:rsidRDefault="00E17CE3" w:rsidP="004B0785">
            <w:pPr>
              <w:spacing w:after="120"/>
              <w:rPr>
                <w:rFonts w:cs="Arial"/>
                <w:sz w:val="20"/>
                <w:szCs w:val="20"/>
              </w:rPr>
            </w:pPr>
            <w:r w:rsidRPr="00A60914">
              <w:rPr>
                <w:rFonts w:cs="Arial"/>
                <w:sz w:val="20"/>
                <w:szCs w:val="20"/>
              </w:rPr>
              <w:t>4</w:t>
            </w:r>
            <w:r w:rsidR="00210CEB">
              <w:rPr>
                <w:rFonts w:cs="Arial"/>
                <w:sz w:val="20"/>
                <w:szCs w:val="20"/>
              </w:rPr>
              <w:t>.6.1.6</w:t>
            </w:r>
          </w:p>
        </w:tc>
        <w:tc>
          <w:tcPr>
            <w:tcW w:w="1984" w:type="dxa"/>
            <w:tcBorders>
              <w:left w:val="single" w:sz="4" w:space="0" w:color="000000"/>
            </w:tcBorders>
          </w:tcPr>
          <w:p w:rsidR="00F9295B" w:rsidRPr="00A60914" w:rsidRDefault="00F9295B" w:rsidP="004B0785">
            <w:pPr>
              <w:tabs>
                <w:tab w:val="left" w:pos="405"/>
              </w:tabs>
              <w:autoSpaceDE w:val="0"/>
              <w:autoSpaceDN w:val="0"/>
              <w:adjustRightInd w:val="0"/>
              <w:spacing w:after="120" w:line="240" w:lineRule="auto"/>
              <w:rPr>
                <w:rFonts w:cs="Arial"/>
                <w:sz w:val="20"/>
                <w:szCs w:val="20"/>
              </w:rPr>
            </w:pPr>
            <w:r w:rsidRPr="00A60914">
              <w:rPr>
                <w:rFonts w:cs="Arial"/>
                <w:sz w:val="20"/>
                <w:szCs w:val="20"/>
              </w:rPr>
              <w:t>Sex determination</w:t>
            </w:r>
          </w:p>
          <w:p w:rsidR="00F9295B" w:rsidRPr="00A60914" w:rsidRDefault="00F9295B" w:rsidP="004B0785">
            <w:pPr>
              <w:tabs>
                <w:tab w:val="left" w:pos="405"/>
              </w:tabs>
              <w:autoSpaceDE w:val="0"/>
              <w:autoSpaceDN w:val="0"/>
              <w:adjustRightInd w:val="0"/>
              <w:spacing w:after="120" w:line="240" w:lineRule="auto"/>
              <w:rPr>
                <w:rFonts w:cs="Arial"/>
                <w:sz w:val="20"/>
                <w:szCs w:val="20"/>
              </w:rPr>
            </w:pPr>
            <w:r w:rsidRPr="00A60914">
              <w:rPr>
                <w:rFonts w:cs="Arial"/>
                <w:sz w:val="20"/>
                <w:szCs w:val="20"/>
              </w:rPr>
              <w:t>Human body cells contain 23 pairs of chromosomes.</w:t>
            </w:r>
          </w:p>
          <w:p w:rsidR="00F9295B" w:rsidRPr="00A60914" w:rsidRDefault="00F9295B" w:rsidP="004B0785">
            <w:pPr>
              <w:spacing w:after="120"/>
              <w:rPr>
                <w:rFonts w:cs="Arial"/>
                <w:sz w:val="20"/>
                <w:szCs w:val="20"/>
              </w:rPr>
            </w:pPr>
            <w:r w:rsidRPr="00A60914">
              <w:rPr>
                <w:rFonts w:cs="Arial"/>
                <w:sz w:val="20"/>
                <w:szCs w:val="20"/>
              </w:rPr>
              <w:t>22 pairs control characteristics only. The 23</w:t>
            </w:r>
            <w:r w:rsidRPr="00A60914">
              <w:rPr>
                <w:rFonts w:cs="Arial"/>
                <w:sz w:val="20"/>
                <w:szCs w:val="20"/>
                <w:vertAlign w:val="superscript"/>
              </w:rPr>
              <w:t>rd</w:t>
            </w:r>
            <w:r w:rsidRPr="00A60914">
              <w:rPr>
                <w:rFonts w:cs="Arial"/>
                <w:sz w:val="20"/>
                <w:szCs w:val="20"/>
              </w:rPr>
              <w:t xml:space="preserve"> pair carries the genes that determine sex. In females the sex chromosomes are the same (XX); in males the </w:t>
            </w:r>
            <w:r w:rsidR="00921E3E" w:rsidRPr="00A60914">
              <w:rPr>
                <w:rFonts w:cs="Arial"/>
                <w:sz w:val="20"/>
                <w:szCs w:val="20"/>
              </w:rPr>
              <w:t>chromosomes are different (XY).</w:t>
            </w:r>
          </w:p>
        </w:tc>
        <w:tc>
          <w:tcPr>
            <w:tcW w:w="2835" w:type="dxa"/>
          </w:tcPr>
          <w:p w:rsidR="00B5709F" w:rsidRPr="00A60914" w:rsidRDefault="00F9295B" w:rsidP="004B0785">
            <w:pPr>
              <w:spacing w:after="120"/>
              <w:rPr>
                <w:rFonts w:cs="Arial"/>
                <w:sz w:val="20"/>
                <w:szCs w:val="20"/>
              </w:rPr>
            </w:pPr>
            <w:r w:rsidRPr="00A60914">
              <w:rPr>
                <w:rFonts w:cs="Arial"/>
                <w:sz w:val="20"/>
                <w:szCs w:val="20"/>
              </w:rPr>
              <w:t>Explain using a Punnett square and genetic diagram how sex is determined in humans.</w:t>
            </w:r>
          </w:p>
          <w:p w:rsidR="00F9295B" w:rsidRPr="00A60914" w:rsidRDefault="00F9295B" w:rsidP="004B0785">
            <w:pPr>
              <w:spacing w:after="120"/>
              <w:rPr>
                <w:rFonts w:cs="Arial"/>
                <w:sz w:val="20"/>
                <w:szCs w:val="20"/>
              </w:rPr>
            </w:pPr>
            <w:r w:rsidRPr="00A60914">
              <w:rPr>
                <w:rFonts w:cs="Arial"/>
                <w:sz w:val="20"/>
                <w:szCs w:val="20"/>
              </w:rPr>
              <w:t>Explain the probability of having a child that is a boy or a girl.</w:t>
            </w:r>
          </w:p>
        </w:tc>
        <w:tc>
          <w:tcPr>
            <w:tcW w:w="1134" w:type="dxa"/>
          </w:tcPr>
          <w:p w:rsidR="00F9295B" w:rsidRPr="00A60914" w:rsidRDefault="00F9295B" w:rsidP="004B0785">
            <w:pPr>
              <w:spacing w:after="120"/>
              <w:jc w:val="center"/>
              <w:rPr>
                <w:rFonts w:cs="Arial"/>
                <w:sz w:val="20"/>
                <w:szCs w:val="20"/>
              </w:rPr>
            </w:pPr>
            <w:r w:rsidRPr="00A60914">
              <w:rPr>
                <w:rFonts w:cs="Arial"/>
                <w:sz w:val="20"/>
                <w:szCs w:val="20"/>
              </w:rPr>
              <w:t>0.5</w:t>
            </w:r>
          </w:p>
        </w:tc>
        <w:tc>
          <w:tcPr>
            <w:tcW w:w="3026" w:type="dxa"/>
          </w:tcPr>
          <w:p w:rsidR="00F9295B" w:rsidRPr="00A60914" w:rsidRDefault="00F9295B" w:rsidP="004B0785">
            <w:pPr>
              <w:spacing w:after="120"/>
              <w:rPr>
                <w:rFonts w:cs="Arial"/>
                <w:sz w:val="20"/>
                <w:szCs w:val="20"/>
              </w:rPr>
            </w:pPr>
            <w:r w:rsidRPr="00A60914">
              <w:rPr>
                <w:rFonts w:cs="Arial"/>
                <w:sz w:val="20"/>
                <w:szCs w:val="20"/>
              </w:rPr>
              <w:t>Look at male and female karyotypes and identify the number of pairs of chromosomes and each pair of sex chromosomes</w:t>
            </w:r>
            <w:r w:rsidR="00F20320" w:rsidRPr="00A60914">
              <w:rPr>
                <w:rFonts w:cs="Arial"/>
                <w:sz w:val="20"/>
                <w:szCs w:val="20"/>
              </w:rPr>
              <w:t>.</w:t>
            </w:r>
            <w:r w:rsidRPr="00A60914">
              <w:rPr>
                <w:rFonts w:cs="Arial"/>
                <w:sz w:val="20"/>
                <w:szCs w:val="20"/>
              </w:rPr>
              <w:t xml:space="preserve"> </w:t>
            </w:r>
          </w:p>
          <w:p w:rsidR="006D7B02" w:rsidRPr="00A60914" w:rsidRDefault="00F20320" w:rsidP="004B0785">
            <w:pPr>
              <w:spacing w:after="120" w:line="276" w:lineRule="auto"/>
              <w:rPr>
                <w:rFonts w:cs="Arial"/>
                <w:sz w:val="20"/>
                <w:szCs w:val="20"/>
              </w:rPr>
            </w:pPr>
            <w:r w:rsidRPr="00A60914">
              <w:rPr>
                <w:rFonts w:cs="Arial"/>
                <w:sz w:val="20"/>
                <w:szCs w:val="20"/>
              </w:rPr>
              <w:t>Use ‘</w:t>
            </w:r>
            <w:r w:rsidR="008146F8" w:rsidRPr="00A60914">
              <w:rPr>
                <w:rFonts w:cs="Arial"/>
                <w:sz w:val="20"/>
                <w:szCs w:val="20"/>
              </w:rPr>
              <w:t xml:space="preserve">Making </w:t>
            </w:r>
            <w:proofErr w:type="spellStart"/>
            <w:r w:rsidR="006D7B02" w:rsidRPr="00A60914">
              <w:rPr>
                <w:rFonts w:cs="Arial"/>
                <w:sz w:val="20"/>
                <w:szCs w:val="20"/>
              </w:rPr>
              <w:t>Reebop</w:t>
            </w:r>
            <w:r w:rsidR="008146F8" w:rsidRPr="00A60914">
              <w:rPr>
                <w:rFonts w:cs="Arial"/>
                <w:sz w:val="20"/>
                <w:szCs w:val="20"/>
              </w:rPr>
              <w:t>s</w:t>
            </w:r>
            <w:proofErr w:type="spellEnd"/>
            <w:r w:rsidRPr="00A60914">
              <w:rPr>
                <w:rFonts w:cs="Arial"/>
                <w:sz w:val="20"/>
                <w:szCs w:val="20"/>
              </w:rPr>
              <w:t>’</w:t>
            </w:r>
            <w:r w:rsidR="006D7B02" w:rsidRPr="00A60914">
              <w:rPr>
                <w:rFonts w:cs="Arial"/>
                <w:sz w:val="20"/>
                <w:szCs w:val="20"/>
              </w:rPr>
              <w:t xml:space="preserve"> game to demonstrate variation</w:t>
            </w:r>
            <w:r w:rsidR="00274D23" w:rsidRPr="00A60914">
              <w:rPr>
                <w:rFonts w:cs="Arial"/>
                <w:sz w:val="20"/>
                <w:szCs w:val="20"/>
              </w:rPr>
              <w:t xml:space="preserve"> (see resources)</w:t>
            </w:r>
            <w:r w:rsidRPr="00A60914">
              <w:rPr>
                <w:rFonts w:cs="Arial"/>
                <w:sz w:val="20"/>
                <w:szCs w:val="20"/>
              </w:rPr>
              <w:t>.</w:t>
            </w:r>
          </w:p>
          <w:p w:rsidR="00F9295B" w:rsidRPr="00A60914" w:rsidRDefault="00F9295B" w:rsidP="004B0785">
            <w:pPr>
              <w:spacing w:after="120" w:line="276" w:lineRule="auto"/>
              <w:rPr>
                <w:rFonts w:cs="Arial"/>
                <w:sz w:val="20"/>
                <w:szCs w:val="20"/>
              </w:rPr>
            </w:pPr>
            <w:r w:rsidRPr="00A60914">
              <w:rPr>
                <w:rFonts w:cs="Arial"/>
                <w:sz w:val="20"/>
                <w:szCs w:val="20"/>
              </w:rPr>
              <w:t>Watch BBC video clip about Sex chromosomes</w:t>
            </w:r>
            <w:r w:rsidR="00274D23" w:rsidRPr="00A60914">
              <w:rPr>
                <w:rFonts w:cs="Arial"/>
                <w:sz w:val="20"/>
                <w:szCs w:val="20"/>
              </w:rPr>
              <w:t xml:space="preserve"> (see resources)</w:t>
            </w:r>
            <w:r w:rsidRPr="00A60914">
              <w:rPr>
                <w:rFonts w:cs="Arial"/>
                <w:sz w:val="20"/>
                <w:szCs w:val="20"/>
              </w:rPr>
              <w:t>.</w:t>
            </w:r>
          </w:p>
          <w:p w:rsidR="00F9295B" w:rsidRPr="00A60914" w:rsidRDefault="00F9295B" w:rsidP="004B0785">
            <w:pPr>
              <w:spacing w:after="120" w:line="276" w:lineRule="auto"/>
              <w:rPr>
                <w:rFonts w:cs="Arial"/>
                <w:sz w:val="20"/>
                <w:szCs w:val="20"/>
              </w:rPr>
            </w:pPr>
            <w:r w:rsidRPr="00A60914">
              <w:rPr>
                <w:rFonts w:cs="Arial"/>
                <w:sz w:val="20"/>
                <w:szCs w:val="20"/>
              </w:rPr>
              <w:t>Use a Punnett square and a genetic cross diagram to illustrate the inheritance of sex; evaluate the chance of producing a male or female.</w:t>
            </w:r>
          </w:p>
        </w:tc>
        <w:tc>
          <w:tcPr>
            <w:tcW w:w="2644" w:type="dxa"/>
          </w:tcPr>
          <w:p w:rsidR="00F9295B" w:rsidRPr="00A60914" w:rsidRDefault="00F20320" w:rsidP="00F20320">
            <w:pPr>
              <w:spacing w:after="120"/>
              <w:rPr>
                <w:rFonts w:cs="Arial"/>
                <w:sz w:val="20"/>
                <w:szCs w:val="20"/>
              </w:rPr>
            </w:pPr>
            <w:r w:rsidRPr="00A60914">
              <w:rPr>
                <w:rFonts w:cs="Arial"/>
                <w:sz w:val="20"/>
                <w:szCs w:val="20"/>
              </w:rPr>
              <w:t>‘</w:t>
            </w:r>
            <w:r w:rsidR="00373AB8" w:rsidRPr="00A60914">
              <w:rPr>
                <w:rFonts w:cs="Arial"/>
                <w:sz w:val="20"/>
                <w:szCs w:val="20"/>
              </w:rPr>
              <w:t xml:space="preserve">Making </w:t>
            </w:r>
            <w:proofErr w:type="spellStart"/>
            <w:r w:rsidR="00373AB8" w:rsidRPr="00A60914">
              <w:rPr>
                <w:rFonts w:cs="Arial"/>
                <w:sz w:val="20"/>
                <w:szCs w:val="20"/>
              </w:rPr>
              <w:t>Reebops</w:t>
            </w:r>
            <w:proofErr w:type="spellEnd"/>
            <w:r w:rsidRPr="00A60914">
              <w:rPr>
                <w:rFonts w:cs="Arial"/>
                <w:sz w:val="20"/>
                <w:szCs w:val="20"/>
              </w:rPr>
              <w:t>’</w:t>
            </w:r>
            <w:r w:rsidR="00373AB8" w:rsidRPr="00A60914">
              <w:rPr>
                <w:rFonts w:cs="Arial"/>
                <w:sz w:val="20"/>
                <w:szCs w:val="20"/>
              </w:rPr>
              <w:t xml:space="preserve"> practical.</w:t>
            </w:r>
          </w:p>
        </w:tc>
        <w:tc>
          <w:tcPr>
            <w:tcW w:w="2116" w:type="dxa"/>
          </w:tcPr>
          <w:p w:rsidR="008146F8" w:rsidRPr="00A60914" w:rsidRDefault="008146F8" w:rsidP="004B0785">
            <w:pPr>
              <w:spacing w:after="120"/>
              <w:rPr>
                <w:sz w:val="20"/>
                <w:szCs w:val="20"/>
              </w:rPr>
            </w:pPr>
            <w:r w:rsidRPr="00A60914">
              <w:rPr>
                <w:sz w:val="20"/>
                <w:szCs w:val="20"/>
              </w:rPr>
              <w:t>Video clip:</w:t>
            </w:r>
          </w:p>
          <w:p w:rsidR="008146F8" w:rsidRPr="00A60914" w:rsidRDefault="004313B9" w:rsidP="004B0785">
            <w:pPr>
              <w:spacing w:after="120"/>
              <w:rPr>
                <w:sz w:val="20"/>
                <w:szCs w:val="20"/>
              </w:rPr>
            </w:pPr>
            <w:hyperlink r:id="rId15" w:history="1">
              <w:r w:rsidR="008146F8" w:rsidRPr="00A60914">
                <w:rPr>
                  <w:rStyle w:val="Hyperlink"/>
                  <w:sz w:val="20"/>
                  <w:szCs w:val="20"/>
                </w:rPr>
                <w:t>BBC Bitesize – Sex chromosomes</w:t>
              </w:r>
            </w:hyperlink>
          </w:p>
          <w:p w:rsidR="002E48A9" w:rsidRPr="00A60914" w:rsidRDefault="004313B9" w:rsidP="004B0785">
            <w:pPr>
              <w:spacing w:after="120"/>
              <w:rPr>
                <w:rFonts w:cs="Arial"/>
                <w:sz w:val="20"/>
                <w:szCs w:val="20"/>
              </w:rPr>
            </w:pPr>
            <w:hyperlink r:id="rId16" w:history="1">
              <w:r w:rsidR="008146F8" w:rsidRPr="00A60914">
                <w:rPr>
                  <w:rStyle w:val="Hyperlink"/>
                  <w:rFonts w:cs="Arial"/>
                  <w:sz w:val="20"/>
                  <w:szCs w:val="20"/>
                </w:rPr>
                <w:t xml:space="preserve">Nuffield Foundation | Making </w:t>
              </w:r>
              <w:proofErr w:type="spellStart"/>
              <w:r w:rsidR="008146F8" w:rsidRPr="00A60914">
                <w:rPr>
                  <w:rStyle w:val="Hyperlink"/>
                  <w:rFonts w:cs="Arial"/>
                  <w:sz w:val="20"/>
                  <w:szCs w:val="20"/>
                </w:rPr>
                <w:t>Reebops</w:t>
              </w:r>
              <w:proofErr w:type="spellEnd"/>
              <w:r w:rsidR="008146F8" w:rsidRPr="00A60914">
                <w:rPr>
                  <w:rStyle w:val="Hyperlink"/>
                  <w:rFonts w:cs="Arial"/>
                  <w:sz w:val="20"/>
                  <w:szCs w:val="20"/>
                </w:rPr>
                <w:t>: a model for meiosis</w:t>
              </w:r>
            </w:hyperlink>
          </w:p>
        </w:tc>
      </w:tr>
      <w:tr w:rsidR="00F9295B" w:rsidRPr="00D24619" w:rsidTr="00551EFF">
        <w:tc>
          <w:tcPr>
            <w:tcW w:w="959" w:type="dxa"/>
            <w:tcBorders>
              <w:right w:val="single" w:sz="4" w:space="0" w:color="000000"/>
            </w:tcBorders>
          </w:tcPr>
          <w:p w:rsidR="00E17CE3" w:rsidRPr="00A60914" w:rsidRDefault="00E17CE3" w:rsidP="009D732F">
            <w:pPr>
              <w:spacing w:after="120"/>
              <w:rPr>
                <w:rFonts w:cs="Arial"/>
                <w:sz w:val="20"/>
                <w:szCs w:val="20"/>
              </w:rPr>
            </w:pPr>
            <w:r w:rsidRPr="00A60914">
              <w:rPr>
                <w:rFonts w:cs="Arial"/>
                <w:sz w:val="20"/>
                <w:szCs w:val="20"/>
              </w:rPr>
              <w:t>4</w:t>
            </w:r>
            <w:r w:rsidR="00210CEB">
              <w:rPr>
                <w:rFonts w:cs="Arial"/>
                <w:sz w:val="20"/>
                <w:szCs w:val="20"/>
              </w:rPr>
              <w:t>.6.1.3</w:t>
            </w:r>
          </w:p>
        </w:tc>
        <w:tc>
          <w:tcPr>
            <w:tcW w:w="1984" w:type="dxa"/>
            <w:tcBorders>
              <w:left w:val="single" w:sz="4" w:space="0" w:color="000000"/>
            </w:tcBorders>
          </w:tcPr>
          <w:p w:rsidR="00F9295B" w:rsidRPr="00A60914" w:rsidRDefault="00F9295B" w:rsidP="004B0785">
            <w:pPr>
              <w:spacing w:after="120"/>
              <w:rPr>
                <w:rFonts w:cs="Arial"/>
                <w:sz w:val="20"/>
                <w:szCs w:val="20"/>
              </w:rPr>
            </w:pPr>
            <w:r w:rsidRPr="00A60914">
              <w:rPr>
                <w:rFonts w:cs="Arial"/>
                <w:sz w:val="20"/>
                <w:szCs w:val="20"/>
              </w:rPr>
              <w:t xml:space="preserve">DNA </w:t>
            </w:r>
          </w:p>
          <w:p w:rsidR="00921E3E" w:rsidRPr="00A60914" w:rsidRDefault="00F9295B" w:rsidP="004B0785">
            <w:pPr>
              <w:spacing w:after="120"/>
              <w:rPr>
                <w:rFonts w:cs="Arial"/>
                <w:sz w:val="20"/>
                <w:szCs w:val="20"/>
              </w:rPr>
            </w:pPr>
            <w:r w:rsidRPr="00A60914">
              <w:rPr>
                <w:rFonts w:cs="Arial"/>
                <w:sz w:val="20"/>
                <w:szCs w:val="20"/>
              </w:rPr>
              <w:t>DNA is a polymer made up of two strands forming a double helix.</w:t>
            </w:r>
          </w:p>
          <w:p w:rsidR="00F9295B" w:rsidRPr="00A60914" w:rsidRDefault="00F9295B" w:rsidP="004B0785">
            <w:pPr>
              <w:spacing w:after="120"/>
              <w:rPr>
                <w:rFonts w:cs="Arial"/>
                <w:sz w:val="20"/>
                <w:szCs w:val="20"/>
              </w:rPr>
            </w:pPr>
            <w:r w:rsidRPr="00A60914">
              <w:rPr>
                <w:rFonts w:cs="Arial"/>
                <w:sz w:val="20"/>
                <w:szCs w:val="20"/>
              </w:rPr>
              <w:t xml:space="preserve">DNA is found in chromosomes. </w:t>
            </w:r>
          </w:p>
          <w:p w:rsidR="00F9295B" w:rsidRPr="00A60914" w:rsidRDefault="00F9295B" w:rsidP="004B0785">
            <w:pPr>
              <w:spacing w:after="120"/>
              <w:rPr>
                <w:rFonts w:cs="Arial"/>
                <w:sz w:val="20"/>
                <w:szCs w:val="20"/>
              </w:rPr>
            </w:pPr>
            <w:r w:rsidRPr="00A60914">
              <w:rPr>
                <w:rFonts w:cs="Arial"/>
                <w:sz w:val="20"/>
                <w:szCs w:val="20"/>
              </w:rPr>
              <w:t>A gene is a small section of DNA.</w:t>
            </w:r>
          </w:p>
          <w:p w:rsidR="00F9295B" w:rsidRPr="00A60914" w:rsidRDefault="00F9295B" w:rsidP="004B0785">
            <w:pPr>
              <w:spacing w:after="120"/>
              <w:rPr>
                <w:rFonts w:cs="Arial"/>
                <w:sz w:val="20"/>
                <w:szCs w:val="20"/>
              </w:rPr>
            </w:pPr>
            <w:r w:rsidRPr="00A60914">
              <w:rPr>
                <w:rFonts w:cs="Arial"/>
                <w:sz w:val="20"/>
                <w:szCs w:val="20"/>
              </w:rPr>
              <w:t>Each gene codes for a sequence of amino acids to form a particular protein.</w:t>
            </w:r>
          </w:p>
          <w:p w:rsidR="00F9295B" w:rsidRPr="00A60914" w:rsidRDefault="00F9295B" w:rsidP="004B0785">
            <w:pPr>
              <w:spacing w:after="120"/>
              <w:rPr>
                <w:rFonts w:cs="Arial"/>
                <w:sz w:val="20"/>
                <w:szCs w:val="20"/>
              </w:rPr>
            </w:pPr>
            <w:r w:rsidRPr="00A60914">
              <w:rPr>
                <w:rFonts w:cs="Arial"/>
                <w:sz w:val="20"/>
                <w:szCs w:val="20"/>
              </w:rPr>
              <w:t xml:space="preserve">The genome is all the genetic material of an organism. </w:t>
            </w:r>
          </w:p>
          <w:p w:rsidR="00F9295B" w:rsidRPr="00A60914" w:rsidRDefault="00F9295B" w:rsidP="004B0785">
            <w:pPr>
              <w:spacing w:after="120"/>
              <w:rPr>
                <w:rFonts w:cs="Arial"/>
                <w:sz w:val="20"/>
                <w:szCs w:val="20"/>
              </w:rPr>
            </w:pPr>
            <w:r w:rsidRPr="00A60914">
              <w:rPr>
                <w:rFonts w:cs="Arial"/>
                <w:sz w:val="20"/>
                <w:szCs w:val="20"/>
              </w:rPr>
              <w:t>The human genome has been studied and will be important for medicine in the future.</w:t>
            </w:r>
          </w:p>
        </w:tc>
        <w:tc>
          <w:tcPr>
            <w:tcW w:w="2835" w:type="dxa"/>
          </w:tcPr>
          <w:p w:rsidR="009D732F" w:rsidRDefault="00F9295B" w:rsidP="004B0785">
            <w:pPr>
              <w:spacing w:after="120"/>
              <w:rPr>
                <w:rFonts w:cs="Arial"/>
                <w:sz w:val="20"/>
                <w:szCs w:val="20"/>
              </w:rPr>
            </w:pPr>
            <w:r w:rsidRPr="00A60914">
              <w:rPr>
                <w:rFonts w:cs="Arial"/>
                <w:sz w:val="20"/>
                <w:szCs w:val="20"/>
              </w:rPr>
              <w:t>Describe the structure of chromosomes, DNA and genes.</w:t>
            </w:r>
          </w:p>
          <w:p w:rsidR="00F9295B" w:rsidRPr="00A60914" w:rsidRDefault="00F9295B" w:rsidP="004B0785">
            <w:pPr>
              <w:spacing w:after="120"/>
              <w:rPr>
                <w:rFonts w:cs="Arial"/>
                <w:b/>
                <w:sz w:val="20"/>
                <w:szCs w:val="20"/>
              </w:rPr>
            </w:pPr>
            <w:r w:rsidRPr="00A60914">
              <w:rPr>
                <w:rFonts w:cs="Arial"/>
                <w:sz w:val="20"/>
                <w:szCs w:val="20"/>
              </w:rPr>
              <w:t>Explain that a gene is a small section of DNA that codes for a particular sequence of amino acids to make a specific protein</w:t>
            </w:r>
            <w:r w:rsidRPr="00A60914">
              <w:rPr>
                <w:rFonts w:cs="Arial"/>
                <w:b/>
                <w:sz w:val="20"/>
                <w:szCs w:val="20"/>
              </w:rPr>
              <w:t>.</w:t>
            </w:r>
          </w:p>
          <w:p w:rsidR="00F9295B" w:rsidRPr="00A60914" w:rsidRDefault="00F9295B" w:rsidP="004B0785">
            <w:pPr>
              <w:spacing w:after="120"/>
              <w:rPr>
                <w:rFonts w:cs="Arial"/>
                <w:sz w:val="20"/>
                <w:szCs w:val="20"/>
              </w:rPr>
            </w:pPr>
            <w:r w:rsidRPr="00A60914">
              <w:rPr>
                <w:rFonts w:cs="Arial"/>
                <w:sz w:val="20"/>
                <w:szCs w:val="20"/>
              </w:rPr>
              <w:t>Describe what the genome is.</w:t>
            </w:r>
          </w:p>
          <w:p w:rsidR="00F9295B" w:rsidRPr="00A60914" w:rsidRDefault="00F9295B" w:rsidP="004B0785">
            <w:pPr>
              <w:spacing w:after="120"/>
              <w:rPr>
                <w:rFonts w:cs="Arial"/>
                <w:sz w:val="20"/>
                <w:szCs w:val="20"/>
              </w:rPr>
            </w:pPr>
            <w:r w:rsidRPr="00A60914">
              <w:rPr>
                <w:rFonts w:cs="Arial"/>
                <w:sz w:val="20"/>
                <w:szCs w:val="20"/>
              </w:rPr>
              <w:t xml:space="preserve">Explain how knowledge of the human genome will help medicine in the future, </w:t>
            </w:r>
            <w:proofErr w:type="spellStart"/>
            <w:r w:rsidRPr="00A60914">
              <w:rPr>
                <w:rFonts w:cs="Arial"/>
                <w:sz w:val="20"/>
                <w:szCs w:val="20"/>
              </w:rPr>
              <w:t>eg</w:t>
            </w:r>
            <w:proofErr w:type="spellEnd"/>
            <w:r w:rsidRPr="00A60914">
              <w:rPr>
                <w:rFonts w:cs="Arial"/>
                <w:sz w:val="20"/>
                <w:szCs w:val="20"/>
              </w:rPr>
              <w:t xml:space="preserve"> identifying genes linked to cancers, understanding and treating inherited disorders. It will also help trace human migration patterns.</w:t>
            </w:r>
          </w:p>
          <w:p w:rsidR="00F9295B" w:rsidRPr="00A60914" w:rsidRDefault="00F9295B" w:rsidP="009D732F">
            <w:pPr>
              <w:spacing w:after="120"/>
              <w:rPr>
                <w:rFonts w:cs="Arial"/>
                <w:sz w:val="20"/>
                <w:szCs w:val="20"/>
                <w:lang w:eastAsia="en-US"/>
              </w:rPr>
            </w:pPr>
            <w:r w:rsidRPr="00A60914">
              <w:rPr>
                <w:rFonts w:cs="Arial"/>
                <w:sz w:val="20"/>
                <w:szCs w:val="20"/>
              </w:rPr>
              <w:t>Explain the ethical issues related to DNA sequencing.</w:t>
            </w:r>
          </w:p>
        </w:tc>
        <w:tc>
          <w:tcPr>
            <w:tcW w:w="1134" w:type="dxa"/>
          </w:tcPr>
          <w:p w:rsidR="00F9295B" w:rsidRPr="00A60914" w:rsidRDefault="00F9295B" w:rsidP="004B0785">
            <w:pPr>
              <w:spacing w:after="120"/>
              <w:jc w:val="center"/>
              <w:rPr>
                <w:rFonts w:cs="Arial"/>
                <w:sz w:val="20"/>
                <w:szCs w:val="20"/>
              </w:rPr>
            </w:pPr>
            <w:r w:rsidRPr="00A60914">
              <w:rPr>
                <w:rFonts w:cs="Arial"/>
                <w:sz w:val="20"/>
                <w:szCs w:val="20"/>
              </w:rPr>
              <w:t>1</w:t>
            </w:r>
          </w:p>
        </w:tc>
        <w:tc>
          <w:tcPr>
            <w:tcW w:w="3026" w:type="dxa"/>
          </w:tcPr>
          <w:p w:rsidR="00921E3E" w:rsidRPr="00A60914" w:rsidRDefault="00F9295B" w:rsidP="004B0785">
            <w:pPr>
              <w:spacing w:after="120"/>
              <w:rPr>
                <w:rFonts w:cs="Arial"/>
                <w:sz w:val="20"/>
                <w:szCs w:val="20"/>
              </w:rPr>
            </w:pPr>
            <w:r w:rsidRPr="00A60914">
              <w:rPr>
                <w:rFonts w:cs="Arial"/>
                <w:sz w:val="20"/>
                <w:szCs w:val="20"/>
              </w:rPr>
              <w:t>Recap</w:t>
            </w:r>
            <w:r w:rsidR="00274D23" w:rsidRPr="00A60914">
              <w:rPr>
                <w:rFonts w:cs="Arial"/>
                <w:sz w:val="20"/>
                <w:szCs w:val="20"/>
              </w:rPr>
              <w:t xml:space="preserve"> key ideas by asking students to</w:t>
            </w:r>
            <w:r w:rsidR="00B5709F" w:rsidRPr="00A60914">
              <w:rPr>
                <w:rFonts w:cs="Arial"/>
                <w:sz w:val="20"/>
                <w:szCs w:val="20"/>
              </w:rPr>
              <w:t xml:space="preserve"> reorder by size</w:t>
            </w:r>
            <w:r w:rsidR="00274D23" w:rsidRPr="00A60914">
              <w:rPr>
                <w:rFonts w:cs="Arial"/>
                <w:sz w:val="20"/>
                <w:szCs w:val="20"/>
              </w:rPr>
              <w:t>:</w:t>
            </w:r>
            <w:r w:rsidR="00B5709F" w:rsidRPr="00A60914">
              <w:rPr>
                <w:rFonts w:cs="Arial"/>
                <w:sz w:val="20"/>
                <w:szCs w:val="20"/>
              </w:rPr>
              <w:t xml:space="preserve"> cell, nucleus, DNA, chromosome, gene, </w:t>
            </w:r>
            <w:proofErr w:type="gramStart"/>
            <w:r w:rsidR="00B5709F" w:rsidRPr="00A60914">
              <w:rPr>
                <w:rFonts w:cs="Arial"/>
                <w:sz w:val="20"/>
                <w:szCs w:val="20"/>
              </w:rPr>
              <w:t>nucleotide</w:t>
            </w:r>
            <w:proofErr w:type="gramEnd"/>
            <w:r w:rsidR="00F20320" w:rsidRPr="00A60914">
              <w:rPr>
                <w:rFonts w:cs="Arial"/>
                <w:sz w:val="20"/>
                <w:szCs w:val="20"/>
              </w:rPr>
              <w:t>.</w:t>
            </w:r>
          </w:p>
          <w:p w:rsidR="00B5709F" w:rsidRPr="00A60914" w:rsidRDefault="00B5709F" w:rsidP="004B0785">
            <w:pPr>
              <w:spacing w:after="120"/>
              <w:rPr>
                <w:rFonts w:cs="Arial"/>
                <w:sz w:val="20"/>
                <w:szCs w:val="20"/>
              </w:rPr>
            </w:pPr>
            <w:r w:rsidRPr="00A60914">
              <w:rPr>
                <w:rFonts w:cs="Arial"/>
                <w:sz w:val="20"/>
                <w:szCs w:val="20"/>
              </w:rPr>
              <w:t>Debate</w:t>
            </w:r>
            <w:r w:rsidR="00274D23" w:rsidRPr="00A60914">
              <w:rPr>
                <w:rFonts w:cs="Arial"/>
                <w:sz w:val="20"/>
                <w:szCs w:val="20"/>
              </w:rPr>
              <w:t>:</w:t>
            </w:r>
            <w:r w:rsidRPr="00A60914">
              <w:rPr>
                <w:rFonts w:cs="Arial"/>
                <w:sz w:val="20"/>
                <w:szCs w:val="20"/>
              </w:rPr>
              <w:t xml:space="preserve"> research and discuss ‘DNA profiling’ for health</w:t>
            </w:r>
            <w:r w:rsidR="00373AB8" w:rsidRPr="00A60914">
              <w:rPr>
                <w:rFonts w:cs="Arial"/>
                <w:sz w:val="20"/>
                <w:szCs w:val="20"/>
              </w:rPr>
              <w:t>.</w:t>
            </w:r>
          </w:p>
          <w:p w:rsidR="00F9295B" w:rsidRPr="00A60914" w:rsidRDefault="00F9295B" w:rsidP="004B0785">
            <w:pPr>
              <w:spacing w:after="120"/>
              <w:rPr>
                <w:rFonts w:cs="Arial"/>
                <w:b/>
                <w:sz w:val="20"/>
                <w:szCs w:val="20"/>
              </w:rPr>
            </w:pPr>
            <w:r w:rsidRPr="00A60914">
              <w:rPr>
                <w:rFonts w:cs="Arial"/>
                <w:sz w:val="20"/>
                <w:szCs w:val="20"/>
              </w:rPr>
              <w:t xml:space="preserve">Research </w:t>
            </w:r>
            <w:r w:rsidR="00274D23" w:rsidRPr="00A60914">
              <w:rPr>
                <w:rFonts w:cs="Arial"/>
                <w:sz w:val="20"/>
                <w:szCs w:val="20"/>
              </w:rPr>
              <w:t xml:space="preserve">roles of </w:t>
            </w:r>
            <w:r w:rsidRPr="00A60914">
              <w:rPr>
                <w:rFonts w:cs="Arial"/>
                <w:sz w:val="20"/>
                <w:szCs w:val="20"/>
              </w:rPr>
              <w:t>Franklin, Watson and Crick</w:t>
            </w:r>
            <w:r w:rsidR="00274D23" w:rsidRPr="00A60914">
              <w:rPr>
                <w:rFonts w:cs="Arial"/>
                <w:sz w:val="20"/>
                <w:szCs w:val="20"/>
              </w:rPr>
              <w:t xml:space="preserve"> in the</w:t>
            </w:r>
            <w:r w:rsidRPr="00A60914">
              <w:rPr>
                <w:rFonts w:cs="Arial"/>
                <w:sz w:val="20"/>
                <w:szCs w:val="20"/>
              </w:rPr>
              <w:t xml:space="preserve"> discovery of the structure of DNA.</w:t>
            </w:r>
          </w:p>
          <w:p w:rsidR="00F9295B" w:rsidRPr="00A60914" w:rsidRDefault="00F9295B" w:rsidP="009D732F">
            <w:pPr>
              <w:spacing w:after="120"/>
              <w:rPr>
                <w:rFonts w:cs="Arial"/>
                <w:sz w:val="20"/>
                <w:szCs w:val="20"/>
              </w:rPr>
            </w:pPr>
            <w:r w:rsidRPr="00A60914">
              <w:rPr>
                <w:rFonts w:cs="Arial"/>
                <w:sz w:val="20"/>
                <w:szCs w:val="20"/>
              </w:rPr>
              <w:t>Demo or practical to extract DNA.</w:t>
            </w:r>
          </w:p>
        </w:tc>
        <w:tc>
          <w:tcPr>
            <w:tcW w:w="2644" w:type="dxa"/>
          </w:tcPr>
          <w:p w:rsidR="00F9295B" w:rsidRPr="00A60914" w:rsidRDefault="00F9295B" w:rsidP="004B0785">
            <w:pPr>
              <w:spacing w:after="120"/>
              <w:rPr>
                <w:rFonts w:cs="Arial"/>
                <w:sz w:val="20"/>
                <w:szCs w:val="20"/>
              </w:rPr>
            </w:pPr>
            <w:r w:rsidRPr="00A60914">
              <w:rPr>
                <w:rFonts w:cs="Arial"/>
                <w:sz w:val="20"/>
                <w:szCs w:val="20"/>
              </w:rPr>
              <w:t>Appreciate the power and limitations of science and consider any ethical issues</w:t>
            </w:r>
            <w:r w:rsidR="00373AB8" w:rsidRPr="00A60914">
              <w:rPr>
                <w:rFonts w:cs="Arial"/>
                <w:sz w:val="20"/>
                <w:szCs w:val="20"/>
              </w:rPr>
              <w:t>.</w:t>
            </w:r>
          </w:p>
          <w:p w:rsidR="00F9295B" w:rsidRPr="00A60914" w:rsidRDefault="00F9295B" w:rsidP="004B0785">
            <w:pPr>
              <w:spacing w:after="120"/>
              <w:rPr>
                <w:rFonts w:cs="Arial"/>
                <w:iCs/>
                <w:sz w:val="20"/>
                <w:szCs w:val="20"/>
              </w:rPr>
            </w:pPr>
          </w:p>
          <w:p w:rsidR="00F9295B" w:rsidRPr="00A60914" w:rsidRDefault="00F9295B" w:rsidP="004B0785">
            <w:pPr>
              <w:spacing w:after="120"/>
              <w:rPr>
                <w:rFonts w:cs="Arial"/>
                <w:sz w:val="20"/>
                <w:szCs w:val="20"/>
              </w:rPr>
            </w:pPr>
            <w:r w:rsidRPr="00A60914">
              <w:rPr>
                <w:rFonts w:cs="Arial"/>
                <w:iCs/>
                <w:sz w:val="20"/>
                <w:szCs w:val="20"/>
              </w:rPr>
              <w:t>Extract DNA from fruits such as onions or kiwi fruit. Observe the long strands which are the polymer.</w:t>
            </w:r>
          </w:p>
        </w:tc>
        <w:tc>
          <w:tcPr>
            <w:tcW w:w="2116" w:type="dxa"/>
          </w:tcPr>
          <w:p w:rsidR="00373AB8" w:rsidRPr="00A60914" w:rsidRDefault="004313B9" w:rsidP="004B0785">
            <w:pPr>
              <w:spacing w:after="120"/>
              <w:rPr>
                <w:sz w:val="20"/>
                <w:szCs w:val="20"/>
              </w:rPr>
            </w:pPr>
            <w:hyperlink r:id="rId17" w:history="1">
              <w:proofErr w:type="spellStart"/>
              <w:r w:rsidR="00373AB8" w:rsidRPr="00A60914">
                <w:rPr>
                  <w:rStyle w:val="Hyperlink"/>
                  <w:sz w:val="20"/>
                  <w:szCs w:val="20"/>
                </w:rPr>
                <w:t>Wellcome</w:t>
              </w:r>
              <w:proofErr w:type="spellEnd"/>
              <w:r w:rsidR="00373AB8" w:rsidRPr="00A60914">
                <w:rPr>
                  <w:rStyle w:val="Hyperlink"/>
                  <w:sz w:val="20"/>
                  <w:szCs w:val="20"/>
                </w:rPr>
                <w:t xml:space="preserve"> trust – Interactive Human Genome</w:t>
              </w:r>
            </w:hyperlink>
          </w:p>
          <w:p w:rsidR="00921E3E" w:rsidRPr="00A60914" w:rsidRDefault="004313B9" w:rsidP="004B0785">
            <w:pPr>
              <w:spacing w:after="120"/>
              <w:rPr>
                <w:rFonts w:cs="Arial"/>
                <w:sz w:val="20"/>
                <w:szCs w:val="20"/>
                <w:lang w:eastAsia="en-US"/>
              </w:rPr>
            </w:pPr>
            <w:hyperlink r:id="rId18" w:history="1">
              <w:r w:rsidR="00373AB8" w:rsidRPr="00A60914">
                <w:rPr>
                  <w:rStyle w:val="Hyperlink"/>
                  <w:rFonts w:cs="Arial"/>
                  <w:sz w:val="20"/>
                  <w:szCs w:val="20"/>
                  <w:lang w:eastAsia="en-US"/>
                </w:rPr>
                <w:t>BBC Bitesize – What is DNA?</w:t>
              </w:r>
            </w:hyperlink>
          </w:p>
          <w:p w:rsidR="00373AB8" w:rsidRPr="00A60914" w:rsidRDefault="00F9295B" w:rsidP="004B0785">
            <w:pPr>
              <w:spacing w:after="120"/>
              <w:rPr>
                <w:rFonts w:cs="Arial"/>
                <w:sz w:val="20"/>
                <w:szCs w:val="20"/>
                <w:lang w:eastAsia="en-US"/>
              </w:rPr>
            </w:pPr>
            <w:r w:rsidRPr="00A60914">
              <w:rPr>
                <w:rFonts w:cs="Arial"/>
                <w:sz w:val="20"/>
                <w:szCs w:val="20"/>
                <w:lang w:eastAsia="en-US"/>
              </w:rPr>
              <w:t xml:space="preserve">Ethical issues: </w:t>
            </w:r>
            <w:hyperlink r:id="rId19" w:history="1">
              <w:r w:rsidR="00373AB8" w:rsidRPr="00A60914">
                <w:rPr>
                  <w:rStyle w:val="Hyperlink"/>
                  <w:rFonts w:cs="Arial"/>
                  <w:sz w:val="20"/>
                  <w:szCs w:val="20"/>
                  <w:lang w:eastAsia="en-US"/>
                </w:rPr>
                <w:t xml:space="preserve">ABPI – </w:t>
              </w:r>
              <w:r w:rsidR="00373AB8" w:rsidRPr="00A60914">
                <w:rPr>
                  <w:rStyle w:val="Hyperlink"/>
                  <w:rFonts w:cs="Arial"/>
                  <w:sz w:val="20"/>
                  <w:szCs w:val="20"/>
                </w:rPr>
                <w:t>Genetics and the pharmaceutical industry</w:t>
              </w:r>
            </w:hyperlink>
          </w:p>
          <w:p w:rsidR="00F9295B" w:rsidRPr="00A60914" w:rsidRDefault="004313B9" w:rsidP="00E01EFD">
            <w:pPr>
              <w:spacing w:after="120"/>
              <w:rPr>
                <w:rFonts w:cs="Arial"/>
                <w:sz w:val="20"/>
                <w:szCs w:val="20"/>
              </w:rPr>
            </w:pPr>
            <w:hyperlink r:id="rId20" w:history="1">
              <w:r w:rsidR="00E01EFD" w:rsidRPr="00E01EFD">
                <w:rPr>
                  <w:rStyle w:val="Hyperlink"/>
                  <w:rFonts w:cs="Arial"/>
                  <w:sz w:val="20"/>
                  <w:szCs w:val="20"/>
                </w:rPr>
                <w:t xml:space="preserve">Nuffield Foundation/ </w:t>
              </w:r>
              <w:r w:rsidR="00373AB8" w:rsidRPr="00E01EFD">
                <w:rPr>
                  <w:rStyle w:val="Hyperlink"/>
                  <w:rFonts w:cs="Arial"/>
                  <w:sz w:val="20"/>
                  <w:szCs w:val="20"/>
                </w:rPr>
                <w:t>Extracting DNA from living things</w:t>
              </w:r>
            </w:hyperlink>
            <w:r w:rsidR="00F9295B" w:rsidRPr="00A60914">
              <w:rPr>
                <w:rFonts w:cs="Arial"/>
                <w:sz w:val="20"/>
                <w:szCs w:val="20"/>
              </w:rPr>
              <w:t xml:space="preserve"> </w:t>
            </w:r>
          </w:p>
        </w:tc>
      </w:tr>
      <w:tr w:rsidR="00F9295B" w:rsidRPr="00D24619" w:rsidTr="00551EFF">
        <w:tc>
          <w:tcPr>
            <w:tcW w:w="959" w:type="dxa"/>
            <w:tcBorders>
              <w:right w:val="single" w:sz="4" w:space="0" w:color="000000"/>
            </w:tcBorders>
          </w:tcPr>
          <w:p w:rsidR="00F9295B" w:rsidRPr="00A60914" w:rsidRDefault="00E17CE3" w:rsidP="004B0785">
            <w:pPr>
              <w:spacing w:after="120"/>
              <w:rPr>
                <w:rFonts w:cs="Arial"/>
                <w:sz w:val="20"/>
                <w:szCs w:val="20"/>
              </w:rPr>
            </w:pPr>
            <w:r w:rsidRPr="00A60914">
              <w:rPr>
                <w:rFonts w:cs="Arial"/>
                <w:sz w:val="20"/>
                <w:szCs w:val="20"/>
              </w:rPr>
              <w:t>4</w:t>
            </w:r>
            <w:r w:rsidR="00210CEB">
              <w:rPr>
                <w:rFonts w:cs="Arial"/>
                <w:sz w:val="20"/>
                <w:szCs w:val="20"/>
              </w:rPr>
              <w:t>.6.1.4</w:t>
            </w:r>
          </w:p>
          <w:p w:rsidR="00F9295B" w:rsidRPr="00A60914" w:rsidRDefault="00E17CE3" w:rsidP="004B0785">
            <w:pPr>
              <w:spacing w:after="120"/>
              <w:rPr>
                <w:rFonts w:cs="Arial"/>
                <w:sz w:val="20"/>
                <w:szCs w:val="20"/>
              </w:rPr>
            </w:pPr>
            <w:r w:rsidRPr="00A60914">
              <w:rPr>
                <w:rFonts w:cs="Arial"/>
                <w:sz w:val="20"/>
                <w:szCs w:val="20"/>
              </w:rPr>
              <w:t>4</w:t>
            </w:r>
            <w:r w:rsidR="00210CEB">
              <w:rPr>
                <w:rFonts w:cs="Arial"/>
                <w:sz w:val="20"/>
                <w:szCs w:val="20"/>
              </w:rPr>
              <w:t>.6.1.5</w:t>
            </w: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551EFF" w:rsidRDefault="00551EFF" w:rsidP="004B0785">
            <w:pPr>
              <w:spacing w:after="120"/>
              <w:rPr>
                <w:rFonts w:cs="Arial"/>
                <w:sz w:val="20"/>
                <w:szCs w:val="20"/>
              </w:rPr>
            </w:pPr>
          </w:p>
          <w:p w:rsidR="00551EFF" w:rsidRDefault="00551EFF" w:rsidP="004B0785">
            <w:pPr>
              <w:spacing w:after="120"/>
              <w:rPr>
                <w:rFonts w:cs="Arial"/>
                <w:sz w:val="20"/>
                <w:szCs w:val="20"/>
              </w:rPr>
            </w:pPr>
          </w:p>
          <w:p w:rsidR="00E17CE3" w:rsidRPr="00A60914" w:rsidRDefault="00210CEB" w:rsidP="004B0785">
            <w:pPr>
              <w:spacing w:after="120"/>
              <w:rPr>
                <w:rFonts w:cs="Arial"/>
                <w:sz w:val="20"/>
                <w:szCs w:val="20"/>
              </w:rPr>
            </w:pPr>
            <w:r>
              <w:rPr>
                <w:rFonts w:cs="Arial"/>
                <w:sz w:val="20"/>
                <w:szCs w:val="20"/>
              </w:rPr>
              <w:t>4.6.1.4</w:t>
            </w:r>
          </w:p>
          <w:p w:rsidR="005D7234" w:rsidRPr="00A60914" w:rsidRDefault="00210CEB" w:rsidP="004B0785">
            <w:pPr>
              <w:spacing w:after="120"/>
              <w:rPr>
                <w:rFonts w:cs="Arial"/>
                <w:sz w:val="20"/>
                <w:szCs w:val="20"/>
              </w:rPr>
            </w:pPr>
            <w:r>
              <w:rPr>
                <w:rFonts w:cs="Arial"/>
                <w:sz w:val="20"/>
                <w:szCs w:val="20"/>
              </w:rPr>
              <w:t>4.6.1.5</w:t>
            </w: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51EFF" w:rsidRDefault="00551EFF" w:rsidP="004B0785">
            <w:pPr>
              <w:spacing w:after="120"/>
              <w:rPr>
                <w:rFonts w:cs="Arial"/>
                <w:sz w:val="20"/>
                <w:szCs w:val="20"/>
              </w:rPr>
            </w:pPr>
          </w:p>
          <w:p w:rsidR="005D7234" w:rsidRPr="00A60914" w:rsidRDefault="00210CEB" w:rsidP="004B0785">
            <w:pPr>
              <w:spacing w:after="120"/>
              <w:rPr>
                <w:rFonts w:cs="Arial"/>
                <w:sz w:val="20"/>
                <w:szCs w:val="20"/>
              </w:rPr>
            </w:pPr>
            <w:r>
              <w:rPr>
                <w:rFonts w:cs="Arial"/>
                <w:sz w:val="20"/>
                <w:szCs w:val="20"/>
              </w:rPr>
              <w:t>4.6.1.4</w:t>
            </w:r>
          </w:p>
          <w:p w:rsidR="005D7234" w:rsidRPr="00A60914" w:rsidRDefault="00210CEB" w:rsidP="00806BE7">
            <w:pPr>
              <w:spacing w:after="120"/>
              <w:rPr>
                <w:rFonts w:cs="Arial"/>
                <w:sz w:val="20"/>
                <w:szCs w:val="20"/>
              </w:rPr>
            </w:pPr>
            <w:r>
              <w:rPr>
                <w:rFonts w:cs="Arial"/>
                <w:sz w:val="20"/>
                <w:szCs w:val="20"/>
              </w:rPr>
              <w:t>4.6.1.5</w:t>
            </w:r>
          </w:p>
        </w:tc>
        <w:tc>
          <w:tcPr>
            <w:tcW w:w="1984" w:type="dxa"/>
            <w:tcBorders>
              <w:left w:val="single" w:sz="4" w:space="0" w:color="000000"/>
            </w:tcBorders>
          </w:tcPr>
          <w:p w:rsidR="00F9295B" w:rsidRPr="00A60914" w:rsidRDefault="00F9295B" w:rsidP="004B0785">
            <w:pPr>
              <w:spacing w:after="120" w:line="276" w:lineRule="auto"/>
              <w:rPr>
                <w:rFonts w:cs="Arial"/>
                <w:sz w:val="20"/>
                <w:szCs w:val="20"/>
              </w:rPr>
            </w:pPr>
            <w:r w:rsidRPr="00A60914">
              <w:rPr>
                <w:rFonts w:cs="Arial"/>
                <w:sz w:val="20"/>
                <w:szCs w:val="20"/>
              </w:rPr>
              <w:t>Genetic inheritance and Inherited disorders</w:t>
            </w:r>
          </w:p>
          <w:p w:rsidR="00F9295B" w:rsidRPr="00A60914" w:rsidRDefault="00F9295B" w:rsidP="004B0785">
            <w:pPr>
              <w:spacing w:after="120" w:line="276" w:lineRule="auto"/>
              <w:rPr>
                <w:rFonts w:cs="Arial"/>
                <w:sz w:val="20"/>
                <w:szCs w:val="20"/>
              </w:rPr>
            </w:pPr>
            <w:r w:rsidRPr="00A60914">
              <w:rPr>
                <w:rFonts w:cs="Arial"/>
                <w:sz w:val="20"/>
                <w:szCs w:val="20"/>
              </w:rPr>
              <w:t>Some characteristics are controlled by a single gene. Each gene may have different forms called alleles.</w:t>
            </w:r>
          </w:p>
          <w:p w:rsidR="00F9295B" w:rsidRPr="00A60914" w:rsidRDefault="00F9295B" w:rsidP="004B0785">
            <w:pPr>
              <w:spacing w:after="120" w:line="276" w:lineRule="auto"/>
              <w:rPr>
                <w:rFonts w:cs="Arial"/>
                <w:sz w:val="20"/>
                <w:szCs w:val="20"/>
              </w:rPr>
            </w:pPr>
            <w:r w:rsidRPr="00A60914">
              <w:rPr>
                <w:rFonts w:cs="Arial"/>
                <w:sz w:val="20"/>
                <w:szCs w:val="20"/>
              </w:rPr>
              <w:t xml:space="preserve">The genes present, or genotype, operate at a molecular level to develop characteristics that are expressed as a phenotype. </w:t>
            </w:r>
          </w:p>
          <w:p w:rsidR="00F9295B" w:rsidRPr="00A60914" w:rsidRDefault="00F9295B" w:rsidP="004B0785">
            <w:pPr>
              <w:spacing w:after="120" w:line="276" w:lineRule="auto"/>
              <w:rPr>
                <w:rFonts w:cs="Arial"/>
                <w:sz w:val="20"/>
                <w:szCs w:val="20"/>
              </w:rPr>
            </w:pPr>
            <w:r w:rsidRPr="00A60914">
              <w:rPr>
                <w:rFonts w:cs="Arial"/>
                <w:sz w:val="20"/>
                <w:szCs w:val="20"/>
              </w:rPr>
              <w:t xml:space="preserve">A dominant allele is expressed if only present on one chromosome. </w:t>
            </w:r>
          </w:p>
          <w:p w:rsidR="00604867" w:rsidRPr="00A60914" w:rsidRDefault="00F9295B" w:rsidP="004B0785">
            <w:pPr>
              <w:spacing w:after="120" w:line="276" w:lineRule="auto"/>
              <w:rPr>
                <w:rFonts w:cs="Arial"/>
                <w:sz w:val="20"/>
                <w:szCs w:val="20"/>
              </w:rPr>
            </w:pPr>
            <w:r w:rsidRPr="00A60914">
              <w:rPr>
                <w:rFonts w:cs="Arial"/>
                <w:sz w:val="20"/>
                <w:szCs w:val="20"/>
              </w:rPr>
              <w:t>A recessive allele is only expressed if present on both chromosomes.</w:t>
            </w:r>
          </w:p>
          <w:p w:rsidR="00F9295B" w:rsidRPr="00A60914" w:rsidRDefault="00F9295B" w:rsidP="004B0785">
            <w:pPr>
              <w:spacing w:after="120" w:line="276" w:lineRule="auto"/>
              <w:rPr>
                <w:rFonts w:cs="Arial"/>
                <w:sz w:val="20"/>
                <w:szCs w:val="20"/>
              </w:rPr>
            </w:pPr>
            <w:r w:rsidRPr="00A60914">
              <w:rPr>
                <w:rFonts w:cs="Arial"/>
                <w:sz w:val="20"/>
                <w:szCs w:val="20"/>
              </w:rPr>
              <w:t>If the two alleles present are the same the person is homozygous for that trait, but if the alleles are different they are heterozygous.</w:t>
            </w:r>
          </w:p>
          <w:p w:rsidR="00F9295B" w:rsidRPr="00A60914" w:rsidRDefault="00F9295B" w:rsidP="004B0785">
            <w:pPr>
              <w:spacing w:after="120" w:line="276" w:lineRule="auto"/>
              <w:rPr>
                <w:rFonts w:cs="Arial"/>
                <w:sz w:val="20"/>
                <w:szCs w:val="20"/>
              </w:rPr>
            </w:pPr>
            <w:r w:rsidRPr="00A60914">
              <w:rPr>
                <w:rFonts w:cs="Arial"/>
                <w:sz w:val="20"/>
                <w:szCs w:val="20"/>
              </w:rPr>
              <w:t>Most characteristics are a result of multiple genes interacting.</w:t>
            </w:r>
          </w:p>
          <w:p w:rsidR="00F9295B" w:rsidRPr="00A60914" w:rsidRDefault="00F9295B" w:rsidP="004B0785">
            <w:pPr>
              <w:spacing w:after="120" w:line="276" w:lineRule="auto"/>
              <w:rPr>
                <w:rFonts w:cs="Arial"/>
                <w:sz w:val="20"/>
                <w:szCs w:val="20"/>
              </w:rPr>
            </w:pPr>
            <w:r w:rsidRPr="00A60914">
              <w:rPr>
                <w:rFonts w:cs="Arial"/>
                <w:sz w:val="20"/>
                <w:szCs w:val="20"/>
              </w:rPr>
              <w:t xml:space="preserve">Some disorders are inherited, </w:t>
            </w:r>
            <w:proofErr w:type="spellStart"/>
            <w:r w:rsidRPr="00A60914">
              <w:rPr>
                <w:rFonts w:cs="Arial"/>
                <w:sz w:val="20"/>
                <w:szCs w:val="20"/>
              </w:rPr>
              <w:t>eg</w:t>
            </w:r>
            <w:proofErr w:type="spellEnd"/>
            <w:r w:rsidRPr="00A60914">
              <w:rPr>
                <w:rFonts w:cs="Arial"/>
                <w:sz w:val="20"/>
                <w:szCs w:val="20"/>
              </w:rPr>
              <w:t xml:space="preserve"> polydactyly and cystic fibrosis.</w:t>
            </w:r>
          </w:p>
          <w:p w:rsidR="00F9295B" w:rsidRPr="00A60914" w:rsidRDefault="00F9295B" w:rsidP="004B0785">
            <w:pPr>
              <w:spacing w:after="120" w:line="276" w:lineRule="auto"/>
              <w:rPr>
                <w:rFonts w:cs="Arial"/>
                <w:sz w:val="20"/>
                <w:szCs w:val="20"/>
              </w:rPr>
            </w:pPr>
            <w:r w:rsidRPr="00A60914">
              <w:rPr>
                <w:rFonts w:cs="Arial"/>
                <w:sz w:val="20"/>
                <w:szCs w:val="20"/>
              </w:rPr>
              <w:t>A Punnett square can be constructed to predict the outcome of a monohybrid cross.</w:t>
            </w:r>
          </w:p>
        </w:tc>
        <w:tc>
          <w:tcPr>
            <w:tcW w:w="2835" w:type="dxa"/>
          </w:tcPr>
          <w:p w:rsidR="00F9295B" w:rsidRPr="00A60914" w:rsidRDefault="00F9295B" w:rsidP="004B0785">
            <w:pPr>
              <w:spacing w:after="120"/>
              <w:rPr>
                <w:rFonts w:cs="Arial"/>
                <w:sz w:val="20"/>
                <w:szCs w:val="20"/>
              </w:rPr>
            </w:pPr>
            <w:r w:rsidRPr="00A60914">
              <w:rPr>
                <w:rFonts w:cs="Arial"/>
                <w:sz w:val="20"/>
                <w:szCs w:val="20"/>
              </w:rPr>
              <w:t>Give examples of characteristics controlled by a single gene and describe their alleles.</w:t>
            </w:r>
          </w:p>
          <w:p w:rsidR="00E675BE" w:rsidRPr="00A60914" w:rsidRDefault="00E675BE" w:rsidP="004B0785">
            <w:pPr>
              <w:spacing w:after="120"/>
              <w:rPr>
                <w:rFonts w:cs="Arial"/>
                <w:sz w:val="20"/>
                <w:szCs w:val="20"/>
              </w:rPr>
            </w:pPr>
          </w:p>
          <w:p w:rsidR="00E675BE" w:rsidRPr="00A60914" w:rsidRDefault="00E675BE" w:rsidP="004B0785">
            <w:pPr>
              <w:spacing w:after="120"/>
              <w:rPr>
                <w:rFonts w:cs="Arial"/>
                <w:sz w:val="20"/>
                <w:szCs w:val="20"/>
              </w:rPr>
            </w:pPr>
          </w:p>
          <w:p w:rsidR="00E675BE" w:rsidRPr="00A60914" w:rsidRDefault="00E675BE" w:rsidP="004B0785">
            <w:pPr>
              <w:spacing w:after="120"/>
              <w:rPr>
                <w:rFonts w:cs="Arial"/>
                <w:sz w:val="20"/>
                <w:szCs w:val="20"/>
              </w:rPr>
            </w:pPr>
          </w:p>
          <w:p w:rsidR="0068594A" w:rsidRDefault="0068594A" w:rsidP="004B0785">
            <w:pPr>
              <w:spacing w:after="120"/>
              <w:rPr>
                <w:rFonts w:cs="Arial"/>
                <w:sz w:val="20"/>
                <w:szCs w:val="20"/>
              </w:rPr>
            </w:pPr>
          </w:p>
          <w:p w:rsidR="009D732F" w:rsidRPr="00A60914" w:rsidRDefault="009D732F"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t>Give examples of characteristics controlled by multiple genes.</w:t>
            </w:r>
          </w:p>
          <w:p w:rsidR="00F9295B" w:rsidRPr="00A60914" w:rsidRDefault="00F9295B" w:rsidP="004B0785">
            <w:pPr>
              <w:spacing w:after="120"/>
              <w:rPr>
                <w:rFonts w:cs="Arial"/>
                <w:sz w:val="20"/>
                <w:szCs w:val="20"/>
              </w:rPr>
            </w:pPr>
            <w:r w:rsidRPr="00A60914">
              <w:rPr>
                <w:rFonts w:cs="Arial"/>
                <w:sz w:val="20"/>
                <w:szCs w:val="20"/>
              </w:rPr>
              <w:t>Define and use the terms:</w:t>
            </w:r>
            <w:r w:rsidRPr="00A60914">
              <w:rPr>
                <w:rFonts w:cs="Arial"/>
                <w:b/>
                <w:sz w:val="20"/>
                <w:szCs w:val="20"/>
                <w:highlight w:val="green"/>
              </w:rPr>
              <w:t xml:space="preserve"> </w:t>
            </w:r>
            <w:r w:rsidRPr="00A60914">
              <w:rPr>
                <w:rFonts w:cs="Arial"/>
                <w:sz w:val="20"/>
                <w:szCs w:val="20"/>
              </w:rPr>
              <w:t>gametes,</w:t>
            </w:r>
            <w:r w:rsidRPr="00A60914">
              <w:rPr>
                <w:rFonts w:cs="Arial"/>
                <w:b/>
                <w:sz w:val="20"/>
                <w:szCs w:val="20"/>
              </w:rPr>
              <w:t xml:space="preserve"> </w:t>
            </w:r>
            <w:r w:rsidRPr="00A60914">
              <w:rPr>
                <w:rFonts w:cs="Arial"/>
                <w:sz w:val="20"/>
                <w:szCs w:val="20"/>
              </w:rPr>
              <w:t xml:space="preserve">genotype, </w:t>
            </w:r>
            <w:proofErr w:type="gramStart"/>
            <w:r w:rsidRPr="00A60914">
              <w:rPr>
                <w:rFonts w:cs="Arial"/>
                <w:sz w:val="20"/>
                <w:szCs w:val="20"/>
              </w:rPr>
              <w:t>phenotype</w:t>
            </w:r>
            <w:proofErr w:type="gramEnd"/>
            <w:r w:rsidRPr="00A60914">
              <w:rPr>
                <w:rFonts w:cs="Arial"/>
                <w:sz w:val="20"/>
                <w:szCs w:val="20"/>
              </w:rPr>
              <w:t>, dominant recessive, homozygous and heterozygous.</w:t>
            </w:r>
          </w:p>
          <w:p w:rsidR="00F9295B" w:rsidRPr="00A60914" w:rsidRDefault="00F9295B" w:rsidP="004B0785">
            <w:pPr>
              <w:spacing w:after="120" w:line="240" w:lineRule="auto"/>
              <w:rPr>
                <w:rFonts w:cs="Arial"/>
                <w:sz w:val="20"/>
                <w:szCs w:val="20"/>
              </w:rPr>
            </w:pPr>
            <w:r w:rsidRPr="00A60914">
              <w:rPr>
                <w:rFonts w:cs="Arial"/>
                <w:sz w:val="20"/>
                <w:szCs w:val="20"/>
              </w:rPr>
              <w:t>Complete a Punnett square to show the outcomes of genetic crosses.</w:t>
            </w:r>
          </w:p>
          <w:p w:rsidR="00F9295B" w:rsidRPr="00A60914" w:rsidRDefault="00F9295B" w:rsidP="004B0785">
            <w:pPr>
              <w:spacing w:after="120" w:line="240" w:lineRule="auto"/>
              <w:rPr>
                <w:rFonts w:cs="Arial"/>
                <w:sz w:val="20"/>
                <w:szCs w:val="20"/>
              </w:rPr>
            </w:pPr>
            <w:r w:rsidRPr="00A60914">
              <w:rPr>
                <w:rFonts w:cs="Arial"/>
                <w:sz w:val="20"/>
                <w:szCs w:val="20"/>
              </w:rPr>
              <w:t>Interpret the results of a genetic cross diagram and use direct proportion and simple ratios to express the outcomes. Describe the genotypes and phenotypes of the offspring.</w:t>
            </w:r>
          </w:p>
          <w:p w:rsidR="00F9295B" w:rsidRPr="00A60914" w:rsidRDefault="00F9295B" w:rsidP="004B0785">
            <w:pPr>
              <w:spacing w:after="120" w:line="240" w:lineRule="auto"/>
              <w:rPr>
                <w:rFonts w:cs="Arial"/>
                <w:b/>
                <w:sz w:val="20"/>
                <w:szCs w:val="20"/>
              </w:rPr>
            </w:pPr>
          </w:p>
          <w:p w:rsidR="00F9295B" w:rsidRPr="00A60914" w:rsidRDefault="00F9295B" w:rsidP="004B0785">
            <w:pPr>
              <w:spacing w:after="120" w:line="240" w:lineRule="auto"/>
              <w:rPr>
                <w:rFonts w:cs="Arial"/>
                <w:b/>
                <w:sz w:val="20"/>
                <w:szCs w:val="20"/>
              </w:rPr>
            </w:pPr>
          </w:p>
          <w:p w:rsidR="0068594A" w:rsidRPr="00A60914" w:rsidRDefault="0068594A" w:rsidP="004B0785">
            <w:pPr>
              <w:spacing w:after="120" w:line="240" w:lineRule="auto"/>
              <w:rPr>
                <w:rFonts w:cs="Arial"/>
                <w:b/>
                <w:sz w:val="20"/>
                <w:szCs w:val="20"/>
              </w:rPr>
            </w:pPr>
          </w:p>
          <w:p w:rsidR="0068594A" w:rsidRPr="00A60914" w:rsidRDefault="0068594A" w:rsidP="004B0785">
            <w:pPr>
              <w:spacing w:after="120" w:line="240" w:lineRule="auto"/>
              <w:rPr>
                <w:rFonts w:cs="Arial"/>
                <w:b/>
                <w:sz w:val="20"/>
                <w:szCs w:val="20"/>
              </w:rPr>
            </w:pPr>
          </w:p>
          <w:p w:rsidR="0068594A" w:rsidRPr="00A60914" w:rsidRDefault="0068594A" w:rsidP="004B0785">
            <w:pPr>
              <w:spacing w:after="120" w:line="240" w:lineRule="auto"/>
              <w:rPr>
                <w:rFonts w:cs="Arial"/>
                <w:b/>
                <w:sz w:val="20"/>
                <w:szCs w:val="20"/>
              </w:rPr>
            </w:pPr>
          </w:p>
          <w:p w:rsidR="0068594A" w:rsidRPr="00A60914" w:rsidRDefault="0068594A" w:rsidP="004B0785">
            <w:pPr>
              <w:spacing w:after="120" w:line="240" w:lineRule="auto"/>
              <w:rPr>
                <w:rFonts w:cs="Arial"/>
                <w:b/>
                <w:sz w:val="20"/>
                <w:szCs w:val="20"/>
              </w:rPr>
            </w:pPr>
          </w:p>
          <w:p w:rsidR="00F9295B" w:rsidRPr="00A60914" w:rsidRDefault="00F9295B" w:rsidP="00551EFF">
            <w:pPr>
              <w:spacing w:after="120" w:line="276" w:lineRule="auto"/>
              <w:rPr>
                <w:rFonts w:cs="Arial"/>
                <w:sz w:val="20"/>
                <w:szCs w:val="20"/>
              </w:rPr>
            </w:pPr>
            <w:r w:rsidRPr="00A60914">
              <w:rPr>
                <w:rFonts w:cs="Arial"/>
                <w:sz w:val="20"/>
                <w:szCs w:val="20"/>
              </w:rPr>
              <w:t>Describe the inherited disorders polydactyly and cystic fibrosis.</w:t>
            </w:r>
          </w:p>
          <w:p w:rsidR="00F9295B" w:rsidRPr="00A60914" w:rsidRDefault="00460B57" w:rsidP="00551EFF">
            <w:pPr>
              <w:spacing w:after="120" w:line="276" w:lineRule="auto"/>
              <w:rPr>
                <w:rFonts w:cs="Arial"/>
                <w:sz w:val="20"/>
                <w:szCs w:val="20"/>
              </w:rPr>
            </w:pPr>
            <w:r w:rsidRPr="00A60914">
              <w:rPr>
                <w:rFonts w:cs="Arial"/>
                <w:sz w:val="20"/>
                <w:szCs w:val="20"/>
              </w:rPr>
              <w:t>Use genetic cross diagrams to explain inheritance and carriers</w:t>
            </w:r>
            <w:r w:rsidR="0068594A" w:rsidRPr="00A60914">
              <w:rPr>
                <w:rFonts w:cs="Arial"/>
                <w:sz w:val="20"/>
                <w:szCs w:val="20"/>
              </w:rPr>
              <w:t>.</w:t>
            </w:r>
          </w:p>
          <w:p w:rsidR="00F9295B" w:rsidRPr="00A60914" w:rsidRDefault="00F9295B" w:rsidP="00551EFF">
            <w:pPr>
              <w:spacing w:after="120" w:line="276" w:lineRule="auto"/>
              <w:rPr>
                <w:rFonts w:cs="Arial"/>
                <w:sz w:val="20"/>
                <w:szCs w:val="20"/>
              </w:rPr>
            </w:pPr>
            <w:r w:rsidRPr="00A60914">
              <w:rPr>
                <w:rFonts w:cs="Arial"/>
                <w:sz w:val="20"/>
                <w:szCs w:val="20"/>
              </w:rPr>
              <w:t>Make informed judgements about the economic, social and ethical issues concerning embryo screening.</w:t>
            </w:r>
          </w:p>
          <w:p w:rsidR="00F9295B" w:rsidRPr="00A60914" w:rsidRDefault="00F9295B" w:rsidP="004B0785">
            <w:pPr>
              <w:spacing w:after="120" w:line="240" w:lineRule="auto"/>
              <w:rPr>
                <w:rFonts w:cs="Arial"/>
                <w:sz w:val="20"/>
                <w:szCs w:val="20"/>
              </w:rPr>
            </w:pPr>
            <w:r w:rsidRPr="00A60914">
              <w:rPr>
                <w:rFonts w:cs="Arial"/>
                <w:sz w:val="20"/>
                <w:szCs w:val="20"/>
              </w:rPr>
              <w:t xml:space="preserve">Discuss the use of genetic modification to treat genetic disorders (links with </w:t>
            </w:r>
            <w:r w:rsidR="00A2233D" w:rsidRPr="00A60914">
              <w:rPr>
                <w:rFonts w:cs="Arial"/>
                <w:sz w:val="20"/>
                <w:szCs w:val="20"/>
              </w:rPr>
              <w:t>4.6.1</w:t>
            </w:r>
            <w:r w:rsidRPr="00A60914">
              <w:rPr>
                <w:rFonts w:cs="Arial"/>
                <w:sz w:val="20"/>
                <w:szCs w:val="20"/>
              </w:rPr>
              <w:t>.4).</w:t>
            </w:r>
          </w:p>
          <w:p w:rsidR="00F9295B" w:rsidRPr="00A60914" w:rsidRDefault="00F9295B" w:rsidP="00806BE7">
            <w:pPr>
              <w:spacing w:after="120" w:line="240" w:lineRule="auto"/>
              <w:rPr>
                <w:rFonts w:cs="Arial"/>
                <w:sz w:val="20"/>
                <w:szCs w:val="20"/>
                <w:highlight w:val="green"/>
              </w:rPr>
            </w:pPr>
            <w:r w:rsidRPr="00A60914">
              <w:rPr>
                <w:rFonts w:cs="Arial"/>
                <w:sz w:val="20"/>
                <w:szCs w:val="20"/>
              </w:rPr>
              <w:t>HT</w:t>
            </w:r>
            <w:r w:rsidR="0068594A" w:rsidRPr="00A60914">
              <w:rPr>
                <w:rFonts w:cs="Arial"/>
                <w:sz w:val="20"/>
                <w:szCs w:val="20"/>
              </w:rPr>
              <w:t>:</w:t>
            </w:r>
            <w:r w:rsidRPr="00A60914">
              <w:rPr>
                <w:rFonts w:cs="Arial"/>
                <w:sz w:val="20"/>
                <w:szCs w:val="20"/>
              </w:rPr>
              <w:t xml:space="preserve"> Construct Punnet squares and genetic crosses.</w:t>
            </w:r>
          </w:p>
        </w:tc>
        <w:tc>
          <w:tcPr>
            <w:tcW w:w="1134" w:type="dxa"/>
          </w:tcPr>
          <w:p w:rsidR="00F9295B" w:rsidRPr="00A60914" w:rsidRDefault="00F9295B" w:rsidP="004B0785">
            <w:pPr>
              <w:spacing w:after="120"/>
              <w:jc w:val="center"/>
              <w:rPr>
                <w:rFonts w:cs="Arial"/>
                <w:sz w:val="20"/>
                <w:szCs w:val="20"/>
              </w:rPr>
            </w:pPr>
            <w:r w:rsidRPr="00A60914">
              <w:rPr>
                <w:rFonts w:cs="Arial"/>
                <w:sz w:val="20"/>
                <w:szCs w:val="20"/>
              </w:rPr>
              <w:t>2</w:t>
            </w:r>
          </w:p>
        </w:tc>
        <w:tc>
          <w:tcPr>
            <w:tcW w:w="3026" w:type="dxa"/>
          </w:tcPr>
          <w:p w:rsidR="00F9295B" w:rsidRPr="00A60914" w:rsidRDefault="00F9295B" w:rsidP="004B0785">
            <w:pPr>
              <w:spacing w:after="120"/>
              <w:rPr>
                <w:rFonts w:cs="Arial"/>
                <w:sz w:val="20"/>
                <w:szCs w:val="20"/>
              </w:rPr>
            </w:pPr>
            <w:r w:rsidRPr="00A60914">
              <w:rPr>
                <w:rFonts w:cs="Arial"/>
                <w:sz w:val="20"/>
                <w:szCs w:val="20"/>
              </w:rPr>
              <w:t>Discuss variation in families and why offspring have some characteristics of their mother and some of their father and often strongly resemble their grandparents.</w:t>
            </w: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EF4B31" w:rsidRPr="00A60914" w:rsidRDefault="00EF4B31"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t>Complete Punnett squares.</w:t>
            </w:r>
          </w:p>
          <w:p w:rsidR="00F9295B" w:rsidRPr="00A60914" w:rsidRDefault="00F9295B" w:rsidP="004B0785">
            <w:pPr>
              <w:spacing w:after="120"/>
              <w:rPr>
                <w:rFonts w:cs="Arial"/>
                <w:sz w:val="20"/>
                <w:szCs w:val="20"/>
              </w:rPr>
            </w:pPr>
            <w:r w:rsidRPr="00A60914">
              <w:rPr>
                <w:rFonts w:cs="Arial"/>
                <w:sz w:val="20"/>
                <w:szCs w:val="20"/>
              </w:rPr>
              <w:t>BBC activity Inheritance showing genetic crosses</w:t>
            </w:r>
            <w:r w:rsidR="005A74EA" w:rsidRPr="00A60914">
              <w:rPr>
                <w:rFonts w:cs="Arial"/>
                <w:sz w:val="20"/>
                <w:szCs w:val="20"/>
              </w:rPr>
              <w:t xml:space="preserve"> (see resources)</w:t>
            </w:r>
            <w:r w:rsidRPr="00A60914">
              <w:rPr>
                <w:rFonts w:cs="Arial"/>
                <w:sz w:val="20"/>
                <w:szCs w:val="20"/>
              </w:rPr>
              <w:t>.</w:t>
            </w: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t xml:space="preserve">Show images </w:t>
            </w:r>
            <w:r w:rsidR="00BB6E90" w:rsidRPr="00A60914">
              <w:rPr>
                <w:rFonts w:cs="Arial"/>
                <w:sz w:val="20"/>
                <w:szCs w:val="20"/>
              </w:rPr>
              <w:t>of</w:t>
            </w:r>
            <w:r w:rsidRPr="00A60914">
              <w:rPr>
                <w:rFonts w:cs="Arial"/>
                <w:sz w:val="20"/>
                <w:szCs w:val="20"/>
              </w:rPr>
              <w:t xml:space="preserve"> polydactyly.  Interpret family trees to determine chance of inheriting disorders.</w:t>
            </w:r>
          </w:p>
          <w:p w:rsidR="00F9295B" w:rsidRPr="00A60914" w:rsidRDefault="00F9295B" w:rsidP="004B0785">
            <w:pPr>
              <w:spacing w:after="120"/>
              <w:rPr>
                <w:rFonts w:cs="Arial"/>
                <w:sz w:val="20"/>
                <w:szCs w:val="20"/>
              </w:rPr>
            </w:pPr>
            <w:r w:rsidRPr="00A60914">
              <w:rPr>
                <w:rFonts w:cs="Arial"/>
                <w:sz w:val="20"/>
                <w:szCs w:val="20"/>
              </w:rPr>
              <w:t>Watch a video to explain what cystic fibrosis is, how it is inherited and to illustrate the severity of the disorder</w:t>
            </w:r>
            <w:r w:rsidR="00B3754C" w:rsidRPr="00A60914">
              <w:rPr>
                <w:rFonts w:cs="Arial"/>
                <w:sz w:val="20"/>
                <w:szCs w:val="20"/>
              </w:rPr>
              <w:t xml:space="preserve"> (see resources)</w:t>
            </w:r>
            <w:r w:rsidRPr="00A60914">
              <w:rPr>
                <w:rFonts w:cs="Arial"/>
                <w:sz w:val="20"/>
                <w:szCs w:val="20"/>
              </w:rPr>
              <w:t>.</w:t>
            </w:r>
          </w:p>
          <w:p w:rsidR="00F9295B" w:rsidRPr="00A60914" w:rsidRDefault="00F9295B" w:rsidP="004B0785">
            <w:pPr>
              <w:spacing w:after="120"/>
              <w:rPr>
                <w:rFonts w:cs="Arial"/>
                <w:sz w:val="20"/>
                <w:szCs w:val="20"/>
              </w:rPr>
            </w:pPr>
            <w:r w:rsidRPr="00A60914">
              <w:rPr>
                <w:rFonts w:cs="Arial"/>
                <w:sz w:val="20"/>
                <w:szCs w:val="20"/>
              </w:rPr>
              <w:t>Evaluate genetic modification to treat cystic fibrosis.</w:t>
            </w:r>
          </w:p>
          <w:p w:rsidR="00F9295B" w:rsidRPr="00A60914" w:rsidRDefault="00F9295B" w:rsidP="004B0785">
            <w:pPr>
              <w:spacing w:after="120"/>
              <w:rPr>
                <w:rFonts w:cs="Arial"/>
                <w:sz w:val="20"/>
                <w:szCs w:val="20"/>
              </w:rPr>
            </w:pPr>
            <w:r w:rsidRPr="00A60914">
              <w:rPr>
                <w:rFonts w:cs="Arial"/>
                <w:sz w:val="20"/>
                <w:szCs w:val="20"/>
              </w:rPr>
              <w:t xml:space="preserve">Produce notes and complete genetic diagrams to explain how polydactyly and cystic fibrosis </w:t>
            </w:r>
            <w:proofErr w:type="gramStart"/>
            <w:r w:rsidRPr="00A60914">
              <w:rPr>
                <w:rFonts w:cs="Arial"/>
                <w:sz w:val="20"/>
                <w:szCs w:val="20"/>
              </w:rPr>
              <w:t>are</w:t>
            </w:r>
            <w:proofErr w:type="gramEnd"/>
            <w:r w:rsidRPr="00A60914">
              <w:rPr>
                <w:rFonts w:cs="Arial"/>
                <w:sz w:val="20"/>
                <w:szCs w:val="20"/>
              </w:rPr>
              <w:t xml:space="preserve"> inherited.</w:t>
            </w:r>
          </w:p>
          <w:p w:rsidR="00F9295B" w:rsidRPr="00A60914" w:rsidRDefault="00F9295B" w:rsidP="004B0785">
            <w:pPr>
              <w:spacing w:after="120"/>
              <w:rPr>
                <w:rFonts w:cs="Arial"/>
                <w:sz w:val="20"/>
                <w:szCs w:val="20"/>
              </w:rPr>
            </w:pPr>
            <w:r w:rsidRPr="00A60914">
              <w:rPr>
                <w:rFonts w:cs="Arial"/>
                <w:sz w:val="20"/>
                <w:szCs w:val="20"/>
              </w:rPr>
              <w:t>Interpret genetic diagrams relating to these disorders.</w:t>
            </w:r>
          </w:p>
          <w:p w:rsidR="00F9295B" w:rsidRPr="00A60914" w:rsidRDefault="00F9295B" w:rsidP="004B0785">
            <w:pPr>
              <w:spacing w:after="120"/>
              <w:rPr>
                <w:rFonts w:cs="Arial"/>
                <w:sz w:val="20"/>
                <w:szCs w:val="20"/>
                <w:lang w:eastAsia="en-US"/>
              </w:rPr>
            </w:pPr>
            <w:r w:rsidRPr="00A60914">
              <w:rPr>
                <w:rFonts w:cs="Arial"/>
                <w:sz w:val="20"/>
                <w:szCs w:val="20"/>
              </w:rPr>
              <w:t>Role play – choices for parents of a cystic fibrosis sufferer who would like another child.  To involve experts explaining cystic fibrosis and the screening procedure; the child with the disorder; parents to discuss what they would do if the foetus had the disorder.</w:t>
            </w:r>
          </w:p>
          <w:p w:rsidR="00F9295B" w:rsidRPr="00A60914" w:rsidRDefault="00F9295B" w:rsidP="004B0785">
            <w:pPr>
              <w:spacing w:after="120"/>
              <w:rPr>
                <w:rFonts w:cs="Arial"/>
                <w:sz w:val="20"/>
                <w:szCs w:val="20"/>
              </w:rPr>
            </w:pPr>
            <w:r w:rsidRPr="00A60914">
              <w:rPr>
                <w:rFonts w:cs="Arial"/>
                <w:sz w:val="20"/>
                <w:szCs w:val="20"/>
              </w:rPr>
              <w:t xml:space="preserve">Or </w:t>
            </w:r>
          </w:p>
          <w:p w:rsidR="00F9295B" w:rsidRPr="00A60914" w:rsidRDefault="00F9295B" w:rsidP="004B0785">
            <w:pPr>
              <w:spacing w:after="120"/>
              <w:rPr>
                <w:rFonts w:cs="Arial"/>
                <w:sz w:val="20"/>
                <w:szCs w:val="20"/>
              </w:rPr>
            </w:pPr>
            <w:r w:rsidRPr="00A60914">
              <w:rPr>
                <w:rFonts w:cs="Arial"/>
                <w:sz w:val="20"/>
                <w:szCs w:val="20"/>
              </w:rPr>
              <w:t>Watch a video of the process and describe issues to be considered re embryo screening.</w:t>
            </w:r>
          </w:p>
        </w:tc>
        <w:tc>
          <w:tcPr>
            <w:tcW w:w="2644" w:type="dxa"/>
          </w:tcPr>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EF4B31" w:rsidRPr="00A60914" w:rsidRDefault="00EF4B31" w:rsidP="004B0785">
            <w:pPr>
              <w:spacing w:after="120"/>
              <w:rPr>
                <w:rFonts w:cs="Arial"/>
                <w:sz w:val="20"/>
                <w:szCs w:val="20"/>
              </w:rPr>
            </w:pPr>
          </w:p>
          <w:p w:rsidR="00EF4B31" w:rsidRDefault="00EF4B31" w:rsidP="004B0785">
            <w:pPr>
              <w:spacing w:after="120"/>
              <w:rPr>
                <w:rFonts w:cs="Arial"/>
                <w:sz w:val="20"/>
                <w:szCs w:val="20"/>
              </w:rPr>
            </w:pPr>
          </w:p>
          <w:p w:rsidR="009D732F" w:rsidRPr="00A60914" w:rsidRDefault="009D732F"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t>Complete Punnett squares and genetic crosses. Interpret the results and describe the offspring.</w:t>
            </w:r>
          </w:p>
        </w:tc>
        <w:tc>
          <w:tcPr>
            <w:tcW w:w="2116" w:type="dxa"/>
          </w:tcPr>
          <w:p w:rsidR="00373AB8" w:rsidRPr="00A60914" w:rsidRDefault="004313B9" w:rsidP="004B0785">
            <w:pPr>
              <w:spacing w:after="120"/>
              <w:rPr>
                <w:rFonts w:cs="Arial"/>
                <w:sz w:val="20"/>
                <w:szCs w:val="20"/>
              </w:rPr>
            </w:pPr>
            <w:hyperlink r:id="rId21" w:history="1">
              <w:r w:rsidR="00373AB8" w:rsidRPr="00A60914">
                <w:rPr>
                  <w:rStyle w:val="Hyperlink"/>
                  <w:rFonts w:cs="Arial"/>
                  <w:sz w:val="20"/>
                  <w:szCs w:val="20"/>
                </w:rPr>
                <w:t>BBC Bitesize – Inheritance activity</w:t>
              </w:r>
            </w:hyperlink>
          </w:p>
          <w:p w:rsidR="00F9295B" w:rsidRPr="00A60914" w:rsidRDefault="00F9295B" w:rsidP="004B0785">
            <w:pPr>
              <w:spacing w:after="120"/>
              <w:rPr>
                <w:rFonts w:cs="Arial"/>
                <w:sz w:val="20"/>
                <w:szCs w:val="20"/>
              </w:rPr>
            </w:pPr>
            <w:r w:rsidRPr="00A60914">
              <w:rPr>
                <w:rFonts w:cs="Arial"/>
                <w:sz w:val="20"/>
                <w:szCs w:val="20"/>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2" o:title=""/>
                </v:shape>
                <o:OLEObject Type="Embed" ProgID="PowerPoint.Show.8" ShapeID="_x0000_i1025" DrawAspect="Icon" ObjectID="_1630842376" r:id="rId23"/>
              </w:object>
            </w: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E70E2D" w:rsidP="00E70E2D">
            <w:pPr>
              <w:spacing w:after="120"/>
              <w:rPr>
                <w:rStyle w:val="Hyperlink"/>
                <w:rFonts w:cs="Arial"/>
                <w:sz w:val="20"/>
                <w:szCs w:val="20"/>
              </w:rPr>
            </w:pPr>
            <w:r w:rsidRPr="00A60914">
              <w:rPr>
                <w:rFonts w:cs="Arial"/>
                <w:sz w:val="20"/>
                <w:szCs w:val="20"/>
              </w:rPr>
              <w:t xml:space="preserve">Video clip:  </w:t>
            </w:r>
            <w:hyperlink r:id="rId24" w:history="1">
              <w:r w:rsidRPr="00A60914">
                <w:rPr>
                  <w:rStyle w:val="Hyperlink"/>
                  <w:rFonts w:cs="Arial"/>
                  <w:sz w:val="20"/>
                  <w:szCs w:val="20"/>
                </w:rPr>
                <w:t>BBC Bitesize – Gene therapy and cystic fibrosis</w:t>
              </w:r>
            </w:hyperlink>
          </w:p>
          <w:p w:rsidR="00AE1941" w:rsidRPr="00A60914" w:rsidRDefault="00AE1941" w:rsidP="00E70E2D">
            <w:pPr>
              <w:spacing w:after="120"/>
              <w:rPr>
                <w:rStyle w:val="Hyperlink"/>
                <w:rFonts w:cs="Arial"/>
                <w:sz w:val="20"/>
                <w:szCs w:val="20"/>
              </w:rPr>
            </w:pPr>
          </w:p>
          <w:p w:rsidR="00AE1941" w:rsidRPr="00A60914" w:rsidRDefault="00AE1941" w:rsidP="00E70E2D">
            <w:pPr>
              <w:spacing w:after="120"/>
              <w:rPr>
                <w:rStyle w:val="Hyperlink"/>
                <w:rFonts w:cs="Arial"/>
                <w:sz w:val="20"/>
                <w:szCs w:val="20"/>
              </w:rPr>
            </w:pPr>
          </w:p>
          <w:p w:rsidR="00AE1941" w:rsidRPr="00A60914" w:rsidRDefault="00AE1941" w:rsidP="00E70E2D">
            <w:pPr>
              <w:spacing w:after="120"/>
              <w:rPr>
                <w:rStyle w:val="Hyperlink"/>
                <w:rFonts w:cs="Arial"/>
                <w:sz w:val="20"/>
                <w:szCs w:val="20"/>
              </w:rPr>
            </w:pPr>
          </w:p>
          <w:p w:rsidR="00AE1941" w:rsidRPr="00A60914" w:rsidRDefault="00AE1941" w:rsidP="00E70E2D">
            <w:pPr>
              <w:spacing w:after="120"/>
              <w:rPr>
                <w:rStyle w:val="Hyperlink"/>
                <w:rFonts w:cs="Arial"/>
                <w:sz w:val="20"/>
                <w:szCs w:val="20"/>
              </w:rPr>
            </w:pPr>
          </w:p>
          <w:p w:rsidR="00AE1941" w:rsidRPr="00A60914" w:rsidRDefault="00AE1941" w:rsidP="00E70E2D">
            <w:pPr>
              <w:spacing w:after="120"/>
              <w:rPr>
                <w:rStyle w:val="Hyperlink"/>
                <w:rFonts w:cs="Arial"/>
                <w:sz w:val="20"/>
                <w:szCs w:val="20"/>
              </w:rPr>
            </w:pPr>
          </w:p>
          <w:p w:rsidR="00AE1941" w:rsidRPr="00A60914" w:rsidRDefault="00AE1941" w:rsidP="00E70E2D">
            <w:pPr>
              <w:spacing w:after="120"/>
              <w:rPr>
                <w:rStyle w:val="Hyperlink"/>
                <w:rFonts w:cs="Arial"/>
                <w:sz w:val="20"/>
                <w:szCs w:val="20"/>
              </w:rPr>
            </w:pPr>
          </w:p>
          <w:p w:rsidR="00AE1941" w:rsidRPr="00A60914" w:rsidRDefault="00AE1941" w:rsidP="00E70E2D">
            <w:pPr>
              <w:spacing w:after="120"/>
              <w:rPr>
                <w:rStyle w:val="Hyperlink"/>
                <w:rFonts w:cs="Arial"/>
                <w:sz w:val="20"/>
                <w:szCs w:val="20"/>
              </w:rPr>
            </w:pPr>
          </w:p>
          <w:p w:rsidR="00AE1941" w:rsidRPr="00A60914" w:rsidRDefault="00AE1941" w:rsidP="00E70E2D">
            <w:pPr>
              <w:spacing w:after="120"/>
              <w:rPr>
                <w:rStyle w:val="Hyperlink"/>
                <w:rFonts w:cs="Arial"/>
                <w:sz w:val="20"/>
                <w:szCs w:val="20"/>
              </w:rPr>
            </w:pPr>
          </w:p>
          <w:p w:rsidR="00AE1941" w:rsidRPr="00A60914" w:rsidRDefault="00AE1941" w:rsidP="00E70E2D">
            <w:pPr>
              <w:spacing w:after="120"/>
              <w:rPr>
                <w:rStyle w:val="Hyperlink"/>
                <w:rFonts w:cs="Arial"/>
                <w:sz w:val="20"/>
                <w:szCs w:val="20"/>
              </w:rPr>
            </w:pPr>
          </w:p>
          <w:p w:rsidR="00AE1941" w:rsidRPr="00A60914" w:rsidRDefault="00AE1941" w:rsidP="00AE1941">
            <w:pPr>
              <w:spacing w:after="120"/>
              <w:rPr>
                <w:rFonts w:cs="Arial"/>
                <w:sz w:val="20"/>
                <w:szCs w:val="20"/>
              </w:rPr>
            </w:pPr>
            <w:r w:rsidRPr="00A60914">
              <w:rPr>
                <w:rStyle w:val="Hyperlink"/>
                <w:rFonts w:cs="Arial"/>
                <w:color w:val="auto"/>
                <w:sz w:val="20"/>
                <w:szCs w:val="20"/>
                <w:u w:val="none"/>
              </w:rPr>
              <w:t xml:space="preserve">Video clip: </w:t>
            </w:r>
            <w:hyperlink r:id="rId25" w:anchor="view=detail&amp;mid=61A90B74189B20130D2B61A90B74189B20130D2B" w:history="1">
              <w:r w:rsidRPr="00A60914">
                <w:rPr>
                  <w:rStyle w:val="Hyperlink"/>
                  <w:rFonts w:cs="Arial"/>
                  <w:sz w:val="20"/>
                  <w:szCs w:val="20"/>
                </w:rPr>
                <w:t xml:space="preserve">Embryo chromosome screening </w:t>
              </w:r>
            </w:hyperlink>
          </w:p>
        </w:tc>
      </w:tr>
      <w:tr w:rsidR="00F9295B" w:rsidRPr="00D24619" w:rsidTr="00551EFF">
        <w:tc>
          <w:tcPr>
            <w:tcW w:w="959" w:type="dxa"/>
            <w:tcBorders>
              <w:right w:val="single" w:sz="4" w:space="0" w:color="000000"/>
            </w:tcBorders>
          </w:tcPr>
          <w:p w:rsidR="00F9295B" w:rsidRPr="00A60914" w:rsidRDefault="005D7234" w:rsidP="004B0785">
            <w:pPr>
              <w:spacing w:after="120"/>
              <w:rPr>
                <w:rFonts w:cs="Arial"/>
                <w:sz w:val="20"/>
                <w:szCs w:val="20"/>
              </w:rPr>
            </w:pPr>
            <w:r w:rsidRPr="00A60914">
              <w:rPr>
                <w:rFonts w:cs="Arial"/>
                <w:sz w:val="20"/>
                <w:szCs w:val="20"/>
              </w:rPr>
              <w:t>4</w:t>
            </w:r>
            <w:r w:rsidR="00F9295B" w:rsidRPr="00A60914">
              <w:rPr>
                <w:rFonts w:cs="Arial"/>
                <w:sz w:val="20"/>
                <w:szCs w:val="20"/>
              </w:rPr>
              <w:t>.6.2.4</w:t>
            </w: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98539D" w:rsidRPr="00A60914" w:rsidRDefault="0098539D" w:rsidP="004B0785">
            <w:pPr>
              <w:spacing w:after="120"/>
              <w:rPr>
                <w:rFonts w:cs="Arial"/>
                <w:sz w:val="20"/>
                <w:szCs w:val="20"/>
              </w:rPr>
            </w:pPr>
          </w:p>
          <w:p w:rsidR="0098539D" w:rsidRPr="00A60914" w:rsidRDefault="0098539D" w:rsidP="004B0785">
            <w:pPr>
              <w:spacing w:after="120"/>
              <w:rPr>
                <w:rFonts w:cs="Arial"/>
                <w:sz w:val="20"/>
                <w:szCs w:val="20"/>
              </w:rPr>
            </w:pPr>
          </w:p>
          <w:p w:rsidR="005D7234" w:rsidRPr="00A60914" w:rsidRDefault="005D7234" w:rsidP="004B0785">
            <w:pPr>
              <w:spacing w:after="120"/>
              <w:rPr>
                <w:rFonts w:cs="Arial"/>
                <w:sz w:val="20"/>
                <w:szCs w:val="20"/>
              </w:rPr>
            </w:pPr>
            <w:r w:rsidRPr="00A60914">
              <w:rPr>
                <w:rFonts w:cs="Arial"/>
                <w:sz w:val="20"/>
                <w:szCs w:val="20"/>
              </w:rPr>
              <w:t>4.6.2.4</w:t>
            </w:r>
          </w:p>
        </w:tc>
        <w:tc>
          <w:tcPr>
            <w:tcW w:w="1984" w:type="dxa"/>
            <w:tcBorders>
              <w:left w:val="single" w:sz="4" w:space="0" w:color="000000"/>
            </w:tcBorders>
          </w:tcPr>
          <w:p w:rsidR="00F9295B" w:rsidRPr="00A60914" w:rsidRDefault="00F9295B" w:rsidP="004B0785">
            <w:pPr>
              <w:spacing w:after="120"/>
              <w:rPr>
                <w:rFonts w:cs="Arial"/>
                <w:sz w:val="20"/>
                <w:szCs w:val="20"/>
              </w:rPr>
            </w:pPr>
            <w:r w:rsidRPr="00A60914">
              <w:rPr>
                <w:rFonts w:cs="Arial"/>
                <w:sz w:val="20"/>
                <w:szCs w:val="20"/>
              </w:rPr>
              <w:t>Genetic engineering</w:t>
            </w:r>
          </w:p>
          <w:p w:rsidR="00F9295B" w:rsidRPr="00A60914" w:rsidRDefault="00F9295B" w:rsidP="004B0785">
            <w:pPr>
              <w:spacing w:after="120"/>
              <w:rPr>
                <w:rFonts w:cs="Arial"/>
                <w:sz w:val="20"/>
                <w:szCs w:val="20"/>
              </w:rPr>
            </w:pPr>
            <w:r w:rsidRPr="00A60914">
              <w:rPr>
                <w:rFonts w:cs="Arial"/>
                <w:sz w:val="20"/>
                <w:szCs w:val="20"/>
              </w:rPr>
              <w:t xml:space="preserve">Genetic engineering involves modifying the genome of an organism to introduce a desired characteristic. </w:t>
            </w:r>
          </w:p>
          <w:p w:rsidR="00F9295B" w:rsidRPr="00A60914" w:rsidRDefault="00F9295B" w:rsidP="004B0785">
            <w:pPr>
              <w:spacing w:after="120"/>
              <w:rPr>
                <w:rFonts w:cs="Arial"/>
                <w:sz w:val="20"/>
                <w:szCs w:val="20"/>
              </w:rPr>
            </w:pPr>
            <w:r w:rsidRPr="00A60914">
              <w:rPr>
                <w:rFonts w:cs="Arial"/>
                <w:sz w:val="20"/>
                <w:szCs w:val="20"/>
              </w:rPr>
              <w:t>Genes can be cut from the chromosome of a human or other organism and transferred into the cells of other organisms.</w:t>
            </w:r>
          </w:p>
          <w:p w:rsidR="00F9295B" w:rsidRPr="00A60914" w:rsidRDefault="00F9295B" w:rsidP="004B0785">
            <w:pPr>
              <w:spacing w:after="120"/>
              <w:rPr>
                <w:rFonts w:cs="Arial"/>
                <w:sz w:val="20"/>
                <w:szCs w:val="20"/>
              </w:rPr>
            </w:pPr>
            <w:r w:rsidRPr="00A60914">
              <w:rPr>
                <w:rFonts w:cs="Arial"/>
                <w:sz w:val="20"/>
                <w:szCs w:val="20"/>
              </w:rPr>
              <w:t xml:space="preserve">HT: enzymes are used to cut the gene from a chromosome; gene is inserted into a vector, </w:t>
            </w:r>
            <w:proofErr w:type="spellStart"/>
            <w:r w:rsidRPr="00A60914">
              <w:rPr>
                <w:rFonts w:cs="Arial"/>
                <w:sz w:val="20"/>
                <w:szCs w:val="20"/>
              </w:rPr>
              <w:t>eg</w:t>
            </w:r>
            <w:proofErr w:type="spellEnd"/>
            <w:r w:rsidRPr="00A60914">
              <w:rPr>
                <w:rFonts w:cs="Arial"/>
                <w:sz w:val="20"/>
                <w:szCs w:val="20"/>
              </w:rPr>
              <w:t xml:space="preserve"> bacterial plasmid or virus; vector </w:t>
            </w:r>
            <w:r w:rsidR="0098539D" w:rsidRPr="00A60914">
              <w:rPr>
                <w:rFonts w:cs="Arial"/>
                <w:sz w:val="20"/>
                <w:szCs w:val="20"/>
              </w:rPr>
              <w:t xml:space="preserve">is </w:t>
            </w:r>
            <w:r w:rsidRPr="00A60914">
              <w:rPr>
                <w:rFonts w:cs="Arial"/>
                <w:sz w:val="20"/>
                <w:szCs w:val="20"/>
              </w:rPr>
              <w:t>used to insert gene into cell; cell then makes a new protein to produce the desired characteristic.</w:t>
            </w:r>
          </w:p>
          <w:p w:rsidR="00F9295B" w:rsidRPr="00A60914" w:rsidRDefault="00F9295B" w:rsidP="004B0785">
            <w:pPr>
              <w:spacing w:after="120"/>
              <w:rPr>
                <w:rFonts w:cs="Arial"/>
                <w:sz w:val="20"/>
                <w:szCs w:val="20"/>
              </w:rPr>
            </w:pPr>
            <w:r w:rsidRPr="00A60914">
              <w:rPr>
                <w:rFonts w:cs="Arial"/>
                <w:sz w:val="20"/>
                <w:szCs w:val="20"/>
              </w:rPr>
              <w:t>Examples of genetic engineering.</w:t>
            </w:r>
          </w:p>
          <w:p w:rsidR="004B72B5" w:rsidRPr="00A60914" w:rsidRDefault="00F9295B" w:rsidP="0098539D">
            <w:pPr>
              <w:spacing w:after="120"/>
              <w:rPr>
                <w:rFonts w:cs="Arial"/>
                <w:sz w:val="20"/>
                <w:szCs w:val="20"/>
              </w:rPr>
            </w:pPr>
            <w:r w:rsidRPr="00A60914">
              <w:rPr>
                <w:rFonts w:cs="Arial"/>
                <w:sz w:val="20"/>
                <w:szCs w:val="20"/>
              </w:rPr>
              <w:t>Concerns about GM crops</w:t>
            </w:r>
            <w:r w:rsidR="00EF4B31" w:rsidRPr="00A60914">
              <w:rPr>
                <w:rFonts w:cs="Arial"/>
                <w:sz w:val="20"/>
                <w:szCs w:val="20"/>
              </w:rPr>
              <w:t>,</w:t>
            </w:r>
            <w:r w:rsidRPr="00A60914">
              <w:rPr>
                <w:rFonts w:cs="Arial"/>
                <w:sz w:val="20"/>
                <w:szCs w:val="20"/>
              </w:rPr>
              <w:t xml:space="preserve"> </w:t>
            </w:r>
            <w:proofErr w:type="spellStart"/>
            <w:r w:rsidRPr="00A60914">
              <w:rPr>
                <w:rFonts w:cs="Arial"/>
                <w:sz w:val="20"/>
                <w:szCs w:val="20"/>
              </w:rPr>
              <w:t>eg</w:t>
            </w:r>
            <w:proofErr w:type="spellEnd"/>
            <w:r w:rsidRPr="00A60914">
              <w:rPr>
                <w:rFonts w:cs="Arial"/>
                <w:sz w:val="20"/>
                <w:szCs w:val="20"/>
              </w:rPr>
              <w:t xml:space="preserve"> effect on populations of wild flowers and insects, and uncertainty about safety of eating them.</w:t>
            </w:r>
          </w:p>
        </w:tc>
        <w:tc>
          <w:tcPr>
            <w:tcW w:w="2835" w:type="dxa"/>
          </w:tcPr>
          <w:p w:rsidR="00F9295B" w:rsidRPr="00A60914" w:rsidRDefault="0098539D" w:rsidP="004B0785">
            <w:pPr>
              <w:spacing w:after="120"/>
              <w:rPr>
                <w:rFonts w:cs="Arial"/>
                <w:sz w:val="20"/>
                <w:szCs w:val="20"/>
              </w:rPr>
            </w:pPr>
            <w:r w:rsidRPr="00A60914">
              <w:rPr>
                <w:rFonts w:cs="Arial"/>
                <w:sz w:val="20"/>
                <w:szCs w:val="20"/>
              </w:rPr>
              <w:t>Define the term genetic engineering</w:t>
            </w:r>
            <w:r w:rsidR="00F9295B" w:rsidRPr="00A60914">
              <w:rPr>
                <w:rFonts w:cs="Arial"/>
                <w:sz w:val="20"/>
                <w:szCs w:val="20"/>
              </w:rPr>
              <w:t>.</w:t>
            </w:r>
          </w:p>
          <w:p w:rsidR="00F9295B" w:rsidRPr="00A60914" w:rsidRDefault="00F9295B" w:rsidP="004B0785">
            <w:pPr>
              <w:spacing w:after="120"/>
              <w:rPr>
                <w:rFonts w:cs="Arial"/>
                <w:sz w:val="20"/>
                <w:szCs w:val="20"/>
              </w:rPr>
            </w:pPr>
            <w:r w:rsidRPr="00A60914">
              <w:rPr>
                <w:rFonts w:cs="Arial"/>
                <w:sz w:val="20"/>
                <w:szCs w:val="20"/>
              </w:rPr>
              <w:t xml:space="preserve">Describe the process of genetic engineering </w:t>
            </w:r>
            <w:r w:rsidR="00460B57" w:rsidRPr="00A60914">
              <w:rPr>
                <w:rFonts w:cs="Arial"/>
                <w:sz w:val="20"/>
                <w:szCs w:val="20"/>
              </w:rPr>
              <w:t>and its advantages</w:t>
            </w:r>
            <w:r w:rsidR="0098539D" w:rsidRPr="00A60914">
              <w:rPr>
                <w:rFonts w:cs="Arial"/>
                <w:sz w:val="20"/>
                <w:szCs w:val="20"/>
              </w:rPr>
              <w:t>.</w:t>
            </w:r>
          </w:p>
          <w:p w:rsidR="00F9295B" w:rsidRPr="00A60914" w:rsidRDefault="00F9295B" w:rsidP="004B0785">
            <w:pPr>
              <w:spacing w:after="120"/>
              <w:rPr>
                <w:rFonts w:cs="Arial"/>
                <w:sz w:val="20"/>
                <w:szCs w:val="20"/>
              </w:rPr>
            </w:pPr>
            <w:r w:rsidRPr="00A60914">
              <w:rPr>
                <w:rFonts w:cs="Arial"/>
                <w:sz w:val="20"/>
                <w:szCs w:val="20"/>
              </w:rPr>
              <w:t>HT</w:t>
            </w:r>
            <w:r w:rsidR="0098539D" w:rsidRPr="00A60914">
              <w:rPr>
                <w:rFonts w:cs="Arial"/>
                <w:sz w:val="20"/>
                <w:szCs w:val="20"/>
              </w:rPr>
              <w:t>:</w:t>
            </w:r>
            <w:r w:rsidRPr="00A60914">
              <w:rPr>
                <w:rFonts w:cs="Arial"/>
                <w:sz w:val="20"/>
                <w:szCs w:val="20"/>
              </w:rPr>
              <w:t xml:space="preserve"> Describe in detail the process of genetic engineering.</w:t>
            </w:r>
          </w:p>
          <w:p w:rsidR="00F9295B" w:rsidRPr="00A60914" w:rsidRDefault="00F9295B" w:rsidP="004B0785">
            <w:pPr>
              <w:spacing w:after="120"/>
              <w:rPr>
                <w:rFonts w:cs="Arial"/>
                <w:sz w:val="20"/>
                <w:szCs w:val="20"/>
              </w:rPr>
            </w:pPr>
            <w:r w:rsidRPr="00A60914">
              <w:rPr>
                <w:rFonts w:cs="Arial"/>
                <w:sz w:val="20"/>
                <w:szCs w:val="20"/>
              </w:rPr>
              <w:t xml:space="preserve">Evaluate the use of genetic engineering in medicine, </w:t>
            </w:r>
            <w:proofErr w:type="spellStart"/>
            <w:r w:rsidRPr="00A60914">
              <w:rPr>
                <w:rFonts w:cs="Arial"/>
                <w:sz w:val="20"/>
                <w:szCs w:val="20"/>
              </w:rPr>
              <w:t>eg</w:t>
            </w:r>
            <w:proofErr w:type="spellEnd"/>
            <w:r w:rsidRPr="00A60914">
              <w:rPr>
                <w:rFonts w:cs="Arial"/>
                <w:sz w:val="20"/>
                <w:szCs w:val="20"/>
              </w:rPr>
              <w:t xml:space="preserve"> in gene therapy and production of hormones and some vaccines.</w:t>
            </w:r>
          </w:p>
          <w:p w:rsidR="00F9295B" w:rsidRPr="00A60914" w:rsidRDefault="00F9295B" w:rsidP="004B0785">
            <w:pPr>
              <w:spacing w:after="120"/>
              <w:rPr>
                <w:rFonts w:cs="Arial"/>
                <w:sz w:val="20"/>
                <w:szCs w:val="20"/>
              </w:rPr>
            </w:pPr>
            <w:r w:rsidRPr="00A60914">
              <w:rPr>
                <w:rFonts w:cs="Arial"/>
                <w:sz w:val="20"/>
                <w:szCs w:val="20"/>
              </w:rPr>
              <w:t>Interpret information about genetic engineering techniques.</w:t>
            </w:r>
          </w:p>
          <w:p w:rsidR="00F9295B" w:rsidRPr="00A60914" w:rsidRDefault="00F9295B" w:rsidP="004B0785">
            <w:pPr>
              <w:spacing w:after="120"/>
              <w:rPr>
                <w:rFonts w:cs="Arial"/>
                <w:sz w:val="20"/>
                <w:szCs w:val="20"/>
              </w:rPr>
            </w:pPr>
            <w:r w:rsidRPr="00A60914">
              <w:rPr>
                <w:rFonts w:cs="Arial"/>
                <w:sz w:val="20"/>
                <w:szCs w:val="20"/>
              </w:rPr>
              <w:t>Make informed judgements about the economic, social and ethical issues concerning ge</w:t>
            </w:r>
            <w:r w:rsidR="0098539D" w:rsidRPr="00A60914">
              <w:rPr>
                <w:rFonts w:cs="Arial"/>
                <w:sz w:val="20"/>
                <w:szCs w:val="20"/>
              </w:rPr>
              <w:t>netic engineering and GM crops.</w:t>
            </w:r>
          </w:p>
          <w:p w:rsidR="00F9295B" w:rsidRPr="00A60914" w:rsidRDefault="00F9295B" w:rsidP="004B0785">
            <w:pPr>
              <w:spacing w:after="120"/>
              <w:rPr>
                <w:rFonts w:cs="Arial"/>
                <w:sz w:val="20"/>
                <w:szCs w:val="20"/>
              </w:rPr>
            </w:pPr>
            <w:r w:rsidRPr="00A60914">
              <w:rPr>
                <w:rFonts w:cs="Arial"/>
                <w:sz w:val="20"/>
                <w:szCs w:val="20"/>
              </w:rPr>
              <w:t>Explain advantages and disadvantages of genetic engineering.</w:t>
            </w:r>
          </w:p>
        </w:tc>
        <w:tc>
          <w:tcPr>
            <w:tcW w:w="1134" w:type="dxa"/>
          </w:tcPr>
          <w:p w:rsidR="00F9295B" w:rsidRPr="00A60914" w:rsidRDefault="00F9295B" w:rsidP="0098539D">
            <w:pPr>
              <w:spacing w:after="120"/>
              <w:jc w:val="center"/>
              <w:rPr>
                <w:rFonts w:cs="Arial"/>
                <w:sz w:val="20"/>
                <w:szCs w:val="20"/>
              </w:rPr>
            </w:pPr>
            <w:r w:rsidRPr="00A60914">
              <w:rPr>
                <w:rFonts w:cs="Arial"/>
                <w:sz w:val="20"/>
                <w:szCs w:val="20"/>
              </w:rPr>
              <w:t>1</w:t>
            </w:r>
            <w:r w:rsidR="0098539D" w:rsidRPr="00A60914">
              <w:rPr>
                <w:rFonts w:cs="Arial"/>
                <w:sz w:val="20"/>
                <w:szCs w:val="20"/>
              </w:rPr>
              <w:t>–</w:t>
            </w:r>
            <w:r w:rsidRPr="00A60914">
              <w:rPr>
                <w:rFonts w:cs="Arial"/>
                <w:sz w:val="20"/>
                <w:szCs w:val="20"/>
              </w:rPr>
              <w:t>2</w:t>
            </w:r>
          </w:p>
        </w:tc>
        <w:tc>
          <w:tcPr>
            <w:tcW w:w="3026" w:type="dxa"/>
          </w:tcPr>
          <w:p w:rsidR="00F9295B" w:rsidRPr="00A60914" w:rsidRDefault="00F9295B" w:rsidP="004B0785">
            <w:pPr>
              <w:spacing w:after="120"/>
              <w:rPr>
                <w:rFonts w:cs="Arial"/>
                <w:sz w:val="20"/>
                <w:szCs w:val="20"/>
              </w:rPr>
            </w:pPr>
            <w:r w:rsidRPr="00A60914">
              <w:rPr>
                <w:rFonts w:cs="Arial"/>
                <w:sz w:val="20"/>
                <w:szCs w:val="20"/>
              </w:rPr>
              <w:t>Brainstorm what the terms genetic engineering, genetic modification and gene therapy mean.</w:t>
            </w:r>
          </w:p>
          <w:p w:rsidR="00F9295B" w:rsidRPr="00A60914" w:rsidRDefault="00F9295B" w:rsidP="004B0785">
            <w:pPr>
              <w:spacing w:after="120"/>
              <w:rPr>
                <w:rFonts w:cs="Arial"/>
                <w:sz w:val="20"/>
                <w:szCs w:val="20"/>
              </w:rPr>
            </w:pPr>
            <w:r w:rsidRPr="00A60914">
              <w:rPr>
                <w:rFonts w:cs="Arial"/>
                <w:sz w:val="20"/>
                <w:szCs w:val="20"/>
              </w:rPr>
              <w:t>List examples of genetic engineering.</w:t>
            </w:r>
          </w:p>
          <w:p w:rsidR="00F9295B" w:rsidRPr="00A60914" w:rsidRDefault="00F9295B" w:rsidP="004B0785">
            <w:pPr>
              <w:spacing w:after="120"/>
              <w:rPr>
                <w:rFonts w:cs="Arial"/>
                <w:sz w:val="20"/>
                <w:szCs w:val="20"/>
              </w:rPr>
            </w:pPr>
            <w:r w:rsidRPr="00A60914">
              <w:rPr>
                <w:rFonts w:cs="Arial"/>
                <w:sz w:val="20"/>
                <w:szCs w:val="20"/>
              </w:rPr>
              <w:t>Produce a leaflet for a doctor</w:t>
            </w:r>
            <w:r w:rsidR="00B3754C" w:rsidRPr="00A60914">
              <w:rPr>
                <w:rFonts w:cs="Arial"/>
                <w:sz w:val="20"/>
                <w:szCs w:val="20"/>
              </w:rPr>
              <w:t>’s</w:t>
            </w:r>
            <w:r w:rsidRPr="00A60914">
              <w:rPr>
                <w:rFonts w:cs="Arial"/>
                <w:sz w:val="20"/>
                <w:szCs w:val="20"/>
              </w:rPr>
              <w:t xml:space="preserve"> surgery to explain how human insulin is produced by bacteria and discuss the advantage</w:t>
            </w:r>
            <w:r w:rsidR="004B5DF8">
              <w:rPr>
                <w:rFonts w:cs="Arial"/>
                <w:sz w:val="20"/>
                <w:szCs w:val="20"/>
              </w:rPr>
              <w:t>s of this over porcine insulin</w:t>
            </w:r>
            <w:r w:rsidRPr="00A60914">
              <w:rPr>
                <w:rFonts w:cs="Arial"/>
                <w:sz w:val="20"/>
                <w:szCs w:val="20"/>
              </w:rPr>
              <w:t>.</w:t>
            </w:r>
          </w:p>
          <w:p w:rsidR="00F9295B" w:rsidRPr="00A60914" w:rsidRDefault="00F9295B" w:rsidP="004B0785">
            <w:pPr>
              <w:spacing w:after="120"/>
              <w:rPr>
                <w:rFonts w:cs="Arial"/>
                <w:sz w:val="20"/>
                <w:szCs w:val="20"/>
              </w:rPr>
            </w:pPr>
            <w:r w:rsidRPr="00A60914">
              <w:rPr>
                <w:rFonts w:cs="Arial"/>
                <w:sz w:val="20"/>
                <w:szCs w:val="20"/>
              </w:rPr>
              <w:t>Interpret information about genetic engineering techniques.</w:t>
            </w:r>
          </w:p>
          <w:p w:rsidR="00F9295B" w:rsidRPr="00A60914" w:rsidRDefault="00F9295B" w:rsidP="004B0785">
            <w:pPr>
              <w:spacing w:after="120"/>
              <w:rPr>
                <w:rFonts w:cs="Arial"/>
                <w:sz w:val="20"/>
                <w:szCs w:val="20"/>
              </w:rPr>
            </w:pPr>
            <w:r w:rsidRPr="00A60914">
              <w:rPr>
                <w:rFonts w:cs="Arial"/>
                <w:sz w:val="20"/>
                <w:szCs w:val="20"/>
              </w:rPr>
              <w:t>Research advantages and disadvantages of GM crops</w:t>
            </w:r>
            <w:r w:rsidR="0098539D" w:rsidRPr="00A60914">
              <w:rPr>
                <w:rFonts w:cs="Arial"/>
                <w:sz w:val="20"/>
                <w:szCs w:val="20"/>
              </w:rPr>
              <w:t>. W</w:t>
            </w:r>
            <w:r w:rsidRPr="00A60914">
              <w:rPr>
                <w:rFonts w:cs="Arial"/>
                <w:sz w:val="20"/>
                <w:szCs w:val="20"/>
              </w:rPr>
              <w:t>hat characteristics may be modified</w:t>
            </w:r>
            <w:r w:rsidR="0098539D" w:rsidRPr="00A60914">
              <w:rPr>
                <w:rFonts w:cs="Arial"/>
                <w:sz w:val="20"/>
                <w:szCs w:val="20"/>
              </w:rPr>
              <w:t>? P</w:t>
            </w:r>
            <w:r w:rsidRPr="00A60914">
              <w:rPr>
                <w:rFonts w:cs="Arial"/>
                <w:sz w:val="20"/>
                <w:szCs w:val="20"/>
              </w:rPr>
              <w:t>roduce a web page or a table of benefits versus concerns for homework.</w:t>
            </w:r>
          </w:p>
          <w:p w:rsidR="00F9295B" w:rsidRPr="00A60914" w:rsidRDefault="00F9295B" w:rsidP="004B0785">
            <w:pPr>
              <w:spacing w:after="120"/>
              <w:rPr>
                <w:rFonts w:cs="Arial"/>
                <w:sz w:val="20"/>
                <w:szCs w:val="20"/>
              </w:rPr>
            </w:pPr>
            <w:r w:rsidRPr="00A60914">
              <w:rPr>
                <w:rFonts w:cs="Arial"/>
                <w:sz w:val="20"/>
                <w:szCs w:val="20"/>
              </w:rPr>
              <w:t xml:space="preserve">Produce short, headline paragraphs to represent the views of organic farmers, Food-Aid organisers, GM Research scientists and students. </w:t>
            </w:r>
          </w:p>
          <w:p w:rsidR="00F9295B" w:rsidRPr="00A60914" w:rsidRDefault="00F9295B" w:rsidP="004B0785">
            <w:pPr>
              <w:spacing w:after="120"/>
              <w:rPr>
                <w:rFonts w:cs="Arial"/>
                <w:sz w:val="20"/>
                <w:szCs w:val="20"/>
              </w:rPr>
            </w:pPr>
            <w:r w:rsidRPr="00A60914">
              <w:rPr>
                <w:rFonts w:cs="Arial"/>
                <w:sz w:val="20"/>
                <w:szCs w:val="20"/>
              </w:rPr>
              <w:t>Research the use of genetic engineering in medicine.</w:t>
            </w:r>
          </w:p>
        </w:tc>
        <w:tc>
          <w:tcPr>
            <w:tcW w:w="2644" w:type="dxa"/>
          </w:tcPr>
          <w:p w:rsidR="00F9295B" w:rsidRPr="00A60914" w:rsidRDefault="00F9295B" w:rsidP="004B0785">
            <w:pPr>
              <w:spacing w:after="120"/>
              <w:rPr>
                <w:rFonts w:cs="Arial"/>
                <w:sz w:val="20"/>
                <w:szCs w:val="20"/>
              </w:rPr>
            </w:pPr>
            <w:r w:rsidRPr="00A60914">
              <w:rPr>
                <w:rFonts w:cs="Arial"/>
                <w:sz w:val="20"/>
                <w:szCs w:val="20"/>
              </w:rPr>
              <w:t>Use a model to describe genetic engineering techniques.</w:t>
            </w:r>
          </w:p>
          <w:p w:rsidR="00F9295B" w:rsidRPr="00A60914" w:rsidRDefault="00F9295B" w:rsidP="004B0785">
            <w:pPr>
              <w:spacing w:after="120"/>
              <w:rPr>
                <w:rFonts w:cs="Arial"/>
                <w:sz w:val="20"/>
                <w:szCs w:val="20"/>
              </w:rPr>
            </w:pPr>
          </w:p>
          <w:p w:rsidR="00F9295B" w:rsidRPr="00A60914" w:rsidRDefault="00F9295B" w:rsidP="009D732F">
            <w:pPr>
              <w:spacing w:after="120"/>
              <w:rPr>
                <w:rFonts w:cs="Arial"/>
                <w:sz w:val="20"/>
                <w:szCs w:val="20"/>
              </w:rPr>
            </w:pPr>
            <w:r w:rsidRPr="00A60914">
              <w:rPr>
                <w:rFonts w:cs="Arial"/>
                <w:sz w:val="20"/>
                <w:szCs w:val="20"/>
              </w:rPr>
              <w:t>Evaluate the use of genetic engineering in agriculture and medicine.</w:t>
            </w:r>
          </w:p>
        </w:tc>
        <w:tc>
          <w:tcPr>
            <w:tcW w:w="2116" w:type="dxa"/>
          </w:tcPr>
          <w:p w:rsidR="00E70E2D" w:rsidRPr="00A60914" w:rsidRDefault="004313B9" w:rsidP="004B0785">
            <w:pPr>
              <w:spacing w:after="120"/>
              <w:rPr>
                <w:rFonts w:cs="Arial"/>
                <w:sz w:val="20"/>
                <w:szCs w:val="20"/>
              </w:rPr>
            </w:pPr>
            <w:hyperlink r:id="rId26" w:history="1">
              <w:r w:rsidR="00E70E2D" w:rsidRPr="00A60914">
                <w:rPr>
                  <w:rStyle w:val="Hyperlink"/>
                  <w:rFonts w:cs="Arial"/>
                  <w:sz w:val="20"/>
                  <w:szCs w:val="20"/>
                </w:rPr>
                <w:t>UPD8 – GM decisions</w:t>
              </w:r>
            </w:hyperlink>
          </w:p>
          <w:p w:rsidR="00F9295B" w:rsidRPr="00A60914" w:rsidRDefault="00F9295B" w:rsidP="004B0785">
            <w:pPr>
              <w:spacing w:after="120"/>
              <w:rPr>
                <w:rFonts w:cs="Arial"/>
                <w:sz w:val="20"/>
                <w:szCs w:val="20"/>
              </w:rPr>
            </w:pPr>
            <w:r w:rsidRPr="00A60914">
              <w:rPr>
                <w:rFonts w:cs="Arial"/>
                <w:sz w:val="20"/>
                <w:szCs w:val="20"/>
              </w:rPr>
              <w:t xml:space="preserve">Information on genetically modified food can be found at </w:t>
            </w:r>
            <w:hyperlink r:id="rId27" w:history="1">
              <w:r w:rsidRPr="00A60914">
                <w:rPr>
                  <w:rStyle w:val="Hyperlink"/>
                  <w:rFonts w:cs="Arial"/>
                  <w:sz w:val="20"/>
                  <w:szCs w:val="20"/>
                </w:rPr>
                <w:t>curriculumbits.com</w:t>
              </w:r>
            </w:hyperlink>
            <w:r w:rsidRPr="00A60914">
              <w:rPr>
                <w:rFonts w:cs="Arial"/>
                <w:sz w:val="20"/>
                <w:szCs w:val="20"/>
              </w:rPr>
              <w:t xml:space="preserve"> </w:t>
            </w:r>
          </w:p>
          <w:p w:rsidR="00F9295B" w:rsidRPr="00A60914" w:rsidRDefault="004313B9" w:rsidP="00E70E2D">
            <w:pPr>
              <w:spacing w:after="120"/>
              <w:rPr>
                <w:rFonts w:cs="Arial"/>
                <w:sz w:val="20"/>
                <w:szCs w:val="20"/>
              </w:rPr>
            </w:pPr>
            <w:hyperlink r:id="rId28" w:history="1">
              <w:r w:rsidR="00F9295B" w:rsidRPr="00A60914">
                <w:rPr>
                  <w:rStyle w:val="Hyperlink"/>
                  <w:rFonts w:cs="Arial"/>
                  <w:sz w:val="20"/>
                  <w:szCs w:val="20"/>
                </w:rPr>
                <w:t xml:space="preserve">PPT B1.7  Genetic variation and its control </w:t>
              </w:r>
            </w:hyperlink>
          </w:p>
        </w:tc>
      </w:tr>
    </w:tbl>
    <w:p w:rsidR="00806BE7" w:rsidRPr="00D24619" w:rsidRDefault="00806BE7" w:rsidP="00806BE7">
      <w:pPr>
        <w:spacing w:after="120"/>
        <w:rPr>
          <w:rFonts w:ascii="AQA Chevin Pro Light" w:hAnsi="AQA Chevin Pro Light" w:cs="Arial"/>
          <w:b/>
          <w:sz w:val="20"/>
          <w:szCs w:val="20"/>
        </w:rPr>
      </w:pPr>
    </w:p>
    <w:p w:rsidR="00806BE7" w:rsidRPr="00D24619" w:rsidRDefault="00806BE7" w:rsidP="00806BE7">
      <w:pPr>
        <w:pStyle w:val="Heading2"/>
      </w:pPr>
      <w:r w:rsidRPr="00D24619">
        <w:br w:type="page"/>
      </w:r>
    </w:p>
    <w:p w:rsidR="00806BE7" w:rsidRPr="00D24619" w:rsidRDefault="00806BE7" w:rsidP="00806BE7">
      <w:pPr>
        <w:pStyle w:val="Heading3"/>
      </w:pPr>
      <w:r w:rsidRPr="00D24619">
        <w:t xml:space="preserve">4.6.2 Variation and evolution </w:t>
      </w:r>
    </w:p>
    <w:p w:rsidR="00806BE7" w:rsidRPr="00D24619" w:rsidRDefault="00806BE7" w:rsidP="00806BE7">
      <w:pPr>
        <w:pStyle w:val="Heading3"/>
      </w:pPr>
      <w:r w:rsidRPr="00D24619">
        <w:t>4.6.3 The development of understanding of genetics and evolution</w:t>
      </w:r>
    </w:p>
    <w:p w:rsidR="00806BE7" w:rsidRPr="00D24619" w:rsidRDefault="00806BE7" w:rsidP="00806BE7">
      <w:pPr>
        <w:spacing w:after="120"/>
        <w:rPr>
          <w:rFonts w:cs="Arial"/>
          <w:sz w:val="20"/>
          <w:szCs w:val="20"/>
        </w:rPr>
      </w:pPr>
      <w:r w:rsidRPr="00D24619">
        <w:rPr>
          <w:rFonts w:cs="Arial"/>
          <w:sz w:val="20"/>
          <w:szCs w:val="20"/>
        </w:rPr>
        <w:t xml:space="preserve">The content of these two sections is closely related. </w:t>
      </w:r>
    </w:p>
    <w:p w:rsidR="00806BE7" w:rsidRPr="00D24619" w:rsidRDefault="00806BE7" w:rsidP="00806BE7">
      <w:pPr>
        <w:spacing w:after="120"/>
        <w:rPr>
          <w:rFonts w:cs="Arial"/>
          <w:sz w:val="20"/>
          <w:szCs w:val="20"/>
        </w:rPr>
      </w:pPr>
      <w:r w:rsidRPr="00D24619">
        <w:rPr>
          <w:rFonts w:cs="Arial"/>
          <w:sz w:val="20"/>
          <w:szCs w:val="20"/>
        </w:rPr>
        <w:t>Th</w:t>
      </w:r>
      <w:r w:rsidR="008D3CEE" w:rsidRPr="00D24619">
        <w:rPr>
          <w:rFonts w:cs="Arial"/>
          <w:sz w:val="20"/>
          <w:szCs w:val="20"/>
        </w:rPr>
        <w:t>ese</w:t>
      </w:r>
      <w:r w:rsidRPr="00D24619">
        <w:rPr>
          <w:rFonts w:cs="Arial"/>
          <w:sz w:val="20"/>
          <w:szCs w:val="20"/>
        </w:rPr>
        <w:t xml:space="preserve"> section</w:t>
      </w:r>
      <w:r w:rsidR="008D3CEE" w:rsidRPr="00D24619">
        <w:rPr>
          <w:rFonts w:cs="Arial"/>
          <w:sz w:val="20"/>
          <w:szCs w:val="20"/>
        </w:rPr>
        <w:t>s link</w:t>
      </w:r>
      <w:r w:rsidRPr="00D24619">
        <w:rPr>
          <w:rFonts w:cs="Arial"/>
          <w:sz w:val="20"/>
          <w:szCs w:val="20"/>
        </w:rPr>
        <w:t xml:space="preserve"> with 4.6.1.1, Sexual and asexual reproduction.</w:t>
      </w:r>
    </w:p>
    <w:p w:rsidR="00806BE7" w:rsidRPr="00D24619" w:rsidRDefault="00806BE7" w:rsidP="00806BE7">
      <w:pPr>
        <w:spacing w:after="120"/>
        <w:rPr>
          <w:rFonts w:cs="Arial"/>
          <w:sz w:val="20"/>
          <w:szCs w:val="20"/>
        </w:rPr>
      </w:pPr>
      <w:r w:rsidRPr="00D24619">
        <w:rPr>
          <w:rFonts w:cs="Arial"/>
          <w:sz w:val="20"/>
          <w:szCs w:val="20"/>
        </w:rPr>
        <w:t xml:space="preserve">4.6.2.4, Genetic engineering, and 4.6.2.5, </w:t>
      </w:r>
      <w:proofErr w:type="gramStart"/>
      <w:r w:rsidRPr="00D24619">
        <w:rPr>
          <w:rFonts w:cs="Arial"/>
          <w:sz w:val="20"/>
          <w:szCs w:val="20"/>
        </w:rPr>
        <w:t>Cloning</w:t>
      </w:r>
      <w:proofErr w:type="gramEnd"/>
      <w:r w:rsidRPr="00D24619">
        <w:rPr>
          <w:rFonts w:cs="Arial"/>
          <w:sz w:val="20"/>
          <w:szCs w:val="20"/>
        </w:rPr>
        <w:t xml:space="preserve">, could be taught after </w:t>
      </w:r>
      <w:r w:rsidR="00667D3D" w:rsidRPr="00D24619">
        <w:rPr>
          <w:rFonts w:cs="Arial"/>
          <w:sz w:val="20"/>
          <w:szCs w:val="20"/>
        </w:rPr>
        <w:t>4.6.1.6, Genetic i</w:t>
      </w:r>
      <w:r w:rsidRPr="00D24619">
        <w:rPr>
          <w:rFonts w:cs="Arial"/>
          <w:sz w:val="20"/>
          <w:szCs w:val="20"/>
        </w:rPr>
        <w:t>nheritance, as described above, rather than with Variation and evolution.</w:t>
      </w:r>
    </w:p>
    <w:p w:rsidR="00806BE7" w:rsidRPr="00D24619" w:rsidRDefault="00806BE7" w:rsidP="00806BE7">
      <w:pPr>
        <w:spacing w:after="120"/>
        <w:rPr>
          <w:rFonts w:cs="Arial"/>
          <w:sz w:val="20"/>
          <w:szCs w:val="20"/>
        </w:rPr>
      </w:pPr>
      <w:r w:rsidRPr="00D24619">
        <w:rPr>
          <w:rFonts w:cs="Arial"/>
          <w:sz w:val="20"/>
          <w:szCs w:val="20"/>
        </w:rPr>
        <w:t>All sections of the specification related to evolution have been linked together here, to include 4.6.2.2, Evolution, 4.6.3.1, Theory of evolution, 4.6.3.2, Speciation, and Evidence for evolution - Fossils, and Resistant bacteria, 4.6.3.4, 4.6.3.5 and 4.6.3.7. Extinction, 4.6.3.6, completes the story.</w:t>
      </w:r>
    </w:p>
    <w:p w:rsidR="00806BE7" w:rsidRPr="00D24619" w:rsidRDefault="00806BE7" w:rsidP="00806BE7">
      <w:pPr>
        <w:spacing w:after="120"/>
        <w:rPr>
          <w:rFonts w:cs="Arial"/>
          <w:sz w:val="20"/>
          <w:szCs w:val="20"/>
        </w:rPr>
      </w:pPr>
      <w:proofErr w:type="gramStart"/>
      <w:r w:rsidRPr="00D24619">
        <w:rPr>
          <w:rFonts w:cs="Arial"/>
          <w:sz w:val="20"/>
          <w:szCs w:val="20"/>
        </w:rPr>
        <w:t>Resistant bacteria, 4.6.3.7, links</w:t>
      </w:r>
      <w:proofErr w:type="gramEnd"/>
      <w:r w:rsidRPr="00D24619">
        <w:rPr>
          <w:rFonts w:cs="Arial"/>
          <w:sz w:val="20"/>
          <w:szCs w:val="20"/>
        </w:rPr>
        <w:t xml:space="preserve"> with 4.3.1.8, Antibiotics and painkillers.</w:t>
      </w:r>
    </w:p>
    <w:p w:rsidR="00806BE7" w:rsidRDefault="00806BE7" w:rsidP="00806BE7">
      <w:pPr>
        <w:spacing w:after="120"/>
        <w:rPr>
          <w:rFonts w:cs="Arial"/>
          <w:sz w:val="20"/>
          <w:szCs w:val="20"/>
        </w:rPr>
      </w:pPr>
      <w:r w:rsidRPr="00D24619">
        <w:rPr>
          <w:rFonts w:cs="Arial"/>
          <w:sz w:val="20"/>
          <w:szCs w:val="20"/>
        </w:rPr>
        <w:t>There are lots of good BBC activities and video clips about evolution, evidence for the theory and extinction.</w:t>
      </w:r>
    </w:p>
    <w:tbl>
      <w:tblPr>
        <w:tblW w:w="14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1984"/>
        <w:gridCol w:w="2835"/>
        <w:gridCol w:w="1134"/>
        <w:gridCol w:w="3026"/>
        <w:gridCol w:w="2644"/>
        <w:gridCol w:w="2116"/>
      </w:tblGrid>
      <w:tr w:rsidR="00806BE7" w:rsidRPr="00D24619" w:rsidTr="00551EFF">
        <w:trPr>
          <w:cantSplit/>
          <w:trHeight w:val="1832"/>
          <w:tblHeader/>
        </w:trPr>
        <w:tc>
          <w:tcPr>
            <w:tcW w:w="959" w:type="dxa"/>
            <w:tcBorders>
              <w:right w:val="single" w:sz="4" w:space="0" w:color="000000"/>
            </w:tcBorders>
            <w:shd w:val="clear" w:color="auto" w:fill="D9D9D9"/>
          </w:tcPr>
          <w:p w:rsidR="00806BE7" w:rsidRPr="00D24619" w:rsidRDefault="00806BE7" w:rsidP="00375FF3">
            <w:pPr>
              <w:spacing w:after="120"/>
              <w:rPr>
                <w:rFonts w:ascii="AQA Chevin Pro Light" w:hAnsi="AQA Chevin Pro Light" w:cs="Arial"/>
                <w:b/>
                <w:sz w:val="20"/>
                <w:szCs w:val="20"/>
              </w:rPr>
            </w:pPr>
            <w:r w:rsidRPr="00D24619">
              <w:rPr>
                <w:rFonts w:ascii="AQA Chevin Pro Light" w:hAnsi="AQA Chevin Pro Light" w:cs="Arial"/>
                <w:b/>
                <w:sz w:val="20"/>
                <w:szCs w:val="20"/>
              </w:rPr>
              <w:t>Spec ref.</w:t>
            </w:r>
          </w:p>
        </w:tc>
        <w:tc>
          <w:tcPr>
            <w:tcW w:w="1984" w:type="dxa"/>
            <w:tcBorders>
              <w:left w:val="single" w:sz="4" w:space="0" w:color="000000"/>
            </w:tcBorders>
            <w:shd w:val="clear" w:color="auto" w:fill="D9D9D9"/>
          </w:tcPr>
          <w:p w:rsidR="00806BE7" w:rsidRPr="00D24619" w:rsidRDefault="00806BE7" w:rsidP="00375FF3">
            <w:pPr>
              <w:spacing w:after="120"/>
              <w:rPr>
                <w:rFonts w:ascii="AQA Chevin Pro Light" w:hAnsi="AQA Chevin Pro Light" w:cs="Arial"/>
                <w:b/>
                <w:sz w:val="20"/>
                <w:szCs w:val="20"/>
              </w:rPr>
            </w:pPr>
            <w:r w:rsidRPr="00D24619">
              <w:rPr>
                <w:rFonts w:ascii="AQA Chevin Pro Light" w:hAnsi="AQA Chevin Pro Light" w:cs="Arial"/>
                <w:b/>
                <w:sz w:val="20"/>
                <w:szCs w:val="20"/>
              </w:rPr>
              <w:t>Summary of the specification content</w:t>
            </w:r>
          </w:p>
        </w:tc>
        <w:tc>
          <w:tcPr>
            <w:tcW w:w="2835" w:type="dxa"/>
            <w:shd w:val="clear" w:color="auto" w:fill="D9D9D9"/>
          </w:tcPr>
          <w:p w:rsidR="00806BE7" w:rsidRPr="00D24619" w:rsidRDefault="00806BE7" w:rsidP="00375FF3">
            <w:pPr>
              <w:spacing w:after="120"/>
              <w:rPr>
                <w:rFonts w:ascii="AQA Chevin Pro Light" w:hAnsi="AQA Chevin Pro Light" w:cs="Arial"/>
                <w:b/>
                <w:sz w:val="20"/>
                <w:szCs w:val="20"/>
              </w:rPr>
            </w:pPr>
            <w:r w:rsidRPr="00D24619">
              <w:rPr>
                <w:rFonts w:ascii="AQA Chevin Pro Light" w:hAnsi="AQA Chevin Pro Light" w:cs="Arial"/>
                <w:b/>
                <w:sz w:val="20"/>
                <w:szCs w:val="20"/>
              </w:rPr>
              <w:t xml:space="preserve">Learning outcomes </w:t>
            </w:r>
          </w:p>
          <w:p w:rsidR="00806BE7" w:rsidRPr="00D24619" w:rsidRDefault="00806BE7" w:rsidP="00375FF3">
            <w:pPr>
              <w:spacing w:after="120"/>
              <w:rPr>
                <w:rFonts w:ascii="AQA Chevin Pro Light" w:hAnsi="AQA Chevin Pro Light" w:cs="Arial"/>
                <w:i/>
                <w:sz w:val="20"/>
                <w:szCs w:val="20"/>
              </w:rPr>
            </w:pPr>
            <w:r w:rsidRPr="00D24619">
              <w:rPr>
                <w:rFonts w:ascii="AQA Chevin Pro Light" w:hAnsi="AQA Chevin Pro Light" w:cs="Arial"/>
                <w:i/>
                <w:sz w:val="20"/>
                <w:szCs w:val="20"/>
              </w:rPr>
              <w:t>What most candidates should be able to do</w:t>
            </w:r>
          </w:p>
        </w:tc>
        <w:tc>
          <w:tcPr>
            <w:tcW w:w="1134" w:type="dxa"/>
            <w:shd w:val="clear" w:color="auto" w:fill="D9D9D9"/>
          </w:tcPr>
          <w:p w:rsidR="00806BE7" w:rsidRPr="00D24619" w:rsidRDefault="00806BE7" w:rsidP="00375FF3">
            <w:pPr>
              <w:spacing w:after="120"/>
              <w:rPr>
                <w:rFonts w:ascii="AQA Chevin Pro Light" w:hAnsi="AQA Chevin Pro Light" w:cs="Arial"/>
                <w:b/>
                <w:sz w:val="20"/>
                <w:szCs w:val="20"/>
              </w:rPr>
            </w:pPr>
            <w:r w:rsidRPr="00D24619">
              <w:rPr>
                <w:rFonts w:ascii="AQA Chevin Pro Light" w:hAnsi="AQA Chevin Pro Light" w:cs="Arial"/>
                <w:b/>
                <w:sz w:val="20"/>
                <w:szCs w:val="20"/>
              </w:rPr>
              <w:t>Suggested timing (hours)</w:t>
            </w:r>
          </w:p>
        </w:tc>
        <w:tc>
          <w:tcPr>
            <w:tcW w:w="3026" w:type="dxa"/>
            <w:shd w:val="clear" w:color="auto" w:fill="D9D9D9"/>
          </w:tcPr>
          <w:p w:rsidR="00806BE7" w:rsidRPr="00D24619" w:rsidRDefault="00806BE7" w:rsidP="00375FF3">
            <w:pPr>
              <w:spacing w:after="120"/>
              <w:rPr>
                <w:rFonts w:ascii="AQA Chevin Pro Light" w:hAnsi="AQA Chevin Pro Light" w:cs="Arial"/>
                <w:b/>
                <w:sz w:val="20"/>
                <w:szCs w:val="20"/>
              </w:rPr>
            </w:pPr>
            <w:r w:rsidRPr="00D24619">
              <w:rPr>
                <w:rFonts w:ascii="AQA Chevin Pro Light" w:hAnsi="AQA Chevin Pro Light" w:cs="Arial"/>
                <w:b/>
                <w:sz w:val="20"/>
                <w:szCs w:val="20"/>
              </w:rPr>
              <w:t>Opportunities to develop Scientific Communication skills</w:t>
            </w:r>
          </w:p>
        </w:tc>
        <w:tc>
          <w:tcPr>
            <w:tcW w:w="2644" w:type="dxa"/>
            <w:shd w:val="clear" w:color="auto" w:fill="D9D9D9"/>
          </w:tcPr>
          <w:p w:rsidR="00806BE7" w:rsidRPr="00D24619" w:rsidRDefault="00806BE7" w:rsidP="00375FF3">
            <w:pPr>
              <w:spacing w:after="120"/>
              <w:rPr>
                <w:rFonts w:ascii="AQA Chevin Pro Light" w:hAnsi="AQA Chevin Pro Light" w:cs="Arial"/>
                <w:b/>
                <w:sz w:val="20"/>
                <w:szCs w:val="20"/>
              </w:rPr>
            </w:pPr>
            <w:r w:rsidRPr="00D24619">
              <w:rPr>
                <w:rFonts w:ascii="AQA Chevin Pro Light" w:hAnsi="AQA Chevin Pro Light" w:cs="Arial"/>
                <w:b/>
                <w:sz w:val="20"/>
                <w:szCs w:val="20"/>
              </w:rPr>
              <w:t>Opportunities to apply practical and  enquiry skills</w:t>
            </w:r>
          </w:p>
        </w:tc>
        <w:tc>
          <w:tcPr>
            <w:tcW w:w="2116" w:type="dxa"/>
            <w:shd w:val="clear" w:color="auto" w:fill="D9D9D9"/>
          </w:tcPr>
          <w:p w:rsidR="00806BE7" w:rsidRPr="00D24619" w:rsidRDefault="00806BE7" w:rsidP="00375FF3">
            <w:pPr>
              <w:spacing w:after="120"/>
              <w:rPr>
                <w:rFonts w:ascii="AQA Chevin Pro Light" w:hAnsi="AQA Chevin Pro Light" w:cs="Arial"/>
                <w:b/>
                <w:sz w:val="20"/>
                <w:szCs w:val="20"/>
              </w:rPr>
            </w:pPr>
            <w:r w:rsidRPr="00D24619">
              <w:rPr>
                <w:rFonts w:ascii="AQA Chevin Pro Light" w:hAnsi="AQA Chevin Pro Light" w:cs="Arial"/>
                <w:b/>
                <w:sz w:val="20"/>
                <w:szCs w:val="20"/>
              </w:rPr>
              <w:t>Self/peer assessment</w:t>
            </w:r>
          </w:p>
          <w:p w:rsidR="00806BE7" w:rsidRPr="00D24619" w:rsidRDefault="00806BE7" w:rsidP="00375FF3">
            <w:pPr>
              <w:spacing w:after="120"/>
              <w:rPr>
                <w:rFonts w:ascii="AQA Chevin Pro Light" w:hAnsi="AQA Chevin Pro Light" w:cs="Arial"/>
                <w:b/>
                <w:sz w:val="20"/>
                <w:szCs w:val="20"/>
              </w:rPr>
            </w:pPr>
            <w:r w:rsidRPr="00D24619">
              <w:rPr>
                <w:rFonts w:ascii="AQA Chevin Pro Light" w:hAnsi="AQA Chevin Pro Light" w:cs="Arial"/>
                <w:b/>
                <w:sz w:val="20"/>
                <w:szCs w:val="20"/>
              </w:rPr>
              <w:t>Opportunities and resources</w:t>
            </w:r>
          </w:p>
          <w:p w:rsidR="00806BE7" w:rsidRPr="00D24619" w:rsidRDefault="00806BE7" w:rsidP="00375FF3">
            <w:pPr>
              <w:spacing w:after="120"/>
              <w:rPr>
                <w:rFonts w:ascii="AQA Chevin Pro Light" w:hAnsi="AQA Chevin Pro Light" w:cs="Arial"/>
                <w:i/>
                <w:sz w:val="20"/>
                <w:szCs w:val="20"/>
              </w:rPr>
            </w:pPr>
            <w:r w:rsidRPr="00D24619">
              <w:rPr>
                <w:rFonts w:ascii="AQA Chevin Pro Light" w:hAnsi="AQA Chevin Pro Light" w:cs="Arial"/>
                <w:i/>
                <w:sz w:val="20"/>
                <w:szCs w:val="20"/>
              </w:rPr>
              <w:t>Reference to past questions that indicate success</w:t>
            </w:r>
          </w:p>
        </w:tc>
      </w:tr>
      <w:tr w:rsidR="00F9295B" w:rsidRPr="00D24619" w:rsidTr="00551EFF">
        <w:tc>
          <w:tcPr>
            <w:tcW w:w="959" w:type="dxa"/>
            <w:tcBorders>
              <w:right w:val="single" w:sz="4" w:space="0" w:color="000000"/>
            </w:tcBorders>
          </w:tcPr>
          <w:p w:rsidR="00F9295B" w:rsidRPr="00A60914" w:rsidRDefault="000D5AC6" w:rsidP="004B0785">
            <w:pPr>
              <w:spacing w:after="120"/>
              <w:rPr>
                <w:rFonts w:cs="Arial"/>
                <w:sz w:val="20"/>
                <w:szCs w:val="20"/>
              </w:rPr>
            </w:pPr>
            <w:r w:rsidRPr="00A60914">
              <w:rPr>
                <w:rFonts w:cs="Arial"/>
                <w:sz w:val="20"/>
                <w:szCs w:val="20"/>
              </w:rPr>
              <w:t>4</w:t>
            </w:r>
            <w:r w:rsidR="00F9295B" w:rsidRPr="00A60914">
              <w:rPr>
                <w:rFonts w:cs="Arial"/>
                <w:sz w:val="20"/>
                <w:szCs w:val="20"/>
              </w:rPr>
              <w:t>.6.2.1</w:t>
            </w:r>
          </w:p>
          <w:p w:rsidR="00F9295B" w:rsidRPr="00A60914" w:rsidRDefault="00F9295B" w:rsidP="004B0785">
            <w:pPr>
              <w:spacing w:after="120"/>
              <w:rPr>
                <w:rFonts w:cs="Arial"/>
                <w:sz w:val="20"/>
                <w:szCs w:val="20"/>
              </w:rPr>
            </w:pPr>
          </w:p>
        </w:tc>
        <w:tc>
          <w:tcPr>
            <w:tcW w:w="1984" w:type="dxa"/>
            <w:tcBorders>
              <w:left w:val="single" w:sz="4" w:space="0" w:color="000000"/>
            </w:tcBorders>
          </w:tcPr>
          <w:p w:rsidR="00F9295B" w:rsidRPr="00A60914" w:rsidRDefault="00F9295B" w:rsidP="004B0785">
            <w:pPr>
              <w:spacing w:after="120"/>
              <w:rPr>
                <w:rFonts w:cs="Arial"/>
                <w:sz w:val="20"/>
                <w:szCs w:val="20"/>
              </w:rPr>
            </w:pPr>
            <w:r w:rsidRPr="00A60914">
              <w:rPr>
                <w:rFonts w:cs="Arial"/>
                <w:sz w:val="20"/>
                <w:szCs w:val="20"/>
              </w:rPr>
              <w:t>Variation</w:t>
            </w:r>
          </w:p>
          <w:p w:rsidR="00F9295B" w:rsidRPr="00A60914" w:rsidRDefault="00F9295B" w:rsidP="004B0785">
            <w:pPr>
              <w:spacing w:after="120"/>
              <w:contextualSpacing/>
              <w:rPr>
                <w:rFonts w:cs="Arial"/>
                <w:sz w:val="20"/>
                <w:szCs w:val="20"/>
              </w:rPr>
            </w:pPr>
            <w:r w:rsidRPr="00A60914">
              <w:rPr>
                <w:rFonts w:cs="Arial"/>
                <w:sz w:val="20"/>
                <w:szCs w:val="20"/>
              </w:rPr>
              <w:t>Differences in the characteristics of individuals may be due to:</w:t>
            </w:r>
          </w:p>
          <w:p w:rsidR="00F9295B" w:rsidRPr="00A60914" w:rsidRDefault="00F9295B" w:rsidP="004B0785">
            <w:pPr>
              <w:pStyle w:val="ListParagraph"/>
              <w:numPr>
                <w:ilvl w:val="0"/>
                <w:numId w:val="23"/>
              </w:numPr>
              <w:spacing w:after="120"/>
              <w:ind w:left="176" w:hanging="142"/>
              <w:rPr>
                <w:rFonts w:ascii="Arial" w:hAnsi="Arial" w:cs="Arial"/>
                <w:sz w:val="20"/>
                <w:szCs w:val="20"/>
              </w:rPr>
            </w:pPr>
            <w:r w:rsidRPr="00A60914">
              <w:rPr>
                <w:rFonts w:ascii="Arial" w:hAnsi="Arial" w:cs="Arial"/>
                <w:sz w:val="20"/>
                <w:szCs w:val="20"/>
              </w:rPr>
              <w:t>genes they have inherited</w:t>
            </w:r>
          </w:p>
          <w:p w:rsidR="00F9295B" w:rsidRPr="00A60914" w:rsidRDefault="00F9295B" w:rsidP="004B0785">
            <w:pPr>
              <w:pStyle w:val="ListParagraph"/>
              <w:numPr>
                <w:ilvl w:val="0"/>
                <w:numId w:val="23"/>
              </w:numPr>
              <w:spacing w:after="120"/>
              <w:ind w:left="176" w:hanging="142"/>
              <w:rPr>
                <w:rFonts w:ascii="Arial" w:hAnsi="Arial" w:cs="Arial"/>
                <w:sz w:val="20"/>
                <w:szCs w:val="20"/>
              </w:rPr>
            </w:pPr>
            <w:r w:rsidRPr="00A60914">
              <w:rPr>
                <w:rFonts w:ascii="Arial" w:hAnsi="Arial" w:cs="Arial"/>
                <w:sz w:val="20"/>
                <w:szCs w:val="20"/>
              </w:rPr>
              <w:t>environmental causes</w:t>
            </w:r>
          </w:p>
          <w:p w:rsidR="00F9295B" w:rsidRPr="00A60914" w:rsidRDefault="00F9295B" w:rsidP="004B0785">
            <w:pPr>
              <w:pStyle w:val="ListParagraph"/>
              <w:numPr>
                <w:ilvl w:val="0"/>
                <w:numId w:val="23"/>
              </w:numPr>
              <w:spacing w:after="120"/>
              <w:ind w:left="176" w:hanging="142"/>
              <w:rPr>
                <w:rFonts w:ascii="Arial" w:hAnsi="Arial" w:cs="Arial"/>
                <w:sz w:val="20"/>
                <w:szCs w:val="20"/>
              </w:rPr>
            </w:pPr>
            <w:proofErr w:type="gramStart"/>
            <w:r w:rsidRPr="00A60914">
              <w:rPr>
                <w:rFonts w:ascii="Arial" w:hAnsi="Arial" w:cs="Arial"/>
                <w:sz w:val="20"/>
                <w:szCs w:val="20"/>
              </w:rPr>
              <w:t>a</w:t>
            </w:r>
            <w:proofErr w:type="gramEnd"/>
            <w:r w:rsidRPr="00A60914">
              <w:rPr>
                <w:rFonts w:ascii="Arial" w:hAnsi="Arial" w:cs="Arial"/>
                <w:sz w:val="20"/>
                <w:szCs w:val="20"/>
              </w:rPr>
              <w:t xml:space="preserve"> combination of genetic and environmental causes</w:t>
            </w:r>
            <w:r w:rsidR="00806BE7" w:rsidRPr="00A60914">
              <w:rPr>
                <w:rFonts w:ascii="Arial" w:hAnsi="Arial" w:cs="Arial"/>
                <w:sz w:val="20"/>
                <w:szCs w:val="20"/>
              </w:rPr>
              <w:t>.</w:t>
            </w:r>
          </w:p>
          <w:p w:rsidR="00F9295B" w:rsidRPr="00A60914" w:rsidRDefault="00F9295B" w:rsidP="004B0785">
            <w:pPr>
              <w:spacing w:after="120"/>
              <w:rPr>
                <w:rFonts w:cs="Arial"/>
                <w:sz w:val="20"/>
                <w:szCs w:val="20"/>
              </w:rPr>
            </w:pPr>
          </w:p>
        </w:tc>
        <w:tc>
          <w:tcPr>
            <w:tcW w:w="2835" w:type="dxa"/>
          </w:tcPr>
          <w:p w:rsidR="00F9295B" w:rsidRPr="00A60914" w:rsidRDefault="00F9295B" w:rsidP="004B0785">
            <w:pPr>
              <w:spacing w:after="120"/>
              <w:rPr>
                <w:rFonts w:cs="Arial"/>
                <w:sz w:val="20"/>
                <w:szCs w:val="20"/>
              </w:rPr>
            </w:pPr>
            <w:r w:rsidRPr="00A60914">
              <w:rPr>
                <w:rFonts w:cs="Arial"/>
                <w:sz w:val="20"/>
                <w:szCs w:val="20"/>
              </w:rPr>
              <w:t>Classify characteristics as being due to genetic, environmental or a combination of these causes.</w:t>
            </w:r>
          </w:p>
          <w:p w:rsidR="00F9295B" w:rsidRPr="00A60914" w:rsidRDefault="00F9295B" w:rsidP="004B0785">
            <w:pPr>
              <w:spacing w:after="120"/>
              <w:rPr>
                <w:rFonts w:cs="Arial"/>
                <w:sz w:val="20"/>
                <w:szCs w:val="20"/>
              </w:rPr>
            </w:pPr>
            <w:r w:rsidRPr="00A60914">
              <w:rPr>
                <w:rFonts w:cs="Arial"/>
                <w:sz w:val="20"/>
                <w:szCs w:val="20"/>
              </w:rPr>
              <w:t xml:space="preserve">Give examples of continuous and discontinuous variation. </w:t>
            </w:r>
          </w:p>
          <w:p w:rsidR="00F9295B" w:rsidRPr="00A60914" w:rsidRDefault="00F9295B" w:rsidP="004B0785">
            <w:pPr>
              <w:spacing w:after="120" w:line="240" w:lineRule="auto"/>
              <w:rPr>
                <w:rFonts w:cs="Arial"/>
                <w:sz w:val="20"/>
                <w:szCs w:val="20"/>
              </w:rPr>
            </w:pPr>
            <w:r w:rsidRPr="00A60914">
              <w:rPr>
                <w:rFonts w:cs="Arial"/>
                <w:sz w:val="20"/>
                <w:szCs w:val="20"/>
              </w:rPr>
              <w:t>Decide the best way to present information about variation in tables and charts.</w:t>
            </w:r>
          </w:p>
          <w:p w:rsidR="00F9295B" w:rsidRPr="00A60914" w:rsidRDefault="00F9295B" w:rsidP="004B0785">
            <w:pPr>
              <w:spacing w:after="120" w:line="240" w:lineRule="auto"/>
              <w:rPr>
                <w:rFonts w:cs="Arial"/>
                <w:sz w:val="20"/>
                <w:szCs w:val="20"/>
              </w:rPr>
            </w:pPr>
          </w:p>
          <w:p w:rsidR="00F9295B" w:rsidRPr="00A60914" w:rsidRDefault="00F9295B" w:rsidP="004B0785">
            <w:pPr>
              <w:spacing w:after="120" w:line="240" w:lineRule="auto"/>
              <w:rPr>
                <w:rFonts w:cs="Arial"/>
                <w:sz w:val="20"/>
                <w:szCs w:val="20"/>
              </w:rPr>
            </w:pPr>
          </w:p>
          <w:p w:rsidR="00F9295B" w:rsidRPr="00A60914" w:rsidRDefault="00F9295B" w:rsidP="004B0785">
            <w:pPr>
              <w:spacing w:after="120" w:line="240" w:lineRule="auto"/>
              <w:rPr>
                <w:rFonts w:cs="Arial"/>
                <w:sz w:val="20"/>
                <w:szCs w:val="20"/>
              </w:rPr>
            </w:pPr>
          </w:p>
          <w:p w:rsidR="00F9295B" w:rsidRPr="00A60914" w:rsidRDefault="00F9295B" w:rsidP="004B0785">
            <w:pPr>
              <w:spacing w:after="120" w:line="240" w:lineRule="auto"/>
              <w:rPr>
                <w:rFonts w:cs="Arial"/>
                <w:sz w:val="20"/>
                <w:szCs w:val="20"/>
              </w:rPr>
            </w:pPr>
          </w:p>
        </w:tc>
        <w:tc>
          <w:tcPr>
            <w:tcW w:w="1134" w:type="dxa"/>
          </w:tcPr>
          <w:p w:rsidR="00F9295B" w:rsidRPr="00A60914" w:rsidRDefault="00F9295B" w:rsidP="00DA0933">
            <w:pPr>
              <w:spacing w:after="120"/>
              <w:jc w:val="center"/>
              <w:rPr>
                <w:rFonts w:cs="Arial"/>
                <w:sz w:val="20"/>
                <w:szCs w:val="20"/>
              </w:rPr>
            </w:pPr>
            <w:r w:rsidRPr="00A60914">
              <w:rPr>
                <w:rFonts w:cs="Arial"/>
                <w:sz w:val="20"/>
                <w:szCs w:val="20"/>
              </w:rPr>
              <w:t>1</w:t>
            </w:r>
            <w:r w:rsidR="00DA0933" w:rsidRPr="00A60914">
              <w:rPr>
                <w:rFonts w:cs="Arial"/>
                <w:sz w:val="20"/>
                <w:szCs w:val="20"/>
              </w:rPr>
              <w:t>–</w:t>
            </w:r>
            <w:r w:rsidRPr="00A60914">
              <w:rPr>
                <w:rFonts w:cs="Arial"/>
                <w:sz w:val="20"/>
                <w:szCs w:val="20"/>
              </w:rPr>
              <w:t>2</w:t>
            </w:r>
          </w:p>
        </w:tc>
        <w:tc>
          <w:tcPr>
            <w:tcW w:w="3026" w:type="dxa"/>
          </w:tcPr>
          <w:p w:rsidR="00F9295B" w:rsidRPr="00A60914" w:rsidRDefault="00F9295B" w:rsidP="004B0785">
            <w:pPr>
              <w:spacing w:after="120"/>
              <w:rPr>
                <w:rFonts w:cs="Arial"/>
                <w:sz w:val="20"/>
                <w:szCs w:val="20"/>
              </w:rPr>
            </w:pPr>
            <w:r w:rsidRPr="00A60914">
              <w:rPr>
                <w:rFonts w:cs="Arial"/>
                <w:sz w:val="20"/>
                <w:szCs w:val="20"/>
              </w:rPr>
              <w:t>Discuss why organisms of the same species show variation. Use the terms: genetic and environmental variation, continuous and discontinuous variation.</w:t>
            </w:r>
          </w:p>
          <w:p w:rsidR="00460B57" w:rsidRPr="00A60914" w:rsidRDefault="00F9295B" w:rsidP="004B0785">
            <w:pPr>
              <w:spacing w:after="120"/>
              <w:rPr>
                <w:rFonts w:cs="Arial"/>
                <w:sz w:val="20"/>
                <w:szCs w:val="20"/>
              </w:rPr>
            </w:pPr>
            <w:r w:rsidRPr="00A60914">
              <w:rPr>
                <w:rFonts w:cs="Arial"/>
                <w:sz w:val="20"/>
                <w:szCs w:val="20"/>
              </w:rPr>
              <w:t xml:space="preserve">Class survey of characteristics – collate results in a table and produce a display of the results in appropriate format. </w:t>
            </w:r>
          </w:p>
          <w:p w:rsidR="00F9295B" w:rsidRPr="00A60914" w:rsidRDefault="00F9295B" w:rsidP="004B0785">
            <w:pPr>
              <w:spacing w:after="120"/>
              <w:rPr>
                <w:rFonts w:cs="Arial"/>
                <w:sz w:val="20"/>
                <w:szCs w:val="20"/>
              </w:rPr>
            </w:pPr>
            <w:r w:rsidRPr="00A60914">
              <w:rPr>
                <w:rFonts w:cs="Arial"/>
                <w:sz w:val="20"/>
                <w:szCs w:val="20"/>
              </w:rPr>
              <w:t>Discuss how continuous data should be displayed.</w:t>
            </w:r>
          </w:p>
          <w:p w:rsidR="00F9295B" w:rsidRPr="00A60914" w:rsidRDefault="00F9295B" w:rsidP="004B0785">
            <w:pPr>
              <w:spacing w:after="120"/>
              <w:rPr>
                <w:rFonts w:cs="Arial"/>
                <w:sz w:val="20"/>
                <w:szCs w:val="20"/>
              </w:rPr>
            </w:pPr>
            <w:r w:rsidRPr="00A60914">
              <w:rPr>
                <w:rFonts w:cs="Arial"/>
                <w:sz w:val="20"/>
                <w:szCs w:val="20"/>
              </w:rPr>
              <w:t>Include in the table whether each characteristic is due to genetic or environmental causes, or both.</w:t>
            </w:r>
          </w:p>
          <w:p w:rsidR="00F9295B" w:rsidRPr="00A60914" w:rsidRDefault="00F9295B" w:rsidP="004B0785">
            <w:pPr>
              <w:spacing w:after="120"/>
              <w:rPr>
                <w:rFonts w:cs="Arial"/>
                <w:sz w:val="20"/>
                <w:szCs w:val="20"/>
              </w:rPr>
            </w:pPr>
            <w:r w:rsidRPr="00A60914">
              <w:rPr>
                <w:rFonts w:cs="Arial"/>
                <w:sz w:val="20"/>
                <w:szCs w:val="20"/>
              </w:rPr>
              <w:t xml:space="preserve">Measure variation in plants, </w:t>
            </w:r>
            <w:proofErr w:type="spellStart"/>
            <w:r w:rsidRPr="00A60914">
              <w:rPr>
                <w:rFonts w:cs="Arial"/>
                <w:sz w:val="20"/>
                <w:szCs w:val="20"/>
              </w:rPr>
              <w:t>eg</w:t>
            </w:r>
            <w:proofErr w:type="spellEnd"/>
            <w:r w:rsidRPr="00A60914">
              <w:rPr>
                <w:rFonts w:cs="Arial"/>
                <w:sz w:val="20"/>
                <w:szCs w:val="20"/>
              </w:rPr>
              <w:t xml:space="preserve"> leaf length in are</w:t>
            </w:r>
            <w:r w:rsidR="00806BE7" w:rsidRPr="00A60914">
              <w:rPr>
                <w:rFonts w:cs="Arial"/>
                <w:sz w:val="20"/>
                <w:szCs w:val="20"/>
              </w:rPr>
              <w:t>as of sun</w:t>
            </w:r>
            <w:r w:rsidRPr="00A60914">
              <w:rPr>
                <w:rFonts w:cs="Arial"/>
                <w:sz w:val="20"/>
                <w:szCs w:val="20"/>
              </w:rPr>
              <w:t>/ shade.</w:t>
            </w:r>
          </w:p>
          <w:p w:rsidR="00F9295B" w:rsidRPr="00A60914" w:rsidRDefault="00F9295B" w:rsidP="004B0785">
            <w:pPr>
              <w:spacing w:after="120"/>
              <w:rPr>
                <w:rFonts w:cs="Arial"/>
                <w:sz w:val="20"/>
                <w:szCs w:val="20"/>
              </w:rPr>
            </w:pPr>
            <w:r w:rsidRPr="00A60914">
              <w:rPr>
                <w:rFonts w:cs="Arial"/>
                <w:sz w:val="20"/>
                <w:szCs w:val="20"/>
              </w:rPr>
              <w:t xml:space="preserve">Would you want to know if you had a genetic predisposition to illness that could be linked to environment? </w:t>
            </w:r>
            <w:proofErr w:type="spellStart"/>
            <w:r w:rsidRPr="00A60914">
              <w:rPr>
                <w:rFonts w:cs="Arial"/>
                <w:sz w:val="20"/>
                <w:szCs w:val="20"/>
              </w:rPr>
              <w:t>Eg</w:t>
            </w:r>
            <w:proofErr w:type="spellEnd"/>
            <w:r w:rsidR="00806BE7" w:rsidRPr="00A60914">
              <w:rPr>
                <w:rFonts w:cs="Arial"/>
                <w:sz w:val="20"/>
                <w:szCs w:val="20"/>
              </w:rPr>
              <w:t>,</w:t>
            </w:r>
            <w:r w:rsidRPr="00A60914">
              <w:rPr>
                <w:rFonts w:cs="Arial"/>
                <w:sz w:val="20"/>
                <w:szCs w:val="20"/>
              </w:rPr>
              <w:t xml:space="preserve"> high cholesterol levels in family.</w:t>
            </w:r>
          </w:p>
          <w:p w:rsidR="00F9295B" w:rsidRPr="00A60914" w:rsidRDefault="00F9295B" w:rsidP="004B0785">
            <w:pPr>
              <w:spacing w:after="120"/>
              <w:rPr>
                <w:rFonts w:cs="Arial"/>
                <w:sz w:val="20"/>
                <w:szCs w:val="20"/>
              </w:rPr>
            </w:pPr>
            <w:r w:rsidRPr="00A60914">
              <w:rPr>
                <w:rFonts w:cs="Arial"/>
                <w:sz w:val="20"/>
                <w:szCs w:val="20"/>
              </w:rPr>
              <w:t>Discuss the benefits of knowing how genes can be linked to diseases</w:t>
            </w:r>
            <w:r w:rsidR="00806BE7" w:rsidRPr="00A60914">
              <w:rPr>
                <w:rFonts w:cs="Arial"/>
                <w:sz w:val="20"/>
                <w:szCs w:val="20"/>
              </w:rPr>
              <w:t>.</w:t>
            </w:r>
          </w:p>
        </w:tc>
        <w:tc>
          <w:tcPr>
            <w:tcW w:w="2644" w:type="dxa"/>
          </w:tcPr>
          <w:p w:rsidR="00F9295B" w:rsidRPr="00A60914" w:rsidRDefault="00F9295B" w:rsidP="004B0785">
            <w:pPr>
              <w:spacing w:after="120"/>
              <w:rPr>
                <w:rFonts w:cs="Arial"/>
                <w:sz w:val="20"/>
                <w:szCs w:val="20"/>
              </w:rPr>
            </w:pPr>
            <w:r w:rsidRPr="00A60914">
              <w:rPr>
                <w:rFonts w:cs="Arial"/>
                <w:sz w:val="20"/>
                <w:szCs w:val="20"/>
              </w:rPr>
              <w:t>Class survey and presentation of results.</w:t>
            </w: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t>Measure variation in a plant species growing in different areas of school grounds</w:t>
            </w:r>
            <w:r w:rsidR="00806BE7" w:rsidRPr="00A60914">
              <w:rPr>
                <w:rFonts w:cs="Arial"/>
                <w:sz w:val="20"/>
                <w:szCs w:val="20"/>
              </w:rPr>
              <w:t>.</w:t>
            </w:r>
          </w:p>
        </w:tc>
        <w:tc>
          <w:tcPr>
            <w:tcW w:w="2116" w:type="dxa"/>
          </w:tcPr>
          <w:p w:rsidR="00806BE7" w:rsidRPr="00A60914" w:rsidRDefault="004313B9" w:rsidP="004B0785">
            <w:pPr>
              <w:spacing w:after="120"/>
              <w:rPr>
                <w:rFonts w:cs="Arial"/>
                <w:sz w:val="20"/>
                <w:szCs w:val="20"/>
              </w:rPr>
            </w:pPr>
            <w:hyperlink r:id="rId29" w:history="1">
              <w:r w:rsidR="00806BE7" w:rsidRPr="00A60914">
                <w:rPr>
                  <w:rStyle w:val="Hyperlink"/>
                  <w:rFonts w:cs="Arial"/>
                  <w:sz w:val="20"/>
                  <w:szCs w:val="20"/>
                </w:rPr>
                <w:t>BBC Bitesize – Variation</w:t>
              </w:r>
            </w:hyperlink>
          </w:p>
          <w:p w:rsidR="00F9295B" w:rsidRPr="00A60914" w:rsidRDefault="004313B9" w:rsidP="00806BE7">
            <w:pPr>
              <w:spacing w:after="120"/>
              <w:rPr>
                <w:rFonts w:cs="Arial"/>
                <w:sz w:val="20"/>
                <w:szCs w:val="20"/>
              </w:rPr>
            </w:pPr>
            <w:hyperlink r:id="rId30" w:history="1">
              <w:r w:rsidR="00806BE7" w:rsidRPr="00A60914">
                <w:rPr>
                  <w:rStyle w:val="Hyperlink"/>
                  <w:rFonts w:cs="Arial"/>
                  <w:sz w:val="20"/>
                  <w:szCs w:val="20"/>
                </w:rPr>
                <w:t xml:space="preserve">PPT </w:t>
              </w:r>
              <w:r w:rsidR="00F9295B" w:rsidRPr="00A60914">
                <w:rPr>
                  <w:rStyle w:val="Hyperlink"/>
                  <w:rFonts w:cs="Arial"/>
                  <w:sz w:val="20"/>
                  <w:szCs w:val="20"/>
                </w:rPr>
                <w:t>B1.7  Genetic variation and its control</w:t>
              </w:r>
            </w:hyperlink>
          </w:p>
        </w:tc>
      </w:tr>
      <w:tr w:rsidR="00F9295B" w:rsidRPr="00D24619" w:rsidTr="00551EFF">
        <w:tc>
          <w:tcPr>
            <w:tcW w:w="959" w:type="dxa"/>
            <w:tcBorders>
              <w:right w:val="single" w:sz="4" w:space="0" w:color="000000"/>
            </w:tcBorders>
          </w:tcPr>
          <w:p w:rsidR="00F9295B" w:rsidRPr="00A60914" w:rsidRDefault="00442354" w:rsidP="004B0785">
            <w:pPr>
              <w:spacing w:after="120"/>
              <w:rPr>
                <w:rFonts w:cs="Arial"/>
                <w:sz w:val="20"/>
                <w:szCs w:val="20"/>
              </w:rPr>
            </w:pPr>
            <w:r w:rsidRPr="00A60914">
              <w:rPr>
                <w:rFonts w:cs="Arial"/>
                <w:sz w:val="20"/>
                <w:szCs w:val="20"/>
              </w:rPr>
              <w:t>4</w:t>
            </w:r>
            <w:r w:rsidR="00F9295B" w:rsidRPr="00A60914">
              <w:rPr>
                <w:rFonts w:cs="Arial"/>
                <w:sz w:val="20"/>
                <w:szCs w:val="20"/>
              </w:rPr>
              <w:t>.6.2.3</w:t>
            </w:r>
          </w:p>
          <w:p w:rsidR="00442354" w:rsidRPr="00A60914" w:rsidRDefault="00442354" w:rsidP="004B0785">
            <w:pPr>
              <w:spacing w:after="120"/>
              <w:rPr>
                <w:rFonts w:cs="Arial"/>
                <w:sz w:val="20"/>
                <w:szCs w:val="20"/>
              </w:rPr>
            </w:pPr>
          </w:p>
          <w:p w:rsidR="00442354" w:rsidRPr="00A60914" w:rsidRDefault="00442354" w:rsidP="004B0785">
            <w:pPr>
              <w:spacing w:after="120"/>
              <w:rPr>
                <w:rFonts w:cs="Arial"/>
                <w:sz w:val="20"/>
                <w:szCs w:val="20"/>
              </w:rPr>
            </w:pPr>
          </w:p>
          <w:p w:rsidR="00442354" w:rsidRPr="00A60914" w:rsidRDefault="00442354" w:rsidP="004B0785">
            <w:pPr>
              <w:spacing w:after="120"/>
              <w:rPr>
                <w:rFonts w:cs="Arial"/>
                <w:sz w:val="20"/>
                <w:szCs w:val="20"/>
              </w:rPr>
            </w:pPr>
          </w:p>
          <w:p w:rsidR="00442354" w:rsidRPr="00A60914" w:rsidRDefault="00442354" w:rsidP="004B0785">
            <w:pPr>
              <w:spacing w:after="120"/>
              <w:rPr>
                <w:rFonts w:cs="Arial"/>
                <w:sz w:val="20"/>
                <w:szCs w:val="20"/>
              </w:rPr>
            </w:pPr>
          </w:p>
          <w:p w:rsidR="00DA0933" w:rsidRPr="00A60914" w:rsidRDefault="00DA0933" w:rsidP="004B0785">
            <w:pPr>
              <w:spacing w:after="120"/>
              <w:rPr>
                <w:rFonts w:cs="Arial"/>
                <w:sz w:val="20"/>
                <w:szCs w:val="20"/>
              </w:rPr>
            </w:pPr>
          </w:p>
          <w:p w:rsidR="00442354" w:rsidRPr="00A60914" w:rsidRDefault="00442354" w:rsidP="004B0785">
            <w:pPr>
              <w:spacing w:after="120"/>
              <w:rPr>
                <w:rFonts w:cs="Arial"/>
                <w:sz w:val="20"/>
                <w:szCs w:val="20"/>
              </w:rPr>
            </w:pPr>
            <w:r w:rsidRPr="00A60914">
              <w:rPr>
                <w:rFonts w:cs="Arial"/>
                <w:sz w:val="20"/>
                <w:szCs w:val="20"/>
              </w:rPr>
              <w:t>4.6.2.3</w:t>
            </w:r>
          </w:p>
        </w:tc>
        <w:tc>
          <w:tcPr>
            <w:tcW w:w="1984" w:type="dxa"/>
            <w:tcBorders>
              <w:left w:val="single" w:sz="4" w:space="0" w:color="000000"/>
            </w:tcBorders>
          </w:tcPr>
          <w:p w:rsidR="00F9295B" w:rsidRPr="00A60914" w:rsidRDefault="00F9295B" w:rsidP="004B0785">
            <w:pPr>
              <w:spacing w:after="120" w:line="240" w:lineRule="auto"/>
              <w:rPr>
                <w:rFonts w:cs="Arial"/>
                <w:sz w:val="20"/>
                <w:szCs w:val="20"/>
              </w:rPr>
            </w:pPr>
            <w:r w:rsidRPr="00A60914">
              <w:rPr>
                <w:rFonts w:cs="Arial"/>
                <w:sz w:val="20"/>
                <w:szCs w:val="20"/>
              </w:rPr>
              <w:t>Selective breeding</w:t>
            </w:r>
          </w:p>
          <w:p w:rsidR="00F9295B" w:rsidRPr="00A60914" w:rsidRDefault="00F9295B" w:rsidP="004B0785">
            <w:pPr>
              <w:spacing w:after="120" w:line="240" w:lineRule="auto"/>
              <w:rPr>
                <w:rFonts w:cs="Arial"/>
                <w:sz w:val="20"/>
                <w:szCs w:val="20"/>
              </w:rPr>
            </w:pPr>
            <w:r w:rsidRPr="00A60914">
              <w:rPr>
                <w:rFonts w:cs="Arial"/>
                <w:sz w:val="20"/>
                <w:szCs w:val="20"/>
              </w:rPr>
              <w:t xml:space="preserve">Selective breeding (artificial selection) is the process by which humans breed plants and animals for useful characteristics. </w:t>
            </w:r>
          </w:p>
          <w:p w:rsidR="00F9295B" w:rsidRPr="00A60914" w:rsidRDefault="00F9295B" w:rsidP="004B0785">
            <w:pPr>
              <w:spacing w:after="120" w:line="240" w:lineRule="auto"/>
              <w:rPr>
                <w:rFonts w:cs="Arial"/>
                <w:sz w:val="20"/>
                <w:szCs w:val="20"/>
              </w:rPr>
            </w:pPr>
            <w:r w:rsidRPr="00A60914">
              <w:rPr>
                <w:rFonts w:cs="Arial"/>
                <w:sz w:val="20"/>
                <w:szCs w:val="20"/>
              </w:rPr>
              <w:t>The steps involved in selective breeding.</w:t>
            </w:r>
          </w:p>
          <w:p w:rsidR="00F9295B" w:rsidRPr="00A60914" w:rsidRDefault="00F9295B" w:rsidP="004B0785">
            <w:pPr>
              <w:spacing w:after="120" w:line="240" w:lineRule="auto"/>
              <w:rPr>
                <w:rFonts w:cs="Arial"/>
                <w:sz w:val="20"/>
                <w:szCs w:val="20"/>
              </w:rPr>
            </w:pPr>
            <w:r w:rsidRPr="00A60914">
              <w:rPr>
                <w:rFonts w:cs="Arial"/>
                <w:sz w:val="20"/>
                <w:szCs w:val="20"/>
              </w:rPr>
              <w:t>Selective breeding of food plants has produced disease or weather resistant crops, more attractive or better flavoured fruits and crops that are easier to harvest</w:t>
            </w:r>
            <w:r w:rsidR="00B3754C" w:rsidRPr="00A60914">
              <w:rPr>
                <w:rFonts w:cs="Arial"/>
                <w:sz w:val="20"/>
                <w:szCs w:val="20"/>
              </w:rPr>
              <w:t>.</w:t>
            </w:r>
          </w:p>
          <w:p w:rsidR="00F9295B" w:rsidRPr="00A60914" w:rsidRDefault="00F9295B" w:rsidP="004B0785">
            <w:pPr>
              <w:spacing w:after="120" w:line="240" w:lineRule="auto"/>
              <w:rPr>
                <w:rFonts w:cs="Arial"/>
                <w:sz w:val="20"/>
                <w:szCs w:val="20"/>
              </w:rPr>
            </w:pPr>
            <w:r w:rsidRPr="00A60914">
              <w:rPr>
                <w:rFonts w:cs="Arial"/>
                <w:sz w:val="20"/>
                <w:szCs w:val="20"/>
              </w:rPr>
              <w:t>Selective breeding of animals has produced cows that produce more milk, animals that produce more, better flavoured or leaner meat.</w:t>
            </w:r>
          </w:p>
          <w:p w:rsidR="00F9295B" w:rsidRPr="00A60914" w:rsidRDefault="00F9295B" w:rsidP="004B0785">
            <w:pPr>
              <w:spacing w:after="120" w:line="240" w:lineRule="auto"/>
              <w:rPr>
                <w:rFonts w:cs="Arial"/>
                <w:sz w:val="20"/>
                <w:szCs w:val="20"/>
              </w:rPr>
            </w:pPr>
            <w:r w:rsidRPr="00A60914">
              <w:rPr>
                <w:rFonts w:cs="Arial"/>
                <w:sz w:val="20"/>
                <w:szCs w:val="20"/>
              </w:rPr>
              <w:t xml:space="preserve">Selective breeding can lead to ‘inbreeding’ where some breeds are particularly prone to disease or inherited defects. Some breeds of dogs suffer from inbred defects. </w:t>
            </w:r>
          </w:p>
        </w:tc>
        <w:tc>
          <w:tcPr>
            <w:tcW w:w="2835" w:type="dxa"/>
          </w:tcPr>
          <w:p w:rsidR="00F9295B" w:rsidRPr="00A60914" w:rsidRDefault="00F9295B" w:rsidP="004B0785">
            <w:pPr>
              <w:spacing w:after="120" w:line="240" w:lineRule="auto"/>
              <w:rPr>
                <w:rFonts w:cs="Arial"/>
                <w:sz w:val="20"/>
                <w:szCs w:val="20"/>
              </w:rPr>
            </w:pPr>
            <w:r w:rsidRPr="00A60914">
              <w:rPr>
                <w:rFonts w:cs="Arial"/>
                <w:sz w:val="20"/>
                <w:szCs w:val="20"/>
              </w:rPr>
              <w:t>Explain why humans selectively breed plants and animals.</w:t>
            </w:r>
          </w:p>
          <w:p w:rsidR="00F9295B" w:rsidRPr="00A60914" w:rsidRDefault="00F9295B" w:rsidP="004B0785">
            <w:pPr>
              <w:spacing w:after="120" w:line="240" w:lineRule="auto"/>
              <w:rPr>
                <w:rFonts w:cs="Arial"/>
                <w:sz w:val="20"/>
                <w:szCs w:val="20"/>
              </w:rPr>
            </w:pPr>
            <w:r w:rsidRPr="00A60914">
              <w:rPr>
                <w:rFonts w:cs="Arial"/>
                <w:sz w:val="20"/>
                <w:szCs w:val="20"/>
              </w:rPr>
              <w:t>Describe selective breeding as a type of sexual reproduction.</w:t>
            </w:r>
          </w:p>
          <w:p w:rsidR="00F9295B" w:rsidRPr="00A60914" w:rsidRDefault="00F9295B" w:rsidP="004B0785">
            <w:pPr>
              <w:spacing w:after="120" w:line="240" w:lineRule="auto"/>
              <w:rPr>
                <w:rFonts w:cs="Arial"/>
                <w:sz w:val="20"/>
                <w:szCs w:val="20"/>
              </w:rPr>
            </w:pPr>
            <w:r w:rsidRPr="00A60914">
              <w:rPr>
                <w:rFonts w:cs="Arial"/>
                <w:sz w:val="20"/>
                <w:szCs w:val="20"/>
              </w:rPr>
              <w:t xml:space="preserve">Describe the process of selective breeding </w:t>
            </w:r>
            <w:r w:rsidR="00460B57" w:rsidRPr="00A60914">
              <w:rPr>
                <w:rFonts w:cs="Arial"/>
                <w:sz w:val="20"/>
                <w:szCs w:val="20"/>
              </w:rPr>
              <w:t>and give examples</w:t>
            </w:r>
            <w:r w:rsidRPr="00A60914">
              <w:rPr>
                <w:rFonts w:cs="Arial"/>
                <w:sz w:val="20"/>
                <w:szCs w:val="20"/>
              </w:rPr>
              <w:t>.</w:t>
            </w:r>
          </w:p>
          <w:p w:rsidR="00F9295B" w:rsidRPr="00A60914" w:rsidRDefault="00F9295B" w:rsidP="004B0785">
            <w:pPr>
              <w:spacing w:after="120" w:line="240" w:lineRule="auto"/>
              <w:rPr>
                <w:rFonts w:cs="Arial"/>
                <w:sz w:val="20"/>
                <w:szCs w:val="20"/>
              </w:rPr>
            </w:pPr>
          </w:p>
          <w:p w:rsidR="00F9295B" w:rsidRPr="00A60914" w:rsidRDefault="00F9295B" w:rsidP="004B0785">
            <w:pPr>
              <w:spacing w:after="120" w:line="240" w:lineRule="auto"/>
              <w:rPr>
                <w:rFonts w:cs="Arial"/>
                <w:sz w:val="20"/>
                <w:szCs w:val="20"/>
              </w:rPr>
            </w:pPr>
            <w:r w:rsidRPr="00A60914">
              <w:rPr>
                <w:rFonts w:cs="Arial"/>
                <w:sz w:val="20"/>
                <w:szCs w:val="20"/>
              </w:rPr>
              <w:t>Explain the benefits and risks of selective breeding in plants and animals.</w:t>
            </w:r>
          </w:p>
        </w:tc>
        <w:tc>
          <w:tcPr>
            <w:tcW w:w="1134" w:type="dxa"/>
          </w:tcPr>
          <w:p w:rsidR="00F9295B" w:rsidRPr="00A60914" w:rsidRDefault="00F9295B" w:rsidP="004B0785">
            <w:pPr>
              <w:spacing w:after="120"/>
              <w:jc w:val="center"/>
              <w:rPr>
                <w:rFonts w:cs="Arial"/>
                <w:sz w:val="20"/>
                <w:szCs w:val="20"/>
              </w:rPr>
            </w:pPr>
            <w:r w:rsidRPr="00A60914">
              <w:rPr>
                <w:rFonts w:cs="Arial"/>
                <w:sz w:val="20"/>
                <w:szCs w:val="20"/>
              </w:rPr>
              <w:t>1</w:t>
            </w:r>
          </w:p>
        </w:tc>
        <w:tc>
          <w:tcPr>
            <w:tcW w:w="3026" w:type="dxa"/>
          </w:tcPr>
          <w:p w:rsidR="00460B57" w:rsidRPr="00A60914" w:rsidRDefault="00460B57" w:rsidP="004B0785">
            <w:pPr>
              <w:spacing w:after="120"/>
              <w:rPr>
                <w:rFonts w:cs="Arial"/>
                <w:sz w:val="20"/>
                <w:szCs w:val="20"/>
              </w:rPr>
            </w:pPr>
            <w:r w:rsidRPr="00A60914">
              <w:rPr>
                <w:rFonts w:cs="Arial"/>
                <w:sz w:val="20"/>
                <w:szCs w:val="20"/>
              </w:rPr>
              <w:t>Images of different dogs. Students ‘breed’ and name a new dog from selecting any 2 – draw a picture of their new breed.</w:t>
            </w:r>
          </w:p>
          <w:p w:rsidR="00F9295B" w:rsidRPr="00A60914" w:rsidRDefault="00F9295B" w:rsidP="004B0785">
            <w:pPr>
              <w:spacing w:after="120"/>
              <w:rPr>
                <w:rFonts w:cs="Arial"/>
                <w:sz w:val="20"/>
                <w:szCs w:val="20"/>
              </w:rPr>
            </w:pPr>
            <w:r w:rsidRPr="00A60914">
              <w:rPr>
                <w:rFonts w:cs="Arial"/>
                <w:sz w:val="20"/>
                <w:szCs w:val="20"/>
              </w:rPr>
              <w:t>Draw a flow diagram to explain the steps involved in selective breeding.</w:t>
            </w:r>
          </w:p>
          <w:p w:rsidR="00F9295B" w:rsidRPr="00A60914" w:rsidRDefault="00F9295B" w:rsidP="004B0785">
            <w:pPr>
              <w:spacing w:after="120"/>
              <w:rPr>
                <w:rFonts w:cs="Arial"/>
                <w:sz w:val="20"/>
                <w:szCs w:val="20"/>
              </w:rPr>
            </w:pPr>
            <w:r w:rsidRPr="00A60914">
              <w:rPr>
                <w:rFonts w:cs="Arial"/>
                <w:sz w:val="20"/>
                <w:szCs w:val="20"/>
              </w:rPr>
              <w:t>Give examples of characteristics that are selectively bred in plants and animals.</w:t>
            </w:r>
          </w:p>
          <w:p w:rsidR="00F9295B" w:rsidRPr="00A60914" w:rsidRDefault="00F9295B" w:rsidP="004B0785">
            <w:pPr>
              <w:spacing w:after="120"/>
              <w:rPr>
                <w:rFonts w:cs="Arial"/>
                <w:sz w:val="20"/>
                <w:szCs w:val="20"/>
              </w:rPr>
            </w:pPr>
            <w:r w:rsidRPr="00A60914">
              <w:rPr>
                <w:rFonts w:cs="Arial"/>
                <w:sz w:val="20"/>
                <w:szCs w:val="20"/>
              </w:rPr>
              <w:t>Discuss the advantages and risks of selective breeding in plants and animals.</w:t>
            </w:r>
          </w:p>
          <w:p w:rsidR="00F9295B" w:rsidRPr="00A60914" w:rsidRDefault="00F9295B" w:rsidP="004B0785">
            <w:pPr>
              <w:spacing w:after="120"/>
              <w:rPr>
                <w:rFonts w:cs="Arial"/>
                <w:sz w:val="20"/>
                <w:szCs w:val="20"/>
              </w:rPr>
            </w:pPr>
            <w:r w:rsidRPr="00A60914">
              <w:rPr>
                <w:rFonts w:cs="Arial"/>
                <w:sz w:val="20"/>
                <w:szCs w:val="20"/>
              </w:rPr>
              <w:t>Debate: Should people be allowed to breed dogs?</w:t>
            </w:r>
          </w:p>
        </w:tc>
        <w:tc>
          <w:tcPr>
            <w:tcW w:w="2644" w:type="dxa"/>
          </w:tcPr>
          <w:p w:rsidR="00F9295B" w:rsidRPr="00A60914" w:rsidRDefault="00F9295B" w:rsidP="004B0785">
            <w:pPr>
              <w:spacing w:after="120"/>
              <w:rPr>
                <w:rFonts w:cs="Arial"/>
                <w:sz w:val="20"/>
                <w:szCs w:val="20"/>
              </w:rPr>
            </w:pPr>
            <w:r w:rsidRPr="00A60914">
              <w:rPr>
                <w:rFonts w:cs="Arial"/>
                <w:sz w:val="20"/>
                <w:szCs w:val="20"/>
              </w:rPr>
              <w:t>Produce a model to describe selective breeding.</w:t>
            </w: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9D732F" w:rsidRDefault="009D732F"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t>Consider the social, economic and ethical implications of selective breeding.</w:t>
            </w:r>
          </w:p>
        </w:tc>
        <w:tc>
          <w:tcPr>
            <w:tcW w:w="2116" w:type="dxa"/>
          </w:tcPr>
          <w:p w:rsidR="00806BE7" w:rsidRPr="00A60914" w:rsidRDefault="00806BE7" w:rsidP="004B0785">
            <w:pPr>
              <w:spacing w:after="120"/>
              <w:rPr>
                <w:rFonts w:cs="Arial"/>
                <w:sz w:val="20"/>
                <w:szCs w:val="20"/>
              </w:rPr>
            </w:pPr>
            <w:r w:rsidRPr="00A60914">
              <w:rPr>
                <w:rFonts w:cs="Arial"/>
                <w:sz w:val="20"/>
                <w:szCs w:val="20"/>
              </w:rPr>
              <w:t xml:space="preserve">Video clips: </w:t>
            </w:r>
          </w:p>
          <w:p w:rsidR="00806BE7" w:rsidRPr="00A60914" w:rsidRDefault="004313B9" w:rsidP="004B0785">
            <w:pPr>
              <w:spacing w:after="120"/>
              <w:rPr>
                <w:rFonts w:cs="Arial"/>
                <w:sz w:val="20"/>
                <w:szCs w:val="20"/>
              </w:rPr>
            </w:pPr>
            <w:hyperlink r:id="rId31" w:history="1">
              <w:r w:rsidR="00806BE7" w:rsidRPr="00A60914">
                <w:rPr>
                  <w:rStyle w:val="Hyperlink"/>
                  <w:rFonts w:cs="Arial"/>
                  <w:sz w:val="20"/>
                  <w:szCs w:val="20"/>
                </w:rPr>
                <w:t>BBC Bitesize – Selective breeding in dogs</w:t>
              </w:r>
            </w:hyperlink>
          </w:p>
          <w:p w:rsidR="00806BE7" w:rsidRPr="00A60914" w:rsidRDefault="004313B9" w:rsidP="004B0785">
            <w:pPr>
              <w:spacing w:after="120"/>
              <w:rPr>
                <w:rFonts w:cs="Arial"/>
                <w:sz w:val="20"/>
                <w:szCs w:val="20"/>
              </w:rPr>
            </w:pPr>
            <w:hyperlink r:id="rId32" w:history="1">
              <w:r w:rsidR="00806BE7" w:rsidRPr="00A60914">
                <w:rPr>
                  <w:rStyle w:val="Hyperlink"/>
                  <w:rFonts w:cs="Arial"/>
                  <w:sz w:val="20"/>
                  <w:szCs w:val="20"/>
                </w:rPr>
                <w:t>BBC Bitesize – Natural and artificial selection in racehorses</w:t>
              </w:r>
            </w:hyperlink>
          </w:p>
          <w:p w:rsidR="00F9295B" w:rsidRPr="00A60914" w:rsidRDefault="004313B9" w:rsidP="004B0785">
            <w:pPr>
              <w:spacing w:after="120"/>
              <w:rPr>
                <w:rFonts w:cs="Arial"/>
                <w:sz w:val="20"/>
                <w:szCs w:val="20"/>
              </w:rPr>
            </w:pPr>
            <w:hyperlink r:id="rId33" w:history="1">
              <w:r w:rsidR="00806BE7" w:rsidRPr="00A60914">
                <w:rPr>
                  <w:rStyle w:val="Hyperlink"/>
                  <w:rFonts w:cs="Arial"/>
                  <w:sz w:val="20"/>
                  <w:szCs w:val="20"/>
                </w:rPr>
                <w:t>BBC Bitesize – Species and selective breeding</w:t>
              </w:r>
            </w:hyperlink>
          </w:p>
          <w:p w:rsidR="00F442C4" w:rsidRPr="00A60914" w:rsidRDefault="00F442C4" w:rsidP="001843C6">
            <w:pPr>
              <w:spacing w:after="120"/>
              <w:rPr>
                <w:rFonts w:cs="Arial"/>
                <w:sz w:val="20"/>
                <w:szCs w:val="20"/>
              </w:rPr>
            </w:pPr>
          </w:p>
          <w:p w:rsidR="00F9295B" w:rsidRPr="00A60914" w:rsidRDefault="004313B9" w:rsidP="001843C6">
            <w:pPr>
              <w:spacing w:after="120"/>
              <w:rPr>
                <w:rFonts w:cs="Arial"/>
                <w:sz w:val="20"/>
                <w:szCs w:val="20"/>
              </w:rPr>
            </w:pPr>
            <w:hyperlink r:id="rId34" w:history="1">
              <w:r w:rsidR="001843C6" w:rsidRPr="00A60914">
                <w:rPr>
                  <w:rStyle w:val="Hyperlink"/>
                  <w:rFonts w:cs="Arial"/>
                  <w:sz w:val="20"/>
                  <w:szCs w:val="20"/>
                </w:rPr>
                <w:t>BBC Bitesize – The development of artificial selection in farming</w:t>
              </w:r>
            </w:hyperlink>
          </w:p>
        </w:tc>
      </w:tr>
      <w:tr w:rsidR="00F9295B" w:rsidRPr="00D24619" w:rsidTr="00551EFF">
        <w:tc>
          <w:tcPr>
            <w:tcW w:w="959" w:type="dxa"/>
            <w:tcBorders>
              <w:right w:val="single" w:sz="4" w:space="0" w:color="000000"/>
            </w:tcBorders>
          </w:tcPr>
          <w:p w:rsidR="00F9295B" w:rsidRPr="00A60914" w:rsidRDefault="00442354" w:rsidP="004B0785">
            <w:pPr>
              <w:spacing w:after="120"/>
              <w:rPr>
                <w:rFonts w:cs="Arial"/>
                <w:sz w:val="20"/>
                <w:szCs w:val="20"/>
              </w:rPr>
            </w:pPr>
            <w:r w:rsidRPr="00A60914">
              <w:rPr>
                <w:rFonts w:cs="Arial"/>
                <w:sz w:val="20"/>
                <w:szCs w:val="20"/>
              </w:rPr>
              <w:t>4</w:t>
            </w:r>
            <w:r w:rsidR="00F9295B" w:rsidRPr="00A60914">
              <w:rPr>
                <w:rFonts w:cs="Arial"/>
                <w:sz w:val="20"/>
                <w:szCs w:val="20"/>
              </w:rPr>
              <w:t>.6.2.2</w:t>
            </w:r>
          </w:p>
          <w:p w:rsidR="004D417F" w:rsidRPr="00A60914" w:rsidRDefault="004D417F" w:rsidP="004B0785">
            <w:pPr>
              <w:spacing w:after="120"/>
              <w:rPr>
                <w:rFonts w:cs="Arial"/>
                <w:sz w:val="20"/>
                <w:szCs w:val="20"/>
              </w:rPr>
            </w:pPr>
          </w:p>
          <w:p w:rsidR="004D417F" w:rsidRPr="00A60914" w:rsidRDefault="004D417F" w:rsidP="004B0785">
            <w:pPr>
              <w:spacing w:after="120"/>
              <w:rPr>
                <w:rFonts w:cs="Arial"/>
                <w:sz w:val="20"/>
                <w:szCs w:val="20"/>
              </w:rPr>
            </w:pPr>
          </w:p>
          <w:p w:rsidR="004D417F" w:rsidRPr="00A60914" w:rsidRDefault="004D417F" w:rsidP="004B0785">
            <w:pPr>
              <w:spacing w:after="120"/>
              <w:rPr>
                <w:rFonts w:cs="Arial"/>
                <w:sz w:val="20"/>
                <w:szCs w:val="20"/>
              </w:rPr>
            </w:pPr>
          </w:p>
          <w:p w:rsidR="004D417F" w:rsidRPr="00A60914" w:rsidRDefault="004D417F" w:rsidP="004B0785">
            <w:pPr>
              <w:spacing w:after="120"/>
              <w:rPr>
                <w:rFonts w:cs="Arial"/>
                <w:sz w:val="20"/>
                <w:szCs w:val="20"/>
              </w:rPr>
            </w:pPr>
          </w:p>
          <w:p w:rsidR="004D417F" w:rsidRPr="00A60914" w:rsidRDefault="004D417F" w:rsidP="004B0785">
            <w:pPr>
              <w:spacing w:after="120"/>
              <w:rPr>
                <w:rFonts w:cs="Arial"/>
                <w:sz w:val="20"/>
                <w:szCs w:val="20"/>
              </w:rPr>
            </w:pPr>
          </w:p>
          <w:p w:rsidR="004D417F" w:rsidRPr="00A60914" w:rsidRDefault="004D417F" w:rsidP="004B0785">
            <w:pPr>
              <w:spacing w:after="120"/>
              <w:rPr>
                <w:rFonts w:cs="Arial"/>
                <w:sz w:val="20"/>
                <w:szCs w:val="20"/>
              </w:rPr>
            </w:pPr>
          </w:p>
          <w:p w:rsidR="004D417F" w:rsidRPr="00A60914" w:rsidRDefault="004D417F" w:rsidP="004B0785">
            <w:pPr>
              <w:spacing w:after="120"/>
              <w:rPr>
                <w:rFonts w:cs="Arial"/>
                <w:sz w:val="20"/>
                <w:szCs w:val="20"/>
              </w:rPr>
            </w:pPr>
          </w:p>
          <w:p w:rsidR="004D417F" w:rsidRPr="00A60914" w:rsidRDefault="004D417F" w:rsidP="004B0785">
            <w:pPr>
              <w:spacing w:after="120"/>
              <w:rPr>
                <w:rFonts w:cs="Arial"/>
                <w:sz w:val="20"/>
                <w:szCs w:val="20"/>
              </w:rPr>
            </w:pPr>
          </w:p>
          <w:p w:rsidR="004D417F" w:rsidRPr="00A60914" w:rsidRDefault="004D417F" w:rsidP="004B0785">
            <w:pPr>
              <w:spacing w:after="120"/>
              <w:rPr>
                <w:rFonts w:cs="Arial"/>
                <w:sz w:val="20"/>
                <w:szCs w:val="20"/>
              </w:rPr>
            </w:pPr>
          </w:p>
          <w:p w:rsidR="004D417F" w:rsidRPr="00A60914" w:rsidRDefault="004D417F" w:rsidP="004B0785">
            <w:pPr>
              <w:spacing w:after="120"/>
              <w:rPr>
                <w:rFonts w:cs="Arial"/>
                <w:sz w:val="20"/>
                <w:szCs w:val="20"/>
              </w:rPr>
            </w:pPr>
          </w:p>
          <w:p w:rsidR="004D417F" w:rsidRPr="00A60914" w:rsidRDefault="004D417F" w:rsidP="004B0785">
            <w:pPr>
              <w:spacing w:after="120"/>
              <w:rPr>
                <w:rFonts w:cs="Arial"/>
                <w:sz w:val="20"/>
                <w:szCs w:val="20"/>
              </w:rPr>
            </w:pPr>
            <w:r w:rsidRPr="00A60914">
              <w:rPr>
                <w:rFonts w:cs="Arial"/>
                <w:sz w:val="20"/>
                <w:szCs w:val="20"/>
              </w:rPr>
              <w:t>4.6.2.2</w:t>
            </w:r>
          </w:p>
        </w:tc>
        <w:tc>
          <w:tcPr>
            <w:tcW w:w="1984" w:type="dxa"/>
            <w:tcBorders>
              <w:left w:val="single" w:sz="4" w:space="0" w:color="000000"/>
            </w:tcBorders>
          </w:tcPr>
          <w:p w:rsidR="00F9295B" w:rsidRPr="00A60914" w:rsidRDefault="00F9295B" w:rsidP="004B0785">
            <w:pPr>
              <w:spacing w:after="120"/>
              <w:rPr>
                <w:rFonts w:cs="Arial"/>
                <w:sz w:val="20"/>
                <w:szCs w:val="20"/>
              </w:rPr>
            </w:pPr>
            <w:r w:rsidRPr="00A60914">
              <w:rPr>
                <w:rFonts w:cs="Arial"/>
                <w:sz w:val="20"/>
                <w:szCs w:val="20"/>
              </w:rPr>
              <w:t>Evolution</w:t>
            </w:r>
          </w:p>
          <w:p w:rsidR="00F9295B" w:rsidRPr="00A60914" w:rsidRDefault="00F9295B" w:rsidP="004B0785">
            <w:pPr>
              <w:spacing w:after="120"/>
              <w:rPr>
                <w:rFonts w:cs="Arial"/>
                <w:sz w:val="20"/>
                <w:szCs w:val="20"/>
              </w:rPr>
            </w:pPr>
            <w:r w:rsidRPr="00A60914">
              <w:rPr>
                <w:rFonts w:cs="Arial"/>
                <w:sz w:val="20"/>
                <w:szCs w:val="20"/>
              </w:rPr>
              <w:t>Darwin’s theory of evolution by natural selection states that all species evolved from simple life forms that first developed more than three billion years ago.</w:t>
            </w:r>
          </w:p>
          <w:p w:rsidR="00F9295B" w:rsidRPr="00A60914" w:rsidRDefault="00F9295B" w:rsidP="004B0785">
            <w:pPr>
              <w:spacing w:after="120"/>
              <w:rPr>
                <w:rFonts w:cs="Arial"/>
                <w:sz w:val="20"/>
                <w:szCs w:val="20"/>
              </w:rPr>
            </w:pPr>
            <w:r w:rsidRPr="00A60914">
              <w:rPr>
                <w:rFonts w:cs="Arial"/>
                <w:sz w:val="20"/>
                <w:szCs w:val="20"/>
              </w:rPr>
              <w:t>The main stages of natural selection.</w:t>
            </w: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t>Mutations are changes in the DNA code. They may lead to more rapid evolution, although mutations that result in a new phenotype are rare.</w:t>
            </w:r>
          </w:p>
          <w:p w:rsidR="00F9295B" w:rsidRPr="00A60914" w:rsidRDefault="00F9295B" w:rsidP="004B0785">
            <w:pPr>
              <w:spacing w:after="120"/>
              <w:rPr>
                <w:rFonts w:cs="Arial"/>
                <w:sz w:val="20"/>
                <w:szCs w:val="20"/>
              </w:rPr>
            </w:pPr>
            <w:r w:rsidRPr="00A60914">
              <w:rPr>
                <w:rFonts w:cs="Arial"/>
                <w:sz w:val="20"/>
                <w:szCs w:val="20"/>
              </w:rPr>
              <w:t>Organisms of the same species can interbreed to produce fertile offspring.</w:t>
            </w:r>
          </w:p>
        </w:tc>
        <w:tc>
          <w:tcPr>
            <w:tcW w:w="2835" w:type="dxa"/>
          </w:tcPr>
          <w:p w:rsidR="00F9295B" w:rsidRPr="00A60914" w:rsidRDefault="00F9295B" w:rsidP="004B0785">
            <w:pPr>
              <w:spacing w:after="120"/>
              <w:rPr>
                <w:rFonts w:cs="Arial"/>
                <w:sz w:val="20"/>
                <w:szCs w:val="20"/>
              </w:rPr>
            </w:pPr>
            <w:r w:rsidRPr="00A60914">
              <w:rPr>
                <w:rFonts w:cs="Arial"/>
                <w:sz w:val="20"/>
                <w:szCs w:val="20"/>
              </w:rPr>
              <w:t>Describe Darwin’s theory of evolution by natural selection.</w:t>
            </w:r>
          </w:p>
          <w:p w:rsidR="00F9295B" w:rsidRPr="00A60914" w:rsidRDefault="00F9295B" w:rsidP="004B0785">
            <w:pPr>
              <w:spacing w:after="120"/>
              <w:rPr>
                <w:rFonts w:cs="Arial"/>
                <w:sz w:val="20"/>
                <w:szCs w:val="20"/>
              </w:rPr>
            </w:pPr>
            <w:r w:rsidRPr="00A60914">
              <w:rPr>
                <w:rFonts w:cs="Arial"/>
                <w:sz w:val="20"/>
                <w:szCs w:val="20"/>
              </w:rPr>
              <w:t>Describe the main stages of natural selection as:</w:t>
            </w:r>
          </w:p>
          <w:p w:rsidR="00F9295B" w:rsidRPr="00A60914" w:rsidRDefault="00F9295B" w:rsidP="004B0785">
            <w:pPr>
              <w:pStyle w:val="ListParagraph"/>
              <w:numPr>
                <w:ilvl w:val="0"/>
                <w:numId w:val="24"/>
              </w:numPr>
              <w:autoSpaceDE w:val="0"/>
              <w:autoSpaceDN w:val="0"/>
              <w:adjustRightInd w:val="0"/>
              <w:spacing w:after="120" w:line="260" w:lineRule="atLeast"/>
              <w:ind w:left="284" w:hanging="284"/>
              <w:contextualSpacing w:val="0"/>
              <w:rPr>
                <w:rFonts w:ascii="Arial" w:hAnsi="Arial" w:cs="Arial"/>
                <w:sz w:val="20"/>
                <w:szCs w:val="20"/>
                <w:lang w:eastAsia="en-GB"/>
              </w:rPr>
            </w:pPr>
            <w:r w:rsidRPr="00A60914">
              <w:rPr>
                <w:rFonts w:ascii="Arial" w:hAnsi="Arial" w:cs="Arial"/>
                <w:sz w:val="20"/>
                <w:szCs w:val="20"/>
                <w:lang w:eastAsia="en-GB"/>
              </w:rPr>
              <w:t>individual organisms within a particular species may show a wide range of phenotype variation because of differences in their genes</w:t>
            </w:r>
          </w:p>
          <w:p w:rsidR="00F9295B" w:rsidRPr="00A60914" w:rsidRDefault="00F9295B" w:rsidP="004B0785">
            <w:pPr>
              <w:pStyle w:val="ListParagraph"/>
              <w:numPr>
                <w:ilvl w:val="0"/>
                <w:numId w:val="24"/>
              </w:numPr>
              <w:autoSpaceDE w:val="0"/>
              <w:autoSpaceDN w:val="0"/>
              <w:adjustRightInd w:val="0"/>
              <w:spacing w:after="120" w:line="260" w:lineRule="atLeast"/>
              <w:ind w:left="284" w:hanging="284"/>
              <w:contextualSpacing w:val="0"/>
              <w:rPr>
                <w:rFonts w:ascii="Arial" w:hAnsi="Arial" w:cs="Arial"/>
                <w:sz w:val="20"/>
                <w:szCs w:val="20"/>
                <w:lang w:eastAsia="en-GB"/>
              </w:rPr>
            </w:pPr>
            <w:r w:rsidRPr="00A60914">
              <w:rPr>
                <w:rFonts w:ascii="Arial" w:hAnsi="Arial" w:cs="Arial"/>
                <w:sz w:val="20"/>
                <w:szCs w:val="20"/>
                <w:lang w:eastAsia="en-GB"/>
              </w:rPr>
              <w:t>individuals with characteristics most suited to the environment are more likely to survive to breed successfully</w:t>
            </w:r>
          </w:p>
          <w:p w:rsidR="00F9295B" w:rsidRPr="00A60914" w:rsidRDefault="00F9295B" w:rsidP="004B0785">
            <w:pPr>
              <w:pStyle w:val="ListParagraph"/>
              <w:numPr>
                <w:ilvl w:val="0"/>
                <w:numId w:val="24"/>
              </w:numPr>
              <w:autoSpaceDE w:val="0"/>
              <w:autoSpaceDN w:val="0"/>
              <w:adjustRightInd w:val="0"/>
              <w:spacing w:after="120" w:line="260" w:lineRule="atLeast"/>
              <w:ind w:left="284" w:hanging="284"/>
              <w:contextualSpacing w:val="0"/>
              <w:rPr>
                <w:rFonts w:ascii="Arial" w:hAnsi="Arial" w:cs="Arial"/>
                <w:sz w:val="20"/>
                <w:szCs w:val="20"/>
                <w:lang w:eastAsia="en-GB"/>
              </w:rPr>
            </w:pPr>
            <w:proofErr w:type="gramStart"/>
            <w:r w:rsidRPr="00A60914">
              <w:rPr>
                <w:rFonts w:ascii="Arial" w:hAnsi="Arial" w:cs="Arial"/>
                <w:sz w:val="20"/>
                <w:szCs w:val="20"/>
                <w:lang w:eastAsia="en-GB"/>
              </w:rPr>
              <w:t>the</w:t>
            </w:r>
            <w:proofErr w:type="gramEnd"/>
            <w:r w:rsidRPr="00A60914">
              <w:rPr>
                <w:rFonts w:ascii="Arial" w:hAnsi="Arial" w:cs="Arial"/>
                <w:sz w:val="20"/>
                <w:szCs w:val="20"/>
                <w:lang w:eastAsia="en-GB"/>
              </w:rPr>
              <w:t xml:space="preserve"> genes that have enabled these individuals to survive are then passed on to the next generation.</w:t>
            </w:r>
          </w:p>
          <w:p w:rsidR="00F9295B" w:rsidRPr="00A60914" w:rsidRDefault="00361D71" w:rsidP="004B0785">
            <w:pPr>
              <w:spacing w:after="120"/>
              <w:rPr>
                <w:rFonts w:cs="Arial"/>
                <w:sz w:val="20"/>
                <w:szCs w:val="20"/>
              </w:rPr>
            </w:pPr>
            <w:r w:rsidRPr="00A60914">
              <w:rPr>
                <w:rFonts w:cs="Arial"/>
                <w:sz w:val="20"/>
                <w:szCs w:val="20"/>
              </w:rPr>
              <w:t xml:space="preserve">Define the term </w:t>
            </w:r>
            <w:r w:rsidR="00F9295B" w:rsidRPr="00A60914">
              <w:rPr>
                <w:rFonts w:cs="Arial"/>
                <w:sz w:val="20"/>
                <w:szCs w:val="20"/>
              </w:rPr>
              <w:t>mutation.</w:t>
            </w:r>
          </w:p>
          <w:p w:rsidR="00F9295B" w:rsidRPr="00A60914" w:rsidRDefault="00F9295B" w:rsidP="004B0785">
            <w:pPr>
              <w:spacing w:after="120"/>
              <w:rPr>
                <w:rFonts w:cs="Arial"/>
                <w:sz w:val="20"/>
                <w:szCs w:val="20"/>
              </w:rPr>
            </w:pPr>
            <w:r w:rsidRPr="00A60914">
              <w:rPr>
                <w:rFonts w:cs="Arial"/>
                <w:sz w:val="20"/>
                <w:szCs w:val="20"/>
              </w:rPr>
              <w:t>Explain why mutation may lead to more rapid change in a species.</w:t>
            </w:r>
          </w:p>
          <w:p w:rsidR="00F9295B" w:rsidRPr="00A60914" w:rsidRDefault="00361D71" w:rsidP="004B0785">
            <w:pPr>
              <w:spacing w:after="120"/>
              <w:rPr>
                <w:rFonts w:cs="Arial"/>
                <w:sz w:val="20"/>
                <w:szCs w:val="20"/>
              </w:rPr>
            </w:pPr>
            <w:r w:rsidRPr="00A60914">
              <w:rPr>
                <w:rFonts w:cs="Arial"/>
                <w:sz w:val="20"/>
                <w:szCs w:val="20"/>
              </w:rPr>
              <w:t xml:space="preserve">Define the term </w:t>
            </w:r>
            <w:r w:rsidR="00F9295B" w:rsidRPr="00A60914">
              <w:rPr>
                <w:rFonts w:cs="Arial"/>
                <w:sz w:val="20"/>
                <w:szCs w:val="20"/>
              </w:rPr>
              <w:t>species.</w:t>
            </w:r>
          </w:p>
          <w:p w:rsidR="00F9295B" w:rsidRPr="00A60914" w:rsidRDefault="00F9295B" w:rsidP="004B0785">
            <w:pPr>
              <w:spacing w:after="120"/>
              <w:rPr>
                <w:rFonts w:cs="Arial"/>
                <w:sz w:val="20"/>
                <w:szCs w:val="20"/>
              </w:rPr>
            </w:pPr>
            <w:r w:rsidRPr="00A60914">
              <w:rPr>
                <w:rFonts w:cs="Arial"/>
                <w:sz w:val="20"/>
                <w:szCs w:val="20"/>
              </w:rPr>
              <w:t xml:space="preserve">Identify organisms that are of different species. </w:t>
            </w:r>
          </w:p>
          <w:p w:rsidR="00551EFF" w:rsidRPr="00A60914" w:rsidRDefault="00F9295B" w:rsidP="00551EFF">
            <w:pPr>
              <w:spacing w:after="120"/>
              <w:rPr>
                <w:rFonts w:cs="Arial"/>
                <w:sz w:val="20"/>
                <w:szCs w:val="20"/>
              </w:rPr>
            </w:pPr>
            <w:r w:rsidRPr="00A60914">
              <w:rPr>
                <w:rFonts w:cs="Arial"/>
                <w:sz w:val="20"/>
                <w:szCs w:val="20"/>
              </w:rPr>
              <w:t>Interpret evolutionary trees.</w:t>
            </w:r>
          </w:p>
        </w:tc>
        <w:tc>
          <w:tcPr>
            <w:tcW w:w="1134" w:type="dxa"/>
          </w:tcPr>
          <w:p w:rsidR="00F9295B" w:rsidRPr="00A60914" w:rsidRDefault="00F9295B" w:rsidP="004B0785">
            <w:pPr>
              <w:spacing w:after="120"/>
              <w:jc w:val="center"/>
              <w:rPr>
                <w:rFonts w:cs="Arial"/>
                <w:sz w:val="20"/>
                <w:szCs w:val="20"/>
              </w:rPr>
            </w:pPr>
            <w:r w:rsidRPr="00A60914">
              <w:rPr>
                <w:rFonts w:cs="Arial"/>
                <w:sz w:val="20"/>
                <w:szCs w:val="20"/>
              </w:rPr>
              <w:t>2</w:t>
            </w:r>
          </w:p>
        </w:tc>
        <w:tc>
          <w:tcPr>
            <w:tcW w:w="3026" w:type="dxa"/>
          </w:tcPr>
          <w:p w:rsidR="00F9295B" w:rsidRPr="00A60914" w:rsidRDefault="00F9295B" w:rsidP="004B0785">
            <w:pPr>
              <w:spacing w:after="120"/>
              <w:rPr>
                <w:rFonts w:cs="Arial"/>
                <w:sz w:val="20"/>
                <w:szCs w:val="20"/>
              </w:rPr>
            </w:pPr>
            <w:r w:rsidRPr="00A60914">
              <w:rPr>
                <w:rFonts w:cs="Arial"/>
                <w:sz w:val="20"/>
                <w:szCs w:val="20"/>
              </w:rPr>
              <w:t xml:space="preserve">Look at exhibition to show the wide variety of organisms that live, or have lived, on Earth.  </w:t>
            </w:r>
          </w:p>
          <w:p w:rsidR="00F9295B" w:rsidRPr="00A60914" w:rsidRDefault="00F9295B" w:rsidP="004B0785">
            <w:pPr>
              <w:spacing w:after="120"/>
              <w:rPr>
                <w:rFonts w:cs="Arial"/>
                <w:sz w:val="20"/>
                <w:szCs w:val="20"/>
              </w:rPr>
            </w:pPr>
            <w:r w:rsidRPr="00A60914">
              <w:rPr>
                <w:rFonts w:cs="Arial"/>
                <w:sz w:val="20"/>
                <w:szCs w:val="20"/>
              </w:rPr>
              <w:t>Discuss how they were all formed.</w:t>
            </w:r>
          </w:p>
          <w:p w:rsidR="00812A80" w:rsidRPr="00A60914" w:rsidRDefault="00F9295B" w:rsidP="004B0785">
            <w:pPr>
              <w:spacing w:after="120"/>
              <w:rPr>
                <w:rFonts w:cs="Arial"/>
                <w:sz w:val="20"/>
                <w:szCs w:val="20"/>
              </w:rPr>
            </w:pPr>
            <w:r w:rsidRPr="00A60914">
              <w:rPr>
                <w:rFonts w:cs="Arial"/>
                <w:sz w:val="20"/>
                <w:szCs w:val="20"/>
              </w:rPr>
              <w:t>BBC activity about Evolution</w:t>
            </w:r>
            <w:r w:rsidR="00361D71" w:rsidRPr="00A60914">
              <w:rPr>
                <w:rFonts w:cs="Arial"/>
                <w:sz w:val="20"/>
                <w:szCs w:val="20"/>
              </w:rPr>
              <w:t>.</w:t>
            </w:r>
          </w:p>
          <w:p w:rsidR="00F9295B" w:rsidRPr="00A60914" w:rsidRDefault="00812A80" w:rsidP="004B0785">
            <w:pPr>
              <w:spacing w:after="120"/>
              <w:rPr>
                <w:rFonts w:cs="Arial"/>
                <w:sz w:val="20"/>
                <w:szCs w:val="20"/>
              </w:rPr>
            </w:pPr>
            <w:r w:rsidRPr="00A60914">
              <w:rPr>
                <w:rFonts w:cs="Arial"/>
                <w:sz w:val="20"/>
                <w:szCs w:val="20"/>
              </w:rPr>
              <w:t>W</w:t>
            </w:r>
            <w:r w:rsidR="00F9295B" w:rsidRPr="00A60914">
              <w:rPr>
                <w:rFonts w:cs="Arial"/>
                <w:sz w:val="20"/>
                <w:szCs w:val="20"/>
              </w:rPr>
              <w:t xml:space="preserve">atch </w:t>
            </w:r>
            <w:r w:rsidR="00361D71" w:rsidRPr="00A60914">
              <w:rPr>
                <w:rFonts w:cs="Arial"/>
                <w:sz w:val="20"/>
                <w:szCs w:val="20"/>
              </w:rPr>
              <w:t xml:space="preserve">BBC </w:t>
            </w:r>
            <w:r w:rsidR="00F9295B" w:rsidRPr="00A60914">
              <w:rPr>
                <w:rFonts w:cs="Arial"/>
                <w:sz w:val="20"/>
                <w:szCs w:val="20"/>
              </w:rPr>
              <w:t>video clip illustrating survival of the fittest</w:t>
            </w:r>
            <w:r w:rsidRPr="00A60914">
              <w:rPr>
                <w:rFonts w:cs="Arial"/>
                <w:sz w:val="20"/>
                <w:szCs w:val="20"/>
              </w:rPr>
              <w:t xml:space="preserve"> (see resources)</w:t>
            </w:r>
            <w:r w:rsidR="00F9295B" w:rsidRPr="00A60914">
              <w:rPr>
                <w:rFonts w:cs="Arial"/>
                <w:sz w:val="20"/>
                <w:szCs w:val="20"/>
              </w:rPr>
              <w:t>.</w:t>
            </w:r>
          </w:p>
          <w:p w:rsidR="00F9295B" w:rsidRPr="00A60914" w:rsidRDefault="00F9295B" w:rsidP="004B0785">
            <w:pPr>
              <w:spacing w:after="120"/>
              <w:rPr>
                <w:rFonts w:cs="Arial"/>
                <w:b/>
                <w:sz w:val="20"/>
                <w:szCs w:val="20"/>
              </w:rPr>
            </w:pPr>
            <w:r w:rsidRPr="00A60914">
              <w:rPr>
                <w:rFonts w:cs="Arial"/>
                <w:sz w:val="20"/>
                <w:szCs w:val="20"/>
              </w:rPr>
              <w:t>Watch video clip about ancestor o</w:t>
            </w:r>
            <w:r w:rsidR="00361D71" w:rsidRPr="00A60914">
              <w:rPr>
                <w:rFonts w:cs="Arial"/>
                <w:sz w:val="20"/>
                <w:szCs w:val="20"/>
              </w:rPr>
              <w:t>f horses from BBC Walking with B</w:t>
            </w:r>
            <w:r w:rsidRPr="00A60914">
              <w:rPr>
                <w:rFonts w:cs="Arial"/>
                <w:sz w:val="20"/>
                <w:szCs w:val="20"/>
              </w:rPr>
              <w:t>easts.</w:t>
            </w:r>
          </w:p>
          <w:p w:rsidR="00F9295B" w:rsidRPr="00A60914" w:rsidRDefault="00F9295B" w:rsidP="004B0785">
            <w:pPr>
              <w:spacing w:after="120"/>
              <w:rPr>
                <w:rFonts w:cs="Arial"/>
                <w:sz w:val="20"/>
                <w:szCs w:val="20"/>
              </w:rPr>
            </w:pPr>
            <w:r w:rsidRPr="00A60914">
              <w:rPr>
                <w:rFonts w:cs="Arial"/>
                <w:sz w:val="20"/>
                <w:szCs w:val="20"/>
              </w:rPr>
              <w:t>Draw a flow diagram to explain natural selection.</w:t>
            </w:r>
          </w:p>
          <w:p w:rsidR="00F9295B" w:rsidRPr="00A60914" w:rsidRDefault="00F9295B" w:rsidP="004B0785">
            <w:pPr>
              <w:spacing w:after="120" w:line="276" w:lineRule="auto"/>
              <w:rPr>
                <w:rFonts w:cs="Arial"/>
                <w:sz w:val="20"/>
                <w:szCs w:val="20"/>
              </w:rPr>
            </w:pPr>
            <w:r w:rsidRPr="00A60914">
              <w:rPr>
                <w:rFonts w:cs="Arial"/>
                <w:sz w:val="20"/>
                <w:szCs w:val="20"/>
              </w:rPr>
              <w:t>Natural selection role play activities.</w:t>
            </w:r>
          </w:p>
          <w:p w:rsidR="00F9295B" w:rsidRPr="00A60914" w:rsidRDefault="00F9295B" w:rsidP="004B0785">
            <w:pPr>
              <w:spacing w:after="120" w:line="276" w:lineRule="auto"/>
              <w:rPr>
                <w:rFonts w:cs="Arial"/>
                <w:sz w:val="20"/>
                <w:szCs w:val="20"/>
              </w:rPr>
            </w:pPr>
            <w:r w:rsidRPr="00A60914">
              <w:rPr>
                <w:rFonts w:cs="Arial"/>
                <w:sz w:val="20"/>
                <w:szCs w:val="20"/>
              </w:rPr>
              <w:t>Peppered moth game; explain in terms of natural selection.</w:t>
            </w:r>
          </w:p>
          <w:p w:rsidR="00F9295B" w:rsidRPr="00A60914" w:rsidRDefault="00F9295B" w:rsidP="004B0785">
            <w:pPr>
              <w:spacing w:after="120"/>
              <w:rPr>
                <w:rFonts w:cs="Arial"/>
                <w:sz w:val="20"/>
                <w:szCs w:val="20"/>
              </w:rPr>
            </w:pPr>
            <w:r w:rsidRPr="00A60914">
              <w:rPr>
                <w:rFonts w:cs="Arial"/>
                <w:sz w:val="20"/>
                <w:szCs w:val="20"/>
              </w:rPr>
              <w:t>Look at pictures of Darwin’s finches and match up with the Galapagos Island they lived on based on food available there.</w:t>
            </w:r>
          </w:p>
          <w:p w:rsidR="00F9295B" w:rsidRPr="00A60914" w:rsidRDefault="00F9295B" w:rsidP="004B0785">
            <w:pPr>
              <w:spacing w:after="120"/>
              <w:rPr>
                <w:rFonts w:cs="Arial"/>
                <w:sz w:val="20"/>
                <w:szCs w:val="20"/>
              </w:rPr>
            </w:pPr>
            <w:r w:rsidRPr="00A60914">
              <w:rPr>
                <w:rFonts w:cs="Arial"/>
                <w:sz w:val="20"/>
                <w:szCs w:val="20"/>
              </w:rPr>
              <w:t xml:space="preserve">Discuss how you could show that a donkey and a horse are different species. </w:t>
            </w:r>
          </w:p>
          <w:p w:rsidR="00F9295B" w:rsidRPr="00A60914" w:rsidRDefault="00F9295B" w:rsidP="004B0785">
            <w:pPr>
              <w:spacing w:after="120"/>
              <w:rPr>
                <w:rFonts w:cs="Arial"/>
                <w:sz w:val="20"/>
                <w:szCs w:val="20"/>
              </w:rPr>
            </w:pPr>
            <w:r w:rsidRPr="00A60914">
              <w:rPr>
                <w:rFonts w:cs="Arial"/>
                <w:sz w:val="20"/>
                <w:szCs w:val="20"/>
              </w:rPr>
              <w:t xml:space="preserve">Interpret evolutionary trees. </w:t>
            </w:r>
          </w:p>
        </w:tc>
        <w:tc>
          <w:tcPr>
            <w:tcW w:w="2644" w:type="dxa"/>
          </w:tcPr>
          <w:p w:rsidR="00F9295B" w:rsidRPr="00A60914" w:rsidRDefault="00F9295B" w:rsidP="004B0785">
            <w:pPr>
              <w:spacing w:after="120"/>
              <w:rPr>
                <w:rFonts w:cs="Arial"/>
                <w:sz w:val="20"/>
                <w:szCs w:val="20"/>
              </w:rPr>
            </w:pPr>
            <w:r w:rsidRPr="00A60914">
              <w:rPr>
                <w:rFonts w:cs="Arial"/>
                <w:sz w:val="20"/>
                <w:szCs w:val="20"/>
              </w:rPr>
              <w:t>Use a model to explain natural selection.</w:t>
            </w: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361D71" w:rsidRPr="00A60914" w:rsidRDefault="00361D71" w:rsidP="004B0785">
            <w:pPr>
              <w:spacing w:after="120"/>
              <w:rPr>
                <w:rFonts w:cs="Arial"/>
                <w:sz w:val="20"/>
                <w:szCs w:val="20"/>
              </w:rPr>
            </w:pPr>
          </w:p>
          <w:p w:rsidR="00361D71" w:rsidRPr="00A60914" w:rsidRDefault="00361D71"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t>Describe how to gather evidence for an evolutionary tree to describe relationships between organisms. Include the time scales involved in evolution.</w:t>
            </w:r>
          </w:p>
        </w:tc>
        <w:tc>
          <w:tcPr>
            <w:tcW w:w="2116" w:type="dxa"/>
          </w:tcPr>
          <w:p w:rsidR="00F9295B" w:rsidRPr="00A60914" w:rsidRDefault="004313B9" w:rsidP="004B0785">
            <w:pPr>
              <w:spacing w:after="120"/>
              <w:rPr>
                <w:rFonts w:cs="Arial"/>
                <w:sz w:val="20"/>
                <w:szCs w:val="20"/>
              </w:rPr>
            </w:pPr>
            <w:hyperlink r:id="rId35" w:history="1">
              <w:r w:rsidR="00F9295B" w:rsidRPr="00A60914">
                <w:rPr>
                  <w:rStyle w:val="Hyperlink"/>
                  <w:rFonts w:cs="Arial"/>
                  <w:sz w:val="20"/>
                  <w:szCs w:val="20"/>
                </w:rPr>
                <w:t xml:space="preserve">BBC </w:t>
              </w:r>
              <w:r w:rsidR="008855E5" w:rsidRPr="00A60914">
                <w:rPr>
                  <w:rStyle w:val="Hyperlink"/>
                  <w:rFonts w:cs="Arial"/>
                  <w:sz w:val="20"/>
                  <w:szCs w:val="20"/>
                </w:rPr>
                <w:t>Bitesize –Evolution a</w:t>
              </w:r>
              <w:r w:rsidR="00F9295B" w:rsidRPr="00A60914">
                <w:rPr>
                  <w:rStyle w:val="Hyperlink"/>
                  <w:rFonts w:cs="Arial"/>
                  <w:sz w:val="20"/>
                  <w:szCs w:val="20"/>
                </w:rPr>
                <w:t>ctivity</w:t>
              </w:r>
            </w:hyperlink>
          </w:p>
          <w:p w:rsidR="008855E5" w:rsidRPr="00A60914" w:rsidRDefault="008855E5" w:rsidP="004B0785">
            <w:pPr>
              <w:spacing w:after="120"/>
              <w:rPr>
                <w:rFonts w:cs="Arial"/>
                <w:sz w:val="20"/>
                <w:szCs w:val="20"/>
              </w:rPr>
            </w:pPr>
            <w:r w:rsidRPr="00A60914">
              <w:rPr>
                <w:rFonts w:cs="Arial"/>
                <w:sz w:val="20"/>
                <w:szCs w:val="20"/>
              </w:rPr>
              <w:t>Video clip</w:t>
            </w:r>
          </w:p>
          <w:p w:rsidR="008855E5" w:rsidRPr="00A60914" w:rsidRDefault="004313B9" w:rsidP="004B0785">
            <w:pPr>
              <w:spacing w:after="120"/>
              <w:rPr>
                <w:rFonts w:cs="Arial"/>
                <w:sz w:val="20"/>
                <w:szCs w:val="20"/>
              </w:rPr>
            </w:pPr>
            <w:hyperlink r:id="rId36" w:history="1">
              <w:r w:rsidR="008855E5" w:rsidRPr="00A60914">
                <w:rPr>
                  <w:rStyle w:val="Hyperlink"/>
                  <w:rFonts w:cs="Arial"/>
                  <w:sz w:val="20"/>
                  <w:szCs w:val="20"/>
                </w:rPr>
                <w:t>BBC Bitesize - Natural selection and survival of the fittest</w:t>
              </w:r>
            </w:hyperlink>
          </w:p>
          <w:p w:rsidR="008855E5" w:rsidRPr="00A60914" w:rsidRDefault="00F9295B" w:rsidP="004B0785">
            <w:pPr>
              <w:spacing w:after="120"/>
              <w:rPr>
                <w:rFonts w:cs="Arial"/>
                <w:sz w:val="20"/>
                <w:szCs w:val="20"/>
              </w:rPr>
            </w:pPr>
            <w:r w:rsidRPr="00A60914">
              <w:rPr>
                <w:rFonts w:cs="Arial"/>
                <w:sz w:val="20"/>
                <w:szCs w:val="20"/>
              </w:rPr>
              <w:t>Horse ancestor:</w:t>
            </w:r>
            <w:r w:rsidR="008855E5" w:rsidRPr="00A60914">
              <w:rPr>
                <w:rFonts w:cs="Arial"/>
                <w:sz w:val="20"/>
                <w:szCs w:val="20"/>
              </w:rPr>
              <w:t xml:space="preserve"> </w:t>
            </w:r>
            <w:hyperlink r:id="rId37" w:history="1">
              <w:r w:rsidR="008855E5" w:rsidRPr="00A60914">
                <w:rPr>
                  <w:rStyle w:val="Hyperlink"/>
                  <w:rFonts w:cs="Arial"/>
                  <w:sz w:val="20"/>
                  <w:szCs w:val="20"/>
                </w:rPr>
                <w:t xml:space="preserve">BBC Nature – </w:t>
              </w:r>
              <w:proofErr w:type="spellStart"/>
              <w:r w:rsidR="008855E5" w:rsidRPr="00A60914">
                <w:rPr>
                  <w:rStyle w:val="Hyperlink"/>
                  <w:rFonts w:cs="Arial"/>
                  <w:sz w:val="20"/>
                  <w:szCs w:val="20"/>
                </w:rPr>
                <w:t>Propalaeotherium</w:t>
              </w:r>
              <w:proofErr w:type="spellEnd"/>
              <w:r w:rsidR="008855E5" w:rsidRPr="00A60914">
                <w:rPr>
                  <w:rStyle w:val="Hyperlink"/>
                  <w:rFonts w:cs="Arial"/>
                  <w:sz w:val="20"/>
                  <w:szCs w:val="20"/>
                </w:rPr>
                <w:t xml:space="preserve"> videos, news and facts</w:t>
              </w:r>
            </w:hyperlink>
          </w:p>
          <w:p w:rsidR="00F9295B" w:rsidRPr="00A60914" w:rsidRDefault="004313B9" w:rsidP="004B0785">
            <w:pPr>
              <w:spacing w:after="120"/>
              <w:rPr>
                <w:rFonts w:cs="Arial"/>
                <w:sz w:val="20"/>
                <w:szCs w:val="20"/>
              </w:rPr>
            </w:pPr>
            <w:hyperlink r:id="rId38" w:history="1">
              <w:r w:rsidR="008855E5" w:rsidRPr="00A60914">
                <w:rPr>
                  <w:rStyle w:val="Hyperlink"/>
                  <w:rFonts w:cs="Arial"/>
                  <w:sz w:val="20"/>
                  <w:szCs w:val="20"/>
                </w:rPr>
                <w:t>BBC Bitesize –</w:t>
              </w:r>
              <w:r w:rsidR="00F9295B" w:rsidRPr="00A60914">
                <w:rPr>
                  <w:rStyle w:val="Hyperlink"/>
                  <w:rFonts w:cs="Arial"/>
                  <w:sz w:val="20"/>
                  <w:szCs w:val="20"/>
                </w:rPr>
                <w:t>Evolution, extinction and biodiversi</w:t>
              </w:r>
              <w:r w:rsidR="008855E5" w:rsidRPr="00A60914">
                <w:rPr>
                  <w:rStyle w:val="Hyperlink"/>
                  <w:rFonts w:cs="Arial"/>
                  <w:sz w:val="20"/>
                  <w:szCs w:val="20"/>
                </w:rPr>
                <w:t>ty</w:t>
              </w:r>
            </w:hyperlink>
            <w:r w:rsidR="00F9295B" w:rsidRPr="00A60914">
              <w:rPr>
                <w:rFonts w:cs="Arial"/>
                <w:sz w:val="20"/>
                <w:szCs w:val="20"/>
              </w:rPr>
              <w:t xml:space="preserve"> </w:t>
            </w:r>
          </w:p>
          <w:p w:rsidR="00F9295B" w:rsidRPr="00A60914" w:rsidRDefault="00F9295B" w:rsidP="004B0785">
            <w:pPr>
              <w:spacing w:after="120"/>
              <w:rPr>
                <w:rFonts w:cs="Arial"/>
                <w:sz w:val="20"/>
                <w:szCs w:val="20"/>
              </w:rPr>
            </w:pPr>
            <w:r w:rsidRPr="00A60914">
              <w:rPr>
                <w:rFonts w:cs="Arial"/>
                <w:sz w:val="20"/>
                <w:szCs w:val="20"/>
              </w:rPr>
              <w:t>Da</w:t>
            </w:r>
            <w:r w:rsidR="008855E5" w:rsidRPr="00A60914">
              <w:rPr>
                <w:rFonts w:cs="Arial"/>
                <w:sz w:val="20"/>
                <w:szCs w:val="20"/>
              </w:rPr>
              <w:t>rwin and evidence for evolution;</w:t>
            </w:r>
            <w:r w:rsidRPr="00A60914">
              <w:rPr>
                <w:rFonts w:cs="Arial"/>
                <w:sz w:val="20"/>
                <w:szCs w:val="20"/>
              </w:rPr>
              <w:t xml:space="preserve"> extinction:</w:t>
            </w:r>
            <w:r w:rsidR="008855E5" w:rsidRPr="00A60914">
              <w:rPr>
                <w:rFonts w:cs="Arial"/>
                <w:sz w:val="20"/>
                <w:szCs w:val="20"/>
              </w:rPr>
              <w:t xml:space="preserve"> </w:t>
            </w:r>
            <w:hyperlink r:id="rId39" w:history="1">
              <w:r w:rsidR="008855E5" w:rsidRPr="00A60914">
                <w:rPr>
                  <w:rStyle w:val="Hyperlink"/>
                  <w:rFonts w:cs="Arial"/>
                  <w:sz w:val="20"/>
                  <w:szCs w:val="20"/>
                </w:rPr>
                <w:t>BBC Bitesize – Charles Darwin</w:t>
              </w:r>
            </w:hyperlink>
          </w:p>
          <w:p w:rsidR="00F9295B" w:rsidRPr="00A60914" w:rsidRDefault="004313B9" w:rsidP="004B0785">
            <w:pPr>
              <w:spacing w:after="120"/>
              <w:rPr>
                <w:rFonts w:cs="Arial"/>
                <w:sz w:val="20"/>
                <w:szCs w:val="20"/>
              </w:rPr>
            </w:pPr>
            <w:hyperlink r:id="rId40" w:history="1">
              <w:r w:rsidR="008855E5" w:rsidRPr="00A60914">
                <w:rPr>
                  <w:rStyle w:val="Hyperlink"/>
                  <w:rFonts w:cs="Arial"/>
                  <w:sz w:val="20"/>
                  <w:szCs w:val="20"/>
                </w:rPr>
                <w:t>BBC Nature – Species</w:t>
              </w:r>
            </w:hyperlink>
          </w:p>
        </w:tc>
      </w:tr>
      <w:tr w:rsidR="00F9295B" w:rsidRPr="00D24619" w:rsidTr="00551EFF">
        <w:tc>
          <w:tcPr>
            <w:tcW w:w="959" w:type="dxa"/>
            <w:tcBorders>
              <w:right w:val="single" w:sz="4" w:space="0" w:color="000000"/>
            </w:tcBorders>
          </w:tcPr>
          <w:p w:rsidR="00F9295B" w:rsidRPr="00A60914" w:rsidRDefault="004D417F" w:rsidP="004B0785">
            <w:pPr>
              <w:spacing w:after="120"/>
              <w:rPr>
                <w:rFonts w:cs="Arial"/>
                <w:sz w:val="20"/>
                <w:szCs w:val="20"/>
              </w:rPr>
            </w:pPr>
            <w:r w:rsidRPr="00A60914">
              <w:rPr>
                <w:rFonts w:cs="Arial"/>
                <w:sz w:val="20"/>
                <w:szCs w:val="20"/>
              </w:rPr>
              <w:t>4</w:t>
            </w:r>
            <w:r w:rsidR="00210CEB">
              <w:rPr>
                <w:rFonts w:cs="Arial"/>
                <w:sz w:val="20"/>
                <w:szCs w:val="20"/>
              </w:rPr>
              <w:t>.6.3.1</w:t>
            </w:r>
          </w:p>
          <w:p w:rsidR="00F9295B" w:rsidRPr="00A60914" w:rsidRDefault="004D417F" w:rsidP="004B0785">
            <w:pPr>
              <w:spacing w:after="120"/>
              <w:rPr>
                <w:rFonts w:cs="Arial"/>
                <w:sz w:val="20"/>
                <w:szCs w:val="20"/>
              </w:rPr>
            </w:pPr>
            <w:r w:rsidRPr="00A60914">
              <w:rPr>
                <w:rFonts w:cs="Arial"/>
                <w:sz w:val="20"/>
                <w:szCs w:val="20"/>
              </w:rPr>
              <w:t>4</w:t>
            </w:r>
            <w:r w:rsidR="00F14D40">
              <w:rPr>
                <w:rFonts w:cs="Arial"/>
                <w:sz w:val="20"/>
                <w:szCs w:val="20"/>
              </w:rPr>
              <w:t>.6.3.2</w:t>
            </w:r>
          </w:p>
          <w:p w:rsidR="00F9295B" w:rsidRPr="00A60914" w:rsidRDefault="004D417F" w:rsidP="004B0785">
            <w:pPr>
              <w:spacing w:after="120"/>
              <w:rPr>
                <w:rFonts w:cs="Arial"/>
                <w:sz w:val="20"/>
                <w:szCs w:val="20"/>
              </w:rPr>
            </w:pPr>
            <w:r w:rsidRPr="00A60914">
              <w:rPr>
                <w:rFonts w:cs="Arial"/>
                <w:sz w:val="20"/>
                <w:szCs w:val="20"/>
              </w:rPr>
              <w:t>4</w:t>
            </w:r>
            <w:r w:rsidR="00F14D40">
              <w:rPr>
                <w:rFonts w:cs="Arial"/>
                <w:sz w:val="20"/>
                <w:szCs w:val="20"/>
              </w:rPr>
              <w:t>.6.3.4</w:t>
            </w:r>
          </w:p>
          <w:p w:rsidR="00D56229" w:rsidRPr="00A60914" w:rsidRDefault="00D56229" w:rsidP="004B0785">
            <w:pPr>
              <w:spacing w:after="120"/>
              <w:rPr>
                <w:rFonts w:cs="Arial"/>
                <w:sz w:val="20"/>
                <w:szCs w:val="20"/>
              </w:rPr>
            </w:pPr>
          </w:p>
          <w:p w:rsidR="00660DD4" w:rsidRPr="00A60914" w:rsidRDefault="00660DD4" w:rsidP="004B0785">
            <w:pPr>
              <w:spacing w:after="120"/>
              <w:rPr>
                <w:rFonts w:cs="Arial"/>
                <w:sz w:val="20"/>
                <w:szCs w:val="20"/>
              </w:rPr>
            </w:pPr>
          </w:p>
          <w:p w:rsidR="00660DD4" w:rsidRPr="00A60914" w:rsidRDefault="00660DD4" w:rsidP="004B0785">
            <w:pPr>
              <w:spacing w:after="120"/>
              <w:rPr>
                <w:rFonts w:cs="Arial"/>
                <w:sz w:val="20"/>
                <w:szCs w:val="20"/>
              </w:rPr>
            </w:pPr>
          </w:p>
          <w:p w:rsidR="00660DD4" w:rsidRPr="00A60914" w:rsidRDefault="00660DD4" w:rsidP="004B0785">
            <w:pPr>
              <w:spacing w:after="120"/>
              <w:rPr>
                <w:rFonts w:cs="Arial"/>
                <w:sz w:val="20"/>
                <w:szCs w:val="20"/>
              </w:rPr>
            </w:pPr>
          </w:p>
          <w:p w:rsidR="00551EFF" w:rsidRDefault="00551EFF" w:rsidP="004B0785">
            <w:pPr>
              <w:spacing w:after="120"/>
              <w:rPr>
                <w:rFonts w:cs="Arial"/>
                <w:sz w:val="20"/>
                <w:szCs w:val="20"/>
              </w:rPr>
            </w:pPr>
          </w:p>
          <w:p w:rsidR="00551EFF" w:rsidRDefault="00551EFF" w:rsidP="004B0785">
            <w:pPr>
              <w:spacing w:after="120"/>
              <w:rPr>
                <w:rFonts w:cs="Arial"/>
                <w:sz w:val="20"/>
                <w:szCs w:val="20"/>
              </w:rPr>
            </w:pPr>
          </w:p>
          <w:p w:rsidR="00D56229" w:rsidRPr="00A60914" w:rsidRDefault="00210CEB" w:rsidP="004B0785">
            <w:pPr>
              <w:spacing w:after="120"/>
              <w:rPr>
                <w:rFonts w:cs="Arial"/>
                <w:sz w:val="20"/>
                <w:szCs w:val="20"/>
              </w:rPr>
            </w:pPr>
            <w:r>
              <w:rPr>
                <w:rFonts w:cs="Arial"/>
                <w:sz w:val="20"/>
                <w:szCs w:val="20"/>
              </w:rPr>
              <w:t>4.6.3.1</w:t>
            </w:r>
          </w:p>
          <w:p w:rsidR="00D56229" w:rsidRPr="00A60914" w:rsidRDefault="00F14D40" w:rsidP="004B0785">
            <w:pPr>
              <w:spacing w:after="120"/>
              <w:rPr>
                <w:rFonts w:cs="Arial"/>
                <w:sz w:val="20"/>
                <w:szCs w:val="20"/>
              </w:rPr>
            </w:pPr>
            <w:r>
              <w:rPr>
                <w:rFonts w:cs="Arial"/>
                <w:sz w:val="20"/>
                <w:szCs w:val="20"/>
              </w:rPr>
              <w:t>4.6.3.2</w:t>
            </w:r>
          </w:p>
          <w:p w:rsidR="00D56229" w:rsidRPr="00A60914" w:rsidRDefault="00F14D40" w:rsidP="004B0785">
            <w:pPr>
              <w:spacing w:after="120"/>
              <w:rPr>
                <w:rFonts w:cs="Arial"/>
                <w:sz w:val="20"/>
                <w:szCs w:val="20"/>
              </w:rPr>
            </w:pPr>
            <w:r>
              <w:rPr>
                <w:rFonts w:cs="Arial"/>
                <w:sz w:val="20"/>
                <w:szCs w:val="20"/>
              </w:rPr>
              <w:t>4.6.3.4</w:t>
            </w: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p>
          <w:p w:rsidR="00D56229" w:rsidRPr="00A60914" w:rsidRDefault="00210CEB" w:rsidP="004B0785">
            <w:pPr>
              <w:spacing w:after="120"/>
              <w:rPr>
                <w:rFonts w:cs="Arial"/>
                <w:sz w:val="20"/>
                <w:szCs w:val="20"/>
              </w:rPr>
            </w:pPr>
            <w:r>
              <w:rPr>
                <w:rFonts w:cs="Arial"/>
                <w:sz w:val="20"/>
                <w:szCs w:val="20"/>
              </w:rPr>
              <w:t>4.6.3.1</w:t>
            </w:r>
          </w:p>
          <w:p w:rsidR="00D56229" w:rsidRPr="00A60914" w:rsidRDefault="00F14D40" w:rsidP="004B0785">
            <w:pPr>
              <w:spacing w:after="120"/>
              <w:rPr>
                <w:rFonts w:cs="Arial"/>
                <w:sz w:val="20"/>
                <w:szCs w:val="20"/>
              </w:rPr>
            </w:pPr>
            <w:r>
              <w:rPr>
                <w:rFonts w:cs="Arial"/>
                <w:sz w:val="20"/>
                <w:szCs w:val="20"/>
              </w:rPr>
              <w:t>4.6.3.2</w:t>
            </w:r>
          </w:p>
          <w:p w:rsidR="00D56229" w:rsidRPr="00A60914" w:rsidRDefault="00D56229" w:rsidP="00F14D40">
            <w:pPr>
              <w:spacing w:after="120"/>
              <w:rPr>
                <w:rFonts w:cs="Arial"/>
                <w:sz w:val="20"/>
                <w:szCs w:val="20"/>
                <w:highlight w:val="green"/>
              </w:rPr>
            </w:pPr>
            <w:r w:rsidRPr="00A60914">
              <w:rPr>
                <w:rFonts w:cs="Arial"/>
                <w:sz w:val="20"/>
                <w:szCs w:val="20"/>
              </w:rPr>
              <w:t>4.6.3.</w:t>
            </w:r>
            <w:r w:rsidR="00F14D40">
              <w:rPr>
                <w:rFonts w:cs="Arial"/>
                <w:sz w:val="20"/>
                <w:szCs w:val="20"/>
              </w:rPr>
              <w:t>4</w:t>
            </w:r>
          </w:p>
        </w:tc>
        <w:tc>
          <w:tcPr>
            <w:tcW w:w="1984" w:type="dxa"/>
            <w:tcBorders>
              <w:left w:val="single" w:sz="4" w:space="0" w:color="000000"/>
            </w:tcBorders>
          </w:tcPr>
          <w:p w:rsidR="00F9295B" w:rsidRPr="00A60914" w:rsidRDefault="00F9295B" w:rsidP="004B0785">
            <w:pPr>
              <w:spacing w:after="120"/>
              <w:rPr>
                <w:rFonts w:cs="Arial"/>
                <w:sz w:val="20"/>
                <w:szCs w:val="20"/>
              </w:rPr>
            </w:pPr>
            <w:r w:rsidRPr="00A60914">
              <w:rPr>
                <w:rFonts w:cs="Arial"/>
                <w:sz w:val="20"/>
                <w:szCs w:val="20"/>
              </w:rPr>
              <w:t>Evidence for evolution – Fossils and Resistant bacteria.</w:t>
            </w:r>
          </w:p>
          <w:p w:rsidR="00F9295B" w:rsidRPr="00A60914" w:rsidRDefault="00F9295B" w:rsidP="004B0785">
            <w:pPr>
              <w:spacing w:after="120"/>
              <w:rPr>
                <w:rFonts w:cs="Arial"/>
                <w:sz w:val="20"/>
                <w:szCs w:val="20"/>
              </w:rPr>
            </w:pPr>
            <w:r w:rsidRPr="00A60914">
              <w:rPr>
                <w:rFonts w:cs="Arial"/>
                <w:sz w:val="20"/>
                <w:szCs w:val="20"/>
              </w:rPr>
              <w:t>The theory of evolution by natural selection is now widely accepted.</w:t>
            </w:r>
          </w:p>
          <w:p w:rsidR="00F9295B" w:rsidRPr="00A60914" w:rsidRDefault="00F9295B" w:rsidP="004B0785">
            <w:pPr>
              <w:spacing w:after="120"/>
              <w:rPr>
                <w:rFonts w:cs="Arial"/>
                <w:sz w:val="20"/>
                <w:szCs w:val="20"/>
              </w:rPr>
            </w:pPr>
            <w:r w:rsidRPr="00A60914">
              <w:rPr>
                <w:rFonts w:cs="Arial"/>
                <w:sz w:val="20"/>
                <w:szCs w:val="20"/>
              </w:rPr>
              <w:t>The evidence to support Darwin’s theory.</w:t>
            </w:r>
          </w:p>
          <w:p w:rsidR="00F9295B" w:rsidRPr="00A60914" w:rsidRDefault="00F9295B" w:rsidP="004B0785">
            <w:pPr>
              <w:spacing w:after="120"/>
              <w:rPr>
                <w:rFonts w:cs="Arial"/>
                <w:sz w:val="20"/>
                <w:szCs w:val="20"/>
              </w:rPr>
            </w:pPr>
            <w:r w:rsidRPr="00A60914">
              <w:rPr>
                <w:rFonts w:cs="Arial"/>
                <w:sz w:val="20"/>
                <w:szCs w:val="20"/>
              </w:rPr>
              <w:t>Fossils</w:t>
            </w:r>
          </w:p>
          <w:p w:rsidR="00F9295B" w:rsidRPr="00A60914" w:rsidRDefault="00F9295B" w:rsidP="004B0785">
            <w:pPr>
              <w:spacing w:after="120"/>
              <w:rPr>
                <w:rFonts w:cs="Arial"/>
                <w:sz w:val="20"/>
                <w:szCs w:val="20"/>
              </w:rPr>
            </w:pPr>
            <w:r w:rsidRPr="00A60914">
              <w:rPr>
                <w:rFonts w:cs="Arial"/>
                <w:sz w:val="20"/>
                <w:szCs w:val="20"/>
              </w:rPr>
              <w:t xml:space="preserve">Fossils are the ‘remains’ of organisms from many years ago, which are found in rocks. </w:t>
            </w:r>
          </w:p>
          <w:p w:rsidR="00F9295B" w:rsidRPr="00A60914" w:rsidRDefault="00F9295B" w:rsidP="004B0785">
            <w:pPr>
              <w:spacing w:after="120"/>
              <w:rPr>
                <w:rFonts w:cs="Arial"/>
                <w:sz w:val="20"/>
                <w:szCs w:val="20"/>
              </w:rPr>
            </w:pPr>
            <w:r w:rsidRPr="00A60914">
              <w:rPr>
                <w:rFonts w:cs="Arial"/>
                <w:sz w:val="20"/>
                <w:szCs w:val="20"/>
              </w:rPr>
              <w:t xml:space="preserve">Scientists cannot be certain about how life began on Earth because many early forms of life were soft-bodied, so few traces remain. What traces there were have been destroyed by geological activity. </w:t>
            </w:r>
          </w:p>
          <w:p w:rsidR="00F9295B" w:rsidRPr="00A60914" w:rsidRDefault="00F9295B" w:rsidP="004B0785">
            <w:pPr>
              <w:spacing w:after="120"/>
              <w:rPr>
                <w:rFonts w:cs="Arial"/>
                <w:sz w:val="20"/>
                <w:szCs w:val="20"/>
              </w:rPr>
            </w:pPr>
            <w:r w:rsidRPr="00A60914">
              <w:rPr>
                <w:rFonts w:cs="Arial"/>
                <w:sz w:val="20"/>
                <w:szCs w:val="20"/>
              </w:rPr>
              <w:t>Fossils show how much, or how little, organisms have changed over time.</w:t>
            </w:r>
          </w:p>
          <w:p w:rsidR="00F9295B" w:rsidRPr="00A60914" w:rsidRDefault="00F9295B" w:rsidP="004B0785">
            <w:pPr>
              <w:spacing w:after="120"/>
              <w:rPr>
                <w:rFonts w:cs="Arial"/>
                <w:sz w:val="20"/>
                <w:szCs w:val="20"/>
              </w:rPr>
            </w:pPr>
            <w:r w:rsidRPr="00A60914">
              <w:rPr>
                <w:rFonts w:cs="Arial"/>
                <w:sz w:val="20"/>
                <w:szCs w:val="20"/>
              </w:rPr>
              <w:t>Resistant bacteria</w:t>
            </w:r>
          </w:p>
          <w:p w:rsidR="00F9295B" w:rsidRPr="00A60914" w:rsidRDefault="00F9295B" w:rsidP="004B0785">
            <w:pPr>
              <w:spacing w:after="120"/>
              <w:rPr>
                <w:rFonts w:cs="Arial"/>
                <w:sz w:val="20"/>
                <w:szCs w:val="20"/>
              </w:rPr>
            </w:pPr>
            <w:r w:rsidRPr="00A60914">
              <w:rPr>
                <w:rFonts w:cs="Arial"/>
                <w:sz w:val="20"/>
                <w:szCs w:val="20"/>
              </w:rPr>
              <w:t>Bacteria can evolve rapidly because they reproduce at a fast rate.</w:t>
            </w:r>
          </w:p>
          <w:p w:rsidR="00F9295B" w:rsidRPr="00A60914" w:rsidRDefault="00F9295B" w:rsidP="004B0785">
            <w:pPr>
              <w:spacing w:after="120"/>
              <w:rPr>
                <w:rFonts w:cs="Arial"/>
                <w:sz w:val="20"/>
                <w:szCs w:val="20"/>
              </w:rPr>
            </w:pPr>
            <w:r w:rsidRPr="00A60914">
              <w:rPr>
                <w:rFonts w:cs="Arial"/>
                <w:sz w:val="20"/>
                <w:szCs w:val="20"/>
              </w:rPr>
              <w:t xml:space="preserve">Mutations produce new strains. Resistant strains are not killed by antibiotics, so </w:t>
            </w:r>
            <w:r w:rsidR="00660DD4" w:rsidRPr="00A60914">
              <w:rPr>
                <w:rFonts w:cs="Arial"/>
                <w:sz w:val="20"/>
                <w:szCs w:val="20"/>
              </w:rPr>
              <w:t xml:space="preserve">they </w:t>
            </w:r>
            <w:r w:rsidRPr="00A60914">
              <w:rPr>
                <w:rFonts w:cs="Arial"/>
                <w:sz w:val="20"/>
                <w:szCs w:val="20"/>
              </w:rPr>
              <w:t>survive and reproduce. Resistant strains spread because people are not immune and there is no effective treatment.</w:t>
            </w:r>
          </w:p>
          <w:p w:rsidR="00F9295B" w:rsidRPr="00A60914" w:rsidRDefault="00F9295B" w:rsidP="004B0785">
            <w:pPr>
              <w:spacing w:after="120"/>
              <w:rPr>
                <w:rFonts w:cs="Arial"/>
                <w:sz w:val="20"/>
                <w:szCs w:val="20"/>
              </w:rPr>
            </w:pPr>
            <w:r w:rsidRPr="00A60914">
              <w:rPr>
                <w:rFonts w:cs="Arial"/>
                <w:sz w:val="20"/>
                <w:szCs w:val="20"/>
              </w:rPr>
              <w:t>MRSA is resistant to antibiotics.</w:t>
            </w:r>
          </w:p>
          <w:p w:rsidR="00F9295B" w:rsidRPr="00A60914" w:rsidRDefault="00F9295B" w:rsidP="004B0785">
            <w:pPr>
              <w:spacing w:after="120"/>
              <w:rPr>
                <w:rFonts w:cs="Arial"/>
                <w:sz w:val="20"/>
                <w:szCs w:val="20"/>
              </w:rPr>
            </w:pPr>
            <w:r w:rsidRPr="00A60914">
              <w:rPr>
                <w:rFonts w:cs="Arial"/>
                <w:sz w:val="20"/>
                <w:szCs w:val="20"/>
              </w:rPr>
              <w:t>How to reduce the development of resistant strains.</w:t>
            </w:r>
          </w:p>
          <w:p w:rsidR="00D83AEC" w:rsidRPr="00A60914" w:rsidRDefault="00F9295B" w:rsidP="004B0785">
            <w:pPr>
              <w:spacing w:after="120"/>
              <w:rPr>
                <w:rFonts w:cs="Arial"/>
                <w:sz w:val="20"/>
                <w:szCs w:val="20"/>
              </w:rPr>
            </w:pPr>
            <w:r w:rsidRPr="00A60914">
              <w:rPr>
                <w:rFonts w:cs="Arial"/>
                <w:sz w:val="20"/>
                <w:szCs w:val="20"/>
              </w:rPr>
              <w:t>Problems associated with the development of new antibiotics.</w:t>
            </w:r>
          </w:p>
        </w:tc>
        <w:tc>
          <w:tcPr>
            <w:tcW w:w="2835" w:type="dxa"/>
          </w:tcPr>
          <w:p w:rsidR="00F9295B" w:rsidRPr="00A60914" w:rsidRDefault="00F9295B" w:rsidP="004B0785">
            <w:pPr>
              <w:spacing w:after="120"/>
              <w:rPr>
                <w:rFonts w:cs="Arial"/>
                <w:sz w:val="20"/>
                <w:szCs w:val="20"/>
              </w:rPr>
            </w:pPr>
            <w:r w:rsidRPr="00A60914">
              <w:rPr>
                <w:rFonts w:cs="Arial"/>
                <w:sz w:val="20"/>
                <w:szCs w:val="20"/>
              </w:rPr>
              <w:t>Describe the evidence for the theory of</w:t>
            </w:r>
            <w:r w:rsidR="00660DD4" w:rsidRPr="00A60914">
              <w:rPr>
                <w:rFonts w:cs="Arial"/>
                <w:sz w:val="20"/>
                <w:szCs w:val="20"/>
              </w:rPr>
              <w:t xml:space="preserve"> evolution by natural selection.</w:t>
            </w:r>
          </w:p>
          <w:p w:rsidR="00F9295B" w:rsidRPr="00A60914" w:rsidRDefault="00F9295B" w:rsidP="004B0785">
            <w:pPr>
              <w:spacing w:after="120"/>
              <w:rPr>
                <w:rFonts w:cs="Arial"/>
                <w:sz w:val="20"/>
                <w:szCs w:val="20"/>
              </w:rPr>
            </w:pPr>
          </w:p>
          <w:p w:rsidR="00FC44F0" w:rsidRPr="00A60914" w:rsidRDefault="00FC44F0"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t>Define the term ‘fossil’.</w:t>
            </w:r>
          </w:p>
          <w:p w:rsidR="00F9295B" w:rsidRPr="00A60914" w:rsidRDefault="00F9295B" w:rsidP="004B0785">
            <w:pPr>
              <w:spacing w:after="120"/>
              <w:rPr>
                <w:rFonts w:cs="Arial"/>
                <w:sz w:val="20"/>
                <w:szCs w:val="20"/>
              </w:rPr>
            </w:pPr>
            <w:r w:rsidRPr="00A60914">
              <w:rPr>
                <w:rFonts w:cs="Arial"/>
                <w:sz w:val="20"/>
                <w:szCs w:val="20"/>
              </w:rPr>
              <w:t>Describe how fossils may be formed:</w:t>
            </w:r>
          </w:p>
          <w:p w:rsidR="00F9295B" w:rsidRPr="00A60914" w:rsidRDefault="00F9295B" w:rsidP="004B0785">
            <w:pPr>
              <w:pStyle w:val="ListParagraph"/>
              <w:numPr>
                <w:ilvl w:val="0"/>
                <w:numId w:val="29"/>
              </w:numPr>
              <w:spacing w:after="120"/>
              <w:ind w:left="138" w:hanging="142"/>
              <w:contextualSpacing w:val="0"/>
              <w:rPr>
                <w:rFonts w:ascii="Arial" w:hAnsi="Arial" w:cs="Arial"/>
                <w:sz w:val="20"/>
                <w:szCs w:val="20"/>
              </w:rPr>
            </w:pPr>
            <w:r w:rsidRPr="00A60914">
              <w:rPr>
                <w:rFonts w:ascii="Arial" w:hAnsi="Arial" w:cs="Arial"/>
                <w:sz w:val="20"/>
                <w:szCs w:val="20"/>
              </w:rPr>
              <w:t>from parts of organisms that have not decayed because one or more of the conditions needed for decay are absent</w:t>
            </w:r>
          </w:p>
          <w:p w:rsidR="00F9295B" w:rsidRPr="00A60914" w:rsidRDefault="00F9295B" w:rsidP="004B0785">
            <w:pPr>
              <w:pStyle w:val="ListParagraph"/>
              <w:numPr>
                <w:ilvl w:val="0"/>
                <w:numId w:val="29"/>
              </w:numPr>
              <w:spacing w:after="120"/>
              <w:ind w:left="138" w:hanging="142"/>
              <w:contextualSpacing w:val="0"/>
              <w:rPr>
                <w:rFonts w:ascii="Arial" w:hAnsi="Arial" w:cs="Arial"/>
                <w:sz w:val="20"/>
                <w:szCs w:val="20"/>
              </w:rPr>
            </w:pPr>
            <w:r w:rsidRPr="00A60914">
              <w:rPr>
                <w:rFonts w:ascii="Arial" w:hAnsi="Arial" w:cs="Arial"/>
                <w:sz w:val="20"/>
                <w:szCs w:val="20"/>
              </w:rPr>
              <w:t>when parts of the organism are replaced by other materials as they decay</w:t>
            </w:r>
          </w:p>
          <w:p w:rsidR="00F9295B" w:rsidRPr="00A60914" w:rsidRDefault="00F9295B" w:rsidP="004B0785">
            <w:pPr>
              <w:pStyle w:val="ListParagraph"/>
              <w:numPr>
                <w:ilvl w:val="0"/>
                <w:numId w:val="29"/>
              </w:numPr>
              <w:spacing w:after="120"/>
              <w:ind w:left="138" w:hanging="142"/>
              <w:contextualSpacing w:val="0"/>
              <w:rPr>
                <w:rFonts w:ascii="Arial" w:hAnsi="Arial" w:cs="Arial"/>
                <w:sz w:val="20"/>
                <w:szCs w:val="20"/>
              </w:rPr>
            </w:pPr>
            <w:proofErr w:type="gramStart"/>
            <w:r w:rsidRPr="00A60914">
              <w:rPr>
                <w:rFonts w:ascii="Arial" w:hAnsi="Arial" w:cs="Arial"/>
                <w:sz w:val="20"/>
                <w:szCs w:val="20"/>
              </w:rPr>
              <w:t>as</w:t>
            </w:r>
            <w:proofErr w:type="gramEnd"/>
            <w:r w:rsidRPr="00A60914">
              <w:rPr>
                <w:rFonts w:ascii="Arial" w:hAnsi="Arial" w:cs="Arial"/>
                <w:sz w:val="20"/>
                <w:szCs w:val="20"/>
              </w:rPr>
              <w:t xml:space="preserve"> preserved traces of organisms, </w:t>
            </w:r>
            <w:proofErr w:type="spellStart"/>
            <w:r w:rsidRPr="00A60914">
              <w:rPr>
                <w:rFonts w:ascii="Arial" w:hAnsi="Arial" w:cs="Arial"/>
                <w:sz w:val="20"/>
                <w:szCs w:val="20"/>
              </w:rPr>
              <w:t>eg</w:t>
            </w:r>
            <w:proofErr w:type="spellEnd"/>
            <w:r w:rsidRPr="00A60914">
              <w:rPr>
                <w:rFonts w:ascii="Arial" w:hAnsi="Arial" w:cs="Arial"/>
                <w:sz w:val="20"/>
                <w:szCs w:val="20"/>
              </w:rPr>
              <w:t xml:space="preserve"> footprints, burrows and rootlet traces.</w:t>
            </w:r>
          </w:p>
          <w:p w:rsidR="00F9295B" w:rsidRPr="00A60914" w:rsidRDefault="00F9295B" w:rsidP="004B0785">
            <w:pPr>
              <w:spacing w:after="120"/>
              <w:rPr>
                <w:rFonts w:cs="Arial"/>
                <w:sz w:val="20"/>
                <w:szCs w:val="20"/>
              </w:rPr>
            </w:pPr>
            <w:r w:rsidRPr="00A60914">
              <w:rPr>
                <w:rFonts w:cs="Arial"/>
                <w:sz w:val="20"/>
                <w:szCs w:val="20"/>
              </w:rPr>
              <w:t>Explain why scientists cannot be certain how life began on Earth.</w:t>
            </w:r>
          </w:p>
          <w:p w:rsidR="00F9295B" w:rsidRPr="00A60914" w:rsidRDefault="00F9295B" w:rsidP="004B0785">
            <w:pPr>
              <w:spacing w:after="120"/>
              <w:rPr>
                <w:rFonts w:cs="Arial"/>
                <w:sz w:val="20"/>
                <w:szCs w:val="20"/>
              </w:rPr>
            </w:pPr>
            <w:r w:rsidRPr="00A60914">
              <w:rPr>
                <w:rFonts w:cs="Arial"/>
                <w:sz w:val="20"/>
                <w:szCs w:val="20"/>
              </w:rPr>
              <w:t>Explain how fossils provide evidence for evolution.</w:t>
            </w:r>
          </w:p>
          <w:p w:rsidR="00660DD4" w:rsidRPr="00A60914" w:rsidRDefault="00660DD4" w:rsidP="004B0785">
            <w:pPr>
              <w:spacing w:after="120"/>
              <w:rPr>
                <w:rFonts w:cs="Arial"/>
                <w:sz w:val="20"/>
                <w:szCs w:val="20"/>
              </w:rPr>
            </w:pPr>
          </w:p>
          <w:p w:rsidR="00660DD4" w:rsidRPr="00A60914" w:rsidRDefault="00660DD4" w:rsidP="004B0785">
            <w:pPr>
              <w:spacing w:after="120"/>
              <w:rPr>
                <w:rFonts w:cs="Arial"/>
                <w:sz w:val="20"/>
                <w:szCs w:val="20"/>
              </w:rPr>
            </w:pPr>
          </w:p>
          <w:p w:rsidR="00660DD4" w:rsidRPr="00A60914" w:rsidRDefault="00660DD4" w:rsidP="004B0785">
            <w:pPr>
              <w:spacing w:after="120"/>
              <w:rPr>
                <w:rFonts w:cs="Arial"/>
                <w:sz w:val="20"/>
                <w:szCs w:val="20"/>
              </w:rPr>
            </w:pPr>
          </w:p>
          <w:p w:rsidR="00660DD4" w:rsidRPr="00A60914" w:rsidRDefault="00660DD4" w:rsidP="004B0785">
            <w:pPr>
              <w:spacing w:after="120"/>
              <w:rPr>
                <w:rFonts w:cs="Arial"/>
                <w:sz w:val="20"/>
                <w:szCs w:val="20"/>
              </w:rPr>
            </w:pPr>
          </w:p>
          <w:p w:rsidR="00660DD4" w:rsidRPr="00A60914" w:rsidRDefault="00660DD4" w:rsidP="004B0785">
            <w:pPr>
              <w:spacing w:after="120"/>
              <w:rPr>
                <w:rFonts w:cs="Arial"/>
                <w:sz w:val="20"/>
                <w:szCs w:val="20"/>
              </w:rPr>
            </w:pPr>
          </w:p>
          <w:p w:rsidR="00660DD4" w:rsidRPr="00A60914" w:rsidRDefault="00660DD4" w:rsidP="004B0785">
            <w:pPr>
              <w:spacing w:after="120"/>
              <w:rPr>
                <w:rFonts w:cs="Arial"/>
                <w:sz w:val="20"/>
                <w:szCs w:val="20"/>
              </w:rPr>
            </w:pPr>
          </w:p>
          <w:p w:rsidR="00660DD4" w:rsidRPr="00A60914" w:rsidRDefault="00660DD4"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t>Explain what we should do to slow down the rate of development of resistant strains of bacteria.</w:t>
            </w:r>
          </w:p>
          <w:p w:rsidR="00F9295B" w:rsidRPr="00A60914" w:rsidRDefault="00F9295B" w:rsidP="009D732F">
            <w:pPr>
              <w:spacing w:after="120"/>
              <w:rPr>
                <w:rFonts w:cs="Arial"/>
                <w:sz w:val="20"/>
                <w:szCs w:val="20"/>
              </w:rPr>
            </w:pPr>
            <w:r w:rsidRPr="00A60914">
              <w:rPr>
                <w:rFonts w:cs="Arial"/>
                <w:sz w:val="20"/>
                <w:szCs w:val="20"/>
              </w:rPr>
              <w:t xml:space="preserve">Describe the impact of antibiotic resistance. </w:t>
            </w:r>
          </w:p>
        </w:tc>
        <w:tc>
          <w:tcPr>
            <w:tcW w:w="1134" w:type="dxa"/>
          </w:tcPr>
          <w:p w:rsidR="00F9295B" w:rsidRPr="00A60914" w:rsidRDefault="00F9295B" w:rsidP="004B0785">
            <w:pPr>
              <w:spacing w:after="120" w:line="276" w:lineRule="auto"/>
              <w:jc w:val="center"/>
              <w:rPr>
                <w:rFonts w:cs="Arial"/>
                <w:sz w:val="20"/>
                <w:szCs w:val="20"/>
                <w:highlight w:val="green"/>
              </w:rPr>
            </w:pPr>
            <w:r w:rsidRPr="00A60914">
              <w:rPr>
                <w:rFonts w:cs="Arial"/>
                <w:sz w:val="20"/>
                <w:szCs w:val="20"/>
              </w:rPr>
              <w:t>1</w:t>
            </w:r>
          </w:p>
        </w:tc>
        <w:tc>
          <w:tcPr>
            <w:tcW w:w="3026" w:type="dxa"/>
          </w:tcPr>
          <w:p w:rsidR="00F9295B" w:rsidRPr="00A60914" w:rsidRDefault="00F9295B" w:rsidP="004B0785">
            <w:pPr>
              <w:spacing w:after="120"/>
              <w:rPr>
                <w:rFonts w:cs="Arial"/>
                <w:sz w:val="20"/>
                <w:szCs w:val="20"/>
              </w:rPr>
            </w:pPr>
            <w:r w:rsidRPr="00A60914">
              <w:rPr>
                <w:rFonts w:cs="Arial"/>
                <w:sz w:val="20"/>
                <w:szCs w:val="20"/>
              </w:rPr>
              <w:t>Discuss the evidence we have to support Darwin’s theory and present in a suitable format.</w:t>
            </w: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rPr>
            </w:pPr>
            <w:r w:rsidRPr="00A60914">
              <w:rPr>
                <w:rFonts w:cs="Arial"/>
                <w:sz w:val="20"/>
                <w:szCs w:val="20"/>
              </w:rPr>
              <w:t>Observe fossils or pictures of fossils.</w:t>
            </w:r>
          </w:p>
          <w:p w:rsidR="00F9295B" w:rsidRPr="00A60914" w:rsidRDefault="00F9295B" w:rsidP="004B0785">
            <w:pPr>
              <w:spacing w:after="120"/>
              <w:rPr>
                <w:rFonts w:cs="Arial"/>
                <w:sz w:val="20"/>
                <w:szCs w:val="20"/>
              </w:rPr>
            </w:pPr>
            <w:r w:rsidRPr="00A60914">
              <w:rPr>
                <w:rFonts w:cs="Arial"/>
                <w:sz w:val="20"/>
                <w:szCs w:val="20"/>
              </w:rPr>
              <w:t xml:space="preserve">Model how a fossil can be formed.  </w:t>
            </w: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rPr>
            </w:pPr>
            <w:r w:rsidRPr="00A60914">
              <w:rPr>
                <w:rFonts w:cs="Arial"/>
                <w:sz w:val="20"/>
                <w:szCs w:val="20"/>
              </w:rPr>
              <w:t>Discuss how fossils provide evidence for evolution.</w:t>
            </w: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rPr>
            </w:pPr>
            <w:r w:rsidRPr="00A60914">
              <w:rPr>
                <w:rFonts w:cs="Arial"/>
                <w:sz w:val="20"/>
                <w:szCs w:val="20"/>
              </w:rPr>
              <w:t>Consider theories of how life on Earth began.</w:t>
            </w: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C44F0" w:rsidRPr="00A60914" w:rsidRDefault="00FC44F0" w:rsidP="004B0785">
            <w:pPr>
              <w:spacing w:after="120"/>
              <w:rPr>
                <w:rFonts w:cs="Arial"/>
                <w:sz w:val="20"/>
                <w:szCs w:val="20"/>
              </w:rPr>
            </w:pPr>
          </w:p>
          <w:p w:rsidR="00660DD4" w:rsidRPr="00A60914" w:rsidRDefault="00660DD4" w:rsidP="004B0785">
            <w:pPr>
              <w:spacing w:after="120"/>
              <w:rPr>
                <w:rFonts w:cs="Arial"/>
                <w:sz w:val="20"/>
                <w:szCs w:val="20"/>
              </w:rPr>
            </w:pPr>
          </w:p>
          <w:p w:rsidR="00660DD4" w:rsidRPr="00A60914" w:rsidRDefault="00660DD4" w:rsidP="004B0785">
            <w:pPr>
              <w:spacing w:after="120"/>
              <w:rPr>
                <w:rFonts w:cs="Arial"/>
                <w:sz w:val="20"/>
                <w:szCs w:val="20"/>
              </w:rPr>
            </w:pPr>
          </w:p>
          <w:p w:rsidR="00660DD4" w:rsidRPr="00A60914" w:rsidRDefault="00660DD4"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t>Explain how bacteria can become resistant to antibiotics.</w:t>
            </w:r>
          </w:p>
          <w:p w:rsidR="00F9295B" w:rsidRPr="00A60914" w:rsidRDefault="00F9295B" w:rsidP="004B0785">
            <w:pPr>
              <w:spacing w:after="120"/>
              <w:rPr>
                <w:rFonts w:cs="Arial"/>
                <w:sz w:val="20"/>
                <w:szCs w:val="20"/>
              </w:rPr>
            </w:pPr>
            <w:r w:rsidRPr="00A60914">
              <w:rPr>
                <w:rFonts w:cs="Arial"/>
                <w:sz w:val="20"/>
                <w:szCs w:val="20"/>
              </w:rPr>
              <w:t xml:space="preserve">Explain how antibiotic resistance has impacted on cleaning practices in Britain’s hospitals. </w:t>
            </w:r>
          </w:p>
          <w:p w:rsidR="00F9295B" w:rsidRPr="00A60914" w:rsidRDefault="00F9295B" w:rsidP="004B0785">
            <w:pPr>
              <w:spacing w:after="120"/>
              <w:rPr>
                <w:rFonts w:cs="Arial"/>
                <w:sz w:val="20"/>
                <w:szCs w:val="20"/>
                <w:highlight w:val="green"/>
              </w:rPr>
            </w:pPr>
            <w:r w:rsidRPr="00A60914">
              <w:rPr>
                <w:rFonts w:cs="Arial"/>
                <w:sz w:val="20"/>
                <w:szCs w:val="20"/>
              </w:rPr>
              <w:t>Interpret data about antibiotic resistance.</w:t>
            </w:r>
          </w:p>
          <w:p w:rsidR="00F9295B" w:rsidRPr="00A60914" w:rsidRDefault="00F9295B" w:rsidP="004B0785">
            <w:pPr>
              <w:spacing w:after="120"/>
              <w:rPr>
                <w:rFonts w:cs="Arial"/>
                <w:sz w:val="20"/>
                <w:szCs w:val="20"/>
                <w:highlight w:val="green"/>
              </w:rPr>
            </w:pPr>
            <w:r w:rsidRPr="00A60914">
              <w:rPr>
                <w:rFonts w:cs="Arial"/>
                <w:sz w:val="20"/>
                <w:szCs w:val="20"/>
              </w:rPr>
              <w:t>Role play: life without antibiotics.</w:t>
            </w:r>
          </w:p>
          <w:p w:rsidR="00F9295B" w:rsidRPr="00A60914" w:rsidRDefault="00F9295B" w:rsidP="004B0785">
            <w:pPr>
              <w:spacing w:after="120"/>
              <w:rPr>
                <w:rFonts w:cs="Arial"/>
                <w:sz w:val="20"/>
                <w:szCs w:val="20"/>
                <w:highlight w:val="green"/>
              </w:rPr>
            </w:pPr>
            <w:r w:rsidRPr="00A60914">
              <w:rPr>
                <w:rFonts w:cs="Arial"/>
                <w:sz w:val="20"/>
                <w:szCs w:val="20"/>
              </w:rPr>
              <w:t xml:space="preserve">Research MRSA and C. difficile infections and treatment. </w:t>
            </w:r>
          </w:p>
          <w:p w:rsidR="00C204D1" w:rsidRPr="00A60914" w:rsidRDefault="00F9295B" w:rsidP="004B0785">
            <w:pPr>
              <w:spacing w:after="120"/>
              <w:rPr>
                <w:rFonts w:cs="Arial"/>
                <w:sz w:val="20"/>
                <w:szCs w:val="20"/>
              </w:rPr>
            </w:pPr>
            <w:r w:rsidRPr="00A60914">
              <w:rPr>
                <w:rFonts w:cs="Arial"/>
                <w:sz w:val="20"/>
                <w:szCs w:val="20"/>
              </w:rPr>
              <w:t>Discuss how the rate of development of resistant bacteria could be slowed down.</w:t>
            </w:r>
          </w:p>
          <w:p w:rsidR="00F9295B" w:rsidRPr="00A60914" w:rsidRDefault="00F9295B" w:rsidP="004B0785">
            <w:pPr>
              <w:spacing w:after="120"/>
              <w:rPr>
                <w:rFonts w:cs="Arial"/>
                <w:sz w:val="20"/>
                <w:szCs w:val="20"/>
                <w:highlight w:val="green"/>
              </w:rPr>
            </w:pPr>
            <w:r w:rsidRPr="00A60914">
              <w:rPr>
                <w:rFonts w:cs="Arial"/>
                <w:sz w:val="20"/>
                <w:szCs w:val="20"/>
              </w:rPr>
              <w:t>Discuss why there are few new antibiotics being developed, and suggest how drug companies might be encouraged to develop some.</w:t>
            </w:r>
          </w:p>
        </w:tc>
        <w:tc>
          <w:tcPr>
            <w:tcW w:w="2644" w:type="dxa"/>
          </w:tcPr>
          <w:p w:rsidR="00F9295B" w:rsidRPr="00A60914" w:rsidRDefault="00F9295B" w:rsidP="004B0785">
            <w:pPr>
              <w:spacing w:after="120" w:line="276" w:lineRule="auto"/>
              <w:rPr>
                <w:rFonts w:cs="Arial"/>
                <w:sz w:val="20"/>
                <w:szCs w:val="20"/>
                <w:highlight w:val="green"/>
                <w:lang w:eastAsia="en-US"/>
              </w:rPr>
            </w:pPr>
          </w:p>
          <w:p w:rsidR="00F9295B" w:rsidRPr="00A60914" w:rsidRDefault="00F9295B" w:rsidP="004B0785">
            <w:pPr>
              <w:spacing w:after="120" w:line="276" w:lineRule="auto"/>
              <w:rPr>
                <w:rFonts w:cs="Arial"/>
                <w:sz w:val="20"/>
                <w:szCs w:val="20"/>
                <w:highlight w:val="green"/>
                <w:lang w:eastAsia="en-US"/>
              </w:rPr>
            </w:pPr>
          </w:p>
          <w:p w:rsidR="00F9295B" w:rsidRPr="00A60914" w:rsidRDefault="00F9295B" w:rsidP="004B0785">
            <w:pPr>
              <w:spacing w:after="120" w:line="276" w:lineRule="auto"/>
              <w:rPr>
                <w:rFonts w:cs="Arial"/>
                <w:sz w:val="20"/>
                <w:szCs w:val="20"/>
                <w:highlight w:val="green"/>
                <w:lang w:eastAsia="en-US"/>
              </w:rPr>
            </w:pPr>
          </w:p>
          <w:p w:rsidR="00F9295B" w:rsidRPr="00A60914" w:rsidRDefault="00F9295B" w:rsidP="004B0785">
            <w:pPr>
              <w:spacing w:after="120" w:line="276" w:lineRule="auto"/>
              <w:rPr>
                <w:rFonts w:cs="Arial"/>
                <w:sz w:val="20"/>
                <w:szCs w:val="20"/>
                <w:highlight w:val="green"/>
                <w:lang w:eastAsia="en-US"/>
              </w:rPr>
            </w:pPr>
          </w:p>
          <w:p w:rsidR="00660DD4" w:rsidRPr="00A60914" w:rsidRDefault="00660DD4" w:rsidP="004B0785">
            <w:pPr>
              <w:spacing w:after="120" w:line="276" w:lineRule="auto"/>
              <w:rPr>
                <w:rFonts w:cs="Arial"/>
                <w:sz w:val="20"/>
                <w:szCs w:val="20"/>
                <w:lang w:eastAsia="en-US"/>
              </w:rPr>
            </w:pPr>
          </w:p>
          <w:p w:rsidR="00F9295B" w:rsidRPr="00A60914" w:rsidRDefault="00F9295B" w:rsidP="004B0785">
            <w:pPr>
              <w:spacing w:after="120" w:line="276" w:lineRule="auto"/>
              <w:rPr>
                <w:rFonts w:cs="Arial"/>
                <w:sz w:val="20"/>
                <w:szCs w:val="20"/>
                <w:lang w:eastAsia="en-US"/>
              </w:rPr>
            </w:pPr>
            <w:r w:rsidRPr="00A60914">
              <w:rPr>
                <w:rFonts w:cs="Arial"/>
                <w:sz w:val="20"/>
                <w:szCs w:val="20"/>
                <w:lang w:eastAsia="en-US"/>
              </w:rPr>
              <w:t>Draw fossils.</w:t>
            </w:r>
          </w:p>
          <w:p w:rsidR="00F9295B" w:rsidRPr="00A60914" w:rsidRDefault="00F9295B" w:rsidP="004B0785">
            <w:pPr>
              <w:spacing w:after="120"/>
              <w:rPr>
                <w:rFonts w:cs="Arial"/>
                <w:sz w:val="20"/>
                <w:szCs w:val="20"/>
              </w:rPr>
            </w:pPr>
            <w:r w:rsidRPr="00A60914">
              <w:rPr>
                <w:rFonts w:cs="Arial"/>
                <w:sz w:val="20"/>
                <w:szCs w:val="20"/>
              </w:rPr>
              <w:t xml:space="preserve">Model how a fossil can be formed.  </w:t>
            </w:r>
          </w:p>
          <w:p w:rsidR="00F9295B" w:rsidRPr="00A60914" w:rsidRDefault="00F9295B" w:rsidP="004B0785">
            <w:pPr>
              <w:spacing w:after="120" w:line="276" w:lineRule="auto"/>
              <w:rPr>
                <w:rFonts w:cs="Arial"/>
                <w:sz w:val="20"/>
                <w:szCs w:val="20"/>
                <w:highlight w:val="green"/>
                <w:lang w:eastAsia="en-US"/>
              </w:rPr>
            </w:pPr>
          </w:p>
          <w:p w:rsidR="00F9295B" w:rsidRPr="00A60914" w:rsidRDefault="00F9295B" w:rsidP="004B0785">
            <w:pPr>
              <w:spacing w:after="120" w:line="276" w:lineRule="auto"/>
              <w:rPr>
                <w:rFonts w:cs="Arial"/>
                <w:sz w:val="20"/>
                <w:szCs w:val="20"/>
                <w:highlight w:val="green"/>
                <w:lang w:eastAsia="en-US"/>
              </w:rPr>
            </w:pPr>
          </w:p>
          <w:p w:rsidR="00F9295B" w:rsidRPr="00A60914" w:rsidRDefault="00F9295B" w:rsidP="004B0785">
            <w:pPr>
              <w:spacing w:after="120" w:line="276" w:lineRule="auto"/>
              <w:rPr>
                <w:rFonts w:cs="Arial"/>
                <w:sz w:val="20"/>
                <w:szCs w:val="20"/>
                <w:highlight w:val="green"/>
                <w:lang w:eastAsia="en-US"/>
              </w:rPr>
            </w:pPr>
          </w:p>
          <w:p w:rsidR="00F9295B" w:rsidRPr="00A60914" w:rsidRDefault="00F9295B" w:rsidP="004B0785">
            <w:pPr>
              <w:spacing w:after="120" w:line="276" w:lineRule="auto"/>
              <w:rPr>
                <w:rFonts w:cs="Arial"/>
                <w:sz w:val="20"/>
                <w:szCs w:val="20"/>
                <w:highlight w:val="green"/>
                <w:lang w:eastAsia="en-US"/>
              </w:rPr>
            </w:pPr>
          </w:p>
          <w:p w:rsidR="00F9295B" w:rsidRPr="00A60914" w:rsidRDefault="00F9295B" w:rsidP="004B0785">
            <w:pPr>
              <w:spacing w:after="120" w:line="276" w:lineRule="auto"/>
              <w:rPr>
                <w:rFonts w:cs="Arial"/>
                <w:sz w:val="20"/>
                <w:szCs w:val="20"/>
                <w:highlight w:val="green"/>
                <w:lang w:eastAsia="en-US"/>
              </w:rPr>
            </w:pPr>
          </w:p>
          <w:p w:rsidR="00F9295B" w:rsidRPr="00A60914" w:rsidRDefault="00F9295B" w:rsidP="004B0785">
            <w:pPr>
              <w:spacing w:after="120" w:line="276" w:lineRule="auto"/>
              <w:rPr>
                <w:rFonts w:cs="Arial"/>
                <w:sz w:val="20"/>
                <w:szCs w:val="20"/>
                <w:highlight w:val="green"/>
                <w:lang w:eastAsia="en-US"/>
              </w:rPr>
            </w:pPr>
          </w:p>
          <w:p w:rsidR="00F9295B" w:rsidRPr="00A60914" w:rsidRDefault="00F9295B" w:rsidP="004B0785">
            <w:pPr>
              <w:spacing w:after="120" w:line="276" w:lineRule="auto"/>
              <w:rPr>
                <w:rFonts w:cs="Arial"/>
                <w:sz w:val="20"/>
                <w:szCs w:val="20"/>
                <w:highlight w:val="green"/>
                <w:lang w:eastAsia="en-US"/>
              </w:rPr>
            </w:pPr>
          </w:p>
          <w:p w:rsidR="00F9295B" w:rsidRPr="00A60914" w:rsidRDefault="00F9295B" w:rsidP="004B0785">
            <w:pPr>
              <w:spacing w:after="120" w:line="276" w:lineRule="auto"/>
              <w:rPr>
                <w:rFonts w:cs="Arial"/>
                <w:sz w:val="20"/>
                <w:szCs w:val="20"/>
                <w:highlight w:val="green"/>
                <w:lang w:eastAsia="en-US"/>
              </w:rPr>
            </w:pPr>
          </w:p>
          <w:p w:rsidR="00F9295B" w:rsidRPr="00A60914" w:rsidRDefault="00F9295B" w:rsidP="004B0785">
            <w:pPr>
              <w:spacing w:after="120" w:line="276" w:lineRule="auto"/>
              <w:rPr>
                <w:rFonts w:cs="Arial"/>
                <w:sz w:val="20"/>
                <w:szCs w:val="20"/>
                <w:highlight w:val="green"/>
                <w:lang w:eastAsia="en-US"/>
              </w:rPr>
            </w:pPr>
          </w:p>
          <w:p w:rsidR="00F9295B" w:rsidRPr="00A60914" w:rsidRDefault="00F9295B" w:rsidP="004B0785">
            <w:pPr>
              <w:spacing w:after="120" w:line="276" w:lineRule="auto"/>
              <w:rPr>
                <w:rFonts w:cs="Arial"/>
                <w:sz w:val="20"/>
                <w:szCs w:val="20"/>
                <w:highlight w:val="green"/>
                <w:lang w:eastAsia="en-US"/>
              </w:rPr>
            </w:pPr>
          </w:p>
          <w:p w:rsidR="00F9295B" w:rsidRPr="00A60914" w:rsidRDefault="00F9295B" w:rsidP="004B0785">
            <w:pPr>
              <w:spacing w:after="120" w:line="276" w:lineRule="auto"/>
              <w:rPr>
                <w:rFonts w:cs="Arial"/>
                <w:sz w:val="20"/>
                <w:szCs w:val="20"/>
                <w:highlight w:val="green"/>
                <w:lang w:eastAsia="en-US"/>
              </w:rPr>
            </w:pPr>
          </w:p>
        </w:tc>
        <w:tc>
          <w:tcPr>
            <w:tcW w:w="2116" w:type="dxa"/>
          </w:tcPr>
          <w:p w:rsidR="00F9295B" w:rsidRPr="00A60914" w:rsidRDefault="00F9295B" w:rsidP="004B0785">
            <w:pPr>
              <w:spacing w:after="120"/>
              <w:rPr>
                <w:rFonts w:cs="Arial"/>
                <w:b/>
                <w:sz w:val="20"/>
                <w:szCs w:val="20"/>
                <w:highlight w:val="green"/>
              </w:rPr>
            </w:pPr>
          </w:p>
          <w:p w:rsidR="00F9295B" w:rsidRPr="00A60914" w:rsidRDefault="00F9295B" w:rsidP="004B0785">
            <w:pPr>
              <w:spacing w:after="120"/>
              <w:rPr>
                <w:rFonts w:cs="Arial"/>
                <w:b/>
                <w:sz w:val="20"/>
                <w:szCs w:val="20"/>
                <w:highlight w:val="green"/>
              </w:rPr>
            </w:pPr>
          </w:p>
          <w:p w:rsidR="00F9295B" w:rsidRPr="00A60914" w:rsidRDefault="00F9295B" w:rsidP="004B0785">
            <w:pPr>
              <w:spacing w:after="120"/>
              <w:rPr>
                <w:rFonts w:cs="Arial"/>
                <w:b/>
                <w:sz w:val="20"/>
                <w:szCs w:val="20"/>
                <w:highlight w:val="green"/>
              </w:rPr>
            </w:pPr>
          </w:p>
          <w:p w:rsidR="00F9295B" w:rsidRPr="00A60914" w:rsidRDefault="00F9295B" w:rsidP="004B0785">
            <w:pPr>
              <w:spacing w:after="120"/>
              <w:rPr>
                <w:rFonts w:cs="Arial"/>
                <w:b/>
                <w:sz w:val="20"/>
                <w:szCs w:val="20"/>
                <w:highlight w:val="green"/>
              </w:rPr>
            </w:pPr>
          </w:p>
          <w:p w:rsidR="00F9295B" w:rsidRPr="00A60914" w:rsidRDefault="00F9295B" w:rsidP="004B0785">
            <w:pPr>
              <w:spacing w:after="120"/>
              <w:rPr>
                <w:rFonts w:cs="Arial"/>
                <w:sz w:val="20"/>
                <w:szCs w:val="20"/>
              </w:rPr>
            </w:pPr>
            <w:r w:rsidRPr="00A60914">
              <w:rPr>
                <w:rFonts w:cs="Arial"/>
                <w:sz w:val="20"/>
                <w:szCs w:val="20"/>
              </w:rPr>
              <w:t>Fossils and pictures of fossils.</w:t>
            </w:r>
          </w:p>
          <w:p w:rsidR="00660DD4" w:rsidRPr="00A60914" w:rsidRDefault="00F9295B" w:rsidP="00660DD4">
            <w:pPr>
              <w:spacing w:after="120"/>
              <w:rPr>
                <w:rFonts w:cs="Arial"/>
                <w:sz w:val="20"/>
                <w:szCs w:val="20"/>
              </w:rPr>
            </w:pPr>
            <w:r w:rsidRPr="00A60914">
              <w:rPr>
                <w:rFonts w:cs="Arial"/>
                <w:sz w:val="20"/>
                <w:szCs w:val="20"/>
              </w:rPr>
              <w:t xml:space="preserve">Fossil formation: </w:t>
            </w:r>
          </w:p>
          <w:p w:rsidR="00660DD4" w:rsidRPr="00A60914" w:rsidRDefault="00F9295B" w:rsidP="00660DD4">
            <w:pPr>
              <w:pStyle w:val="ListParagraph"/>
              <w:numPr>
                <w:ilvl w:val="0"/>
                <w:numId w:val="55"/>
              </w:numPr>
              <w:spacing w:after="120"/>
              <w:ind w:left="459" w:hanging="425"/>
              <w:rPr>
                <w:rFonts w:ascii="Arial" w:hAnsi="Arial" w:cs="Arial"/>
                <w:sz w:val="20"/>
                <w:szCs w:val="20"/>
              </w:rPr>
            </w:pPr>
            <w:r w:rsidRPr="00A60914">
              <w:rPr>
                <w:rFonts w:ascii="Arial" w:hAnsi="Arial" w:cs="Arial"/>
                <w:sz w:val="20"/>
                <w:szCs w:val="20"/>
              </w:rPr>
              <w:t>shells</w:t>
            </w:r>
          </w:p>
          <w:p w:rsidR="00660DD4" w:rsidRPr="00A60914" w:rsidRDefault="00F9295B" w:rsidP="00660DD4">
            <w:pPr>
              <w:pStyle w:val="ListParagraph"/>
              <w:numPr>
                <w:ilvl w:val="0"/>
                <w:numId w:val="54"/>
              </w:numPr>
              <w:spacing w:after="120"/>
              <w:ind w:left="459" w:hanging="425"/>
              <w:rPr>
                <w:rFonts w:ascii="Arial" w:hAnsi="Arial" w:cs="Arial"/>
                <w:sz w:val="20"/>
                <w:szCs w:val="20"/>
              </w:rPr>
            </w:pPr>
            <w:r w:rsidRPr="00A60914">
              <w:rPr>
                <w:rFonts w:ascii="Arial" w:hAnsi="Arial" w:cs="Arial"/>
                <w:sz w:val="20"/>
                <w:szCs w:val="20"/>
              </w:rPr>
              <w:t>leaves and other artefacts</w:t>
            </w:r>
          </w:p>
          <w:p w:rsidR="00660DD4" w:rsidRPr="00A60914" w:rsidRDefault="00F9295B" w:rsidP="00660DD4">
            <w:pPr>
              <w:pStyle w:val="ListParagraph"/>
              <w:numPr>
                <w:ilvl w:val="0"/>
                <w:numId w:val="54"/>
              </w:numPr>
              <w:spacing w:after="120"/>
              <w:ind w:left="459" w:hanging="425"/>
              <w:rPr>
                <w:rFonts w:ascii="Arial" w:hAnsi="Arial" w:cs="Arial"/>
                <w:sz w:val="20"/>
                <w:szCs w:val="20"/>
              </w:rPr>
            </w:pPr>
            <w:r w:rsidRPr="00A60914">
              <w:rPr>
                <w:rFonts w:ascii="Arial" w:hAnsi="Arial" w:cs="Arial"/>
                <w:sz w:val="20"/>
                <w:szCs w:val="20"/>
              </w:rPr>
              <w:t>sand</w:t>
            </w:r>
          </w:p>
          <w:p w:rsidR="00F9295B" w:rsidRPr="00A60914" w:rsidRDefault="00F9295B" w:rsidP="004B0785">
            <w:pPr>
              <w:pStyle w:val="ListParagraph"/>
              <w:numPr>
                <w:ilvl w:val="0"/>
                <w:numId w:val="54"/>
              </w:numPr>
              <w:spacing w:after="120"/>
              <w:ind w:left="459" w:hanging="425"/>
              <w:rPr>
                <w:rFonts w:ascii="Arial" w:hAnsi="Arial" w:cs="Arial"/>
                <w:sz w:val="20"/>
                <w:szCs w:val="20"/>
              </w:rPr>
            </w:pPr>
            <w:proofErr w:type="gramStart"/>
            <w:r w:rsidRPr="00A60914">
              <w:rPr>
                <w:rFonts w:ascii="Arial" w:hAnsi="Arial" w:cs="Arial"/>
                <w:sz w:val="20"/>
                <w:szCs w:val="20"/>
              </w:rPr>
              <w:t>plaster</w:t>
            </w:r>
            <w:proofErr w:type="gramEnd"/>
            <w:r w:rsidRPr="00A60914">
              <w:rPr>
                <w:rFonts w:ascii="Arial" w:hAnsi="Arial" w:cs="Arial"/>
                <w:sz w:val="20"/>
                <w:szCs w:val="20"/>
              </w:rPr>
              <w:t xml:space="preserve"> of Paris.</w:t>
            </w: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660DD4" w:rsidRPr="00A60914" w:rsidRDefault="00660DD4" w:rsidP="00292D8D">
            <w:pPr>
              <w:spacing w:after="120"/>
              <w:rPr>
                <w:rFonts w:cs="Arial"/>
                <w:sz w:val="20"/>
                <w:szCs w:val="20"/>
              </w:rPr>
            </w:pPr>
          </w:p>
          <w:p w:rsidR="00660DD4" w:rsidRPr="00A60914" w:rsidRDefault="00660DD4" w:rsidP="00292D8D">
            <w:pPr>
              <w:spacing w:after="120"/>
              <w:rPr>
                <w:rFonts w:cs="Arial"/>
                <w:sz w:val="20"/>
                <w:szCs w:val="20"/>
              </w:rPr>
            </w:pPr>
          </w:p>
          <w:p w:rsidR="00660DD4" w:rsidRPr="00A60914" w:rsidRDefault="00660DD4" w:rsidP="00292D8D">
            <w:pPr>
              <w:spacing w:after="120"/>
              <w:rPr>
                <w:rFonts w:cs="Arial"/>
                <w:sz w:val="20"/>
                <w:szCs w:val="20"/>
              </w:rPr>
            </w:pPr>
          </w:p>
          <w:p w:rsidR="00660DD4" w:rsidRPr="00A60914" w:rsidRDefault="00660DD4" w:rsidP="00292D8D">
            <w:pPr>
              <w:spacing w:after="120"/>
              <w:rPr>
                <w:rFonts w:cs="Arial"/>
                <w:sz w:val="20"/>
                <w:szCs w:val="20"/>
              </w:rPr>
            </w:pPr>
          </w:p>
          <w:p w:rsidR="00660DD4" w:rsidRPr="00A60914" w:rsidRDefault="00660DD4" w:rsidP="00292D8D">
            <w:pPr>
              <w:spacing w:after="120"/>
              <w:rPr>
                <w:rFonts w:cs="Arial"/>
                <w:sz w:val="20"/>
                <w:szCs w:val="20"/>
              </w:rPr>
            </w:pPr>
          </w:p>
          <w:p w:rsidR="00660DD4" w:rsidRPr="00A60914" w:rsidRDefault="00660DD4" w:rsidP="00292D8D">
            <w:pPr>
              <w:spacing w:after="120"/>
              <w:rPr>
                <w:rFonts w:cs="Arial"/>
                <w:sz w:val="20"/>
                <w:szCs w:val="20"/>
              </w:rPr>
            </w:pPr>
          </w:p>
          <w:p w:rsidR="00660DD4" w:rsidRPr="00A60914" w:rsidRDefault="00660DD4" w:rsidP="00292D8D">
            <w:pPr>
              <w:spacing w:after="120"/>
              <w:rPr>
                <w:rFonts w:cs="Arial"/>
                <w:sz w:val="20"/>
                <w:szCs w:val="20"/>
              </w:rPr>
            </w:pPr>
          </w:p>
          <w:p w:rsidR="00F9295B" w:rsidRPr="00A60914" w:rsidRDefault="004313B9" w:rsidP="00292D8D">
            <w:pPr>
              <w:spacing w:after="120"/>
              <w:rPr>
                <w:rFonts w:cs="Arial"/>
                <w:sz w:val="20"/>
                <w:szCs w:val="20"/>
              </w:rPr>
            </w:pPr>
            <w:hyperlink r:id="rId41" w:history="1">
              <w:r w:rsidR="00292D8D" w:rsidRPr="00A60914">
                <w:rPr>
                  <w:rStyle w:val="Hyperlink"/>
                  <w:rFonts w:cs="Arial"/>
                  <w:sz w:val="20"/>
                  <w:szCs w:val="20"/>
                </w:rPr>
                <w:t>BBC News – Q&amp;A: Antibiotic resistance</w:t>
              </w:r>
            </w:hyperlink>
          </w:p>
        </w:tc>
      </w:tr>
      <w:tr w:rsidR="00F9295B" w:rsidRPr="00D24619" w:rsidTr="00551EFF">
        <w:tc>
          <w:tcPr>
            <w:tcW w:w="959" w:type="dxa"/>
            <w:tcBorders>
              <w:right w:val="single" w:sz="4" w:space="0" w:color="000000"/>
            </w:tcBorders>
          </w:tcPr>
          <w:p w:rsidR="00F9295B" w:rsidRPr="00A60914" w:rsidRDefault="00D56229" w:rsidP="004B0785">
            <w:pPr>
              <w:spacing w:after="120"/>
              <w:rPr>
                <w:rFonts w:cs="Arial"/>
                <w:sz w:val="20"/>
                <w:szCs w:val="20"/>
              </w:rPr>
            </w:pPr>
            <w:r w:rsidRPr="00A60914">
              <w:rPr>
                <w:rFonts w:cs="Arial"/>
                <w:sz w:val="20"/>
                <w:szCs w:val="20"/>
              </w:rPr>
              <w:t>4</w:t>
            </w:r>
            <w:r w:rsidR="00F14D40">
              <w:rPr>
                <w:rFonts w:cs="Arial"/>
                <w:sz w:val="20"/>
                <w:szCs w:val="20"/>
              </w:rPr>
              <w:t>.6.3.3</w:t>
            </w:r>
          </w:p>
        </w:tc>
        <w:tc>
          <w:tcPr>
            <w:tcW w:w="1984" w:type="dxa"/>
            <w:tcBorders>
              <w:left w:val="single" w:sz="4" w:space="0" w:color="000000"/>
            </w:tcBorders>
          </w:tcPr>
          <w:p w:rsidR="00F9295B" w:rsidRPr="00A60914" w:rsidRDefault="00F9295B" w:rsidP="004B0785">
            <w:pPr>
              <w:spacing w:after="120"/>
              <w:rPr>
                <w:rFonts w:cs="Arial"/>
                <w:sz w:val="20"/>
                <w:szCs w:val="20"/>
              </w:rPr>
            </w:pPr>
            <w:r w:rsidRPr="00A60914">
              <w:rPr>
                <w:rFonts w:cs="Arial"/>
                <w:sz w:val="20"/>
                <w:szCs w:val="20"/>
              </w:rPr>
              <w:t>Extinction</w:t>
            </w:r>
          </w:p>
          <w:p w:rsidR="00F9295B" w:rsidRPr="00A60914" w:rsidRDefault="00F9295B" w:rsidP="004B0785">
            <w:pPr>
              <w:spacing w:after="120"/>
              <w:contextualSpacing/>
              <w:rPr>
                <w:rFonts w:cs="Arial"/>
                <w:sz w:val="20"/>
                <w:szCs w:val="20"/>
              </w:rPr>
            </w:pPr>
            <w:r w:rsidRPr="00A60914">
              <w:rPr>
                <w:rFonts w:cs="Arial"/>
                <w:sz w:val="20"/>
                <w:szCs w:val="20"/>
              </w:rPr>
              <w:t>Extinction may be caused by:</w:t>
            </w:r>
          </w:p>
          <w:p w:rsidR="00F9295B" w:rsidRPr="00A60914" w:rsidRDefault="00F9295B" w:rsidP="004B0785">
            <w:pPr>
              <w:pStyle w:val="ListParagraph"/>
              <w:numPr>
                <w:ilvl w:val="0"/>
                <w:numId w:val="32"/>
              </w:numPr>
              <w:spacing w:after="120"/>
              <w:ind w:left="176" w:hanging="176"/>
              <w:rPr>
                <w:rFonts w:ascii="Arial" w:hAnsi="Arial" w:cs="Arial"/>
                <w:sz w:val="20"/>
                <w:szCs w:val="20"/>
              </w:rPr>
            </w:pPr>
            <w:r w:rsidRPr="00A60914">
              <w:rPr>
                <w:rFonts w:ascii="Arial" w:hAnsi="Arial" w:cs="Arial"/>
                <w:sz w:val="20"/>
                <w:szCs w:val="20"/>
              </w:rPr>
              <w:t>changes to the environment over geological time</w:t>
            </w:r>
          </w:p>
          <w:p w:rsidR="00F9295B" w:rsidRPr="00A60914" w:rsidRDefault="00F9295B" w:rsidP="004B0785">
            <w:pPr>
              <w:pStyle w:val="ListParagraph"/>
              <w:numPr>
                <w:ilvl w:val="0"/>
                <w:numId w:val="32"/>
              </w:numPr>
              <w:spacing w:after="120"/>
              <w:ind w:left="176" w:hanging="176"/>
              <w:rPr>
                <w:rFonts w:ascii="Arial" w:hAnsi="Arial" w:cs="Arial"/>
                <w:sz w:val="20"/>
                <w:szCs w:val="20"/>
              </w:rPr>
            </w:pPr>
            <w:r w:rsidRPr="00A60914">
              <w:rPr>
                <w:rFonts w:ascii="Arial" w:hAnsi="Arial" w:cs="Arial"/>
                <w:sz w:val="20"/>
                <w:szCs w:val="20"/>
              </w:rPr>
              <w:t>new predators</w:t>
            </w:r>
          </w:p>
          <w:p w:rsidR="00F9295B" w:rsidRPr="00A60914" w:rsidRDefault="00F9295B" w:rsidP="004B0785">
            <w:pPr>
              <w:pStyle w:val="ListParagraph"/>
              <w:numPr>
                <w:ilvl w:val="0"/>
                <w:numId w:val="32"/>
              </w:numPr>
              <w:spacing w:after="120"/>
              <w:ind w:left="176" w:hanging="176"/>
              <w:rPr>
                <w:rFonts w:ascii="Arial" w:hAnsi="Arial" w:cs="Arial"/>
                <w:sz w:val="20"/>
                <w:szCs w:val="20"/>
              </w:rPr>
            </w:pPr>
            <w:r w:rsidRPr="00A60914">
              <w:rPr>
                <w:rFonts w:ascii="Arial" w:hAnsi="Arial" w:cs="Arial"/>
                <w:sz w:val="20"/>
                <w:szCs w:val="20"/>
              </w:rPr>
              <w:t>new diseases</w:t>
            </w:r>
          </w:p>
          <w:p w:rsidR="00F9295B" w:rsidRPr="00A60914" w:rsidRDefault="00C137E6" w:rsidP="004B0785">
            <w:pPr>
              <w:pStyle w:val="ListParagraph"/>
              <w:numPr>
                <w:ilvl w:val="0"/>
                <w:numId w:val="32"/>
              </w:numPr>
              <w:spacing w:after="120"/>
              <w:ind w:left="176" w:hanging="176"/>
              <w:rPr>
                <w:rFonts w:ascii="Arial" w:hAnsi="Arial" w:cs="Arial"/>
                <w:sz w:val="20"/>
                <w:szCs w:val="20"/>
              </w:rPr>
            </w:pPr>
            <w:r w:rsidRPr="00A60914">
              <w:rPr>
                <w:rFonts w:ascii="Arial" w:hAnsi="Arial" w:cs="Arial"/>
                <w:sz w:val="20"/>
                <w:szCs w:val="20"/>
              </w:rPr>
              <w:t>new, more successful</w:t>
            </w:r>
            <w:r w:rsidR="00F9295B" w:rsidRPr="00A60914">
              <w:rPr>
                <w:rFonts w:ascii="Arial" w:hAnsi="Arial" w:cs="Arial"/>
                <w:sz w:val="20"/>
                <w:szCs w:val="20"/>
              </w:rPr>
              <w:t xml:space="preserve"> competitors</w:t>
            </w:r>
          </w:p>
          <w:p w:rsidR="00F9295B" w:rsidRPr="00A60914" w:rsidRDefault="00F9295B" w:rsidP="004B0785">
            <w:pPr>
              <w:pStyle w:val="ListParagraph"/>
              <w:numPr>
                <w:ilvl w:val="0"/>
                <w:numId w:val="32"/>
              </w:numPr>
              <w:spacing w:after="120"/>
              <w:ind w:left="176" w:hanging="176"/>
              <w:rPr>
                <w:rFonts w:ascii="Arial" w:hAnsi="Arial" w:cs="Arial"/>
                <w:sz w:val="20"/>
                <w:szCs w:val="20"/>
              </w:rPr>
            </w:pPr>
            <w:proofErr w:type="gramStart"/>
            <w:r w:rsidRPr="00A60914">
              <w:rPr>
                <w:rFonts w:ascii="Arial" w:hAnsi="Arial" w:cs="Arial"/>
                <w:sz w:val="20"/>
                <w:szCs w:val="20"/>
              </w:rPr>
              <w:t>a</w:t>
            </w:r>
            <w:proofErr w:type="gramEnd"/>
            <w:r w:rsidRPr="00A60914">
              <w:rPr>
                <w:rFonts w:ascii="Arial" w:hAnsi="Arial" w:cs="Arial"/>
                <w:sz w:val="20"/>
                <w:szCs w:val="20"/>
              </w:rPr>
              <w:t xml:space="preserve"> single catastrophic event, </w:t>
            </w:r>
            <w:proofErr w:type="spellStart"/>
            <w:r w:rsidRPr="00A60914">
              <w:rPr>
                <w:rFonts w:ascii="Arial" w:hAnsi="Arial" w:cs="Arial"/>
                <w:sz w:val="20"/>
                <w:szCs w:val="20"/>
              </w:rPr>
              <w:t>eg</w:t>
            </w:r>
            <w:proofErr w:type="spellEnd"/>
            <w:r w:rsidRPr="00A60914">
              <w:rPr>
                <w:rFonts w:ascii="Arial" w:hAnsi="Arial" w:cs="Arial"/>
                <w:sz w:val="20"/>
                <w:szCs w:val="20"/>
              </w:rPr>
              <w:t xml:space="preserve"> massive volcanic eruptions or collisions with asteroids.</w:t>
            </w:r>
          </w:p>
        </w:tc>
        <w:tc>
          <w:tcPr>
            <w:tcW w:w="2835" w:type="dxa"/>
          </w:tcPr>
          <w:p w:rsidR="00F9295B" w:rsidRPr="00A60914" w:rsidRDefault="00375FF3" w:rsidP="004B0785">
            <w:pPr>
              <w:spacing w:after="120"/>
              <w:rPr>
                <w:rFonts w:cs="Arial"/>
                <w:sz w:val="20"/>
                <w:szCs w:val="20"/>
              </w:rPr>
            </w:pPr>
            <w:r w:rsidRPr="00A60914">
              <w:rPr>
                <w:rFonts w:cs="Arial"/>
                <w:sz w:val="20"/>
                <w:szCs w:val="20"/>
              </w:rPr>
              <w:t>Define the term extinction</w:t>
            </w:r>
            <w:r w:rsidR="00F9295B" w:rsidRPr="00A60914">
              <w:rPr>
                <w:rFonts w:cs="Arial"/>
                <w:sz w:val="20"/>
                <w:szCs w:val="20"/>
              </w:rPr>
              <w:t>.</w:t>
            </w:r>
          </w:p>
          <w:p w:rsidR="00F9295B" w:rsidRPr="00A60914" w:rsidRDefault="00F9295B" w:rsidP="004B0785">
            <w:pPr>
              <w:spacing w:after="120"/>
              <w:rPr>
                <w:rFonts w:cs="Arial"/>
                <w:sz w:val="20"/>
                <w:szCs w:val="20"/>
              </w:rPr>
            </w:pPr>
            <w:r w:rsidRPr="00A60914">
              <w:rPr>
                <w:rFonts w:cs="Arial"/>
                <w:sz w:val="20"/>
                <w:szCs w:val="20"/>
              </w:rPr>
              <w:t>Explain how extinction may be caused.</w:t>
            </w:r>
          </w:p>
          <w:p w:rsidR="00F9295B" w:rsidRPr="00A60914" w:rsidRDefault="00F9295B" w:rsidP="004B0785">
            <w:pPr>
              <w:spacing w:after="120"/>
              <w:rPr>
                <w:rFonts w:cs="Arial"/>
                <w:sz w:val="20"/>
                <w:szCs w:val="20"/>
              </w:rPr>
            </w:pPr>
            <w:r w:rsidRPr="00A60914">
              <w:rPr>
                <w:rFonts w:cs="Arial"/>
                <w:sz w:val="20"/>
                <w:szCs w:val="20"/>
              </w:rPr>
              <w:t>Explain that organisms become extinct because something changes and the species cannot adapt quickly enough to the new circumstances.</w:t>
            </w:r>
          </w:p>
        </w:tc>
        <w:tc>
          <w:tcPr>
            <w:tcW w:w="1134" w:type="dxa"/>
          </w:tcPr>
          <w:p w:rsidR="00F9295B" w:rsidRPr="00A60914" w:rsidRDefault="00BB6E90" w:rsidP="004B0785">
            <w:pPr>
              <w:spacing w:after="120"/>
              <w:jc w:val="center"/>
              <w:rPr>
                <w:rFonts w:cs="Arial"/>
                <w:sz w:val="20"/>
                <w:szCs w:val="20"/>
              </w:rPr>
            </w:pPr>
            <w:r w:rsidRPr="00A60914">
              <w:rPr>
                <w:rFonts w:cs="Arial"/>
                <w:sz w:val="20"/>
                <w:szCs w:val="20"/>
              </w:rPr>
              <w:t>0.5</w:t>
            </w:r>
          </w:p>
        </w:tc>
        <w:tc>
          <w:tcPr>
            <w:tcW w:w="3026" w:type="dxa"/>
          </w:tcPr>
          <w:p w:rsidR="00F9295B" w:rsidRPr="00A60914" w:rsidRDefault="00F9295B" w:rsidP="004B0785">
            <w:pPr>
              <w:spacing w:after="120"/>
              <w:rPr>
                <w:rFonts w:cs="Arial"/>
                <w:sz w:val="20"/>
                <w:szCs w:val="20"/>
              </w:rPr>
            </w:pPr>
            <w:r w:rsidRPr="00A60914">
              <w:rPr>
                <w:rFonts w:cs="Arial"/>
                <w:sz w:val="20"/>
                <w:szCs w:val="20"/>
              </w:rPr>
              <w:t>Give a list of extinct organisms and ask students to print images</w:t>
            </w:r>
            <w:r w:rsidR="00C137E6" w:rsidRPr="00A60914">
              <w:rPr>
                <w:rFonts w:cs="Arial"/>
                <w:sz w:val="20"/>
                <w:szCs w:val="20"/>
              </w:rPr>
              <w:t>. S</w:t>
            </w:r>
            <w:r w:rsidRPr="00A60914">
              <w:rPr>
                <w:rFonts w:cs="Arial"/>
                <w:sz w:val="20"/>
                <w:szCs w:val="20"/>
              </w:rPr>
              <w:t>uggest reasons to explain why they died out.</w:t>
            </w:r>
          </w:p>
          <w:p w:rsidR="00F9295B" w:rsidRPr="00A60914" w:rsidRDefault="00F9295B" w:rsidP="004B0785">
            <w:pPr>
              <w:spacing w:after="120"/>
              <w:rPr>
                <w:rFonts w:cs="Arial"/>
                <w:sz w:val="20"/>
                <w:szCs w:val="20"/>
              </w:rPr>
            </w:pPr>
            <w:r w:rsidRPr="00A60914">
              <w:rPr>
                <w:rFonts w:cs="Arial"/>
                <w:sz w:val="20"/>
                <w:szCs w:val="20"/>
              </w:rPr>
              <w:t>Produce a poster of pictures of extinct organisms</w:t>
            </w:r>
            <w:r w:rsidR="00C137E6" w:rsidRPr="00A60914">
              <w:rPr>
                <w:rFonts w:cs="Arial"/>
                <w:sz w:val="20"/>
                <w:szCs w:val="20"/>
              </w:rPr>
              <w:t>. D</w:t>
            </w:r>
            <w:r w:rsidRPr="00A60914">
              <w:rPr>
                <w:rFonts w:cs="Arial"/>
                <w:sz w:val="20"/>
                <w:szCs w:val="20"/>
              </w:rPr>
              <w:t>iscuss the evidence we have that they looked like this.</w:t>
            </w:r>
          </w:p>
          <w:p w:rsidR="00F9295B" w:rsidRPr="00A60914" w:rsidRDefault="00F9295B" w:rsidP="004B0785">
            <w:pPr>
              <w:spacing w:after="120"/>
              <w:rPr>
                <w:rFonts w:cs="Arial"/>
                <w:sz w:val="20"/>
                <w:szCs w:val="20"/>
              </w:rPr>
            </w:pPr>
            <w:r w:rsidRPr="00A60914">
              <w:rPr>
                <w:rFonts w:cs="Arial"/>
                <w:sz w:val="20"/>
                <w:szCs w:val="20"/>
              </w:rPr>
              <w:t>Explain why some organisms are endangered. Give examples. Give reasons why it is important to prevent species from becoming extinct.</w:t>
            </w:r>
          </w:p>
          <w:p w:rsidR="00F9295B" w:rsidRPr="00A60914" w:rsidRDefault="00F9295B" w:rsidP="004B0785">
            <w:pPr>
              <w:spacing w:after="120"/>
              <w:rPr>
                <w:rFonts w:cs="Arial"/>
                <w:sz w:val="20"/>
                <w:szCs w:val="20"/>
              </w:rPr>
            </w:pPr>
            <w:r w:rsidRPr="00A60914">
              <w:rPr>
                <w:rFonts w:cs="Arial"/>
                <w:sz w:val="20"/>
                <w:szCs w:val="20"/>
              </w:rPr>
              <w:t>Research causes o</w:t>
            </w:r>
            <w:r w:rsidR="00F567A2" w:rsidRPr="00A60914">
              <w:rPr>
                <w:rFonts w:cs="Arial"/>
                <w:sz w:val="20"/>
                <w:szCs w:val="20"/>
              </w:rPr>
              <w:t>f extinction and write a report</w:t>
            </w:r>
            <w:r w:rsidRPr="00A60914">
              <w:rPr>
                <w:rFonts w:cs="Arial"/>
                <w:sz w:val="20"/>
                <w:szCs w:val="20"/>
              </w:rPr>
              <w:t>/ PowerPoint presentation to present to the class.</w:t>
            </w:r>
          </w:p>
        </w:tc>
        <w:tc>
          <w:tcPr>
            <w:tcW w:w="2644" w:type="dxa"/>
          </w:tcPr>
          <w:p w:rsidR="00F9295B" w:rsidRPr="00A60914" w:rsidRDefault="00F9295B" w:rsidP="004B0785">
            <w:pPr>
              <w:spacing w:after="120"/>
              <w:rPr>
                <w:rFonts w:cs="Arial"/>
                <w:sz w:val="20"/>
                <w:szCs w:val="20"/>
              </w:rPr>
            </w:pPr>
          </w:p>
        </w:tc>
        <w:tc>
          <w:tcPr>
            <w:tcW w:w="2116" w:type="dxa"/>
          </w:tcPr>
          <w:p w:rsidR="00F9295B" w:rsidRPr="00A60914" w:rsidRDefault="00292D8D" w:rsidP="004B0785">
            <w:pPr>
              <w:spacing w:after="120"/>
              <w:rPr>
                <w:rStyle w:val="Hyperlink"/>
                <w:rFonts w:cs="Arial"/>
                <w:sz w:val="20"/>
                <w:szCs w:val="20"/>
              </w:rPr>
            </w:pPr>
            <w:r w:rsidRPr="00A60914">
              <w:rPr>
                <w:rFonts w:cs="Arial"/>
                <w:sz w:val="20"/>
                <w:szCs w:val="20"/>
              </w:rPr>
              <w:fldChar w:fldCharType="begin"/>
            </w:r>
            <w:r w:rsidRPr="00A60914">
              <w:rPr>
                <w:rFonts w:cs="Arial"/>
                <w:sz w:val="20"/>
                <w:szCs w:val="20"/>
              </w:rPr>
              <w:instrText xml:space="preserve"> HYPERLINK "http://filestore.aqa.org.uk/subjects/gcsescienceassessment/B1-8-EVOLUTION.PPT" </w:instrText>
            </w:r>
            <w:r w:rsidRPr="00A60914">
              <w:rPr>
                <w:rFonts w:cs="Arial"/>
                <w:sz w:val="20"/>
                <w:szCs w:val="20"/>
              </w:rPr>
              <w:fldChar w:fldCharType="separate"/>
            </w:r>
            <w:r w:rsidR="00F9295B" w:rsidRPr="00A60914">
              <w:rPr>
                <w:rStyle w:val="Hyperlink"/>
                <w:rFonts w:cs="Arial"/>
                <w:sz w:val="20"/>
                <w:szCs w:val="20"/>
              </w:rPr>
              <w:t>PPT 1.8 Evolution</w:t>
            </w:r>
          </w:p>
          <w:p w:rsidR="00F9295B" w:rsidRPr="00A60914" w:rsidRDefault="00292D8D" w:rsidP="004B0785">
            <w:pPr>
              <w:spacing w:after="120"/>
              <w:rPr>
                <w:rFonts w:cs="Arial"/>
                <w:sz w:val="20"/>
                <w:szCs w:val="20"/>
              </w:rPr>
            </w:pPr>
            <w:r w:rsidRPr="00A60914">
              <w:rPr>
                <w:rFonts w:cs="Arial"/>
                <w:sz w:val="20"/>
                <w:szCs w:val="20"/>
              </w:rPr>
              <w:fldChar w:fldCharType="end"/>
            </w:r>
            <w:hyperlink r:id="rId42" w:history="1">
              <w:r w:rsidRPr="00A60914">
                <w:rPr>
                  <w:rStyle w:val="Hyperlink"/>
                  <w:rFonts w:cs="Arial"/>
                  <w:sz w:val="20"/>
                  <w:szCs w:val="20"/>
                </w:rPr>
                <w:t>BBC Bitesize – Evolution, extinction and biodiversity</w:t>
              </w:r>
            </w:hyperlink>
          </w:p>
          <w:p w:rsidR="00F9295B" w:rsidRPr="00A60914" w:rsidRDefault="004313B9" w:rsidP="004B0785">
            <w:pPr>
              <w:spacing w:after="120"/>
              <w:rPr>
                <w:rFonts w:cs="Arial"/>
                <w:sz w:val="20"/>
                <w:szCs w:val="20"/>
              </w:rPr>
            </w:pPr>
            <w:hyperlink r:id="rId43" w:history="1">
              <w:r w:rsidR="00292D8D" w:rsidRPr="00A60914">
                <w:rPr>
                  <w:rStyle w:val="Hyperlink"/>
                  <w:rFonts w:cs="Arial"/>
                  <w:sz w:val="20"/>
                  <w:szCs w:val="20"/>
                </w:rPr>
                <w:t>BBC News – In pictures: 100 most threatened species</w:t>
              </w:r>
            </w:hyperlink>
          </w:p>
        </w:tc>
      </w:tr>
    </w:tbl>
    <w:p w:rsidR="00F9295B" w:rsidRPr="00D24619" w:rsidRDefault="00F9295B" w:rsidP="00551EFF">
      <w:pPr>
        <w:spacing w:after="120"/>
        <w:rPr>
          <w:rFonts w:ascii="AQA Chevin Pro Light" w:hAnsi="AQA Chevin Pro Light"/>
          <w:sz w:val="20"/>
          <w:szCs w:val="20"/>
        </w:rPr>
      </w:pPr>
    </w:p>
    <w:sectPr w:rsidR="00F9295B" w:rsidRPr="00D24619" w:rsidSect="002425FC">
      <w:footerReference w:type="default" r:id="rId44"/>
      <w:headerReference w:type="first" r:id="rId45"/>
      <w:footerReference w:type="first" r:id="rId46"/>
      <w:type w:val="continuous"/>
      <w:pgSz w:w="16838" w:h="11906" w:orient="landscape" w:code="9"/>
      <w:pgMar w:top="1134" w:right="1134" w:bottom="1134" w:left="1134" w:header="56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E90" w:rsidRDefault="00BB6E90">
      <w:r>
        <w:separator/>
      </w:r>
    </w:p>
  </w:endnote>
  <w:endnote w:type="continuationSeparator" w:id="0">
    <w:p w:rsidR="00BB6E90" w:rsidRDefault="00BB6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QA Chevin Pro Medium">
    <w:panose1 w:val="020F0603030000060003"/>
    <w:charset w:val="00"/>
    <w:family w:val="swiss"/>
    <w:pitch w:val="variable"/>
    <w:sig w:usb0="800002AF" w:usb1="5000204A" w:usb2="00000000" w:usb3="00000000" w:csb0="0000009F" w:csb1="00000000"/>
  </w:font>
  <w:font w:name="AQA Chevin Pro Light">
    <w:altName w:val="Calibri"/>
    <w:panose1 w:val="020F0303030000060003"/>
    <w:charset w:val="00"/>
    <w:family w:val="swiss"/>
    <w:pitch w:val="variable"/>
    <w:sig w:usb0="800002AF" w:usb1="5000204A" w:usb2="00000000" w:usb3="00000000" w:csb0="0000009F" w:csb1="00000000"/>
    <w:embedRegular r:id="rId1" w:fontKey="{B598923B-DE76-4125-A44A-64BE91CB0BD2}"/>
    <w:embedBold r:id="rId2" w:fontKey="{A44AD3FC-7F8C-49F3-B497-27685F622E87}"/>
    <w:embedItalic r:id="rId3" w:fontKey="{AE161B69-63BD-43AB-8F2D-8AF3D964B326}"/>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67"/>
      <w:gridCol w:w="6803"/>
    </w:tblGrid>
    <w:tr w:rsidR="00BB6E90" w:rsidRPr="00E75554" w:rsidTr="00F9337E">
      <w:trPr>
        <w:trHeight w:hRule="exact" w:val="397"/>
      </w:trPr>
      <w:tc>
        <w:tcPr>
          <w:tcW w:w="7767" w:type="dxa"/>
        </w:tcPr>
        <w:p w:rsidR="00BB6E90" w:rsidRPr="00E75554" w:rsidRDefault="004313B9" w:rsidP="00E75554">
          <w:pPr>
            <w:spacing w:line="180" w:lineRule="atLeast"/>
            <w:rPr>
              <w:rFonts w:ascii="AQA Chevin Pro Light" w:hAnsi="AQA Chevin Pro Light"/>
              <w:color w:val="000000"/>
              <w:sz w:val="16"/>
              <w:szCs w:val="16"/>
            </w:rPr>
          </w:pPr>
          <w:sdt>
            <w:sdtPr>
              <w:rPr>
                <w:rFonts w:ascii="AQA Chevin Pro Light" w:hAnsi="AQA Chevin Pro Light"/>
                <w:sz w:val="16"/>
                <w:szCs w:val="16"/>
              </w:rPr>
              <w:id w:val="1980874457"/>
              <w:dropDownList>
                <w:listItem w:displayText="Choose option" w:value="Choose option"/>
                <w:listItem w:displayText="Strictly confidential" w:value="Strictly confidential"/>
                <w:listItem w:displayText="Confidential - internal use only" w:value="Confidential - internal use only"/>
                <w:listItem w:displayText="Non-confidential" w:value="Non-confidential"/>
                <w:listItem w:displayText="AQA Education (AQA) is a registered charity (number 1073334) and a company limited by guarantee registered in England and Wales (number 3644723). Our registered address is AQA, Devas Street, Manchester M15 6EX." w:value="AQA Education (AQA) is a registered charity (number 1073334) and a company limited by guarantee registered in England and Wales (number 3644723). Our registered address is AQA, Devas Street, Manchester M15 6EX."/>
              </w:dropDownList>
            </w:sdtPr>
            <w:sdtEndPr/>
            <w:sdtContent>
              <w:r w:rsidR="00BB6E90">
                <w:rPr>
                  <w:rFonts w:ascii="AQA Chevin Pro Light" w:hAnsi="AQA Chevin Pro Light"/>
                  <w:sz w:val="16"/>
                  <w:szCs w:val="16"/>
                </w:rPr>
                <w:t>AQA Education (AQA) is a registered charity (number 1073334) and a company limited by guarantee registered in England and Wales (number 3644723). Our registered address is AQA, Devas Street, Manchester M15 6EX.</w:t>
              </w:r>
            </w:sdtContent>
          </w:sdt>
        </w:p>
      </w:tc>
      <w:tc>
        <w:tcPr>
          <w:tcW w:w="6803" w:type="dxa"/>
        </w:tcPr>
        <w:p w:rsidR="00BB6E90" w:rsidRPr="00E75554" w:rsidRDefault="00BB6E90" w:rsidP="00E75554">
          <w:pPr>
            <w:spacing w:line="180" w:lineRule="atLeast"/>
            <w:jc w:val="right"/>
            <w:rPr>
              <w:rFonts w:ascii="AQA Chevin Pro Light" w:hAnsi="AQA Chevin Pro Light"/>
              <w:color w:val="000000"/>
              <w:sz w:val="16"/>
              <w:szCs w:val="16"/>
            </w:rPr>
          </w:pPr>
          <w:r w:rsidRPr="00E75554">
            <w:rPr>
              <w:rFonts w:ascii="AQA Chevin Pro Light" w:hAnsi="AQA Chevin Pro Light"/>
              <w:color w:val="000000"/>
              <w:sz w:val="16"/>
              <w:szCs w:val="16"/>
            </w:rPr>
            <w:fldChar w:fldCharType="begin"/>
          </w:r>
          <w:r w:rsidRPr="00E75554">
            <w:rPr>
              <w:rFonts w:ascii="AQA Chevin Pro Light" w:hAnsi="AQA Chevin Pro Light"/>
              <w:color w:val="000000"/>
              <w:sz w:val="16"/>
              <w:szCs w:val="16"/>
            </w:rPr>
            <w:instrText xml:space="preserve"> PAGE   \* MERGEFORMAT </w:instrText>
          </w:r>
          <w:r w:rsidRPr="00E75554">
            <w:rPr>
              <w:rFonts w:ascii="AQA Chevin Pro Light" w:hAnsi="AQA Chevin Pro Light"/>
              <w:color w:val="000000"/>
              <w:sz w:val="16"/>
              <w:szCs w:val="16"/>
            </w:rPr>
            <w:fldChar w:fldCharType="separate"/>
          </w:r>
          <w:r w:rsidR="004313B9">
            <w:rPr>
              <w:rFonts w:ascii="AQA Chevin Pro Light" w:hAnsi="AQA Chevin Pro Light"/>
              <w:noProof/>
              <w:color w:val="000000"/>
              <w:sz w:val="16"/>
              <w:szCs w:val="16"/>
            </w:rPr>
            <w:t>16</w:t>
          </w:r>
          <w:r w:rsidRPr="00E75554">
            <w:rPr>
              <w:rFonts w:ascii="AQA Chevin Pro Light" w:hAnsi="AQA Chevin Pro Light"/>
              <w:noProof/>
              <w:color w:val="000000"/>
              <w:sz w:val="16"/>
              <w:szCs w:val="16"/>
            </w:rPr>
            <w:fldChar w:fldCharType="end"/>
          </w:r>
          <w:r>
            <w:rPr>
              <w:rFonts w:ascii="AQA Chevin Pro Light" w:hAnsi="AQA Chevin Pro Light"/>
              <w:noProof/>
              <w:color w:val="000000"/>
              <w:sz w:val="16"/>
              <w:szCs w:val="16"/>
            </w:rPr>
            <w:t xml:space="preserve"> of </w:t>
          </w:r>
          <w:r>
            <w:rPr>
              <w:rFonts w:ascii="AQA Chevin Pro Light" w:hAnsi="AQA Chevin Pro Light"/>
              <w:noProof/>
              <w:color w:val="000000"/>
              <w:sz w:val="16"/>
              <w:szCs w:val="16"/>
            </w:rPr>
            <w:fldChar w:fldCharType="begin"/>
          </w:r>
          <w:r>
            <w:rPr>
              <w:rFonts w:ascii="AQA Chevin Pro Light" w:hAnsi="AQA Chevin Pro Light"/>
              <w:noProof/>
              <w:color w:val="000000"/>
              <w:sz w:val="16"/>
              <w:szCs w:val="16"/>
            </w:rPr>
            <w:instrText xml:space="preserve"> NUMPAGES  \* Arabic  \* MERGEFORMAT </w:instrText>
          </w:r>
          <w:r>
            <w:rPr>
              <w:rFonts w:ascii="AQA Chevin Pro Light" w:hAnsi="AQA Chevin Pro Light"/>
              <w:noProof/>
              <w:color w:val="000000"/>
              <w:sz w:val="16"/>
              <w:szCs w:val="16"/>
            </w:rPr>
            <w:fldChar w:fldCharType="separate"/>
          </w:r>
          <w:r w:rsidR="004313B9">
            <w:rPr>
              <w:rFonts w:ascii="AQA Chevin Pro Light" w:hAnsi="AQA Chevin Pro Light"/>
              <w:noProof/>
              <w:color w:val="000000"/>
              <w:sz w:val="16"/>
              <w:szCs w:val="16"/>
            </w:rPr>
            <w:t>16</w:t>
          </w:r>
          <w:r>
            <w:rPr>
              <w:rFonts w:ascii="AQA Chevin Pro Light" w:hAnsi="AQA Chevin Pro Light"/>
              <w:noProof/>
              <w:color w:val="000000"/>
              <w:sz w:val="16"/>
              <w:szCs w:val="16"/>
            </w:rPr>
            <w:fldChar w:fldCharType="end"/>
          </w:r>
        </w:p>
      </w:tc>
    </w:tr>
  </w:tbl>
  <w:p w:rsidR="00BB6E90" w:rsidRPr="00E75554" w:rsidRDefault="00BB6E90" w:rsidP="00E75554">
    <w:pPr>
      <w:spacing w:line="180" w:lineRule="atLeast"/>
      <w:rPr>
        <w:rFonts w:ascii="AQA Chevin Pro Light" w:hAnsi="AQA Chevin Pro Light"/>
        <w:color w:val="000000"/>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67"/>
      <w:gridCol w:w="6803"/>
    </w:tblGrid>
    <w:tr w:rsidR="00BB6E90" w:rsidRPr="007B4738" w:rsidTr="00F9337E">
      <w:trPr>
        <w:trHeight w:hRule="exact" w:val="397"/>
      </w:trPr>
      <w:tc>
        <w:tcPr>
          <w:tcW w:w="7768" w:type="dxa"/>
        </w:tcPr>
        <w:p w:rsidR="00BB6E90" w:rsidRPr="002425FC" w:rsidRDefault="004313B9" w:rsidP="002425FC">
          <w:pPr>
            <w:spacing w:line="180" w:lineRule="atLeast"/>
            <w:rPr>
              <w:rFonts w:ascii="AQA Chevin Pro Light" w:hAnsi="AQA Chevin Pro Light"/>
              <w:color w:val="000000"/>
              <w:sz w:val="16"/>
              <w:szCs w:val="16"/>
            </w:rPr>
          </w:pPr>
          <w:sdt>
            <w:sdtPr>
              <w:rPr>
                <w:rFonts w:ascii="AQA Chevin Pro Light" w:hAnsi="AQA Chevin Pro Light"/>
                <w:sz w:val="16"/>
                <w:szCs w:val="16"/>
              </w:rPr>
              <w:id w:val="-1506898960"/>
              <w:dropDownList>
                <w:listItem w:displayText="Choose option" w:value="Choose option"/>
                <w:listItem w:displayText="Strictly confidential" w:value="Strictly confidential"/>
                <w:listItem w:displayText="Confidential - internal use only" w:value="Confidential - internal use only"/>
                <w:listItem w:displayText="Non-confidential" w:value="Non-confidential"/>
                <w:listItem w:displayText="AQA Education (AQA) is a registered charity (number 1073334) and a company limited by guarantee registered in England and Wales (number 3644723). Our registered address is AQA, Devas Street, Manchester M15 6EX." w:value="AQA Education (AQA) is a registered charity (number 1073334) and a company limited by guarantee registered in England and Wales (number 3644723). Our registered address is AQA, Devas Street, Manchester M15 6EX."/>
              </w:dropDownList>
            </w:sdtPr>
            <w:sdtEndPr/>
            <w:sdtContent>
              <w:r w:rsidR="00BB6E90">
                <w:rPr>
                  <w:rFonts w:ascii="AQA Chevin Pro Light" w:hAnsi="AQA Chevin Pro Light"/>
                  <w:sz w:val="16"/>
                  <w:szCs w:val="16"/>
                </w:rPr>
                <w:t>AQA Education (AQA) is a registered charity (number 1073334) and a company limited by guarantee registered in England and Wales (number 3644723). Our registered address is AQA, Devas Street, Manchester M15 6EX.</w:t>
              </w:r>
            </w:sdtContent>
          </w:sdt>
        </w:p>
      </w:tc>
      <w:tc>
        <w:tcPr>
          <w:tcW w:w="6804" w:type="dxa"/>
        </w:tcPr>
        <w:p w:rsidR="00BB6E90" w:rsidRPr="002425FC" w:rsidRDefault="00BB6E90" w:rsidP="007B4738">
          <w:pPr>
            <w:spacing w:line="180" w:lineRule="atLeast"/>
            <w:rPr>
              <w:rFonts w:ascii="AQA Chevin Pro Light" w:hAnsi="AQA Chevin Pro Light"/>
              <w:color w:val="000000"/>
              <w:sz w:val="16"/>
              <w:szCs w:val="16"/>
            </w:rPr>
          </w:pPr>
          <w:r w:rsidRPr="002425FC">
            <w:rPr>
              <w:rFonts w:ascii="AQA Chevin Pro Light" w:hAnsi="AQA Chevin Pro Light"/>
              <w:color w:val="000000"/>
              <w:sz w:val="16"/>
              <w:szCs w:val="16"/>
            </w:rPr>
            <w:t xml:space="preserve"> </w:t>
          </w:r>
        </w:p>
      </w:tc>
    </w:tr>
  </w:tbl>
  <w:p w:rsidR="00BB6E90" w:rsidRPr="002425FC" w:rsidRDefault="00BB6E90" w:rsidP="002425FC">
    <w:pPr>
      <w:spacing w:line="180" w:lineRule="atLeast"/>
      <w:rPr>
        <w:rFonts w:ascii="AQA Chevin Pro Light" w:hAnsi="AQA Chevin Pro Light"/>
        <w:color w:val="00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E90" w:rsidRDefault="00BB6E90">
      <w:r>
        <w:separator/>
      </w:r>
    </w:p>
  </w:footnote>
  <w:footnote w:type="continuationSeparator" w:id="0">
    <w:p w:rsidR="00BB6E90" w:rsidRDefault="00BB6E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90" w:rsidRDefault="00BB6E90" w:rsidP="00D32A8E">
    <w:pPr>
      <w:pStyle w:val="HeaderAQA"/>
    </w:pPr>
    <w:r>
      <w:rPr>
        <w:noProof/>
      </w:rPr>
      <w:drawing>
        <wp:anchor distT="0" distB="0" distL="114300" distR="114300" simplePos="0" relativeHeight="251661312" behindDoc="0" locked="0" layoutInCell="1" allowOverlap="1" wp14:anchorId="20A130F8" wp14:editId="62E05ECD">
          <wp:simplePos x="0" y="0"/>
          <wp:positionH relativeFrom="page">
            <wp:posOffset>720090</wp:posOffset>
          </wp:positionH>
          <wp:positionV relativeFrom="page">
            <wp:posOffset>360045</wp:posOffset>
          </wp:positionV>
          <wp:extent cx="1620000" cy="720000"/>
          <wp:effectExtent l="0" t="0" r="0" b="4445"/>
          <wp:wrapNone/>
          <wp:docPr id="6" name="Picture 6" descr="C:\brochet\New logos without strapline for Word templates\AQA_New_logo_no-strapline_45mm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rochet\New logos without strapline for Word templates\AQA_New_logo_no-strapline_45mm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5368">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5502"/>
    <w:multiLevelType w:val="singleLevel"/>
    <w:tmpl w:val="C4DE1D22"/>
    <w:lvl w:ilvl="0">
      <w:start w:val="1"/>
      <w:numFmt w:val="bullet"/>
      <w:pStyle w:val="gcsebulletlist"/>
      <w:lvlText w:val=""/>
      <w:lvlJc w:val="left"/>
      <w:pPr>
        <w:tabs>
          <w:tab w:val="num" w:pos="360"/>
        </w:tabs>
        <w:ind w:left="360" w:hanging="360"/>
      </w:pPr>
      <w:rPr>
        <w:rFonts w:ascii="Symbol" w:hAnsi="Symbol" w:hint="default"/>
      </w:rPr>
    </w:lvl>
  </w:abstractNum>
  <w:abstractNum w:abstractNumId="1">
    <w:nsid w:val="01B93A12"/>
    <w:multiLevelType w:val="hybridMultilevel"/>
    <w:tmpl w:val="1040D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5A498E"/>
    <w:multiLevelType w:val="hybridMultilevel"/>
    <w:tmpl w:val="21D4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435132"/>
    <w:multiLevelType w:val="hybridMultilevel"/>
    <w:tmpl w:val="633EA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B75466"/>
    <w:multiLevelType w:val="hybridMultilevel"/>
    <w:tmpl w:val="0EF09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BB75EE"/>
    <w:multiLevelType w:val="hybridMultilevel"/>
    <w:tmpl w:val="E6526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1E1C36"/>
    <w:multiLevelType w:val="hybridMultilevel"/>
    <w:tmpl w:val="E9529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F45EC9"/>
    <w:multiLevelType w:val="hybridMultilevel"/>
    <w:tmpl w:val="06D8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37020F"/>
    <w:multiLevelType w:val="hybridMultilevel"/>
    <w:tmpl w:val="54C6C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C647EE"/>
    <w:multiLevelType w:val="hybridMultilevel"/>
    <w:tmpl w:val="69322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2F1670"/>
    <w:multiLevelType w:val="hybridMultilevel"/>
    <w:tmpl w:val="DD8E5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F234091"/>
    <w:multiLevelType w:val="hybridMultilevel"/>
    <w:tmpl w:val="54384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0339BB"/>
    <w:multiLevelType w:val="hybridMultilevel"/>
    <w:tmpl w:val="EFFE6A4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nsid w:val="221C4979"/>
    <w:multiLevelType w:val="hybridMultilevel"/>
    <w:tmpl w:val="67DE1C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nsid w:val="25240C53"/>
    <w:multiLevelType w:val="hybridMultilevel"/>
    <w:tmpl w:val="F0D26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6D150F5"/>
    <w:multiLevelType w:val="hybridMultilevel"/>
    <w:tmpl w:val="40127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85E5F6E"/>
    <w:multiLevelType w:val="hybridMultilevel"/>
    <w:tmpl w:val="839091E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nsid w:val="28CD0D02"/>
    <w:multiLevelType w:val="hybridMultilevel"/>
    <w:tmpl w:val="65389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8D1147C"/>
    <w:multiLevelType w:val="hybridMultilevel"/>
    <w:tmpl w:val="06AC4B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nsid w:val="2BEB00CE"/>
    <w:multiLevelType w:val="hybridMultilevel"/>
    <w:tmpl w:val="3378D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C2243C1"/>
    <w:multiLevelType w:val="hybridMultilevel"/>
    <w:tmpl w:val="17A8C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C2A0E35"/>
    <w:multiLevelType w:val="hybridMultilevel"/>
    <w:tmpl w:val="5BDECB48"/>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2">
    <w:nsid w:val="2E180066"/>
    <w:multiLevelType w:val="hybridMultilevel"/>
    <w:tmpl w:val="EF5C5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1E2630F"/>
    <w:multiLevelType w:val="hybridMultilevel"/>
    <w:tmpl w:val="09DA4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1FD0076"/>
    <w:multiLevelType w:val="hybridMultilevel"/>
    <w:tmpl w:val="A1EED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3270E61"/>
    <w:multiLevelType w:val="hybridMultilevel"/>
    <w:tmpl w:val="81448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4DE5A3B"/>
    <w:multiLevelType w:val="hybridMultilevel"/>
    <w:tmpl w:val="7F987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89439D1"/>
    <w:multiLevelType w:val="hybridMultilevel"/>
    <w:tmpl w:val="7004C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8DF76B3"/>
    <w:multiLevelType w:val="hybridMultilevel"/>
    <w:tmpl w:val="FC667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92E6671"/>
    <w:multiLevelType w:val="hybridMultilevel"/>
    <w:tmpl w:val="79926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AC6099C"/>
    <w:multiLevelType w:val="hybridMultilevel"/>
    <w:tmpl w:val="C7021B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3C734402"/>
    <w:multiLevelType w:val="multilevel"/>
    <w:tmpl w:val="B582B822"/>
    <w:numStyleLink w:val="NumbLstBullet"/>
  </w:abstractNum>
  <w:abstractNum w:abstractNumId="32">
    <w:nsid w:val="426567AC"/>
    <w:multiLevelType w:val="hybridMultilevel"/>
    <w:tmpl w:val="E4AC2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603337C"/>
    <w:multiLevelType w:val="hybridMultilevel"/>
    <w:tmpl w:val="CC5ED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6FE36E7"/>
    <w:multiLevelType w:val="hybridMultilevel"/>
    <w:tmpl w:val="F6A47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9E936B8"/>
    <w:multiLevelType w:val="hybridMultilevel"/>
    <w:tmpl w:val="F1C23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322040F"/>
    <w:multiLevelType w:val="hybridMultilevel"/>
    <w:tmpl w:val="D6A06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5DA5784"/>
    <w:multiLevelType w:val="hybridMultilevel"/>
    <w:tmpl w:val="47AAA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68D2DEB"/>
    <w:multiLevelType w:val="hybridMultilevel"/>
    <w:tmpl w:val="EAD22F3C"/>
    <w:lvl w:ilvl="0" w:tplc="D778948A">
      <w:start w:val="1"/>
      <w:numFmt w:val="bullet"/>
      <w:lvlText w:val=""/>
      <w:lvlJc w:val="left"/>
      <w:pPr>
        <w:tabs>
          <w:tab w:val="num" w:pos="720"/>
        </w:tabs>
        <w:ind w:left="720" w:hanging="360"/>
      </w:pPr>
      <w:rPr>
        <w:rFonts w:ascii="Symbol" w:hAnsi="Symbol" w:hint="default"/>
        <w:color w:val="auto"/>
        <w:sz w:val="20"/>
        <w:szCs w:val="20"/>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577E3490"/>
    <w:multiLevelType w:val="hybridMultilevel"/>
    <w:tmpl w:val="95BE1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B081E64"/>
    <w:multiLevelType w:val="multilevel"/>
    <w:tmpl w:val="B582B822"/>
    <w:styleLink w:val="NumbLstBullet"/>
    <w:lvl w:ilvl="0">
      <w:start w:val="1"/>
      <w:numFmt w:val="bullet"/>
      <w:pStyle w:val="Bullet1"/>
      <w:lvlText w:val="–"/>
      <w:lvlJc w:val="left"/>
      <w:pPr>
        <w:ind w:left="284" w:hanging="284"/>
      </w:pPr>
      <w:rPr>
        <w:rFonts w:ascii="Arial" w:hAnsi="Arial" w:hint="default"/>
        <w:color w:val="auto"/>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41">
    <w:nsid w:val="5B244E3C"/>
    <w:multiLevelType w:val="hybridMultilevel"/>
    <w:tmpl w:val="287EF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B744D51"/>
    <w:multiLevelType w:val="hybridMultilevel"/>
    <w:tmpl w:val="DA14C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E3F667B"/>
    <w:multiLevelType w:val="hybridMultilevel"/>
    <w:tmpl w:val="98986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1D03032"/>
    <w:multiLevelType w:val="hybridMultilevel"/>
    <w:tmpl w:val="3AB0D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2D14836"/>
    <w:multiLevelType w:val="hybridMultilevel"/>
    <w:tmpl w:val="E75C3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4C94D31"/>
    <w:multiLevelType w:val="hybridMultilevel"/>
    <w:tmpl w:val="3858F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4F432D1"/>
    <w:multiLevelType w:val="hybridMultilevel"/>
    <w:tmpl w:val="7152F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A882350"/>
    <w:multiLevelType w:val="hybridMultilevel"/>
    <w:tmpl w:val="C62E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0BF1A61"/>
    <w:multiLevelType w:val="hybridMultilevel"/>
    <w:tmpl w:val="6560A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598298F"/>
    <w:multiLevelType w:val="hybridMultilevel"/>
    <w:tmpl w:val="BD6C6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B1B1795"/>
    <w:multiLevelType w:val="hybridMultilevel"/>
    <w:tmpl w:val="A678D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BB06DA7"/>
    <w:multiLevelType w:val="hybridMultilevel"/>
    <w:tmpl w:val="F0745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BB805C9"/>
    <w:multiLevelType w:val="hybridMultilevel"/>
    <w:tmpl w:val="4A483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EFE2F7D"/>
    <w:multiLevelType w:val="hybridMultilevel"/>
    <w:tmpl w:val="2F125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31"/>
  </w:num>
  <w:num w:numId="3">
    <w:abstractNumId w:val="0"/>
  </w:num>
  <w:num w:numId="4">
    <w:abstractNumId w:val="13"/>
  </w:num>
  <w:num w:numId="5">
    <w:abstractNumId w:val="18"/>
  </w:num>
  <w:num w:numId="6">
    <w:abstractNumId w:val="46"/>
  </w:num>
  <w:num w:numId="7">
    <w:abstractNumId w:val="43"/>
  </w:num>
  <w:num w:numId="8">
    <w:abstractNumId w:val="15"/>
  </w:num>
  <w:num w:numId="9">
    <w:abstractNumId w:val="54"/>
  </w:num>
  <w:num w:numId="10">
    <w:abstractNumId w:val="48"/>
  </w:num>
  <w:num w:numId="11">
    <w:abstractNumId w:val="34"/>
  </w:num>
  <w:num w:numId="12">
    <w:abstractNumId w:val="33"/>
  </w:num>
  <w:num w:numId="13">
    <w:abstractNumId w:val="21"/>
  </w:num>
  <w:num w:numId="14">
    <w:abstractNumId w:val="25"/>
  </w:num>
  <w:num w:numId="15">
    <w:abstractNumId w:val="29"/>
  </w:num>
  <w:num w:numId="16">
    <w:abstractNumId w:val="7"/>
  </w:num>
  <w:num w:numId="17">
    <w:abstractNumId w:val="50"/>
  </w:num>
  <w:num w:numId="18">
    <w:abstractNumId w:val="26"/>
  </w:num>
  <w:num w:numId="19">
    <w:abstractNumId w:val="4"/>
  </w:num>
  <w:num w:numId="20">
    <w:abstractNumId w:val="1"/>
  </w:num>
  <w:num w:numId="21">
    <w:abstractNumId w:val="23"/>
  </w:num>
  <w:num w:numId="22">
    <w:abstractNumId w:val="17"/>
  </w:num>
  <w:num w:numId="23">
    <w:abstractNumId w:val="6"/>
  </w:num>
  <w:num w:numId="24">
    <w:abstractNumId w:val="41"/>
  </w:num>
  <w:num w:numId="25">
    <w:abstractNumId w:val="30"/>
  </w:num>
  <w:num w:numId="26">
    <w:abstractNumId w:val="32"/>
  </w:num>
  <w:num w:numId="27">
    <w:abstractNumId w:val="38"/>
  </w:num>
  <w:num w:numId="28">
    <w:abstractNumId w:val="12"/>
  </w:num>
  <w:num w:numId="29">
    <w:abstractNumId w:val="10"/>
  </w:num>
  <w:num w:numId="30">
    <w:abstractNumId w:val="39"/>
  </w:num>
  <w:num w:numId="31">
    <w:abstractNumId w:val="24"/>
  </w:num>
  <w:num w:numId="32">
    <w:abstractNumId w:val="27"/>
  </w:num>
  <w:num w:numId="33">
    <w:abstractNumId w:val="16"/>
  </w:num>
  <w:num w:numId="34">
    <w:abstractNumId w:val="51"/>
  </w:num>
  <w:num w:numId="35">
    <w:abstractNumId w:val="45"/>
  </w:num>
  <w:num w:numId="36">
    <w:abstractNumId w:val="20"/>
  </w:num>
  <w:num w:numId="37">
    <w:abstractNumId w:val="28"/>
  </w:num>
  <w:num w:numId="38">
    <w:abstractNumId w:val="49"/>
  </w:num>
  <w:num w:numId="39">
    <w:abstractNumId w:val="11"/>
  </w:num>
  <w:num w:numId="40">
    <w:abstractNumId w:val="22"/>
  </w:num>
  <w:num w:numId="41">
    <w:abstractNumId w:val="9"/>
  </w:num>
  <w:num w:numId="42">
    <w:abstractNumId w:val="47"/>
  </w:num>
  <w:num w:numId="43">
    <w:abstractNumId w:val="53"/>
  </w:num>
  <w:num w:numId="44">
    <w:abstractNumId w:val="3"/>
  </w:num>
  <w:num w:numId="45">
    <w:abstractNumId w:val="5"/>
  </w:num>
  <w:num w:numId="46">
    <w:abstractNumId w:val="37"/>
  </w:num>
  <w:num w:numId="47">
    <w:abstractNumId w:val="52"/>
  </w:num>
  <w:num w:numId="48">
    <w:abstractNumId w:val="2"/>
  </w:num>
  <w:num w:numId="49">
    <w:abstractNumId w:val="36"/>
  </w:num>
  <w:num w:numId="50">
    <w:abstractNumId w:val="14"/>
  </w:num>
  <w:num w:numId="51">
    <w:abstractNumId w:val="19"/>
  </w:num>
  <w:num w:numId="52">
    <w:abstractNumId w:val="8"/>
  </w:num>
  <w:num w:numId="53">
    <w:abstractNumId w:val="42"/>
  </w:num>
  <w:num w:numId="54">
    <w:abstractNumId w:val="44"/>
  </w:num>
  <w:num w:numId="55">
    <w:abstractNumId w:val="3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saveSubset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drawingGridHorizontalSpacing w:val="181"/>
  <w:drawingGridVerticalSpacing w:val="181"/>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QAOffice" w:val="Ashburton Park Manchester"/>
    <w:docVar w:name="Background" w:val="On"/>
    <w:docVar w:name="CurrentTemplateName" w:val="AQA New Letterhead.dotm"/>
    <w:docVar w:name="CurrentTemplateVersion" w:val="1.0"/>
    <w:docVar w:name="DocTemplateName" w:val="AQA New Letterhead.dotm"/>
    <w:docVar w:name="InitialTemplateName" w:val="AQA New Letterhead.dotm"/>
    <w:docVar w:name="InitialTemplateVersion" w:val="1.0"/>
    <w:docVar w:name="PandC" w:val="True"/>
    <w:docVar w:name="References" w:val="True"/>
    <w:docVar w:name="Subject" w:val="True"/>
  </w:docVars>
  <w:rsids>
    <w:rsidRoot w:val="00767AB5"/>
    <w:rsid w:val="00002673"/>
    <w:rsid w:val="0000422C"/>
    <w:rsid w:val="0000466B"/>
    <w:rsid w:val="00006E42"/>
    <w:rsid w:val="0001200D"/>
    <w:rsid w:val="00034E2E"/>
    <w:rsid w:val="000352AD"/>
    <w:rsid w:val="0004109A"/>
    <w:rsid w:val="00046371"/>
    <w:rsid w:val="00053468"/>
    <w:rsid w:val="00066285"/>
    <w:rsid w:val="000747A9"/>
    <w:rsid w:val="00076D55"/>
    <w:rsid w:val="000801D7"/>
    <w:rsid w:val="00081166"/>
    <w:rsid w:val="00082934"/>
    <w:rsid w:val="00085F1F"/>
    <w:rsid w:val="00086004"/>
    <w:rsid w:val="000867FD"/>
    <w:rsid w:val="00091108"/>
    <w:rsid w:val="00091A00"/>
    <w:rsid w:val="00092F59"/>
    <w:rsid w:val="00095511"/>
    <w:rsid w:val="0009760F"/>
    <w:rsid w:val="000A29DB"/>
    <w:rsid w:val="000B20A6"/>
    <w:rsid w:val="000C0029"/>
    <w:rsid w:val="000C17FF"/>
    <w:rsid w:val="000C702C"/>
    <w:rsid w:val="000D04F5"/>
    <w:rsid w:val="000D10B2"/>
    <w:rsid w:val="000D10F8"/>
    <w:rsid w:val="000D2EA7"/>
    <w:rsid w:val="000D31E8"/>
    <w:rsid w:val="000D36E0"/>
    <w:rsid w:val="000D432C"/>
    <w:rsid w:val="000D5AC6"/>
    <w:rsid w:val="000E074C"/>
    <w:rsid w:val="000E11B4"/>
    <w:rsid w:val="000E6A4B"/>
    <w:rsid w:val="000F42F1"/>
    <w:rsid w:val="000F4723"/>
    <w:rsid w:val="000F5235"/>
    <w:rsid w:val="000F5731"/>
    <w:rsid w:val="000F6C98"/>
    <w:rsid w:val="00101028"/>
    <w:rsid w:val="001014CC"/>
    <w:rsid w:val="00102FA5"/>
    <w:rsid w:val="001126D4"/>
    <w:rsid w:val="00120DE9"/>
    <w:rsid w:val="00125B03"/>
    <w:rsid w:val="0013678B"/>
    <w:rsid w:val="00137CE5"/>
    <w:rsid w:val="00142A65"/>
    <w:rsid w:val="0014475F"/>
    <w:rsid w:val="00150996"/>
    <w:rsid w:val="00150F54"/>
    <w:rsid w:val="0015334B"/>
    <w:rsid w:val="00155462"/>
    <w:rsid w:val="00155DA1"/>
    <w:rsid w:val="0015615D"/>
    <w:rsid w:val="00157AC9"/>
    <w:rsid w:val="00157D52"/>
    <w:rsid w:val="001628E5"/>
    <w:rsid w:val="00162A6A"/>
    <w:rsid w:val="00164232"/>
    <w:rsid w:val="00171E6D"/>
    <w:rsid w:val="00177F60"/>
    <w:rsid w:val="001842B1"/>
    <w:rsid w:val="001843C6"/>
    <w:rsid w:val="00186651"/>
    <w:rsid w:val="00187B5C"/>
    <w:rsid w:val="00187EE5"/>
    <w:rsid w:val="00190E4B"/>
    <w:rsid w:val="001924C0"/>
    <w:rsid w:val="0019404D"/>
    <w:rsid w:val="001A348C"/>
    <w:rsid w:val="001A6C6D"/>
    <w:rsid w:val="001B33DF"/>
    <w:rsid w:val="001B509A"/>
    <w:rsid w:val="001B58D5"/>
    <w:rsid w:val="001B60AA"/>
    <w:rsid w:val="001B6F24"/>
    <w:rsid w:val="001C6FE6"/>
    <w:rsid w:val="001D20F7"/>
    <w:rsid w:val="001D2B08"/>
    <w:rsid w:val="001D6084"/>
    <w:rsid w:val="001D69FA"/>
    <w:rsid w:val="001D7CB9"/>
    <w:rsid w:val="001E2A0E"/>
    <w:rsid w:val="001E6F4E"/>
    <w:rsid w:val="001F56D0"/>
    <w:rsid w:val="001F6428"/>
    <w:rsid w:val="001F6BF7"/>
    <w:rsid w:val="001F77CA"/>
    <w:rsid w:val="00203066"/>
    <w:rsid w:val="00203981"/>
    <w:rsid w:val="00210CEB"/>
    <w:rsid w:val="002203FA"/>
    <w:rsid w:val="00221E12"/>
    <w:rsid w:val="002307B7"/>
    <w:rsid w:val="00235968"/>
    <w:rsid w:val="00235C6D"/>
    <w:rsid w:val="00237778"/>
    <w:rsid w:val="002425FC"/>
    <w:rsid w:val="002441D0"/>
    <w:rsid w:val="0024766A"/>
    <w:rsid w:val="0025245D"/>
    <w:rsid w:val="002529FF"/>
    <w:rsid w:val="00253F06"/>
    <w:rsid w:val="00255352"/>
    <w:rsid w:val="00256442"/>
    <w:rsid w:val="00266E14"/>
    <w:rsid w:val="002707F1"/>
    <w:rsid w:val="00273369"/>
    <w:rsid w:val="00274D23"/>
    <w:rsid w:val="00280060"/>
    <w:rsid w:val="002859EE"/>
    <w:rsid w:val="00286C00"/>
    <w:rsid w:val="00291DF0"/>
    <w:rsid w:val="00292D8D"/>
    <w:rsid w:val="002962D8"/>
    <w:rsid w:val="002A0446"/>
    <w:rsid w:val="002A45F9"/>
    <w:rsid w:val="002A55DF"/>
    <w:rsid w:val="002A7D6D"/>
    <w:rsid w:val="002B1243"/>
    <w:rsid w:val="002B4E4D"/>
    <w:rsid w:val="002C0740"/>
    <w:rsid w:val="002C3520"/>
    <w:rsid w:val="002C38E9"/>
    <w:rsid w:val="002C54C6"/>
    <w:rsid w:val="002C74D0"/>
    <w:rsid w:val="002C750D"/>
    <w:rsid w:val="002D189E"/>
    <w:rsid w:val="002D44A1"/>
    <w:rsid w:val="002D46F6"/>
    <w:rsid w:val="002E1F5B"/>
    <w:rsid w:val="002E1FD2"/>
    <w:rsid w:val="002E33DB"/>
    <w:rsid w:val="002E3600"/>
    <w:rsid w:val="002E48A9"/>
    <w:rsid w:val="002E63B4"/>
    <w:rsid w:val="002F16DF"/>
    <w:rsid w:val="00317594"/>
    <w:rsid w:val="00320F22"/>
    <w:rsid w:val="00324BDF"/>
    <w:rsid w:val="0032681E"/>
    <w:rsid w:val="003332EC"/>
    <w:rsid w:val="003546A0"/>
    <w:rsid w:val="003618E9"/>
    <w:rsid w:val="00361D71"/>
    <w:rsid w:val="00366AEC"/>
    <w:rsid w:val="00367416"/>
    <w:rsid w:val="00367A95"/>
    <w:rsid w:val="00370103"/>
    <w:rsid w:val="00373AB8"/>
    <w:rsid w:val="00373D39"/>
    <w:rsid w:val="00375FF3"/>
    <w:rsid w:val="00376E16"/>
    <w:rsid w:val="00384229"/>
    <w:rsid w:val="00385FBB"/>
    <w:rsid w:val="0039228E"/>
    <w:rsid w:val="00397DA8"/>
    <w:rsid w:val="003A08A5"/>
    <w:rsid w:val="003A3B10"/>
    <w:rsid w:val="003B2F6C"/>
    <w:rsid w:val="003B66B3"/>
    <w:rsid w:val="003C0BF7"/>
    <w:rsid w:val="003C4E4A"/>
    <w:rsid w:val="003D17A6"/>
    <w:rsid w:val="003D2194"/>
    <w:rsid w:val="003D2974"/>
    <w:rsid w:val="003D5B11"/>
    <w:rsid w:val="003D70EB"/>
    <w:rsid w:val="003D79F9"/>
    <w:rsid w:val="003E3B3F"/>
    <w:rsid w:val="003E7E7D"/>
    <w:rsid w:val="003F17C9"/>
    <w:rsid w:val="003F32F9"/>
    <w:rsid w:val="003F6027"/>
    <w:rsid w:val="003F63E7"/>
    <w:rsid w:val="003F6462"/>
    <w:rsid w:val="00401B85"/>
    <w:rsid w:val="00402ED1"/>
    <w:rsid w:val="00405F84"/>
    <w:rsid w:val="00412612"/>
    <w:rsid w:val="0042473B"/>
    <w:rsid w:val="00424D69"/>
    <w:rsid w:val="004256D8"/>
    <w:rsid w:val="004313B9"/>
    <w:rsid w:val="00432E34"/>
    <w:rsid w:val="00433A06"/>
    <w:rsid w:val="00434FD1"/>
    <w:rsid w:val="004358A4"/>
    <w:rsid w:val="00442354"/>
    <w:rsid w:val="0044695B"/>
    <w:rsid w:val="00452E7B"/>
    <w:rsid w:val="00455806"/>
    <w:rsid w:val="00456E7F"/>
    <w:rsid w:val="0045706B"/>
    <w:rsid w:val="00460B57"/>
    <w:rsid w:val="00460D78"/>
    <w:rsid w:val="004626BB"/>
    <w:rsid w:val="00466C8D"/>
    <w:rsid w:val="004676E5"/>
    <w:rsid w:val="00470515"/>
    <w:rsid w:val="00474E9E"/>
    <w:rsid w:val="00493E19"/>
    <w:rsid w:val="004954AC"/>
    <w:rsid w:val="00497E72"/>
    <w:rsid w:val="004A0BA5"/>
    <w:rsid w:val="004A37E3"/>
    <w:rsid w:val="004B0785"/>
    <w:rsid w:val="004B5122"/>
    <w:rsid w:val="004B5DF8"/>
    <w:rsid w:val="004B72B5"/>
    <w:rsid w:val="004C25DB"/>
    <w:rsid w:val="004C38D4"/>
    <w:rsid w:val="004D2AA3"/>
    <w:rsid w:val="004D417F"/>
    <w:rsid w:val="004D6AE4"/>
    <w:rsid w:val="004D744D"/>
    <w:rsid w:val="004E0C72"/>
    <w:rsid w:val="004E23C4"/>
    <w:rsid w:val="004E2B57"/>
    <w:rsid w:val="004E538C"/>
    <w:rsid w:val="004F1A77"/>
    <w:rsid w:val="004F3689"/>
    <w:rsid w:val="005017B0"/>
    <w:rsid w:val="005104BC"/>
    <w:rsid w:val="0051749E"/>
    <w:rsid w:val="00523DBF"/>
    <w:rsid w:val="005322E1"/>
    <w:rsid w:val="005403D3"/>
    <w:rsid w:val="005413FC"/>
    <w:rsid w:val="00546239"/>
    <w:rsid w:val="00551EFF"/>
    <w:rsid w:val="00554691"/>
    <w:rsid w:val="00555B55"/>
    <w:rsid w:val="00557F9B"/>
    <w:rsid w:val="0056593E"/>
    <w:rsid w:val="00566DD6"/>
    <w:rsid w:val="00574EAF"/>
    <w:rsid w:val="00575498"/>
    <w:rsid w:val="005760E7"/>
    <w:rsid w:val="0058099A"/>
    <w:rsid w:val="0058157F"/>
    <w:rsid w:val="00581E15"/>
    <w:rsid w:val="005844CE"/>
    <w:rsid w:val="0059241F"/>
    <w:rsid w:val="00594E72"/>
    <w:rsid w:val="00595B1D"/>
    <w:rsid w:val="005A18BB"/>
    <w:rsid w:val="005A28F6"/>
    <w:rsid w:val="005A74EA"/>
    <w:rsid w:val="005B035C"/>
    <w:rsid w:val="005B05A9"/>
    <w:rsid w:val="005B0B0F"/>
    <w:rsid w:val="005B0BAA"/>
    <w:rsid w:val="005B4BC2"/>
    <w:rsid w:val="005B5F96"/>
    <w:rsid w:val="005C3598"/>
    <w:rsid w:val="005D2B1A"/>
    <w:rsid w:val="005D4826"/>
    <w:rsid w:val="005D4DC4"/>
    <w:rsid w:val="005D7234"/>
    <w:rsid w:val="005E0D2F"/>
    <w:rsid w:val="005E68DC"/>
    <w:rsid w:val="00601B41"/>
    <w:rsid w:val="00602329"/>
    <w:rsid w:val="00604867"/>
    <w:rsid w:val="0061364A"/>
    <w:rsid w:val="006145BD"/>
    <w:rsid w:val="0061508F"/>
    <w:rsid w:val="00616DAF"/>
    <w:rsid w:val="00617CB8"/>
    <w:rsid w:val="00630E3B"/>
    <w:rsid w:val="00636088"/>
    <w:rsid w:val="00642C48"/>
    <w:rsid w:val="0065311F"/>
    <w:rsid w:val="006536B5"/>
    <w:rsid w:val="00656AA4"/>
    <w:rsid w:val="00660DD4"/>
    <w:rsid w:val="00660EDB"/>
    <w:rsid w:val="006612C1"/>
    <w:rsid w:val="0066404E"/>
    <w:rsid w:val="00665F53"/>
    <w:rsid w:val="00667D3D"/>
    <w:rsid w:val="0067559E"/>
    <w:rsid w:val="00676815"/>
    <w:rsid w:val="0067720F"/>
    <w:rsid w:val="0068594A"/>
    <w:rsid w:val="0068644C"/>
    <w:rsid w:val="006925E2"/>
    <w:rsid w:val="006A6399"/>
    <w:rsid w:val="006A7B73"/>
    <w:rsid w:val="006B24D1"/>
    <w:rsid w:val="006C4854"/>
    <w:rsid w:val="006D7B02"/>
    <w:rsid w:val="006D7F61"/>
    <w:rsid w:val="006F082A"/>
    <w:rsid w:val="006F140D"/>
    <w:rsid w:val="007019FB"/>
    <w:rsid w:val="00704347"/>
    <w:rsid w:val="0071085B"/>
    <w:rsid w:val="00710BD2"/>
    <w:rsid w:val="00711FB0"/>
    <w:rsid w:val="007123C6"/>
    <w:rsid w:val="007158F7"/>
    <w:rsid w:val="00717232"/>
    <w:rsid w:val="00721347"/>
    <w:rsid w:val="00725E20"/>
    <w:rsid w:val="00727C42"/>
    <w:rsid w:val="007304B7"/>
    <w:rsid w:val="007327E8"/>
    <w:rsid w:val="00734262"/>
    <w:rsid w:val="0074684B"/>
    <w:rsid w:val="00750955"/>
    <w:rsid w:val="00751F75"/>
    <w:rsid w:val="007522C9"/>
    <w:rsid w:val="0075326A"/>
    <w:rsid w:val="007536CF"/>
    <w:rsid w:val="00753981"/>
    <w:rsid w:val="00754136"/>
    <w:rsid w:val="00757D53"/>
    <w:rsid w:val="00757F83"/>
    <w:rsid w:val="007617E9"/>
    <w:rsid w:val="00767638"/>
    <w:rsid w:val="00767AB5"/>
    <w:rsid w:val="00772319"/>
    <w:rsid w:val="007739A8"/>
    <w:rsid w:val="00774C9A"/>
    <w:rsid w:val="00774FD5"/>
    <w:rsid w:val="00786A19"/>
    <w:rsid w:val="00794E95"/>
    <w:rsid w:val="00795A2D"/>
    <w:rsid w:val="007A0207"/>
    <w:rsid w:val="007A16A8"/>
    <w:rsid w:val="007A202A"/>
    <w:rsid w:val="007A41F8"/>
    <w:rsid w:val="007B190F"/>
    <w:rsid w:val="007B1D78"/>
    <w:rsid w:val="007B4738"/>
    <w:rsid w:val="007C232A"/>
    <w:rsid w:val="007C669D"/>
    <w:rsid w:val="007D212F"/>
    <w:rsid w:val="007D7C9C"/>
    <w:rsid w:val="007E03AF"/>
    <w:rsid w:val="007E1F20"/>
    <w:rsid w:val="007F0399"/>
    <w:rsid w:val="007F6654"/>
    <w:rsid w:val="007F6BF2"/>
    <w:rsid w:val="00801673"/>
    <w:rsid w:val="00803138"/>
    <w:rsid w:val="0080396A"/>
    <w:rsid w:val="00803EC4"/>
    <w:rsid w:val="00806BE7"/>
    <w:rsid w:val="00807CD7"/>
    <w:rsid w:val="00812A80"/>
    <w:rsid w:val="008130CD"/>
    <w:rsid w:val="008146F8"/>
    <w:rsid w:val="0081751A"/>
    <w:rsid w:val="00820DF9"/>
    <w:rsid w:val="00825247"/>
    <w:rsid w:val="008271F5"/>
    <w:rsid w:val="00833469"/>
    <w:rsid w:val="00834128"/>
    <w:rsid w:val="008365CC"/>
    <w:rsid w:val="00842F7B"/>
    <w:rsid w:val="008501CF"/>
    <w:rsid w:val="008512D7"/>
    <w:rsid w:val="008515F3"/>
    <w:rsid w:val="00852843"/>
    <w:rsid w:val="00855BEA"/>
    <w:rsid w:val="0086108E"/>
    <w:rsid w:val="00861684"/>
    <w:rsid w:val="00861EEB"/>
    <w:rsid w:val="00862562"/>
    <w:rsid w:val="00864921"/>
    <w:rsid w:val="008709F4"/>
    <w:rsid w:val="00871B76"/>
    <w:rsid w:val="00872BB4"/>
    <w:rsid w:val="00872D12"/>
    <w:rsid w:val="00877132"/>
    <w:rsid w:val="008855E5"/>
    <w:rsid w:val="00894B22"/>
    <w:rsid w:val="008A6240"/>
    <w:rsid w:val="008A6ED6"/>
    <w:rsid w:val="008B6B0D"/>
    <w:rsid w:val="008B7726"/>
    <w:rsid w:val="008C413A"/>
    <w:rsid w:val="008D1A14"/>
    <w:rsid w:val="008D3CEE"/>
    <w:rsid w:val="008D72F1"/>
    <w:rsid w:val="008E0DF8"/>
    <w:rsid w:val="008E1FC9"/>
    <w:rsid w:val="008E287D"/>
    <w:rsid w:val="008F3349"/>
    <w:rsid w:val="008F4449"/>
    <w:rsid w:val="008F5ECA"/>
    <w:rsid w:val="00900251"/>
    <w:rsid w:val="009007AF"/>
    <w:rsid w:val="009018F2"/>
    <w:rsid w:val="0090528E"/>
    <w:rsid w:val="00905979"/>
    <w:rsid w:val="00905F34"/>
    <w:rsid w:val="00906356"/>
    <w:rsid w:val="00906421"/>
    <w:rsid w:val="00913180"/>
    <w:rsid w:val="009161E9"/>
    <w:rsid w:val="009206AC"/>
    <w:rsid w:val="00921886"/>
    <w:rsid w:val="00921E3E"/>
    <w:rsid w:val="00924692"/>
    <w:rsid w:val="00930825"/>
    <w:rsid w:val="009336F9"/>
    <w:rsid w:val="00936AD9"/>
    <w:rsid w:val="009410B7"/>
    <w:rsid w:val="00945592"/>
    <w:rsid w:val="00946191"/>
    <w:rsid w:val="00946CE8"/>
    <w:rsid w:val="0094756A"/>
    <w:rsid w:val="00960207"/>
    <w:rsid w:val="0096383E"/>
    <w:rsid w:val="0096458E"/>
    <w:rsid w:val="00964F9E"/>
    <w:rsid w:val="00972B00"/>
    <w:rsid w:val="00973254"/>
    <w:rsid w:val="00974922"/>
    <w:rsid w:val="00974E18"/>
    <w:rsid w:val="00975031"/>
    <w:rsid w:val="0097698A"/>
    <w:rsid w:val="009805D8"/>
    <w:rsid w:val="00984CFF"/>
    <w:rsid w:val="0098539D"/>
    <w:rsid w:val="009853C2"/>
    <w:rsid w:val="00993A2A"/>
    <w:rsid w:val="009A1AD0"/>
    <w:rsid w:val="009A43A2"/>
    <w:rsid w:val="009A5893"/>
    <w:rsid w:val="009A72CE"/>
    <w:rsid w:val="009A7D82"/>
    <w:rsid w:val="009B033F"/>
    <w:rsid w:val="009B2DA0"/>
    <w:rsid w:val="009B5E33"/>
    <w:rsid w:val="009C1378"/>
    <w:rsid w:val="009C29DA"/>
    <w:rsid w:val="009C5618"/>
    <w:rsid w:val="009C6C8B"/>
    <w:rsid w:val="009D6261"/>
    <w:rsid w:val="009D732F"/>
    <w:rsid w:val="009E1AEA"/>
    <w:rsid w:val="009E7073"/>
    <w:rsid w:val="009F3160"/>
    <w:rsid w:val="009F6138"/>
    <w:rsid w:val="009F72A8"/>
    <w:rsid w:val="00A02011"/>
    <w:rsid w:val="00A03DA1"/>
    <w:rsid w:val="00A12DCD"/>
    <w:rsid w:val="00A135E0"/>
    <w:rsid w:val="00A14993"/>
    <w:rsid w:val="00A16D0B"/>
    <w:rsid w:val="00A20821"/>
    <w:rsid w:val="00A2233D"/>
    <w:rsid w:val="00A45968"/>
    <w:rsid w:val="00A45EA5"/>
    <w:rsid w:val="00A52CB5"/>
    <w:rsid w:val="00A53EE5"/>
    <w:rsid w:val="00A57B9A"/>
    <w:rsid w:val="00A60914"/>
    <w:rsid w:val="00A63E22"/>
    <w:rsid w:val="00A664F1"/>
    <w:rsid w:val="00A713C8"/>
    <w:rsid w:val="00A74226"/>
    <w:rsid w:val="00A77BC5"/>
    <w:rsid w:val="00A77D79"/>
    <w:rsid w:val="00A8134F"/>
    <w:rsid w:val="00A8331B"/>
    <w:rsid w:val="00A84455"/>
    <w:rsid w:val="00A84866"/>
    <w:rsid w:val="00A84C40"/>
    <w:rsid w:val="00A85301"/>
    <w:rsid w:val="00A85ABA"/>
    <w:rsid w:val="00A87B63"/>
    <w:rsid w:val="00A900C0"/>
    <w:rsid w:val="00A944D3"/>
    <w:rsid w:val="00AA3CD7"/>
    <w:rsid w:val="00AA56A8"/>
    <w:rsid w:val="00AA58A1"/>
    <w:rsid w:val="00AA7A1B"/>
    <w:rsid w:val="00AA7DD1"/>
    <w:rsid w:val="00AB0518"/>
    <w:rsid w:val="00AB0604"/>
    <w:rsid w:val="00AB68DE"/>
    <w:rsid w:val="00AC0898"/>
    <w:rsid w:val="00AC7CB6"/>
    <w:rsid w:val="00AD2F63"/>
    <w:rsid w:val="00AD770D"/>
    <w:rsid w:val="00AE0B57"/>
    <w:rsid w:val="00AE1941"/>
    <w:rsid w:val="00AE4C05"/>
    <w:rsid w:val="00AE5EBE"/>
    <w:rsid w:val="00AE768D"/>
    <w:rsid w:val="00AF2C24"/>
    <w:rsid w:val="00AF67FA"/>
    <w:rsid w:val="00B00E09"/>
    <w:rsid w:val="00B012E3"/>
    <w:rsid w:val="00B12B0A"/>
    <w:rsid w:val="00B16E3C"/>
    <w:rsid w:val="00B17547"/>
    <w:rsid w:val="00B21296"/>
    <w:rsid w:val="00B3754C"/>
    <w:rsid w:val="00B379AA"/>
    <w:rsid w:val="00B4021E"/>
    <w:rsid w:val="00B40C51"/>
    <w:rsid w:val="00B440A2"/>
    <w:rsid w:val="00B44171"/>
    <w:rsid w:val="00B52880"/>
    <w:rsid w:val="00B534E0"/>
    <w:rsid w:val="00B53C4B"/>
    <w:rsid w:val="00B5709F"/>
    <w:rsid w:val="00B6369C"/>
    <w:rsid w:val="00B659B5"/>
    <w:rsid w:val="00B702F8"/>
    <w:rsid w:val="00B71123"/>
    <w:rsid w:val="00B76B37"/>
    <w:rsid w:val="00B80105"/>
    <w:rsid w:val="00B81988"/>
    <w:rsid w:val="00B849F2"/>
    <w:rsid w:val="00B85A8C"/>
    <w:rsid w:val="00B86E42"/>
    <w:rsid w:val="00B95931"/>
    <w:rsid w:val="00BA00CA"/>
    <w:rsid w:val="00BA2676"/>
    <w:rsid w:val="00BA30E7"/>
    <w:rsid w:val="00BA316E"/>
    <w:rsid w:val="00BA774E"/>
    <w:rsid w:val="00BB05CC"/>
    <w:rsid w:val="00BB6E90"/>
    <w:rsid w:val="00BC2663"/>
    <w:rsid w:val="00BC6F78"/>
    <w:rsid w:val="00BD558E"/>
    <w:rsid w:val="00BE0655"/>
    <w:rsid w:val="00BE2A28"/>
    <w:rsid w:val="00BE2EEB"/>
    <w:rsid w:val="00BE4D26"/>
    <w:rsid w:val="00BE5B9E"/>
    <w:rsid w:val="00BE6940"/>
    <w:rsid w:val="00BE7276"/>
    <w:rsid w:val="00BE7901"/>
    <w:rsid w:val="00BF087A"/>
    <w:rsid w:val="00BF4CD3"/>
    <w:rsid w:val="00C01DD2"/>
    <w:rsid w:val="00C02B6C"/>
    <w:rsid w:val="00C05269"/>
    <w:rsid w:val="00C137E6"/>
    <w:rsid w:val="00C14A64"/>
    <w:rsid w:val="00C163E7"/>
    <w:rsid w:val="00C20121"/>
    <w:rsid w:val="00C204D1"/>
    <w:rsid w:val="00C22530"/>
    <w:rsid w:val="00C238D3"/>
    <w:rsid w:val="00C25EA0"/>
    <w:rsid w:val="00C2603B"/>
    <w:rsid w:val="00C325A1"/>
    <w:rsid w:val="00C34C31"/>
    <w:rsid w:val="00C34E71"/>
    <w:rsid w:val="00C369D7"/>
    <w:rsid w:val="00C40F82"/>
    <w:rsid w:val="00C4299A"/>
    <w:rsid w:val="00C43E9E"/>
    <w:rsid w:val="00C5228C"/>
    <w:rsid w:val="00C52742"/>
    <w:rsid w:val="00C53CBA"/>
    <w:rsid w:val="00C55FEE"/>
    <w:rsid w:val="00C57459"/>
    <w:rsid w:val="00C57CE4"/>
    <w:rsid w:val="00C6154F"/>
    <w:rsid w:val="00C63450"/>
    <w:rsid w:val="00C63D29"/>
    <w:rsid w:val="00C724BC"/>
    <w:rsid w:val="00C7651A"/>
    <w:rsid w:val="00C77330"/>
    <w:rsid w:val="00C83C55"/>
    <w:rsid w:val="00C96D94"/>
    <w:rsid w:val="00CA0601"/>
    <w:rsid w:val="00CA06B6"/>
    <w:rsid w:val="00CA1154"/>
    <w:rsid w:val="00CA4044"/>
    <w:rsid w:val="00CA7592"/>
    <w:rsid w:val="00CB700B"/>
    <w:rsid w:val="00CC252A"/>
    <w:rsid w:val="00CC2705"/>
    <w:rsid w:val="00CC5AA1"/>
    <w:rsid w:val="00CD0238"/>
    <w:rsid w:val="00CD0245"/>
    <w:rsid w:val="00CD26B8"/>
    <w:rsid w:val="00CD498A"/>
    <w:rsid w:val="00CD4B28"/>
    <w:rsid w:val="00CE1C7E"/>
    <w:rsid w:val="00CE418E"/>
    <w:rsid w:val="00CE5C46"/>
    <w:rsid w:val="00CE7D4D"/>
    <w:rsid w:val="00CF062E"/>
    <w:rsid w:val="00CF14F3"/>
    <w:rsid w:val="00CF263E"/>
    <w:rsid w:val="00CF3DE1"/>
    <w:rsid w:val="00CF5D96"/>
    <w:rsid w:val="00D0072F"/>
    <w:rsid w:val="00D15E57"/>
    <w:rsid w:val="00D23906"/>
    <w:rsid w:val="00D24619"/>
    <w:rsid w:val="00D32A8E"/>
    <w:rsid w:val="00D32CA1"/>
    <w:rsid w:val="00D35D3C"/>
    <w:rsid w:val="00D413AD"/>
    <w:rsid w:val="00D41D51"/>
    <w:rsid w:val="00D4532F"/>
    <w:rsid w:val="00D5118D"/>
    <w:rsid w:val="00D539D2"/>
    <w:rsid w:val="00D55479"/>
    <w:rsid w:val="00D56229"/>
    <w:rsid w:val="00D62316"/>
    <w:rsid w:val="00D635E0"/>
    <w:rsid w:val="00D6466E"/>
    <w:rsid w:val="00D67454"/>
    <w:rsid w:val="00D714C6"/>
    <w:rsid w:val="00D73494"/>
    <w:rsid w:val="00D73D3C"/>
    <w:rsid w:val="00D83AEC"/>
    <w:rsid w:val="00D85368"/>
    <w:rsid w:val="00D87DDB"/>
    <w:rsid w:val="00D93B12"/>
    <w:rsid w:val="00D96983"/>
    <w:rsid w:val="00DA0534"/>
    <w:rsid w:val="00DA0933"/>
    <w:rsid w:val="00DA3DE7"/>
    <w:rsid w:val="00DA5196"/>
    <w:rsid w:val="00DA7A98"/>
    <w:rsid w:val="00DB01A8"/>
    <w:rsid w:val="00DC2435"/>
    <w:rsid w:val="00DC6883"/>
    <w:rsid w:val="00DC68AF"/>
    <w:rsid w:val="00DD717F"/>
    <w:rsid w:val="00DE3977"/>
    <w:rsid w:val="00DE5FDF"/>
    <w:rsid w:val="00DE7741"/>
    <w:rsid w:val="00DF1B0A"/>
    <w:rsid w:val="00E00713"/>
    <w:rsid w:val="00E01EFD"/>
    <w:rsid w:val="00E06128"/>
    <w:rsid w:val="00E0626C"/>
    <w:rsid w:val="00E148A9"/>
    <w:rsid w:val="00E17CE3"/>
    <w:rsid w:val="00E21804"/>
    <w:rsid w:val="00E24350"/>
    <w:rsid w:val="00E243B0"/>
    <w:rsid w:val="00E25B32"/>
    <w:rsid w:val="00E25E0F"/>
    <w:rsid w:val="00E3328D"/>
    <w:rsid w:val="00E46518"/>
    <w:rsid w:val="00E52926"/>
    <w:rsid w:val="00E57921"/>
    <w:rsid w:val="00E6200A"/>
    <w:rsid w:val="00E622A9"/>
    <w:rsid w:val="00E6344E"/>
    <w:rsid w:val="00E6422D"/>
    <w:rsid w:val="00E64DC5"/>
    <w:rsid w:val="00E675BE"/>
    <w:rsid w:val="00E67A82"/>
    <w:rsid w:val="00E70E2D"/>
    <w:rsid w:val="00E7493D"/>
    <w:rsid w:val="00E75554"/>
    <w:rsid w:val="00E75EBE"/>
    <w:rsid w:val="00E84609"/>
    <w:rsid w:val="00E8646A"/>
    <w:rsid w:val="00E90177"/>
    <w:rsid w:val="00E951DB"/>
    <w:rsid w:val="00EA0EDF"/>
    <w:rsid w:val="00EA12DE"/>
    <w:rsid w:val="00EA2676"/>
    <w:rsid w:val="00EA4DE7"/>
    <w:rsid w:val="00EA749E"/>
    <w:rsid w:val="00EB57A8"/>
    <w:rsid w:val="00ED5A5B"/>
    <w:rsid w:val="00ED6710"/>
    <w:rsid w:val="00ED7215"/>
    <w:rsid w:val="00EE20C0"/>
    <w:rsid w:val="00EF4B31"/>
    <w:rsid w:val="00EF549B"/>
    <w:rsid w:val="00F00751"/>
    <w:rsid w:val="00F02B88"/>
    <w:rsid w:val="00F14D40"/>
    <w:rsid w:val="00F20320"/>
    <w:rsid w:val="00F23193"/>
    <w:rsid w:val="00F26821"/>
    <w:rsid w:val="00F36133"/>
    <w:rsid w:val="00F4085F"/>
    <w:rsid w:val="00F42736"/>
    <w:rsid w:val="00F442C4"/>
    <w:rsid w:val="00F56775"/>
    <w:rsid w:val="00F567A2"/>
    <w:rsid w:val="00F6618A"/>
    <w:rsid w:val="00F66953"/>
    <w:rsid w:val="00F67A66"/>
    <w:rsid w:val="00F710DB"/>
    <w:rsid w:val="00F818FC"/>
    <w:rsid w:val="00F81E4C"/>
    <w:rsid w:val="00F858E6"/>
    <w:rsid w:val="00F87B3A"/>
    <w:rsid w:val="00F9016A"/>
    <w:rsid w:val="00F9295B"/>
    <w:rsid w:val="00F9337E"/>
    <w:rsid w:val="00F93B42"/>
    <w:rsid w:val="00F9740C"/>
    <w:rsid w:val="00FA640E"/>
    <w:rsid w:val="00FA6BA2"/>
    <w:rsid w:val="00FA7EBC"/>
    <w:rsid w:val="00FB0F31"/>
    <w:rsid w:val="00FB1403"/>
    <w:rsid w:val="00FB3DF1"/>
    <w:rsid w:val="00FB3E3C"/>
    <w:rsid w:val="00FB4DC1"/>
    <w:rsid w:val="00FC0279"/>
    <w:rsid w:val="00FC09D3"/>
    <w:rsid w:val="00FC14C3"/>
    <w:rsid w:val="00FC270D"/>
    <w:rsid w:val="00FC44F0"/>
    <w:rsid w:val="00FC5C81"/>
    <w:rsid w:val="00FD00ED"/>
    <w:rsid w:val="00FD24B5"/>
    <w:rsid w:val="00FD3B16"/>
    <w:rsid w:val="00FD4DB3"/>
    <w:rsid w:val="00FE012A"/>
    <w:rsid w:val="00FE28D9"/>
    <w:rsid w:val="00FE5568"/>
    <w:rsid w:val="00FF0117"/>
    <w:rsid w:val="00FF0D0F"/>
    <w:rsid w:val="00FF2818"/>
    <w:rsid w:val="00FF516C"/>
    <w:rsid w:val="00FF53AE"/>
    <w:rsid w:val="00FF5495"/>
    <w:rsid w:val="00FF79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1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2" w:qFormat="1"/>
    <w:lsdException w:name="heading 4" w:uiPriority="3"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Normal Indent" w:qFormat="1"/>
    <w:lsdException w:name="annotation text" w:uiPriority="0"/>
    <w:lsdException w:name="header" w:uiPriority="0"/>
    <w:lsdException w:name="footer" w:uiPriority="99"/>
    <w:lsdException w:name="caption" w:qFormat="1"/>
    <w:lsdException w:name="annotation reference" w:uiPriority="0"/>
    <w:lsdException w:name="page number" w:uiPriority="0"/>
    <w:lsdException w:name="List Number" w:unhideWhenUsed="0"/>
    <w:lsdException w:name="List 4" w:unhideWhenUsed="0"/>
    <w:lsdException w:name="List 5" w:unhideWhenUsed="0"/>
    <w:lsdException w:name="Title" w:semiHidden="0" w:unhideWhenUsed="0" w:qFormat="1"/>
    <w:lsdException w:name="Default Paragraph Font" w:uiPriority="0"/>
    <w:lsdException w:name="Subtitle" w:unhideWhenUsed="0" w:qFormat="1"/>
    <w:lsdException w:name="Salutation" w:unhideWhenUsed="0"/>
    <w:lsdException w:name="Date" w:unhideWhenUsed="0"/>
    <w:lsdException w:name="Body Text First Indent" w:unhideWhenUsed="0"/>
    <w:lsdException w:name="Hyperlink" w:uiPriority="0"/>
    <w:lsdException w:name="FollowedHyperlink" w:uiPriority="0"/>
    <w:lsdException w:name="Strong" w:semiHidden="0" w:unhideWhenUsed="0" w:qFormat="1"/>
    <w:lsdException w:name="Emphasis" w:semiHidden="0" w:unhideWhenUsed="0" w:qFormat="1"/>
    <w:lsdException w:name="HTML Top of Form" w:uiPriority="0"/>
    <w:lsdException w:name="HTML Bottom of Form" w:uiPriority="0"/>
    <w:lsdException w:name="HTML Cite" w:uiPriority="0"/>
    <w:lsdException w:name="Normal Table" w:uiPriority="0"/>
    <w:lsdException w:name="annotation subject" w:uiPriority="0"/>
    <w:lsdException w:name="No List"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0" w:unhideWhenUsed="0"/>
    <w:lsdException w:name="Table Theme" w:uiPriority="0"/>
    <w:lsdException w:name="Placeholder Text" w:uiPriority="99"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Text"/>
    <w:uiPriority w:val="4"/>
    <w:qFormat/>
    <w:rsid w:val="009805D8"/>
    <w:pPr>
      <w:spacing w:line="260" w:lineRule="atLeast"/>
    </w:pPr>
    <w:rPr>
      <w:rFonts w:ascii="Arial" w:hAnsi="Arial"/>
      <w:sz w:val="22"/>
      <w:szCs w:val="24"/>
    </w:rPr>
  </w:style>
  <w:style w:type="paragraph" w:styleId="Heading1">
    <w:name w:val="heading 1"/>
    <w:aliases w:val="~Title"/>
    <w:basedOn w:val="Normal"/>
    <w:next w:val="Heading2"/>
    <w:link w:val="Heading1Char"/>
    <w:qFormat/>
    <w:rsid w:val="00AB0518"/>
    <w:pPr>
      <w:pageBreakBefore/>
      <w:spacing w:line="680" w:lineRule="atLeast"/>
      <w:outlineLvl w:val="0"/>
    </w:pPr>
    <w:rPr>
      <w:rFonts w:eastAsiaTheme="majorEastAsia" w:cstheme="majorBidi"/>
      <w:bCs/>
      <w:sz w:val="64"/>
      <w:szCs w:val="28"/>
    </w:rPr>
  </w:style>
  <w:style w:type="paragraph" w:styleId="Heading2">
    <w:name w:val="heading 2"/>
    <w:aliases w:val="~Subtitle"/>
    <w:basedOn w:val="Normal"/>
    <w:next w:val="Normal"/>
    <w:link w:val="Heading2Char"/>
    <w:uiPriority w:val="1"/>
    <w:qFormat/>
    <w:rsid w:val="00AB0518"/>
    <w:pPr>
      <w:pBdr>
        <w:bottom w:val="single" w:sz="24" w:space="3" w:color="412878"/>
      </w:pBdr>
      <w:tabs>
        <w:tab w:val="left" w:pos="0"/>
      </w:tabs>
      <w:spacing w:line="320" w:lineRule="atLeast"/>
      <w:ind w:left="-1134" w:firstLine="1134"/>
      <w:outlineLvl w:val="1"/>
    </w:pPr>
    <w:rPr>
      <w:rFonts w:eastAsiaTheme="majorEastAsia" w:cstheme="majorBidi"/>
      <w:bCs/>
      <w:sz w:val="32"/>
      <w:szCs w:val="26"/>
    </w:rPr>
  </w:style>
  <w:style w:type="paragraph" w:styleId="Heading3">
    <w:name w:val="heading 3"/>
    <w:aliases w:val="~Sectionhead"/>
    <w:basedOn w:val="Normal"/>
    <w:next w:val="Normal"/>
    <w:link w:val="Heading3Char"/>
    <w:uiPriority w:val="2"/>
    <w:qFormat/>
    <w:rsid w:val="009805D8"/>
    <w:pPr>
      <w:keepNext/>
      <w:keepLines/>
      <w:spacing w:after="240"/>
      <w:outlineLvl w:val="2"/>
    </w:pPr>
    <w:rPr>
      <w:rFonts w:eastAsiaTheme="majorEastAsia" w:cstheme="majorBidi"/>
      <w:b/>
      <w:bCs/>
    </w:rPr>
  </w:style>
  <w:style w:type="paragraph" w:styleId="Heading4">
    <w:name w:val="heading 4"/>
    <w:aliases w:val="~Bodyhead"/>
    <w:basedOn w:val="Normal"/>
    <w:next w:val="Normal"/>
    <w:link w:val="Heading4Char"/>
    <w:uiPriority w:val="3"/>
    <w:qFormat/>
    <w:rsid w:val="00AB0518"/>
    <w:pPr>
      <w:keepNext/>
      <w:keepLines/>
      <w:outlineLvl w:val="3"/>
    </w:pPr>
    <w:rPr>
      <w:rFonts w:ascii="Arial Bold" w:eastAsiaTheme="majorEastAsia" w:hAnsi="Arial Bold" w:cstheme="majorBidi"/>
      <w:b/>
      <w:bCs/>
      <w:iCs/>
    </w:rPr>
  </w:style>
  <w:style w:type="paragraph" w:styleId="Heading5">
    <w:name w:val="heading 5"/>
    <w:basedOn w:val="Normal"/>
    <w:next w:val="Normal"/>
    <w:link w:val="Heading5Char"/>
    <w:uiPriority w:val="9"/>
    <w:semiHidden/>
    <w:qFormat/>
    <w:rsid w:val="001D7CB9"/>
    <w:pPr>
      <w:keepNext/>
      <w:keepLines/>
      <w:spacing w:before="200" w:line="260" w:lineRule="exact"/>
      <w:ind w:left="1008" w:hanging="1008"/>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qFormat/>
    <w:rsid w:val="001D7CB9"/>
    <w:pPr>
      <w:keepNext/>
      <w:keepLines/>
      <w:spacing w:before="200" w:line="260" w:lineRule="exact"/>
      <w:ind w:left="1152" w:hanging="1152"/>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qFormat/>
    <w:rsid w:val="001D7CB9"/>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qFormat/>
    <w:rsid w:val="001D7CB9"/>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qFormat/>
    <w:rsid w:val="001D7CB9"/>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A43A2"/>
    <w:pPr>
      <w:tabs>
        <w:tab w:val="center" w:pos="4153"/>
        <w:tab w:val="right" w:pos="8306"/>
      </w:tabs>
    </w:pPr>
  </w:style>
  <w:style w:type="paragraph" w:styleId="Footer">
    <w:name w:val="footer"/>
    <w:basedOn w:val="Normal"/>
    <w:link w:val="FooterChar"/>
    <w:uiPriority w:val="99"/>
    <w:rsid w:val="007B190F"/>
    <w:pPr>
      <w:tabs>
        <w:tab w:val="center" w:pos="4820"/>
        <w:tab w:val="right" w:pos="9639"/>
      </w:tabs>
      <w:spacing w:line="220" w:lineRule="atLeast"/>
    </w:pPr>
    <w:rPr>
      <w:sz w:val="18"/>
    </w:rPr>
  </w:style>
  <w:style w:type="paragraph" w:customStyle="1" w:styleId="Confidential">
    <w:name w:val="~Confidential"/>
    <w:basedOn w:val="Normal"/>
    <w:uiPriority w:val="19"/>
    <w:semiHidden/>
    <w:rsid w:val="00C57CE4"/>
    <w:pPr>
      <w:framePr w:hSpace="181" w:vSpace="1701" w:wrap="around" w:vAnchor="page" w:hAnchor="text" w:y="2949"/>
      <w:spacing w:line="216" w:lineRule="auto"/>
    </w:pPr>
    <w:rPr>
      <w:b/>
    </w:rPr>
  </w:style>
  <w:style w:type="paragraph" w:customStyle="1" w:styleId="CompanyAddress">
    <w:name w:val="~CompanyAddress"/>
    <w:basedOn w:val="Normal"/>
    <w:uiPriority w:val="19"/>
    <w:semiHidden/>
    <w:qFormat/>
    <w:rsid w:val="007123C6"/>
    <w:pPr>
      <w:spacing w:line="220" w:lineRule="atLeast"/>
    </w:pPr>
    <w:rPr>
      <w:rFonts w:ascii="AQA Chevin Pro Medium" w:hAnsi="AQA Chevin Pro Medium"/>
      <w:color w:val="000000"/>
      <w:sz w:val="18"/>
    </w:rPr>
  </w:style>
  <w:style w:type="paragraph" w:customStyle="1" w:styleId="Footer0">
    <w:name w:val="~Footer"/>
    <w:basedOn w:val="Normal"/>
    <w:uiPriority w:val="19"/>
    <w:semiHidden/>
    <w:rsid w:val="00CA0601"/>
    <w:pPr>
      <w:spacing w:line="180" w:lineRule="atLeast"/>
    </w:pPr>
    <w:rPr>
      <w:rFonts w:ascii="AQA Chevin Pro Light" w:hAnsi="AQA Chevin Pro Light"/>
      <w:color w:val="000000"/>
      <w:sz w:val="16"/>
      <w:szCs w:val="16"/>
    </w:rPr>
  </w:style>
  <w:style w:type="paragraph" w:styleId="BalloonText">
    <w:name w:val="Balloon Text"/>
    <w:basedOn w:val="Normal"/>
    <w:link w:val="BalloonTextChar"/>
    <w:semiHidden/>
    <w:rsid w:val="003D2974"/>
    <w:rPr>
      <w:rFonts w:ascii="Tahoma" w:hAnsi="Tahoma" w:cs="Tahoma"/>
      <w:sz w:val="16"/>
      <w:szCs w:val="16"/>
    </w:rPr>
  </w:style>
  <w:style w:type="character" w:customStyle="1" w:styleId="BalloonTextChar">
    <w:name w:val="Balloon Text Char"/>
    <w:basedOn w:val="DefaultParagraphFont"/>
    <w:link w:val="BalloonText"/>
    <w:uiPriority w:val="19"/>
    <w:semiHidden/>
    <w:rsid w:val="00DC68AF"/>
    <w:rPr>
      <w:rFonts w:ascii="Tahoma" w:hAnsi="Tahoma" w:cs="Tahoma"/>
      <w:sz w:val="16"/>
      <w:szCs w:val="16"/>
    </w:rPr>
  </w:style>
  <w:style w:type="paragraph" w:customStyle="1" w:styleId="Yours">
    <w:name w:val="~Yours"/>
    <w:basedOn w:val="Normal"/>
    <w:uiPriority w:val="19"/>
    <w:semiHidden/>
    <w:qFormat/>
    <w:rsid w:val="003D2974"/>
    <w:pPr>
      <w:spacing w:after="1080"/>
    </w:pPr>
  </w:style>
  <w:style w:type="paragraph" w:customStyle="1" w:styleId="CompanyAddressBold">
    <w:name w:val="~CompanyAddressBold"/>
    <w:basedOn w:val="CompanyAddress"/>
    <w:uiPriority w:val="19"/>
    <w:semiHidden/>
    <w:qFormat/>
    <w:rsid w:val="00861EEB"/>
    <w:pPr>
      <w:framePr w:hSpace="1134" w:wrap="around" w:vAnchor="page" w:hAnchor="page" w:x="8166" w:y="880"/>
    </w:pPr>
    <w:rPr>
      <w:b/>
    </w:rPr>
  </w:style>
  <w:style w:type="paragraph" w:customStyle="1" w:styleId="Bullet1">
    <w:name w:val="~Bullet1"/>
    <w:basedOn w:val="Normal"/>
    <w:uiPriority w:val="6"/>
    <w:qFormat/>
    <w:rsid w:val="00AB0518"/>
    <w:pPr>
      <w:numPr>
        <w:numId w:val="2"/>
      </w:numPr>
      <w:contextualSpacing/>
    </w:pPr>
  </w:style>
  <w:style w:type="numbering" w:customStyle="1" w:styleId="NumbLstBullet">
    <w:name w:val="NumbLstBullet"/>
    <w:uiPriority w:val="99"/>
    <w:rsid w:val="009C1378"/>
    <w:pPr>
      <w:numPr>
        <w:numId w:val="1"/>
      </w:numPr>
    </w:pPr>
  </w:style>
  <w:style w:type="character" w:customStyle="1" w:styleId="Heading4Char">
    <w:name w:val="Heading 4 Char"/>
    <w:aliases w:val="~Bodyhead Char"/>
    <w:basedOn w:val="DefaultParagraphFont"/>
    <w:link w:val="Heading4"/>
    <w:uiPriority w:val="3"/>
    <w:rsid w:val="009805D8"/>
    <w:rPr>
      <w:rFonts w:ascii="Arial Bold" w:eastAsiaTheme="majorEastAsia" w:hAnsi="Arial Bold" w:cstheme="majorBidi"/>
      <w:b/>
      <w:bCs/>
      <w:iCs/>
      <w:sz w:val="22"/>
      <w:szCs w:val="24"/>
    </w:rPr>
  </w:style>
  <w:style w:type="character" w:customStyle="1" w:styleId="Heading3Char">
    <w:name w:val="Heading 3 Char"/>
    <w:aliases w:val="~Sectionhead Char"/>
    <w:basedOn w:val="DefaultParagraphFont"/>
    <w:link w:val="Heading3"/>
    <w:uiPriority w:val="2"/>
    <w:rsid w:val="009805D8"/>
    <w:rPr>
      <w:rFonts w:ascii="Arial" w:eastAsiaTheme="majorEastAsia" w:hAnsi="Arial" w:cstheme="majorBidi"/>
      <w:b/>
      <w:bCs/>
      <w:sz w:val="22"/>
      <w:szCs w:val="24"/>
    </w:rPr>
  </w:style>
  <w:style w:type="character" w:customStyle="1" w:styleId="Heading1Char">
    <w:name w:val="Heading 1 Char"/>
    <w:aliases w:val="~Title Char"/>
    <w:basedOn w:val="DefaultParagraphFont"/>
    <w:link w:val="Heading1"/>
    <w:rsid w:val="003D17A6"/>
    <w:rPr>
      <w:rFonts w:ascii="Arial" w:eastAsiaTheme="majorEastAsia" w:hAnsi="Arial" w:cstheme="majorBidi"/>
      <w:bCs/>
      <w:sz w:val="64"/>
      <w:szCs w:val="28"/>
    </w:rPr>
  </w:style>
  <w:style w:type="character" w:customStyle="1" w:styleId="Heading2Char">
    <w:name w:val="Heading 2 Char"/>
    <w:aliases w:val="~Subtitle Char"/>
    <w:basedOn w:val="DefaultParagraphFont"/>
    <w:link w:val="Heading2"/>
    <w:uiPriority w:val="1"/>
    <w:rsid w:val="003D17A6"/>
    <w:rPr>
      <w:rFonts w:ascii="Arial" w:eastAsiaTheme="majorEastAsia" w:hAnsi="Arial" w:cstheme="majorBidi"/>
      <w:bCs/>
      <w:sz w:val="32"/>
      <w:szCs w:val="26"/>
    </w:rPr>
  </w:style>
  <w:style w:type="table" w:styleId="TableGrid">
    <w:name w:val="Table Grid"/>
    <w:basedOn w:val="TableNormal"/>
    <w:rsid w:val="005A1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9"/>
    <w:semiHidden/>
    <w:qFormat/>
    <w:rsid w:val="00CA7592"/>
    <w:pPr>
      <w:spacing w:line="480" w:lineRule="atLeast"/>
      <w:contextualSpacing/>
    </w:pPr>
    <w:rPr>
      <w:rFonts w:eastAsiaTheme="majorEastAsia" w:cstheme="majorBidi"/>
      <w:color w:val="000000"/>
      <w:spacing w:val="5"/>
      <w:kern w:val="28"/>
      <w:sz w:val="44"/>
      <w:szCs w:val="52"/>
    </w:rPr>
  </w:style>
  <w:style w:type="character" w:customStyle="1" w:styleId="TitleChar">
    <w:name w:val="Title Char"/>
    <w:basedOn w:val="DefaultParagraphFont"/>
    <w:link w:val="Title"/>
    <w:uiPriority w:val="19"/>
    <w:semiHidden/>
    <w:rsid w:val="00CA7592"/>
    <w:rPr>
      <w:rFonts w:ascii="Arial" w:eastAsiaTheme="majorEastAsia" w:hAnsi="Arial" w:cstheme="majorBidi"/>
      <w:color w:val="000000"/>
      <w:spacing w:val="5"/>
      <w:kern w:val="28"/>
      <w:sz w:val="44"/>
      <w:szCs w:val="52"/>
    </w:rPr>
  </w:style>
  <w:style w:type="paragraph" w:customStyle="1" w:styleId="DocInfo">
    <w:name w:val="DocInfo"/>
    <w:basedOn w:val="Normal"/>
    <w:uiPriority w:val="19"/>
    <w:semiHidden/>
    <w:qFormat/>
    <w:rsid w:val="00AB0518"/>
    <w:pPr>
      <w:spacing w:line="240" w:lineRule="atLeast"/>
    </w:pPr>
    <w:rPr>
      <w:rFonts w:ascii="AQA Chevin Pro Light" w:hAnsi="AQA Chevin Pro Light"/>
      <w:sz w:val="18"/>
    </w:rPr>
  </w:style>
  <w:style w:type="paragraph" w:customStyle="1" w:styleId="Introduction">
    <w:name w:val="~Introduction"/>
    <w:basedOn w:val="Normal"/>
    <w:next w:val="LineThin"/>
    <w:uiPriority w:val="5"/>
    <w:qFormat/>
    <w:rsid w:val="00AB0518"/>
    <w:rPr>
      <w:rFonts w:ascii="Arial Bold" w:hAnsi="Arial Bold"/>
      <w:b/>
    </w:rPr>
  </w:style>
  <w:style w:type="character" w:customStyle="1" w:styleId="Heading5Char">
    <w:name w:val="Heading 5 Char"/>
    <w:basedOn w:val="DefaultParagraphFont"/>
    <w:link w:val="Heading5"/>
    <w:uiPriority w:val="9"/>
    <w:semiHidden/>
    <w:rsid w:val="002203FA"/>
    <w:rPr>
      <w:rFonts w:asciiTheme="majorHAnsi" w:eastAsiaTheme="majorEastAsia" w:hAnsiTheme="majorHAnsi" w:cstheme="majorBidi"/>
      <w:color w:val="243F60" w:themeColor="accent1" w:themeShade="7F"/>
      <w:sz w:val="22"/>
      <w:szCs w:val="24"/>
      <w:lang w:eastAsia="en-US"/>
    </w:rPr>
  </w:style>
  <w:style w:type="character" w:customStyle="1" w:styleId="Heading6Char">
    <w:name w:val="Heading 6 Char"/>
    <w:basedOn w:val="DefaultParagraphFont"/>
    <w:link w:val="Heading6"/>
    <w:uiPriority w:val="9"/>
    <w:semiHidden/>
    <w:rsid w:val="002203FA"/>
    <w:rPr>
      <w:rFonts w:asciiTheme="majorHAnsi" w:eastAsiaTheme="majorEastAsia" w:hAnsiTheme="majorHAnsi" w:cstheme="majorBidi"/>
      <w:i/>
      <w:iCs/>
      <w:color w:val="243F60" w:themeColor="accent1" w:themeShade="7F"/>
      <w:sz w:val="22"/>
      <w:szCs w:val="24"/>
      <w:lang w:eastAsia="en-US"/>
    </w:rPr>
  </w:style>
  <w:style w:type="character" w:customStyle="1" w:styleId="Heading7Char">
    <w:name w:val="Heading 7 Char"/>
    <w:basedOn w:val="DefaultParagraphFont"/>
    <w:link w:val="Heading7"/>
    <w:uiPriority w:val="9"/>
    <w:semiHidden/>
    <w:rsid w:val="002203FA"/>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basedOn w:val="DefaultParagraphFont"/>
    <w:link w:val="Heading8"/>
    <w:uiPriority w:val="9"/>
    <w:semiHidden/>
    <w:rsid w:val="002203FA"/>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2203FA"/>
    <w:rPr>
      <w:rFonts w:asciiTheme="majorHAnsi" w:eastAsiaTheme="majorEastAsia" w:hAnsiTheme="majorHAnsi" w:cstheme="majorBidi"/>
      <w:i/>
      <w:iCs/>
      <w:color w:val="404040" w:themeColor="text1" w:themeTint="BF"/>
      <w:lang w:eastAsia="en-US"/>
    </w:rPr>
  </w:style>
  <w:style w:type="paragraph" w:customStyle="1" w:styleId="IndentedBodyText">
    <w:name w:val="~IndentedBodyText"/>
    <w:basedOn w:val="Normal"/>
    <w:uiPriority w:val="6"/>
    <w:qFormat/>
    <w:rsid w:val="00AB0518"/>
    <w:pPr>
      <w:spacing w:line="240" w:lineRule="auto"/>
      <w:ind w:left="284"/>
    </w:pPr>
  </w:style>
  <w:style w:type="paragraph" w:customStyle="1" w:styleId="BoldBodyText">
    <w:name w:val="~BoldBodyText"/>
    <w:basedOn w:val="Normal"/>
    <w:next w:val="Normal"/>
    <w:uiPriority w:val="5"/>
    <w:qFormat/>
    <w:rsid w:val="00AB0518"/>
    <w:pPr>
      <w:spacing w:line="240" w:lineRule="auto"/>
    </w:pPr>
    <w:rPr>
      <w:b/>
      <w:color w:val="000000" w:themeColor="text1"/>
    </w:rPr>
  </w:style>
  <w:style w:type="paragraph" w:customStyle="1" w:styleId="LineThin">
    <w:name w:val="~LineThin"/>
    <w:basedOn w:val="Normal"/>
    <w:next w:val="Normal"/>
    <w:uiPriority w:val="5"/>
    <w:qFormat/>
    <w:rsid w:val="00AE5EBE"/>
    <w:pPr>
      <w:pBdr>
        <w:top w:val="single" w:sz="4" w:space="1" w:color="412878"/>
      </w:pBdr>
      <w:spacing w:line="240" w:lineRule="auto"/>
      <w:ind w:left="-1134" w:right="28"/>
    </w:pPr>
    <w:rPr>
      <w:sz w:val="12"/>
    </w:rPr>
  </w:style>
  <w:style w:type="paragraph" w:customStyle="1" w:styleId="DocTitle">
    <w:name w:val="DocTitle"/>
    <w:basedOn w:val="Header"/>
    <w:uiPriority w:val="19"/>
    <w:semiHidden/>
    <w:qFormat/>
    <w:rsid w:val="000D10F8"/>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rsid w:val="00906356"/>
    <w:pPr>
      <w:spacing w:after="1200"/>
    </w:pPr>
  </w:style>
  <w:style w:type="paragraph" w:customStyle="1" w:styleId="FooterAQA">
    <w:name w:val="FooterAQA"/>
    <w:basedOn w:val="Normal"/>
    <w:uiPriority w:val="19"/>
    <w:semiHidden/>
    <w:qFormat/>
    <w:rsid w:val="00AB0518"/>
    <w:pPr>
      <w:framePr w:w="8505" w:h="198" w:hRule="exact" w:wrap="around" w:vAnchor="page" w:hAnchor="text" w:y="15679"/>
      <w:spacing w:line="220" w:lineRule="atLeast"/>
    </w:pPr>
    <w:rPr>
      <w:sz w:val="18"/>
    </w:rPr>
  </w:style>
  <w:style w:type="paragraph" w:customStyle="1" w:styleId="FooterISMS">
    <w:name w:val="FooterISMS"/>
    <w:basedOn w:val="FooterAQA"/>
    <w:uiPriority w:val="19"/>
    <w:semiHidden/>
    <w:qFormat/>
    <w:rsid w:val="00BF087A"/>
    <w:pPr>
      <w:framePr w:wrap="around" w:y="15650"/>
    </w:pPr>
  </w:style>
  <w:style w:type="paragraph" w:customStyle="1" w:styleId="FooterAQARef">
    <w:name w:val="FooterAQARef"/>
    <w:basedOn w:val="FooterAQA"/>
    <w:uiPriority w:val="19"/>
    <w:semiHidden/>
    <w:qFormat/>
    <w:rsid w:val="00002673"/>
    <w:pPr>
      <w:framePr w:w="0" w:hRule="auto" w:wrap="auto" w:vAnchor="margin" w:yAlign="inline"/>
    </w:pPr>
  </w:style>
  <w:style w:type="paragraph" w:customStyle="1" w:styleId="Quotation">
    <w:name w:val="~Quotation"/>
    <w:basedOn w:val="Normal"/>
    <w:next w:val="Normal"/>
    <w:uiPriority w:val="7"/>
    <w:qFormat/>
    <w:rsid w:val="00AB0518"/>
    <w:pPr>
      <w:ind w:left="85" w:hanging="85"/>
    </w:pPr>
    <w:rPr>
      <w:color w:val="412878"/>
    </w:rPr>
  </w:style>
  <w:style w:type="paragraph" w:customStyle="1" w:styleId="Caption">
    <w:name w:val="~Caption"/>
    <w:basedOn w:val="Normal"/>
    <w:next w:val="Normal"/>
    <w:uiPriority w:val="8"/>
    <w:qFormat/>
    <w:rsid w:val="00AB0518"/>
    <w:rPr>
      <w:i/>
      <w:color w:val="412878"/>
    </w:rPr>
  </w:style>
  <w:style w:type="character" w:styleId="PlaceholderText">
    <w:name w:val="Placeholder Text"/>
    <w:basedOn w:val="DefaultParagraphFont"/>
    <w:uiPriority w:val="99"/>
    <w:semiHidden/>
    <w:rsid w:val="007B4738"/>
    <w:rPr>
      <w:color w:val="808080"/>
    </w:rPr>
  </w:style>
  <w:style w:type="paragraph" w:customStyle="1" w:styleId="AQAArial">
    <w:name w:val="AQA Arial"/>
    <w:basedOn w:val="Normal"/>
    <w:rsid w:val="00767AB5"/>
    <w:pPr>
      <w:spacing w:line="240" w:lineRule="auto"/>
    </w:pPr>
    <w:rPr>
      <w:rFonts w:cs="Arial"/>
      <w:sz w:val="20"/>
      <w:szCs w:val="20"/>
    </w:rPr>
  </w:style>
  <w:style w:type="character" w:styleId="Hyperlink">
    <w:name w:val="Hyperlink"/>
    <w:rsid w:val="00767AB5"/>
    <w:rPr>
      <w:rFonts w:cs="Times New Roman"/>
      <w:color w:val="0000FF"/>
      <w:u w:val="single"/>
    </w:rPr>
  </w:style>
  <w:style w:type="paragraph" w:styleId="ListParagraph">
    <w:name w:val="List Paragraph"/>
    <w:basedOn w:val="Normal"/>
    <w:uiPriority w:val="34"/>
    <w:qFormat/>
    <w:rsid w:val="00767AB5"/>
    <w:pPr>
      <w:spacing w:after="200" w:line="276" w:lineRule="auto"/>
      <w:ind w:left="720"/>
      <w:contextualSpacing/>
    </w:pPr>
    <w:rPr>
      <w:rFonts w:ascii="Calibri" w:hAnsi="Calibri"/>
      <w:sz w:val="24"/>
      <w:szCs w:val="22"/>
      <w:lang w:eastAsia="en-US"/>
    </w:rPr>
  </w:style>
  <w:style w:type="character" w:styleId="PageNumber">
    <w:name w:val="page number"/>
    <w:basedOn w:val="DefaultParagraphFont"/>
    <w:rsid w:val="00767AB5"/>
  </w:style>
  <w:style w:type="paragraph" w:customStyle="1" w:styleId="gcsebulletlist">
    <w:name w:val="gcse bullet list"/>
    <w:basedOn w:val="Normal"/>
    <w:rsid w:val="00767AB5"/>
    <w:pPr>
      <w:numPr>
        <w:numId w:val="3"/>
      </w:numPr>
      <w:spacing w:before="120" w:line="240" w:lineRule="auto"/>
    </w:pPr>
    <w:rPr>
      <w:rFonts w:ascii="Garamond" w:hAnsi="Garamond"/>
      <w:sz w:val="24"/>
      <w:szCs w:val="20"/>
      <w:lang w:eastAsia="en-US"/>
    </w:rPr>
  </w:style>
  <w:style w:type="character" w:styleId="CommentReference">
    <w:name w:val="annotation reference"/>
    <w:semiHidden/>
    <w:rsid w:val="00767AB5"/>
    <w:rPr>
      <w:sz w:val="16"/>
      <w:szCs w:val="16"/>
    </w:rPr>
  </w:style>
  <w:style w:type="paragraph" w:styleId="CommentText">
    <w:name w:val="annotation text"/>
    <w:basedOn w:val="Normal"/>
    <w:link w:val="CommentTextChar"/>
    <w:semiHidden/>
    <w:rsid w:val="00767AB5"/>
    <w:pPr>
      <w:spacing w:after="200" w:line="276" w:lineRule="auto"/>
    </w:pPr>
    <w:rPr>
      <w:rFonts w:ascii="Calibri" w:hAnsi="Calibri"/>
      <w:sz w:val="20"/>
      <w:szCs w:val="20"/>
      <w:lang w:eastAsia="en-US"/>
    </w:rPr>
  </w:style>
  <w:style w:type="character" w:customStyle="1" w:styleId="CommentTextChar">
    <w:name w:val="Comment Text Char"/>
    <w:basedOn w:val="DefaultParagraphFont"/>
    <w:link w:val="CommentText"/>
    <w:semiHidden/>
    <w:rsid w:val="00767AB5"/>
    <w:rPr>
      <w:rFonts w:ascii="Calibri" w:hAnsi="Calibri"/>
      <w:lang w:eastAsia="en-US"/>
    </w:rPr>
  </w:style>
  <w:style w:type="paragraph" w:styleId="CommentSubject">
    <w:name w:val="annotation subject"/>
    <w:basedOn w:val="CommentText"/>
    <w:next w:val="CommentText"/>
    <w:link w:val="CommentSubjectChar"/>
    <w:semiHidden/>
    <w:rsid w:val="00767AB5"/>
    <w:rPr>
      <w:b/>
      <w:bCs/>
    </w:rPr>
  </w:style>
  <w:style w:type="character" w:customStyle="1" w:styleId="CommentSubjectChar">
    <w:name w:val="Comment Subject Char"/>
    <w:basedOn w:val="CommentTextChar"/>
    <w:link w:val="CommentSubject"/>
    <w:semiHidden/>
    <w:rsid w:val="00767AB5"/>
    <w:rPr>
      <w:rFonts w:ascii="Calibri" w:hAnsi="Calibri"/>
      <w:b/>
      <w:bCs/>
      <w:lang w:eastAsia="en-US"/>
    </w:rPr>
  </w:style>
  <w:style w:type="paragraph" w:customStyle="1" w:styleId="AQALevelTierSeries">
    <w:name w:val="AQALevelTierSeries"/>
    <w:basedOn w:val="Normal"/>
    <w:rsid w:val="00767AB5"/>
    <w:pPr>
      <w:spacing w:line="300" w:lineRule="exact"/>
    </w:pPr>
    <w:rPr>
      <w:sz w:val="24"/>
    </w:rPr>
  </w:style>
  <w:style w:type="paragraph" w:customStyle="1" w:styleId="areainforbtitle2">
    <w:name w:val="areainfo_rb_title2"/>
    <w:basedOn w:val="Normal"/>
    <w:rsid w:val="00767AB5"/>
    <w:pPr>
      <w:spacing w:before="53" w:after="53" w:line="240" w:lineRule="auto"/>
    </w:pPr>
    <w:rPr>
      <w:rFonts w:ascii="Times New Roman" w:hAnsi="Times New Roman"/>
      <w:sz w:val="23"/>
      <w:szCs w:val="23"/>
    </w:rPr>
  </w:style>
  <w:style w:type="paragraph" w:customStyle="1" w:styleId="gcsenormalfollowon">
    <w:name w:val="gcse normal follow on"/>
    <w:basedOn w:val="Normal"/>
    <w:rsid w:val="00767AB5"/>
    <w:pPr>
      <w:spacing w:line="240" w:lineRule="auto"/>
    </w:pPr>
    <w:rPr>
      <w:rFonts w:ascii="Garamond" w:hAnsi="Garamond"/>
      <w:sz w:val="24"/>
      <w:szCs w:val="20"/>
      <w:lang w:eastAsia="en-US"/>
    </w:rPr>
  </w:style>
  <w:style w:type="character" w:styleId="FollowedHyperlink">
    <w:name w:val="FollowedHyperlink"/>
    <w:rsid w:val="00767AB5"/>
    <w:rPr>
      <w:color w:val="800080"/>
      <w:u w:val="single"/>
    </w:rPr>
  </w:style>
  <w:style w:type="character" w:customStyle="1" w:styleId="FooterChar">
    <w:name w:val="Footer Char"/>
    <w:link w:val="Footer"/>
    <w:uiPriority w:val="99"/>
    <w:rsid w:val="00767AB5"/>
    <w:rPr>
      <w:rFonts w:ascii="Arial" w:hAnsi="Arial"/>
      <w:sz w:val="18"/>
      <w:szCs w:val="24"/>
    </w:rPr>
  </w:style>
  <w:style w:type="character" w:styleId="HTMLCite">
    <w:name w:val="HTML Cite"/>
    <w:rsid w:val="00767AB5"/>
    <w:rPr>
      <w:i w:val="0"/>
      <w:iCs w:val="0"/>
      <w:color w:val="388222"/>
    </w:rPr>
  </w:style>
  <w:style w:type="paragraph" w:customStyle="1" w:styleId="Tabletext">
    <w:name w:val="Table text"/>
    <w:basedOn w:val="Normal"/>
    <w:rsid w:val="00BE6940"/>
    <w:pPr>
      <w:spacing w:after="120" w:line="240" w:lineRule="auto"/>
    </w:pPr>
    <w:rPr>
      <w:sz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1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2" w:qFormat="1"/>
    <w:lsdException w:name="heading 4" w:uiPriority="3"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Normal Indent" w:qFormat="1"/>
    <w:lsdException w:name="annotation text" w:uiPriority="0"/>
    <w:lsdException w:name="header" w:uiPriority="0"/>
    <w:lsdException w:name="footer" w:uiPriority="99"/>
    <w:lsdException w:name="caption" w:qFormat="1"/>
    <w:lsdException w:name="annotation reference" w:uiPriority="0"/>
    <w:lsdException w:name="page number" w:uiPriority="0"/>
    <w:lsdException w:name="List Number" w:unhideWhenUsed="0"/>
    <w:lsdException w:name="List 4" w:unhideWhenUsed="0"/>
    <w:lsdException w:name="List 5" w:unhideWhenUsed="0"/>
    <w:lsdException w:name="Title" w:semiHidden="0" w:unhideWhenUsed="0" w:qFormat="1"/>
    <w:lsdException w:name="Default Paragraph Font" w:uiPriority="0"/>
    <w:lsdException w:name="Subtitle" w:unhideWhenUsed="0" w:qFormat="1"/>
    <w:lsdException w:name="Salutation" w:unhideWhenUsed="0"/>
    <w:lsdException w:name="Date" w:unhideWhenUsed="0"/>
    <w:lsdException w:name="Body Text First Indent" w:unhideWhenUsed="0"/>
    <w:lsdException w:name="Hyperlink" w:uiPriority="0"/>
    <w:lsdException w:name="FollowedHyperlink" w:uiPriority="0"/>
    <w:lsdException w:name="Strong" w:semiHidden="0" w:unhideWhenUsed="0" w:qFormat="1"/>
    <w:lsdException w:name="Emphasis" w:semiHidden="0" w:unhideWhenUsed="0" w:qFormat="1"/>
    <w:lsdException w:name="HTML Top of Form" w:uiPriority="0"/>
    <w:lsdException w:name="HTML Bottom of Form" w:uiPriority="0"/>
    <w:lsdException w:name="HTML Cite" w:uiPriority="0"/>
    <w:lsdException w:name="Normal Table" w:uiPriority="0"/>
    <w:lsdException w:name="annotation subject" w:uiPriority="0"/>
    <w:lsdException w:name="No List"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0" w:unhideWhenUsed="0"/>
    <w:lsdException w:name="Table Theme" w:uiPriority="0"/>
    <w:lsdException w:name="Placeholder Text" w:uiPriority="99"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Text"/>
    <w:uiPriority w:val="4"/>
    <w:qFormat/>
    <w:rsid w:val="009805D8"/>
    <w:pPr>
      <w:spacing w:line="260" w:lineRule="atLeast"/>
    </w:pPr>
    <w:rPr>
      <w:rFonts w:ascii="Arial" w:hAnsi="Arial"/>
      <w:sz w:val="22"/>
      <w:szCs w:val="24"/>
    </w:rPr>
  </w:style>
  <w:style w:type="paragraph" w:styleId="Heading1">
    <w:name w:val="heading 1"/>
    <w:aliases w:val="~Title"/>
    <w:basedOn w:val="Normal"/>
    <w:next w:val="Heading2"/>
    <w:link w:val="Heading1Char"/>
    <w:qFormat/>
    <w:rsid w:val="00AB0518"/>
    <w:pPr>
      <w:pageBreakBefore/>
      <w:spacing w:line="680" w:lineRule="atLeast"/>
      <w:outlineLvl w:val="0"/>
    </w:pPr>
    <w:rPr>
      <w:rFonts w:eastAsiaTheme="majorEastAsia" w:cstheme="majorBidi"/>
      <w:bCs/>
      <w:sz w:val="64"/>
      <w:szCs w:val="28"/>
    </w:rPr>
  </w:style>
  <w:style w:type="paragraph" w:styleId="Heading2">
    <w:name w:val="heading 2"/>
    <w:aliases w:val="~Subtitle"/>
    <w:basedOn w:val="Normal"/>
    <w:next w:val="Normal"/>
    <w:link w:val="Heading2Char"/>
    <w:uiPriority w:val="1"/>
    <w:qFormat/>
    <w:rsid w:val="00AB0518"/>
    <w:pPr>
      <w:pBdr>
        <w:bottom w:val="single" w:sz="24" w:space="3" w:color="412878"/>
      </w:pBdr>
      <w:tabs>
        <w:tab w:val="left" w:pos="0"/>
      </w:tabs>
      <w:spacing w:line="320" w:lineRule="atLeast"/>
      <w:ind w:left="-1134" w:firstLine="1134"/>
      <w:outlineLvl w:val="1"/>
    </w:pPr>
    <w:rPr>
      <w:rFonts w:eastAsiaTheme="majorEastAsia" w:cstheme="majorBidi"/>
      <w:bCs/>
      <w:sz w:val="32"/>
      <w:szCs w:val="26"/>
    </w:rPr>
  </w:style>
  <w:style w:type="paragraph" w:styleId="Heading3">
    <w:name w:val="heading 3"/>
    <w:aliases w:val="~Sectionhead"/>
    <w:basedOn w:val="Normal"/>
    <w:next w:val="Normal"/>
    <w:link w:val="Heading3Char"/>
    <w:uiPriority w:val="2"/>
    <w:qFormat/>
    <w:rsid w:val="009805D8"/>
    <w:pPr>
      <w:keepNext/>
      <w:keepLines/>
      <w:spacing w:after="240"/>
      <w:outlineLvl w:val="2"/>
    </w:pPr>
    <w:rPr>
      <w:rFonts w:eastAsiaTheme="majorEastAsia" w:cstheme="majorBidi"/>
      <w:b/>
      <w:bCs/>
    </w:rPr>
  </w:style>
  <w:style w:type="paragraph" w:styleId="Heading4">
    <w:name w:val="heading 4"/>
    <w:aliases w:val="~Bodyhead"/>
    <w:basedOn w:val="Normal"/>
    <w:next w:val="Normal"/>
    <w:link w:val="Heading4Char"/>
    <w:uiPriority w:val="3"/>
    <w:qFormat/>
    <w:rsid w:val="00AB0518"/>
    <w:pPr>
      <w:keepNext/>
      <w:keepLines/>
      <w:outlineLvl w:val="3"/>
    </w:pPr>
    <w:rPr>
      <w:rFonts w:ascii="Arial Bold" w:eastAsiaTheme="majorEastAsia" w:hAnsi="Arial Bold" w:cstheme="majorBidi"/>
      <w:b/>
      <w:bCs/>
      <w:iCs/>
    </w:rPr>
  </w:style>
  <w:style w:type="paragraph" w:styleId="Heading5">
    <w:name w:val="heading 5"/>
    <w:basedOn w:val="Normal"/>
    <w:next w:val="Normal"/>
    <w:link w:val="Heading5Char"/>
    <w:uiPriority w:val="9"/>
    <w:semiHidden/>
    <w:qFormat/>
    <w:rsid w:val="001D7CB9"/>
    <w:pPr>
      <w:keepNext/>
      <w:keepLines/>
      <w:spacing w:before="200" w:line="260" w:lineRule="exact"/>
      <w:ind w:left="1008" w:hanging="1008"/>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qFormat/>
    <w:rsid w:val="001D7CB9"/>
    <w:pPr>
      <w:keepNext/>
      <w:keepLines/>
      <w:spacing w:before="200" w:line="260" w:lineRule="exact"/>
      <w:ind w:left="1152" w:hanging="1152"/>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qFormat/>
    <w:rsid w:val="001D7CB9"/>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qFormat/>
    <w:rsid w:val="001D7CB9"/>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qFormat/>
    <w:rsid w:val="001D7CB9"/>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A43A2"/>
    <w:pPr>
      <w:tabs>
        <w:tab w:val="center" w:pos="4153"/>
        <w:tab w:val="right" w:pos="8306"/>
      </w:tabs>
    </w:pPr>
  </w:style>
  <w:style w:type="paragraph" w:styleId="Footer">
    <w:name w:val="footer"/>
    <w:basedOn w:val="Normal"/>
    <w:link w:val="FooterChar"/>
    <w:uiPriority w:val="99"/>
    <w:rsid w:val="007B190F"/>
    <w:pPr>
      <w:tabs>
        <w:tab w:val="center" w:pos="4820"/>
        <w:tab w:val="right" w:pos="9639"/>
      </w:tabs>
      <w:spacing w:line="220" w:lineRule="atLeast"/>
    </w:pPr>
    <w:rPr>
      <w:sz w:val="18"/>
    </w:rPr>
  </w:style>
  <w:style w:type="paragraph" w:customStyle="1" w:styleId="Confidential">
    <w:name w:val="~Confidential"/>
    <w:basedOn w:val="Normal"/>
    <w:uiPriority w:val="19"/>
    <w:semiHidden/>
    <w:rsid w:val="00C57CE4"/>
    <w:pPr>
      <w:framePr w:hSpace="181" w:vSpace="1701" w:wrap="around" w:vAnchor="page" w:hAnchor="text" w:y="2949"/>
      <w:spacing w:line="216" w:lineRule="auto"/>
    </w:pPr>
    <w:rPr>
      <w:b/>
    </w:rPr>
  </w:style>
  <w:style w:type="paragraph" w:customStyle="1" w:styleId="CompanyAddress">
    <w:name w:val="~CompanyAddress"/>
    <w:basedOn w:val="Normal"/>
    <w:uiPriority w:val="19"/>
    <w:semiHidden/>
    <w:qFormat/>
    <w:rsid w:val="007123C6"/>
    <w:pPr>
      <w:spacing w:line="220" w:lineRule="atLeast"/>
    </w:pPr>
    <w:rPr>
      <w:rFonts w:ascii="AQA Chevin Pro Medium" w:hAnsi="AQA Chevin Pro Medium"/>
      <w:color w:val="000000"/>
      <w:sz w:val="18"/>
    </w:rPr>
  </w:style>
  <w:style w:type="paragraph" w:customStyle="1" w:styleId="Footer0">
    <w:name w:val="~Footer"/>
    <w:basedOn w:val="Normal"/>
    <w:uiPriority w:val="19"/>
    <w:semiHidden/>
    <w:rsid w:val="00CA0601"/>
    <w:pPr>
      <w:spacing w:line="180" w:lineRule="atLeast"/>
    </w:pPr>
    <w:rPr>
      <w:rFonts w:ascii="AQA Chevin Pro Light" w:hAnsi="AQA Chevin Pro Light"/>
      <w:color w:val="000000"/>
      <w:sz w:val="16"/>
      <w:szCs w:val="16"/>
    </w:rPr>
  </w:style>
  <w:style w:type="paragraph" w:styleId="BalloonText">
    <w:name w:val="Balloon Text"/>
    <w:basedOn w:val="Normal"/>
    <w:link w:val="BalloonTextChar"/>
    <w:semiHidden/>
    <w:rsid w:val="003D2974"/>
    <w:rPr>
      <w:rFonts w:ascii="Tahoma" w:hAnsi="Tahoma" w:cs="Tahoma"/>
      <w:sz w:val="16"/>
      <w:szCs w:val="16"/>
    </w:rPr>
  </w:style>
  <w:style w:type="character" w:customStyle="1" w:styleId="BalloonTextChar">
    <w:name w:val="Balloon Text Char"/>
    <w:basedOn w:val="DefaultParagraphFont"/>
    <w:link w:val="BalloonText"/>
    <w:uiPriority w:val="19"/>
    <w:semiHidden/>
    <w:rsid w:val="00DC68AF"/>
    <w:rPr>
      <w:rFonts w:ascii="Tahoma" w:hAnsi="Tahoma" w:cs="Tahoma"/>
      <w:sz w:val="16"/>
      <w:szCs w:val="16"/>
    </w:rPr>
  </w:style>
  <w:style w:type="paragraph" w:customStyle="1" w:styleId="Yours">
    <w:name w:val="~Yours"/>
    <w:basedOn w:val="Normal"/>
    <w:uiPriority w:val="19"/>
    <w:semiHidden/>
    <w:qFormat/>
    <w:rsid w:val="003D2974"/>
    <w:pPr>
      <w:spacing w:after="1080"/>
    </w:pPr>
  </w:style>
  <w:style w:type="paragraph" w:customStyle="1" w:styleId="CompanyAddressBold">
    <w:name w:val="~CompanyAddressBold"/>
    <w:basedOn w:val="CompanyAddress"/>
    <w:uiPriority w:val="19"/>
    <w:semiHidden/>
    <w:qFormat/>
    <w:rsid w:val="00861EEB"/>
    <w:pPr>
      <w:framePr w:hSpace="1134" w:wrap="around" w:vAnchor="page" w:hAnchor="page" w:x="8166" w:y="880"/>
    </w:pPr>
    <w:rPr>
      <w:b/>
    </w:rPr>
  </w:style>
  <w:style w:type="paragraph" w:customStyle="1" w:styleId="Bullet1">
    <w:name w:val="~Bullet1"/>
    <w:basedOn w:val="Normal"/>
    <w:uiPriority w:val="6"/>
    <w:qFormat/>
    <w:rsid w:val="00AB0518"/>
    <w:pPr>
      <w:numPr>
        <w:numId w:val="2"/>
      </w:numPr>
      <w:contextualSpacing/>
    </w:pPr>
  </w:style>
  <w:style w:type="numbering" w:customStyle="1" w:styleId="NumbLstBullet">
    <w:name w:val="NumbLstBullet"/>
    <w:uiPriority w:val="99"/>
    <w:rsid w:val="009C1378"/>
    <w:pPr>
      <w:numPr>
        <w:numId w:val="1"/>
      </w:numPr>
    </w:pPr>
  </w:style>
  <w:style w:type="character" w:customStyle="1" w:styleId="Heading4Char">
    <w:name w:val="Heading 4 Char"/>
    <w:aliases w:val="~Bodyhead Char"/>
    <w:basedOn w:val="DefaultParagraphFont"/>
    <w:link w:val="Heading4"/>
    <w:uiPriority w:val="3"/>
    <w:rsid w:val="009805D8"/>
    <w:rPr>
      <w:rFonts w:ascii="Arial Bold" w:eastAsiaTheme="majorEastAsia" w:hAnsi="Arial Bold" w:cstheme="majorBidi"/>
      <w:b/>
      <w:bCs/>
      <w:iCs/>
      <w:sz w:val="22"/>
      <w:szCs w:val="24"/>
    </w:rPr>
  </w:style>
  <w:style w:type="character" w:customStyle="1" w:styleId="Heading3Char">
    <w:name w:val="Heading 3 Char"/>
    <w:aliases w:val="~Sectionhead Char"/>
    <w:basedOn w:val="DefaultParagraphFont"/>
    <w:link w:val="Heading3"/>
    <w:uiPriority w:val="2"/>
    <w:rsid w:val="009805D8"/>
    <w:rPr>
      <w:rFonts w:ascii="Arial" w:eastAsiaTheme="majorEastAsia" w:hAnsi="Arial" w:cstheme="majorBidi"/>
      <w:b/>
      <w:bCs/>
      <w:sz w:val="22"/>
      <w:szCs w:val="24"/>
    </w:rPr>
  </w:style>
  <w:style w:type="character" w:customStyle="1" w:styleId="Heading1Char">
    <w:name w:val="Heading 1 Char"/>
    <w:aliases w:val="~Title Char"/>
    <w:basedOn w:val="DefaultParagraphFont"/>
    <w:link w:val="Heading1"/>
    <w:rsid w:val="003D17A6"/>
    <w:rPr>
      <w:rFonts w:ascii="Arial" w:eastAsiaTheme="majorEastAsia" w:hAnsi="Arial" w:cstheme="majorBidi"/>
      <w:bCs/>
      <w:sz w:val="64"/>
      <w:szCs w:val="28"/>
    </w:rPr>
  </w:style>
  <w:style w:type="character" w:customStyle="1" w:styleId="Heading2Char">
    <w:name w:val="Heading 2 Char"/>
    <w:aliases w:val="~Subtitle Char"/>
    <w:basedOn w:val="DefaultParagraphFont"/>
    <w:link w:val="Heading2"/>
    <w:uiPriority w:val="1"/>
    <w:rsid w:val="003D17A6"/>
    <w:rPr>
      <w:rFonts w:ascii="Arial" w:eastAsiaTheme="majorEastAsia" w:hAnsi="Arial" w:cstheme="majorBidi"/>
      <w:bCs/>
      <w:sz w:val="32"/>
      <w:szCs w:val="26"/>
    </w:rPr>
  </w:style>
  <w:style w:type="table" w:styleId="TableGrid">
    <w:name w:val="Table Grid"/>
    <w:basedOn w:val="TableNormal"/>
    <w:rsid w:val="005A1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9"/>
    <w:semiHidden/>
    <w:qFormat/>
    <w:rsid w:val="00CA7592"/>
    <w:pPr>
      <w:spacing w:line="480" w:lineRule="atLeast"/>
      <w:contextualSpacing/>
    </w:pPr>
    <w:rPr>
      <w:rFonts w:eastAsiaTheme="majorEastAsia" w:cstheme="majorBidi"/>
      <w:color w:val="000000"/>
      <w:spacing w:val="5"/>
      <w:kern w:val="28"/>
      <w:sz w:val="44"/>
      <w:szCs w:val="52"/>
    </w:rPr>
  </w:style>
  <w:style w:type="character" w:customStyle="1" w:styleId="TitleChar">
    <w:name w:val="Title Char"/>
    <w:basedOn w:val="DefaultParagraphFont"/>
    <w:link w:val="Title"/>
    <w:uiPriority w:val="19"/>
    <w:semiHidden/>
    <w:rsid w:val="00CA7592"/>
    <w:rPr>
      <w:rFonts w:ascii="Arial" w:eastAsiaTheme="majorEastAsia" w:hAnsi="Arial" w:cstheme="majorBidi"/>
      <w:color w:val="000000"/>
      <w:spacing w:val="5"/>
      <w:kern w:val="28"/>
      <w:sz w:val="44"/>
      <w:szCs w:val="52"/>
    </w:rPr>
  </w:style>
  <w:style w:type="paragraph" w:customStyle="1" w:styleId="DocInfo">
    <w:name w:val="DocInfo"/>
    <w:basedOn w:val="Normal"/>
    <w:uiPriority w:val="19"/>
    <w:semiHidden/>
    <w:qFormat/>
    <w:rsid w:val="00AB0518"/>
    <w:pPr>
      <w:spacing w:line="240" w:lineRule="atLeast"/>
    </w:pPr>
    <w:rPr>
      <w:rFonts w:ascii="AQA Chevin Pro Light" w:hAnsi="AQA Chevin Pro Light"/>
      <w:sz w:val="18"/>
    </w:rPr>
  </w:style>
  <w:style w:type="paragraph" w:customStyle="1" w:styleId="Introduction">
    <w:name w:val="~Introduction"/>
    <w:basedOn w:val="Normal"/>
    <w:next w:val="LineThin"/>
    <w:uiPriority w:val="5"/>
    <w:qFormat/>
    <w:rsid w:val="00AB0518"/>
    <w:rPr>
      <w:rFonts w:ascii="Arial Bold" w:hAnsi="Arial Bold"/>
      <w:b/>
    </w:rPr>
  </w:style>
  <w:style w:type="character" w:customStyle="1" w:styleId="Heading5Char">
    <w:name w:val="Heading 5 Char"/>
    <w:basedOn w:val="DefaultParagraphFont"/>
    <w:link w:val="Heading5"/>
    <w:uiPriority w:val="9"/>
    <w:semiHidden/>
    <w:rsid w:val="002203FA"/>
    <w:rPr>
      <w:rFonts w:asciiTheme="majorHAnsi" w:eastAsiaTheme="majorEastAsia" w:hAnsiTheme="majorHAnsi" w:cstheme="majorBidi"/>
      <w:color w:val="243F60" w:themeColor="accent1" w:themeShade="7F"/>
      <w:sz w:val="22"/>
      <w:szCs w:val="24"/>
      <w:lang w:eastAsia="en-US"/>
    </w:rPr>
  </w:style>
  <w:style w:type="character" w:customStyle="1" w:styleId="Heading6Char">
    <w:name w:val="Heading 6 Char"/>
    <w:basedOn w:val="DefaultParagraphFont"/>
    <w:link w:val="Heading6"/>
    <w:uiPriority w:val="9"/>
    <w:semiHidden/>
    <w:rsid w:val="002203FA"/>
    <w:rPr>
      <w:rFonts w:asciiTheme="majorHAnsi" w:eastAsiaTheme="majorEastAsia" w:hAnsiTheme="majorHAnsi" w:cstheme="majorBidi"/>
      <w:i/>
      <w:iCs/>
      <w:color w:val="243F60" w:themeColor="accent1" w:themeShade="7F"/>
      <w:sz w:val="22"/>
      <w:szCs w:val="24"/>
      <w:lang w:eastAsia="en-US"/>
    </w:rPr>
  </w:style>
  <w:style w:type="character" w:customStyle="1" w:styleId="Heading7Char">
    <w:name w:val="Heading 7 Char"/>
    <w:basedOn w:val="DefaultParagraphFont"/>
    <w:link w:val="Heading7"/>
    <w:uiPriority w:val="9"/>
    <w:semiHidden/>
    <w:rsid w:val="002203FA"/>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basedOn w:val="DefaultParagraphFont"/>
    <w:link w:val="Heading8"/>
    <w:uiPriority w:val="9"/>
    <w:semiHidden/>
    <w:rsid w:val="002203FA"/>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2203FA"/>
    <w:rPr>
      <w:rFonts w:asciiTheme="majorHAnsi" w:eastAsiaTheme="majorEastAsia" w:hAnsiTheme="majorHAnsi" w:cstheme="majorBidi"/>
      <w:i/>
      <w:iCs/>
      <w:color w:val="404040" w:themeColor="text1" w:themeTint="BF"/>
      <w:lang w:eastAsia="en-US"/>
    </w:rPr>
  </w:style>
  <w:style w:type="paragraph" w:customStyle="1" w:styleId="IndentedBodyText">
    <w:name w:val="~IndentedBodyText"/>
    <w:basedOn w:val="Normal"/>
    <w:uiPriority w:val="6"/>
    <w:qFormat/>
    <w:rsid w:val="00AB0518"/>
    <w:pPr>
      <w:spacing w:line="240" w:lineRule="auto"/>
      <w:ind w:left="284"/>
    </w:pPr>
  </w:style>
  <w:style w:type="paragraph" w:customStyle="1" w:styleId="BoldBodyText">
    <w:name w:val="~BoldBodyText"/>
    <w:basedOn w:val="Normal"/>
    <w:next w:val="Normal"/>
    <w:uiPriority w:val="5"/>
    <w:qFormat/>
    <w:rsid w:val="00AB0518"/>
    <w:pPr>
      <w:spacing w:line="240" w:lineRule="auto"/>
    </w:pPr>
    <w:rPr>
      <w:b/>
      <w:color w:val="000000" w:themeColor="text1"/>
    </w:rPr>
  </w:style>
  <w:style w:type="paragraph" w:customStyle="1" w:styleId="LineThin">
    <w:name w:val="~LineThin"/>
    <w:basedOn w:val="Normal"/>
    <w:next w:val="Normal"/>
    <w:uiPriority w:val="5"/>
    <w:qFormat/>
    <w:rsid w:val="00AE5EBE"/>
    <w:pPr>
      <w:pBdr>
        <w:top w:val="single" w:sz="4" w:space="1" w:color="412878"/>
      </w:pBdr>
      <w:spacing w:line="240" w:lineRule="auto"/>
      <w:ind w:left="-1134" w:right="28"/>
    </w:pPr>
    <w:rPr>
      <w:sz w:val="12"/>
    </w:rPr>
  </w:style>
  <w:style w:type="paragraph" w:customStyle="1" w:styleId="DocTitle">
    <w:name w:val="DocTitle"/>
    <w:basedOn w:val="Header"/>
    <w:uiPriority w:val="19"/>
    <w:semiHidden/>
    <w:qFormat/>
    <w:rsid w:val="000D10F8"/>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rsid w:val="00906356"/>
    <w:pPr>
      <w:spacing w:after="1200"/>
    </w:pPr>
  </w:style>
  <w:style w:type="paragraph" w:customStyle="1" w:styleId="FooterAQA">
    <w:name w:val="FooterAQA"/>
    <w:basedOn w:val="Normal"/>
    <w:uiPriority w:val="19"/>
    <w:semiHidden/>
    <w:qFormat/>
    <w:rsid w:val="00AB0518"/>
    <w:pPr>
      <w:framePr w:w="8505" w:h="198" w:hRule="exact" w:wrap="around" w:vAnchor="page" w:hAnchor="text" w:y="15679"/>
      <w:spacing w:line="220" w:lineRule="atLeast"/>
    </w:pPr>
    <w:rPr>
      <w:sz w:val="18"/>
    </w:rPr>
  </w:style>
  <w:style w:type="paragraph" w:customStyle="1" w:styleId="FooterISMS">
    <w:name w:val="FooterISMS"/>
    <w:basedOn w:val="FooterAQA"/>
    <w:uiPriority w:val="19"/>
    <w:semiHidden/>
    <w:qFormat/>
    <w:rsid w:val="00BF087A"/>
    <w:pPr>
      <w:framePr w:wrap="around" w:y="15650"/>
    </w:pPr>
  </w:style>
  <w:style w:type="paragraph" w:customStyle="1" w:styleId="FooterAQARef">
    <w:name w:val="FooterAQARef"/>
    <w:basedOn w:val="FooterAQA"/>
    <w:uiPriority w:val="19"/>
    <w:semiHidden/>
    <w:qFormat/>
    <w:rsid w:val="00002673"/>
    <w:pPr>
      <w:framePr w:w="0" w:hRule="auto" w:wrap="auto" w:vAnchor="margin" w:yAlign="inline"/>
    </w:pPr>
  </w:style>
  <w:style w:type="paragraph" w:customStyle="1" w:styleId="Quotation">
    <w:name w:val="~Quotation"/>
    <w:basedOn w:val="Normal"/>
    <w:next w:val="Normal"/>
    <w:uiPriority w:val="7"/>
    <w:qFormat/>
    <w:rsid w:val="00AB0518"/>
    <w:pPr>
      <w:ind w:left="85" w:hanging="85"/>
    </w:pPr>
    <w:rPr>
      <w:color w:val="412878"/>
    </w:rPr>
  </w:style>
  <w:style w:type="paragraph" w:customStyle="1" w:styleId="Caption">
    <w:name w:val="~Caption"/>
    <w:basedOn w:val="Normal"/>
    <w:next w:val="Normal"/>
    <w:uiPriority w:val="8"/>
    <w:qFormat/>
    <w:rsid w:val="00AB0518"/>
    <w:rPr>
      <w:i/>
      <w:color w:val="412878"/>
    </w:rPr>
  </w:style>
  <w:style w:type="character" w:styleId="PlaceholderText">
    <w:name w:val="Placeholder Text"/>
    <w:basedOn w:val="DefaultParagraphFont"/>
    <w:uiPriority w:val="99"/>
    <w:semiHidden/>
    <w:rsid w:val="007B4738"/>
    <w:rPr>
      <w:color w:val="808080"/>
    </w:rPr>
  </w:style>
  <w:style w:type="paragraph" w:customStyle="1" w:styleId="AQAArial">
    <w:name w:val="AQA Arial"/>
    <w:basedOn w:val="Normal"/>
    <w:rsid w:val="00767AB5"/>
    <w:pPr>
      <w:spacing w:line="240" w:lineRule="auto"/>
    </w:pPr>
    <w:rPr>
      <w:rFonts w:cs="Arial"/>
      <w:sz w:val="20"/>
      <w:szCs w:val="20"/>
    </w:rPr>
  </w:style>
  <w:style w:type="character" w:styleId="Hyperlink">
    <w:name w:val="Hyperlink"/>
    <w:rsid w:val="00767AB5"/>
    <w:rPr>
      <w:rFonts w:cs="Times New Roman"/>
      <w:color w:val="0000FF"/>
      <w:u w:val="single"/>
    </w:rPr>
  </w:style>
  <w:style w:type="paragraph" w:styleId="ListParagraph">
    <w:name w:val="List Paragraph"/>
    <w:basedOn w:val="Normal"/>
    <w:uiPriority w:val="34"/>
    <w:qFormat/>
    <w:rsid w:val="00767AB5"/>
    <w:pPr>
      <w:spacing w:after="200" w:line="276" w:lineRule="auto"/>
      <w:ind w:left="720"/>
      <w:contextualSpacing/>
    </w:pPr>
    <w:rPr>
      <w:rFonts w:ascii="Calibri" w:hAnsi="Calibri"/>
      <w:sz w:val="24"/>
      <w:szCs w:val="22"/>
      <w:lang w:eastAsia="en-US"/>
    </w:rPr>
  </w:style>
  <w:style w:type="character" w:styleId="PageNumber">
    <w:name w:val="page number"/>
    <w:basedOn w:val="DefaultParagraphFont"/>
    <w:rsid w:val="00767AB5"/>
  </w:style>
  <w:style w:type="paragraph" w:customStyle="1" w:styleId="gcsebulletlist">
    <w:name w:val="gcse bullet list"/>
    <w:basedOn w:val="Normal"/>
    <w:rsid w:val="00767AB5"/>
    <w:pPr>
      <w:numPr>
        <w:numId w:val="3"/>
      </w:numPr>
      <w:spacing w:before="120" w:line="240" w:lineRule="auto"/>
    </w:pPr>
    <w:rPr>
      <w:rFonts w:ascii="Garamond" w:hAnsi="Garamond"/>
      <w:sz w:val="24"/>
      <w:szCs w:val="20"/>
      <w:lang w:eastAsia="en-US"/>
    </w:rPr>
  </w:style>
  <w:style w:type="character" w:styleId="CommentReference">
    <w:name w:val="annotation reference"/>
    <w:semiHidden/>
    <w:rsid w:val="00767AB5"/>
    <w:rPr>
      <w:sz w:val="16"/>
      <w:szCs w:val="16"/>
    </w:rPr>
  </w:style>
  <w:style w:type="paragraph" w:styleId="CommentText">
    <w:name w:val="annotation text"/>
    <w:basedOn w:val="Normal"/>
    <w:link w:val="CommentTextChar"/>
    <w:semiHidden/>
    <w:rsid w:val="00767AB5"/>
    <w:pPr>
      <w:spacing w:after="200" w:line="276" w:lineRule="auto"/>
    </w:pPr>
    <w:rPr>
      <w:rFonts w:ascii="Calibri" w:hAnsi="Calibri"/>
      <w:sz w:val="20"/>
      <w:szCs w:val="20"/>
      <w:lang w:eastAsia="en-US"/>
    </w:rPr>
  </w:style>
  <w:style w:type="character" w:customStyle="1" w:styleId="CommentTextChar">
    <w:name w:val="Comment Text Char"/>
    <w:basedOn w:val="DefaultParagraphFont"/>
    <w:link w:val="CommentText"/>
    <w:semiHidden/>
    <w:rsid w:val="00767AB5"/>
    <w:rPr>
      <w:rFonts w:ascii="Calibri" w:hAnsi="Calibri"/>
      <w:lang w:eastAsia="en-US"/>
    </w:rPr>
  </w:style>
  <w:style w:type="paragraph" w:styleId="CommentSubject">
    <w:name w:val="annotation subject"/>
    <w:basedOn w:val="CommentText"/>
    <w:next w:val="CommentText"/>
    <w:link w:val="CommentSubjectChar"/>
    <w:semiHidden/>
    <w:rsid w:val="00767AB5"/>
    <w:rPr>
      <w:b/>
      <w:bCs/>
    </w:rPr>
  </w:style>
  <w:style w:type="character" w:customStyle="1" w:styleId="CommentSubjectChar">
    <w:name w:val="Comment Subject Char"/>
    <w:basedOn w:val="CommentTextChar"/>
    <w:link w:val="CommentSubject"/>
    <w:semiHidden/>
    <w:rsid w:val="00767AB5"/>
    <w:rPr>
      <w:rFonts w:ascii="Calibri" w:hAnsi="Calibri"/>
      <w:b/>
      <w:bCs/>
      <w:lang w:eastAsia="en-US"/>
    </w:rPr>
  </w:style>
  <w:style w:type="paragraph" w:customStyle="1" w:styleId="AQALevelTierSeries">
    <w:name w:val="AQALevelTierSeries"/>
    <w:basedOn w:val="Normal"/>
    <w:rsid w:val="00767AB5"/>
    <w:pPr>
      <w:spacing w:line="300" w:lineRule="exact"/>
    </w:pPr>
    <w:rPr>
      <w:sz w:val="24"/>
    </w:rPr>
  </w:style>
  <w:style w:type="paragraph" w:customStyle="1" w:styleId="areainforbtitle2">
    <w:name w:val="areainfo_rb_title2"/>
    <w:basedOn w:val="Normal"/>
    <w:rsid w:val="00767AB5"/>
    <w:pPr>
      <w:spacing w:before="53" w:after="53" w:line="240" w:lineRule="auto"/>
    </w:pPr>
    <w:rPr>
      <w:rFonts w:ascii="Times New Roman" w:hAnsi="Times New Roman"/>
      <w:sz w:val="23"/>
      <w:szCs w:val="23"/>
    </w:rPr>
  </w:style>
  <w:style w:type="paragraph" w:customStyle="1" w:styleId="gcsenormalfollowon">
    <w:name w:val="gcse normal follow on"/>
    <w:basedOn w:val="Normal"/>
    <w:rsid w:val="00767AB5"/>
    <w:pPr>
      <w:spacing w:line="240" w:lineRule="auto"/>
    </w:pPr>
    <w:rPr>
      <w:rFonts w:ascii="Garamond" w:hAnsi="Garamond"/>
      <w:sz w:val="24"/>
      <w:szCs w:val="20"/>
      <w:lang w:eastAsia="en-US"/>
    </w:rPr>
  </w:style>
  <w:style w:type="character" w:styleId="FollowedHyperlink">
    <w:name w:val="FollowedHyperlink"/>
    <w:rsid w:val="00767AB5"/>
    <w:rPr>
      <w:color w:val="800080"/>
      <w:u w:val="single"/>
    </w:rPr>
  </w:style>
  <w:style w:type="character" w:customStyle="1" w:styleId="FooterChar">
    <w:name w:val="Footer Char"/>
    <w:link w:val="Footer"/>
    <w:uiPriority w:val="99"/>
    <w:rsid w:val="00767AB5"/>
    <w:rPr>
      <w:rFonts w:ascii="Arial" w:hAnsi="Arial"/>
      <w:sz w:val="18"/>
      <w:szCs w:val="24"/>
    </w:rPr>
  </w:style>
  <w:style w:type="character" w:styleId="HTMLCite">
    <w:name w:val="HTML Cite"/>
    <w:rsid w:val="00767AB5"/>
    <w:rPr>
      <w:i w:val="0"/>
      <w:iCs w:val="0"/>
      <w:color w:val="388222"/>
    </w:rPr>
  </w:style>
  <w:style w:type="paragraph" w:customStyle="1" w:styleId="Tabletext">
    <w:name w:val="Table text"/>
    <w:basedOn w:val="Normal"/>
    <w:rsid w:val="00BE6940"/>
    <w:pPr>
      <w:spacing w:after="120" w:line="240" w:lineRule="auto"/>
    </w:pPr>
    <w:rPr>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85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bc.co.uk/schools/gcsebitesize/science/21c/genes/cloning_stem_cellsact.shtml" TargetMode="External"/><Relationship Id="rId18" Type="http://schemas.openxmlformats.org/officeDocument/2006/relationships/hyperlink" Target="http://www.bbc.co.uk/schools/gcsebitesize/science/edexcel_pre_2011/genes/dnarev1.shtml" TargetMode="External"/><Relationship Id="rId26" Type="http://schemas.openxmlformats.org/officeDocument/2006/relationships/hyperlink" Target="http://www.upd8.org.uk/activity/359/GM-decisions.html" TargetMode="External"/><Relationship Id="rId39" Type="http://schemas.openxmlformats.org/officeDocument/2006/relationships/hyperlink" Target="http://www.bbc.co.uk/schools/gcsebitesize/science/aqa_pre_2011/evolution/evolutionrev1.shtml" TargetMode="External"/><Relationship Id="rId3" Type="http://schemas.openxmlformats.org/officeDocument/2006/relationships/styles" Target="styles.xml"/><Relationship Id="rId21" Type="http://schemas.openxmlformats.org/officeDocument/2006/relationships/hyperlink" Target="http://www.bbc.co.uk/schools/gcsebitesize/science/add_aqa_pre_2011/celldivision/inheritanceact.shtml" TargetMode="External"/><Relationship Id="rId34" Type="http://schemas.openxmlformats.org/officeDocument/2006/relationships/hyperlink" Target="http://www.bbc.co.uk/education/clips/z29br82" TargetMode="External"/><Relationship Id="rId42" Type="http://schemas.openxmlformats.org/officeDocument/2006/relationships/hyperlink" Target="http://www.bbc.co.uk/education/guides/zw9jq6f/revision/3"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bbc.co.uk/education/guides/zykp34j/revision/1" TargetMode="External"/><Relationship Id="rId17" Type="http://schemas.openxmlformats.org/officeDocument/2006/relationships/hyperlink" Target="http://genome.wellcome.ac.uk/interactive/browser/start.html?t=1431513810294&amp;remotechr=0&amp;remotegen" TargetMode="External"/><Relationship Id="rId25" Type="http://schemas.openxmlformats.org/officeDocument/2006/relationships/hyperlink" Target="http://www.bing.com/videos/search?q=++embryo+screening&amp;FORM=HDRSC3" TargetMode="External"/><Relationship Id="rId33" Type="http://schemas.openxmlformats.org/officeDocument/2006/relationships/hyperlink" Target="http://www.bbc.co.uk/education/guides/zw4wjxs/revision/1" TargetMode="External"/><Relationship Id="rId38" Type="http://schemas.openxmlformats.org/officeDocument/2006/relationships/hyperlink" Target="http://www.bbc.co.uk/education/guides/zw9jq6f/revision/1"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nuffieldfoundation.org/practical-biology/making-reebops-model-meiosis" TargetMode="External"/><Relationship Id="rId20" Type="http://schemas.openxmlformats.org/officeDocument/2006/relationships/hyperlink" Target="http://www.nuffieldfoundation.org/practical-biology/extracting-dna-living-things" TargetMode="External"/><Relationship Id="rId29" Type="http://schemas.openxmlformats.org/officeDocument/2006/relationships/hyperlink" Target="http://www.bbc.co.uk/education/guides/z9gk87h/revision/1" TargetMode="External"/><Relationship Id="rId41" Type="http://schemas.openxmlformats.org/officeDocument/2006/relationships/hyperlink" Target="http://www.bbc.co.uk/news/health-2173937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bc.co.uk/programmes/p0128z6q" TargetMode="External"/><Relationship Id="rId24" Type="http://schemas.openxmlformats.org/officeDocument/2006/relationships/hyperlink" Target="http://www.bbc.co.uk/education/clips/zh8fgk7" TargetMode="External"/><Relationship Id="rId32" Type="http://schemas.openxmlformats.org/officeDocument/2006/relationships/hyperlink" Target="http://www.bbc.co.uk/education/clips/zch76sg" TargetMode="External"/><Relationship Id="rId37" Type="http://schemas.openxmlformats.org/officeDocument/2006/relationships/hyperlink" Target="http://www.bbc.co.uk/nature/life/Propalaeotherium" TargetMode="External"/><Relationship Id="rId40" Type="http://schemas.openxmlformats.org/officeDocument/2006/relationships/hyperlink" Target="http://www.bbc.co.uk/nature/species"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bbc.co.uk/education/clips/zhx4wmn" TargetMode="External"/><Relationship Id="rId23" Type="http://schemas.openxmlformats.org/officeDocument/2006/relationships/oleObject" Target="embeddings/Microsoft_PowerPoint_97-2003_Presentation1.ppt"/><Relationship Id="rId28" Type="http://schemas.openxmlformats.org/officeDocument/2006/relationships/hyperlink" Target="http://filestore.aqa.org.uk/subjects/gcsescienceassessment/B1-7-GENETIC-VARIATION-AND-ITS-CONTROL.PPT" TargetMode="External"/><Relationship Id="rId36" Type="http://schemas.openxmlformats.org/officeDocument/2006/relationships/hyperlink" Target="http://www.bbc.co.uk/education/clips/z4wd7ty" TargetMode="External"/><Relationship Id="rId10" Type="http://schemas.openxmlformats.org/officeDocument/2006/relationships/hyperlink" Target="http://www.bbc.co.uk/education/clips/zth87ty" TargetMode="External"/><Relationship Id="rId19" Type="http://schemas.openxmlformats.org/officeDocument/2006/relationships/hyperlink" Target="http://www.abpischools.org.uk/page/modules/hgenome/hgp5.cfm?coSiteNavigation_allTopic=1" TargetMode="External"/><Relationship Id="rId31" Type="http://schemas.openxmlformats.org/officeDocument/2006/relationships/hyperlink" Target="http://www.bbc.co.uk/education/clips/zyq9wmn"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bbc.co.uk/schools/gcsebitesize/science/add_edexcel/cells/" TargetMode="External"/><Relationship Id="rId14" Type="http://schemas.openxmlformats.org/officeDocument/2006/relationships/hyperlink" Target="http://www.bbc.co.uk/schools/gcsebitesize/science/add_edexcel/cells/" TargetMode="External"/><Relationship Id="rId22" Type="http://schemas.openxmlformats.org/officeDocument/2006/relationships/image" Target="media/image1.emf"/><Relationship Id="rId27" Type="http://schemas.openxmlformats.org/officeDocument/2006/relationships/hyperlink" Target="http://www.curriculumbits.com/" TargetMode="External"/><Relationship Id="rId30" Type="http://schemas.openxmlformats.org/officeDocument/2006/relationships/hyperlink" Target="http://filestore.aqa.org.uk/subjects/gcsescienceassessment/B1-7-GENETIC-VARIATION-AND-ITS-CONTROL.PPT" TargetMode="External"/><Relationship Id="rId35" Type="http://schemas.openxmlformats.org/officeDocument/2006/relationships/hyperlink" Target="http://www.bbc.co.uk/schools/gcsebitesize/science/aqa_pre_2011/evolution/evolutionact.shtml" TargetMode="External"/><Relationship Id="rId43" Type="http://schemas.openxmlformats.org/officeDocument/2006/relationships/hyperlink" Target="http://www.bbc.co.uk/news/science-environment-19558442" TargetMode="External"/><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8F7E9-816C-43F9-AC17-86F7460B3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28D1ADBA.dotm</Template>
  <TotalTime>5</TotalTime>
  <Pages>16</Pages>
  <Words>3471</Words>
  <Characters>22711</Characters>
  <Application>Microsoft Office Word</Application>
  <DocSecurity>0</DocSecurity>
  <Lines>189</Lines>
  <Paragraphs>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Scheme of work Combined Science: Trilogy Biology – Inheritance, variation and evolution</dc:title>
  <dc:creator>AQA</dc:creator>
  <cp:lastPrinted>2012-08-10T10:23:00Z</cp:lastPrinted>
  <dcterms:created xsi:type="dcterms:W3CDTF">2016-05-24T15:08:00Z</dcterms:created>
  <dcterms:modified xsi:type="dcterms:W3CDTF">2019-09-24T14:00:00Z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y fmtid="{D5CDD505-2E9C-101B-9397-08002B2CF9AE}" pid="3" name="Date">
    <vt:lpwstr>10 August 2012</vt:lpwstr>
  </property>
</Properties>
</file>