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4D26F8" w:rsidRDefault="0009328C" w:rsidP="00F37238">
      <w:pPr>
        <w:pStyle w:val="Heading1"/>
        <w:spacing w:after="120"/>
        <w:rPr>
          <w:rFonts w:ascii="AQA Chevin Pro Light" w:hAnsi="AQA Chevin Pro Light"/>
        </w:rPr>
      </w:pPr>
      <w:r>
        <w:rPr>
          <w:rFonts w:ascii="AQA Chevin Pro Light" w:hAnsi="AQA Chevin Pro Light"/>
        </w:rPr>
        <w:t>Scheme of w</w:t>
      </w:r>
      <w:r w:rsidR="00BA7BE6" w:rsidRPr="004D26F8">
        <w:rPr>
          <w:rFonts w:ascii="AQA Chevin Pro Light" w:hAnsi="AQA Chevin Pro Light"/>
        </w:rPr>
        <w:t>ork</w:t>
      </w:r>
    </w:p>
    <w:p w:rsidR="00B57352" w:rsidRDefault="00F12D53" w:rsidP="00F82F1D">
      <w:pPr>
        <w:pStyle w:val="Heading2"/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Combined Science: </w:t>
      </w:r>
      <w:r w:rsidR="006309C8">
        <w:rPr>
          <w:rFonts w:ascii="AQA Chevin Pro Light" w:hAnsi="AQA Chevin Pro Light"/>
        </w:rPr>
        <w:t>Trilogy</w:t>
      </w:r>
    </w:p>
    <w:p w:rsidR="00085F1F" w:rsidRPr="00F82F1D" w:rsidRDefault="00BA7BE6" w:rsidP="00F82F1D">
      <w:pPr>
        <w:pStyle w:val="Heading2"/>
        <w:rPr>
          <w:rFonts w:ascii="AQA Chevin Pro Light" w:hAnsi="AQA Chevin Pro Light"/>
        </w:rPr>
      </w:pPr>
      <w:r w:rsidRPr="00F82F1D">
        <w:rPr>
          <w:rFonts w:ascii="AQA Chevin Pro Light" w:hAnsi="AQA Chevin Pro Light"/>
        </w:rPr>
        <w:t>Physics</w:t>
      </w:r>
      <w:r w:rsidR="00B31EB0" w:rsidRPr="00F82F1D">
        <w:rPr>
          <w:rFonts w:ascii="AQA Chevin Pro Light" w:hAnsi="AQA Chevin Pro Light"/>
        </w:rPr>
        <w:t xml:space="preserve"> </w:t>
      </w:r>
      <w:r w:rsidR="009055D4" w:rsidRPr="00F82F1D">
        <w:rPr>
          <w:rFonts w:ascii="AQA Chevin Pro Light" w:hAnsi="AQA Chevin Pro Light"/>
        </w:rPr>
        <w:t>–</w:t>
      </w:r>
      <w:r w:rsidR="00B31EB0" w:rsidRPr="00F82F1D">
        <w:rPr>
          <w:rFonts w:ascii="AQA Chevin Pro Light" w:hAnsi="AQA Chevin Pro Light"/>
        </w:rPr>
        <w:t xml:space="preserve"> </w:t>
      </w:r>
      <w:r w:rsidR="0009328C" w:rsidRPr="00F82F1D">
        <w:rPr>
          <w:rFonts w:ascii="AQA Chevin Pro Light" w:hAnsi="AQA Chevin Pro Light"/>
        </w:rPr>
        <w:t>Particle model of m</w:t>
      </w:r>
      <w:r w:rsidR="009055D4" w:rsidRPr="00F82F1D">
        <w:rPr>
          <w:rFonts w:ascii="AQA Chevin Pro Light" w:hAnsi="AQA Chevin Pro Light"/>
        </w:rPr>
        <w:t>atter</w:t>
      </w:r>
    </w:p>
    <w:p w:rsidR="00F82F1D" w:rsidRDefault="00F82F1D" w:rsidP="0009328C">
      <w:pPr>
        <w:rPr>
          <w:rFonts w:ascii="AQA Chevin Pro Light" w:hAnsi="AQA Chevin Pro Light"/>
        </w:rPr>
      </w:pPr>
    </w:p>
    <w:p w:rsidR="0009328C" w:rsidRDefault="0009328C" w:rsidP="0009328C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>This resource provides guidance for teaching the Particle model of m</w:t>
      </w:r>
      <w:r w:rsidRPr="0009328C">
        <w:rPr>
          <w:rFonts w:ascii="AQA Chevin Pro Light" w:hAnsi="AQA Chevin Pro Light"/>
        </w:rPr>
        <w:t>atter</w:t>
      </w:r>
      <w:r>
        <w:rPr>
          <w:rFonts w:ascii="AQA Chevin Pro Light" w:hAnsi="AQA Chevin Pro Light"/>
        </w:rPr>
        <w:t xml:space="preserve"> topic from our new GCSE </w:t>
      </w:r>
      <w:r w:rsidR="006309C8">
        <w:rPr>
          <w:rFonts w:ascii="AQA Chevin Pro Light" w:hAnsi="AQA Chevin Pro Light"/>
        </w:rPr>
        <w:t>in Combined Science: Trilogy/Physics</w:t>
      </w:r>
      <w:r w:rsidR="00B73B78">
        <w:rPr>
          <w:rFonts w:ascii="AQA Chevin Pro Light" w:hAnsi="AQA Chevin Pro Light"/>
        </w:rPr>
        <w:t xml:space="preserve"> (8464)</w:t>
      </w:r>
      <w:r>
        <w:rPr>
          <w:rFonts w:ascii="AQA Chevin Pro Light" w:hAnsi="AQA Chevin Pro Light"/>
        </w:rPr>
        <w:t>.</w:t>
      </w:r>
      <w:r w:rsidR="00423CB0" w:rsidRPr="00423CB0">
        <w:rPr>
          <w:rFonts w:ascii="AQA Chevin Pro Light" w:hAnsi="AQA Chevin Pro Light"/>
        </w:rPr>
        <w:t xml:space="preserve"> </w:t>
      </w:r>
      <w:r w:rsidR="00423CB0">
        <w:rPr>
          <w:rFonts w:ascii="AQA Chevin Pro Light" w:hAnsi="AQA Chevin Pro Light"/>
        </w:rPr>
        <w:t>It has been updated from the draft version to reflect the changes made in the accredited specification. There are many changes throughout the document</w:t>
      </w:r>
      <w:r w:rsidR="00D040F6">
        <w:rPr>
          <w:rFonts w:ascii="AQA Chevin Pro Light" w:hAnsi="AQA Chevin Pro Light"/>
        </w:rPr>
        <w:t>,</w:t>
      </w:r>
      <w:r w:rsidR="00423CB0">
        <w:rPr>
          <w:rFonts w:ascii="AQA Chevin Pro Light" w:hAnsi="AQA Chevin Pro Light"/>
        </w:rPr>
        <w:t xml:space="preserve"> particularly in the opportunities to develop and apply practical and enquiry skills and communication skills</w:t>
      </w:r>
      <w:r>
        <w:rPr>
          <w:rFonts w:ascii="AQA Chevin Pro Light" w:hAnsi="AQA Chevin Pro Light"/>
        </w:rPr>
        <w:t>.</w:t>
      </w:r>
    </w:p>
    <w:p w:rsidR="0009328C" w:rsidRDefault="0009328C" w:rsidP="0009328C">
      <w:pPr>
        <w:rPr>
          <w:rFonts w:ascii="AQA Chevin Pro Light" w:hAnsi="AQA Chevin Pro Light"/>
        </w:rPr>
      </w:pPr>
      <w:bookmarkStart w:id="0" w:name="_GoBack"/>
      <w:bookmarkEnd w:id="0"/>
    </w:p>
    <w:p w:rsidR="0009328C" w:rsidRPr="004D26F8" w:rsidRDefault="0009328C" w:rsidP="0009328C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The scheme of work is designed to be a flexible </w:t>
      </w:r>
      <w:r w:rsidR="00066288">
        <w:rPr>
          <w:rFonts w:ascii="AQA Chevin Pro Light" w:hAnsi="AQA Chevin Pro Light"/>
        </w:rPr>
        <w:t xml:space="preserve">medium </w:t>
      </w:r>
      <w:r>
        <w:rPr>
          <w:rFonts w:ascii="AQA Chevin Pro Light" w:hAnsi="AQA Chevin Pro Light"/>
        </w:rPr>
        <w:t>term plan for teaching content and development of the skills that will be assessed.</w:t>
      </w:r>
    </w:p>
    <w:p w:rsidR="0009328C" w:rsidRDefault="0009328C" w:rsidP="0009328C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>It is provided in Word format to help you create your own teaching plan – you can edit and customise it according to your needs. This scheme of work is not exhaustive</w:t>
      </w:r>
      <w:r w:rsidR="00066288">
        <w:rPr>
          <w:rFonts w:ascii="AQA Chevin Pro Light" w:hAnsi="AQA Chevin Pro Light"/>
        </w:rPr>
        <w:t>;</w:t>
      </w:r>
      <w:r>
        <w:rPr>
          <w:rFonts w:ascii="AQA Chevin Pro Light" w:hAnsi="AQA Chevin Pro Light"/>
        </w:rPr>
        <w:t xml:space="preserve"> it only suggests activities and resources you could find useful in your teaching.</w:t>
      </w:r>
    </w:p>
    <w:p w:rsidR="0009328C" w:rsidRDefault="0009328C">
      <w:pPr>
        <w:spacing w:line="240" w:lineRule="auto"/>
        <w:rPr>
          <w:rFonts w:ascii="AQA Chevin Pro Light" w:hAnsi="AQA Chevin Pro Light"/>
        </w:rPr>
      </w:pPr>
      <w:r>
        <w:rPr>
          <w:rFonts w:ascii="AQA Chevin Pro Light" w:hAnsi="AQA Chevin Pro Light"/>
        </w:rPr>
        <w:br w:type="page"/>
      </w:r>
    </w:p>
    <w:p w:rsidR="00A16F30" w:rsidRDefault="00901CF7" w:rsidP="0009328C">
      <w:pPr>
        <w:pStyle w:val="Heading3"/>
        <w:rPr>
          <w:lang w:val="en-US"/>
        </w:rPr>
      </w:pPr>
      <w:r>
        <w:rPr>
          <w:lang w:val="en-US"/>
        </w:rPr>
        <w:lastRenderedPageBreak/>
        <w:t>6</w:t>
      </w:r>
      <w:r w:rsidR="008F7D70">
        <w:rPr>
          <w:lang w:val="en-US"/>
        </w:rPr>
        <w:t>.3</w:t>
      </w:r>
      <w:r w:rsidR="0009328C">
        <w:rPr>
          <w:lang w:val="en-US"/>
        </w:rPr>
        <w:t xml:space="preserve"> Particle model of matter</w:t>
      </w:r>
    </w:p>
    <w:p w:rsidR="0009328C" w:rsidRDefault="00901CF7" w:rsidP="0009328C">
      <w:pPr>
        <w:pStyle w:val="Heading3"/>
        <w:rPr>
          <w:lang w:val="en-US"/>
        </w:rPr>
      </w:pPr>
      <w:r>
        <w:rPr>
          <w:lang w:val="en-US"/>
        </w:rPr>
        <w:t>6</w:t>
      </w:r>
      <w:r w:rsidR="008F7D70">
        <w:rPr>
          <w:lang w:val="en-US"/>
        </w:rPr>
        <w:t>.3</w:t>
      </w:r>
      <w:r w:rsidR="0009328C">
        <w:rPr>
          <w:lang w:val="en-US"/>
        </w:rPr>
        <w:t>.1 Changes of state and the particle 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1893"/>
        <w:gridCol w:w="2815"/>
        <w:gridCol w:w="1141"/>
        <w:gridCol w:w="3185"/>
        <w:gridCol w:w="2871"/>
        <w:gridCol w:w="1916"/>
      </w:tblGrid>
      <w:tr w:rsidR="009302ED" w:rsidRPr="004D26F8" w:rsidTr="00B73B78">
        <w:trPr>
          <w:cantSplit/>
          <w:tblHeader/>
        </w:trPr>
        <w:tc>
          <w:tcPr>
            <w:tcW w:w="326" w:type="pct"/>
            <w:tcBorders>
              <w:right w:val="single" w:sz="4" w:space="0" w:color="000000"/>
            </w:tcBorders>
            <w:shd w:val="clear" w:color="auto" w:fill="D9D9D9"/>
          </w:tcPr>
          <w:p w:rsidR="009302ED" w:rsidRPr="004D26F8" w:rsidRDefault="003141FA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pec 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640" w:type="pct"/>
            <w:tcBorders>
              <w:left w:val="single" w:sz="4" w:space="0" w:color="000000"/>
            </w:tcBorders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952" w:type="pct"/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o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386" w:type="pct"/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1077" w:type="pct"/>
            <w:shd w:val="clear" w:color="auto" w:fill="D9D9D9"/>
          </w:tcPr>
          <w:p w:rsidR="009302ED" w:rsidRPr="0009328C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09328C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971" w:type="pct"/>
            <w:shd w:val="clear" w:color="auto" w:fill="D9D9D9"/>
          </w:tcPr>
          <w:p w:rsidR="009302ED" w:rsidRPr="004D26F8" w:rsidRDefault="009302ED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Oppo</w:t>
            </w:r>
            <w:r w:rsidR="0009328C">
              <w:rPr>
                <w:rFonts w:ascii="AQA Chevin Pro Light" w:hAnsi="AQA Chevin Pro Light" w:cs="Arial"/>
                <w:b/>
                <w:sz w:val="20"/>
                <w:szCs w:val="20"/>
              </w:rPr>
              <w:t>rtunities to develop and apply practical and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648" w:type="pct"/>
            <w:shd w:val="clear" w:color="auto" w:fill="D9D9D9"/>
          </w:tcPr>
          <w:p w:rsidR="0009328C" w:rsidRDefault="0009328C" w:rsidP="000932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opportunities and</w:t>
            </w:r>
            <w:r w:rsidR="009302ED"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</w:t>
            </w:r>
          </w:p>
          <w:p w:rsidR="009302ED" w:rsidRPr="004D26F8" w:rsidRDefault="0009328C" w:rsidP="000932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="009302ED"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B0599D" w:rsidRPr="004D26F8" w:rsidTr="00B73B7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5E7017" w:rsidRPr="008E49A9" w:rsidRDefault="00901CF7" w:rsidP="008F7D7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112B5" w:rsidRPr="008E49A9">
              <w:rPr>
                <w:rFonts w:cs="Arial"/>
                <w:sz w:val="20"/>
                <w:szCs w:val="20"/>
              </w:rPr>
              <w:t>.</w:t>
            </w:r>
            <w:r w:rsidR="008F7D70">
              <w:rPr>
                <w:rFonts w:cs="Arial"/>
                <w:sz w:val="20"/>
                <w:szCs w:val="20"/>
              </w:rPr>
              <w:t>3</w:t>
            </w:r>
            <w:r w:rsidR="00E112B5" w:rsidRPr="008E49A9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0019BE" w:rsidRDefault="00D25C3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How to determine the density of a material.</w:t>
            </w:r>
          </w:p>
          <w:p w:rsidR="008F7D70" w:rsidRPr="00A16F30" w:rsidRDefault="008F7D70" w:rsidP="0006628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Equation</w:t>
            </w:r>
            <w:r w:rsidRPr="00AF7E10">
              <w:rPr>
                <w:rFonts w:cs="Arial"/>
                <w:color w:val="000000" w:themeColor="text1"/>
                <w:sz w:val="20"/>
                <w:szCs w:val="20"/>
              </w:rPr>
              <w:t xml:space="preserve"> for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density </w:t>
            </w:r>
            <w:r w:rsidR="00066288">
              <w:rPr>
                <w:rFonts w:cs="Arial"/>
                <w:color w:val="000000" w:themeColor="text1"/>
                <w:sz w:val="20"/>
                <w:szCs w:val="20"/>
              </w:rPr>
              <w:t>should be known.</w:t>
            </w:r>
          </w:p>
        </w:tc>
        <w:tc>
          <w:tcPr>
            <w:tcW w:w="952" w:type="pct"/>
          </w:tcPr>
          <w:p w:rsidR="0009328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The density of a mate</w:t>
            </w:r>
            <w:r w:rsidR="00C72CB8" w:rsidRPr="00A16F30">
              <w:rPr>
                <w:rFonts w:cs="Arial"/>
                <w:sz w:val="20"/>
                <w:szCs w:val="20"/>
              </w:rPr>
              <w:t>rial is defined by the equation</w:t>
            </w:r>
            <w:r w:rsidR="0009328C">
              <w:rPr>
                <w:rFonts w:cs="Arial"/>
                <w:sz w:val="20"/>
                <w:szCs w:val="20"/>
              </w:rPr>
              <w:t>:</w:t>
            </w:r>
          </w:p>
          <w:p w:rsidR="0009328C" w:rsidRDefault="0009328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density 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u w:val="single"/>
                      </w:rPr>
                      <m:t>mass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volume</m:t>
                    </m:r>
                  </m:den>
                </m:f>
              </m:oMath>
            </m:oMathPara>
          </w:p>
          <w:p w:rsidR="0009328C" w:rsidRPr="0009328C" w:rsidRDefault="00E743C2" w:rsidP="0009328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ρ =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u w:val="single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V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</m:t>
                    </m:r>
                  </m:e>
                </m:d>
              </m:oMath>
            </m:oMathPara>
          </w:p>
          <w:p w:rsidR="002E45DB" w:rsidRPr="0009328C" w:rsidRDefault="002E45DB" w:rsidP="0009328C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  <w:vertAlign w:val="superscript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density, </w:t>
            </w:r>
            <w:r w:rsidRPr="00A16F30">
              <w:rPr>
                <w:rFonts w:cs="Arial"/>
                <w:i/>
                <w:sz w:val="20"/>
                <w:szCs w:val="20"/>
              </w:rPr>
              <w:t>ρ</w:t>
            </w:r>
            <w:r w:rsidRPr="00A16F30">
              <w:rPr>
                <w:rFonts w:cs="Arial"/>
                <w:sz w:val="20"/>
                <w:szCs w:val="20"/>
              </w:rPr>
              <w:t>, in kilograms per metre cubed, kg/m</w:t>
            </w:r>
            <w:r w:rsidRPr="00A16F30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  <w:p w:rsidR="002E45DB" w:rsidRPr="00A16F30" w:rsidRDefault="002E45DB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mass,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16F30">
              <w:rPr>
                <w:rFonts w:ascii="Arial" w:hAnsi="Arial" w:cs="Arial"/>
                <w:sz w:val="20"/>
                <w:szCs w:val="20"/>
              </w:rPr>
              <w:t>, in kilograms, kg</w:t>
            </w:r>
          </w:p>
          <w:p w:rsidR="001216E7" w:rsidRPr="00A16F30" w:rsidRDefault="002E45DB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volume,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Pr="00A16F30">
              <w:rPr>
                <w:rFonts w:ascii="Arial" w:hAnsi="Arial" w:cs="Arial"/>
                <w:sz w:val="20"/>
                <w:szCs w:val="20"/>
              </w:rPr>
              <w:t>, in metre cubed, m</w:t>
            </w:r>
            <w:r w:rsidRPr="00A16F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6" w:type="pct"/>
          </w:tcPr>
          <w:p w:rsidR="00B0599D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Define density.</w:t>
            </w:r>
          </w:p>
          <w:p w:rsidR="00885600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how the density of regular and irregular shapes can be found by experiment.</w:t>
            </w:r>
          </w:p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Convert </w:t>
            </w:r>
            <w:r w:rsidR="00690EA4" w:rsidRPr="0064786C">
              <w:rPr>
                <w:rFonts w:cs="Arial"/>
                <w:sz w:val="20"/>
                <w:szCs w:val="20"/>
              </w:rPr>
              <w:t>non-standard</w:t>
            </w:r>
            <w:r w:rsidRPr="0064786C">
              <w:rPr>
                <w:rFonts w:cs="Arial"/>
                <w:sz w:val="20"/>
                <w:szCs w:val="20"/>
              </w:rPr>
              <w:t xml:space="preserve"> units into standard units for calculations.</w:t>
            </w:r>
          </w:p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Recall the equation for density and apply it.</w:t>
            </w:r>
          </w:p>
          <w:p w:rsidR="00C72CB8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Calculate the density, mass or volume of an object given any two other values</w:t>
            </w:r>
            <w:r w:rsidR="001B55D0" w:rsidRPr="0064786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71" w:type="pct"/>
          </w:tcPr>
          <w:p w:rsidR="008F7D70" w:rsidRDefault="008C4B63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Required practical</w:t>
            </w:r>
          </w:p>
          <w:p w:rsidR="008F7D70" w:rsidRDefault="008F7D70" w:rsidP="008F7D70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8F7D70">
              <w:rPr>
                <w:rFonts w:cs="Arial"/>
                <w:sz w:val="20"/>
                <w:szCs w:val="20"/>
              </w:rPr>
              <w:t>Use appropriate apparatus to make and record the measurements needed to determine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D70">
              <w:rPr>
                <w:rFonts w:cs="Arial"/>
                <w:sz w:val="20"/>
                <w:szCs w:val="20"/>
              </w:rPr>
              <w:t>densities of regular and irregular solid objects and liquids. Volume should be determined from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4B63">
              <w:rPr>
                <w:rFonts w:cs="Arial"/>
                <w:sz w:val="20"/>
                <w:szCs w:val="20"/>
              </w:rPr>
              <w:t xml:space="preserve">dimensions of </w:t>
            </w:r>
            <w:r w:rsidRPr="008F7D70">
              <w:rPr>
                <w:rFonts w:cs="Arial"/>
                <w:sz w:val="20"/>
                <w:szCs w:val="20"/>
              </w:rPr>
              <w:t>regularly shaped object</w:t>
            </w:r>
            <w:r w:rsidR="008C4B63">
              <w:rPr>
                <w:rFonts w:cs="Arial"/>
                <w:sz w:val="20"/>
                <w:szCs w:val="20"/>
              </w:rPr>
              <w:t>s</w:t>
            </w:r>
            <w:r w:rsidRPr="008F7D70">
              <w:rPr>
                <w:rFonts w:cs="Arial"/>
                <w:sz w:val="20"/>
                <w:szCs w:val="20"/>
              </w:rPr>
              <w:t xml:space="preserve"> and by a displacement technique for irregularly shaped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D70">
              <w:rPr>
                <w:rFonts w:cs="Arial"/>
                <w:sz w:val="20"/>
                <w:szCs w:val="20"/>
              </w:rPr>
              <w:t xml:space="preserve">objects. Dimensions to be measured using appropriate apparatus such as a ruler, </w:t>
            </w:r>
            <w:proofErr w:type="spellStart"/>
            <w:r w:rsidRPr="008F7D70">
              <w:rPr>
                <w:rFonts w:cs="Arial"/>
                <w:sz w:val="20"/>
                <w:szCs w:val="20"/>
              </w:rPr>
              <w:t>micrometer</w:t>
            </w:r>
            <w:proofErr w:type="spellEnd"/>
            <w:r w:rsidRPr="008F7D70">
              <w:rPr>
                <w:rFonts w:cs="Arial"/>
                <w:sz w:val="20"/>
                <w:szCs w:val="20"/>
              </w:rPr>
              <w:t xml:space="preserve"> or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F7D70">
              <w:rPr>
                <w:rFonts w:cs="Arial"/>
                <w:sz w:val="20"/>
                <w:szCs w:val="20"/>
              </w:rPr>
              <w:t>Vernier callipers.</w:t>
            </w:r>
            <w:r w:rsidR="00901CF7">
              <w:rPr>
                <w:rFonts w:cs="Arial"/>
                <w:sz w:val="20"/>
                <w:szCs w:val="20"/>
              </w:rPr>
              <w:t xml:space="preserve"> (10.2.17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690EA4" w:rsidRPr="0064786C" w:rsidRDefault="00690EA4" w:rsidP="008B3EE7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Why do object</w:t>
            </w:r>
            <w:r w:rsidR="00B17CC9" w:rsidRPr="0064786C">
              <w:rPr>
                <w:rFonts w:cs="Arial"/>
                <w:sz w:val="20"/>
                <w:szCs w:val="20"/>
              </w:rPr>
              <w:t>s</w:t>
            </w:r>
            <w:r w:rsidRPr="0064786C">
              <w:rPr>
                <w:rFonts w:cs="Arial"/>
                <w:sz w:val="20"/>
                <w:szCs w:val="20"/>
              </w:rPr>
              <w:t xml:space="preserve"> float?</w:t>
            </w:r>
            <w:r w:rsidR="0009328C" w:rsidRPr="0064786C">
              <w:rPr>
                <w:rFonts w:cs="Arial"/>
                <w:sz w:val="20"/>
                <w:szCs w:val="20"/>
              </w:rPr>
              <w:t xml:space="preserve"> </w:t>
            </w:r>
            <w:r w:rsidR="001B55D0" w:rsidRPr="0064786C">
              <w:rPr>
                <w:rFonts w:cs="Arial"/>
                <w:sz w:val="20"/>
                <w:szCs w:val="20"/>
              </w:rPr>
              <w:t>This topic c</w:t>
            </w:r>
            <w:r w:rsidR="00B17CC9" w:rsidRPr="0064786C">
              <w:rPr>
                <w:rFonts w:cs="Arial"/>
                <w:sz w:val="20"/>
                <w:szCs w:val="20"/>
              </w:rPr>
              <w:t>an be linked to the above investigation as once you know the density of an o</w:t>
            </w:r>
            <w:r w:rsidR="001B55D0" w:rsidRPr="0064786C">
              <w:rPr>
                <w:rFonts w:cs="Arial"/>
                <w:sz w:val="20"/>
                <w:szCs w:val="20"/>
              </w:rPr>
              <w:t>bject you can predict if it</w:t>
            </w:r>
            <w:r w:rsidR="00B17CC9" w:rsidRPr="0064786C">
              <w:rPr>
                <w:rFonts w:cs="Arial"/>
                <w:sz w:val="20"/>
                <w:szCs w:val="20"/>
              </w:rPr>
              <w:t xml:space="preserve"> float</w:t>
            </w:r>
            <w:r w:rsidR="001B55D0" w:rsidRPr="0064786C">
              <w:rPr>
                <w:rFonts w:cs="Arial"/>
                <w:sz w:val="20"/>
                <w:szCs w:val="20"/>
              </w:rPr>
              <w:t>s</w:t>
            </w:r>
            <w:r w:rsidR="00B17CC9" w:rsidRPr="0064786C">
              <w:rPr>
                <w:rFonts w:cs="Arial"/>
                <w:sz w:val="20"/>
                <w:szCs w:val="20"/>
              </w:rPr>
              <w:t xml:space="preserve"> or sink</w:t>
            </w:r>
            <w:r w:rsidR="001B55D0" w:rsidRPr="0064786C">
              <w:rPr>
                <w:rFonts w:cs="Arial"/>
                <w:sz w:val="20"/>
                <w:szCs w:val="20"/>
              </w:rPr>
              <w:t>s</w:t>
            </w:r>
            <w:r w:rsidR="00B17CC9" w:rsidRPr="0064786C">
              <w:rPr>
                <w:rFonts w:cs="Arial"/>
                <w:sz w:val="20"/>
                <w:szCs w:val="20"/>
              </w:rPr>
              <w:t xml:space="preserve"> in water.</w:t>
            </w:r>
          </w:p>
        </w:tc>
        <w:tc>
          <w:tcPr>
            <w:tcW w:w="648" w:type="pct"/>
          </w:tcPr>
          <w:p w:rsidR="00564EC8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9" w:history="1">
              <w:r w:rsidR="00564EC8" w:rsidRPr="0064786C">
                <w:rPr>
                  <w:rStyle w:val="Hyperlink"/>
                  <w:rFonts w:cs="Arial"/>
                  <w:sz w:val="20"/>
                  <w:szCs w:val="20"/>
                </w:rPr>
                <w:t>BBC Bitesize – Density</w:t>
              </w:r>
            </w:hyperlink>
          </w:p>
          <w:p w:rsidR="00612AD6" w:rsidRPr="0064786C" w:rsidRDefault="00E743C2" w:rsidP="005009A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0" w:history="1">
              <w:proofErr w:type="spellStart"/>
              <w:r w:rsidR="00564EC8" w:rsidRPr="0064786C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564EC8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564EC8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Density</w:t>
              </w:r>
              <w:r w:rsidR="00B63183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9055D4" w:rsidRPr="00F12D53" w:rsidTr="00B73B7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564EC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E112B5" w:rsidRPr="0064786C">
              <w:rPr>
                <w:rFonts w:cs="Arial"/>
                <w:sz w:val="20"/>
                <w:szCs w:val="20"/>
              </w:rPr>
              <w:t>.1.1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9055D4" w:rsidRPr="0064786C" w:rsidRDefault="00D25C3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particle model of matter.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The particle model can be used to explain the different </w:t>
            </w:r>
            <w:r w:rsidRPr="0064786C">
              <w:rPr>
                <w:rFonts w:cs="Arial"/>
                <w:sz w:val="20"/>
                <w:szCs w:val="20"/>
              </w:rPr>
              <w:lastRenderedPageBreak/>
              <w:t>states of matter.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7" w:type="pct"/>
          </w:tcPr>
          <w:p w:rsidR="00B443C5" w:rsidRPr="0064786C" w:rsidRDefault="00C72CB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Draw diagrams to show the particle arrangements in solids, </w:t>
            </w:r>
            <w:r w:rsidRPr="0064786C">
              <w:rPr>
                <w:rFonts w:cs="Arial"/>
                <w:sz w:val="20"/>
                <w:szCs w:val="20"/>
              </w:rPr>
              <w:lastRenderedPageBreak/>
              <w:t>liquids and gases</w:t>
            </w:r>
            <w:r w:rsidR="00B443C5" w:rsidRPr="0064786C">
              <w:rPr>
                <w:rFonts w:cs="Arial"/>
                <w:sz w:val="20"/>
                <w:szCs w:val="20"/>
              </w:rPr>
              <w:t>.</w:t>
            </w:r>
          </w:p>
          <w:p w:rsidR="00CE4B64" w:rsidRPr="0064786C" w:rsidRDefault="00B443C5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the different particle arrangements in solids, liquids and gases due to the bo</w:t>
            </w:r>
            <w:r w:rsidR="00F538FB" w:rsidRPr="0064786C">
              <w:rPr>
                <w:rFonts w:cs="Arial"/>
                <w:sz w:val="20"/>
                <w:szCs w:val="20"/>
              </w:rPr>
              <w:t>n</w:t>
            </w:r>
            <w:r w:rsidRPr="0064786C">
              <w:rPr>
                <w:rFonts w:cs="Arial"/>
                <w:sz w:val="20"/>
                <w:szCs w:val="20"/>
              </w:rPr>
              <w:t>ds between the atoms.</w:t>
            </w:r>
          </w:p>
          <w:p w:rsidR="00CE4B64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motion of particles in solids, liquids and gases.</w:t>
            </w:r>
          </w:p>
          <w:p w:rsidR="00CE4B64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the limitations of the particle model of matter</w:t>
            </w:r>
            <w:r w:rsidR="008B3EE7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in particular that the particles within the substance are not solid spheres and that the forces between the particles are not represented.</w:t>
            </w:r>
          </w:p>
        </w:tc>
        <w:tc>
          <w:tcPr>
            <w:tcW w:w="971" w:type="pct"/>
          </w:tcPr>
          <w:p w:rsidR="00690EA4" w:rsidRPr="0064786C" w:rsidRDefault="00690EA4" w:rsidP="00F37238">
            <w:pPr>
              <w:tabs>
                <w:tab w:val="left" w:pos="521"/>
              </w:tabs>
              <w:spacing w:after="120"/>
              <w:rPr>
                <w:rFonts w:cs="Arial"/>
                <w:i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lastRenderedPageBreak/>
              <w:t>Why are models used in Physics?</w:t>
            </w:r>
          </w:p>
          <w:p w:rsidR="008D4423" w:rsidRPr="0064786C" w:rsidRDefault="00690EA4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lastRenderedPageBreak/>
              <w:t xml:space="preserve">Critically evaluate the models used to describe and explain the behaviour of solids, liquids and gases.  </w:t>
            </w:r>
          </w:p>
          <w:p w:rsidR="008D4423" w:rsidRPr="0064786C" w:rsidRDefault="008D4423" w:rsidP="00D031A3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If you have a kinetic model</w:t>
            </w:r>
            <w:r w:rsidR="00017BA1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you can use </w:t>
            </w:r>
            <w:r w:rsidR="0052058B" w:rsidRPr="0064786C">
              <w:rPr>
                <w:rFonts w:cs="Arial"/>
                <w:sz w:val="20"/>
                <w:szCs w:val="20"/>
              </w:rPr>
              <w:t>it</w:t>
            </w:r>
            <w:r w:rsidRPr="0064786C">
              <w:rPr>
                <w:rFonts w:cs="Arial"/>
                <w:sz w:val="20"/>
                <w:szCs w:val="20"/>
              </w:rPr>
              <w:t xml:space="preserve"> to demonstrate the motion of 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particles in a liquid/gas. </w:t>
            </w:r>
            <w:r w:rsidR="0052058B" w:rsidRPr="0064786C">
              <w:rPr>
                <w:rFonts w:cs="Arial"/>
                <w:sz w:val="20"/>
                <w:szCs w:val="20"/>
              </w:rPr>
              <w:t>If you don’t have a model</w:t>
            </w:r>
            <w:r w:rsidR="00D031A3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use a tray</w:t>
            </w:r>
            <w:r w:rsidR="00D031A3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filled with </w:t>
            </w:r>
            <w:r w:rsidR="0052058B" w:rsidRPr="0064786C">
              <w:rPr>
                <w:rFonts w:cs="Arial"/>
                <w:sz w:val="20"/>
                <w:szCs w:val="20"/>
              </w:rPr>
              <w:t>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="0052058B" w:rsidRPr="0064786C">
              <w:rPr>
                <w:rFonts w:cs="Arial"/>
                <w:sz w:val="20"/>
                <w:szCs w:val="20"/>
              </w:rPr>
              <w:t>pong balls</w:t>
            </w:r>
            <w:r w:rsidR="00651C03">
              <w:rPr>
                <w:rFonts w:cs="Arial"/>
                <w:sz w:val="20"/>
                <w:szCs w:val="20"/>
              </w:rPr>
              <w:t xml:space="preserve"> (or marbles)</w:t>
            </w:r>
            <w:r w:rsidR="00D031A3">
              <w:rPr>
                <w:rFonts w:cs="Arial"/>
                <w:sz w:val="20"/>
                <w:szCs w:val="20"/>
              </w:rPr>
              <w:t>,</w:t>
            </w:r>
            <w:r w:rsidR="0052058B" w:rsidRPr="0064786C">
              <w:rPr>
                <w:rFonts w:cs="Arial"/>
                <w:sz w:val="20"/>
                <w:szCs w:val="20"/>
              </w:rPr>
              <w:t xml:space="preserve"> and shake it</w:t>
            </w:r>
            <w:r w:rsidR="00564EC8" w:rsidRPr="0064786C">
              <w:rPr>
                <w:rFonts w:cs="Arial"/>
                <w:sz w:val="20"/>
                <w:szCs w:val="20"/>
              </w:rPr>
              <w:t>.</w:t>
            </w:r>
            <w:r w:rsidRPr="0064786C">
              <w:rPr>
                <w:rFonts w:cs="Arial"/>
                <w:sz w:val="20"/>
                <w:szCs w:val="20"/>
              </w:rPr>
              <w:t xml:space="preserve"> You can vary the number of 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Pr="0064786C">
              <w:rPr>
                <w:rFonts w:cs="Arial"/>
                <w:sz w:val="20"/>
                <w:szCs w:val="20"/>
              </w:rPr>
              <w:t>pong balls to demonstrate the three states.</w:t>
            </w:r>
          </w:p>
        </w:tc>
        <w:tc>
          <w:tcPr>
            <w:tcW w:w="648" w:type="pct"/>
          </w:tcPr>
          <w:p w:rsidR="0052058B" w:rsidRPr="0064786C" w:rsidRDefault="00E743C2" w:rsidP="00F37238">
            <w:pPr>
              <w:spacing w:after="120" w:line="240" w:lineRule="auto"/>
              <w:rPr>
                <w:sz w:val="20"/>
                <w:szCs w:val="20"/>
              </w:rPr>
            </w:pPr>
            <w:hyperlink r:id="rId11" w:history="1">
              <w:r w:rsidR="0052058B" w:rsidRPr="0064786C">
                <w:rPr>
                  <w:rStyle w:val="Hyperlink"/>
                  <w:sz w:val="20"/>
                  <w:szCs w:val="20"/>
                </w:rPr>
                <w:t>BBC Bitesize – Kinetic theory</w:t>
              </w:r>
            </w:hyperlink>
          </w:p>
          <w:p w:rsidR="0052058B" w:rsidRPr="0064786C" w:rsidRDefault="00E743C2" w:rsidP="00F37238">
            <w:pPr>
              <w:spacing w:after="120" w:line="240" w:lineRule="auto"/>
              <w:rPr>
                <w:sz w:val="20"/>
                <w:szCs w:val="20"/>
              </w:rPr>
            </w:pPr>
            <w:hyperlink r:id="rId12" w:history="1">
              <w:proofErr w:type="spellStart"/>
              <w:r w:rsidR="0052058B" w:rsidRPr="0064786C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52058B" w:rsidRPr="0064786C">
                <w:rPr>
                  <w:rStyle w:val="Hyperlink"/>
                  <w:sz w:val="20"/>
                  <w:szCs w:val="20"/>
                </w:rPr>
                <w:t xml:space="preserve"> – The Particle Theory – states of matter</w:t>
              </w:r>
            </w:hyperlink>
          </w:p>
          <w:p w:rsidR="00F43448" w:rsidRPr="0064786C" w:rsidRDefault="00E743C2" w:rsidP="00F37238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proofErr w:type="spellStart"/>
              <w:r w:rsidR="00E20945" w:rsidRPr="00B73B78">
                <w:rPr>
                  <w:rStyle w:val="Hyperlink"/>
                  <w:rFonts w:cs="Arial"/>
                  <w:sz w:val="20"/>
                  <w:szCs w:val="20"/>
                </w:rPr>
                <w:t>Exampro</w:t>
              </w:r>
              <w:proofErr w:type="spellEnd"/>
              <w:r w:rsidR="00B73B78" w:rsidRPr="00B73B78">
                <w:rPr>
                  <w:rStyle w:val="Hyperlink"/>
                  <w:rFonts w:cs="Arial"/>
                  <w:sz w:val="20"/>
                  <w:szCs w:val="20"/>
                </w:rPr>
                <w:t xml:space="preserve"> user guide PowerP</w:t>
              </w:r>
              <w:r w:rsidR="008E7410" w:rsidRPr="00B73B78">
                <w:rPr>
                  <w:rStyle w:val="Hyperlink"/>
                  <w:rFonts w:cs="Arial"/>
                  <w:sz w:val="20"/>
                  <w:szCs w:val="20"/>
                </w:rPr>
                <w:t>oint</w:t>
              </w:r>
            </w:hyperlink>
          </w:p>
        </w:tc>
      </w:tr>
      <w:tr w:rsidR="009055D4" w:rsidRPr="004D26F8" w:rsidTr="00B73B7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52058B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</w:t>
            </w:r>
            <w:r w:rsidR="008D14C6" w:rsidRPr="0064786C">
              <w:rPr>
                <w:rFonts w:cs="Arial"/>
                <w:sz w:val="20"/>
                <w:szCs w:val="20"/>
              </w:rPr>
              <w:t>.</w:t>
            </w:r>
            <w:r w:rsidR="00651C03">
              <w:rPr>
                <w:rFonts w:cs="Arial"/>
                <w:sz w:val="20"/>
                <w:szCs w:val="20"/>
              </w:rPr>
              <w:t>3</w:t>
            </w:r>
            <w:r w:rsidR="008D14C6" w:rsidRPr="0064786C">
              <w:rPr>
                <w:rFonts w:cs="Arial"/>
                <w:sz w:val="20"/>
                <w:szCs w:val="20"/>
              </w:rPr>
              <w:t>.1.1.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9055D4" w:rsidRPr="0064786C" w:rsidRDefault="00D25C3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particle model of matter to explain density of materials.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differences in density between the different states of matter to be explained in terms of the arrangements of the particles (atoms or molecules).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:rsidR="00CC71F0" w:rsidRPr="0064786C" w:rsidRDefault="00B443C5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why the different states of matter have different densities in terms of mas</w:t>
            </w:r>
            <w:r w:rsidR="00564EC8" w:rsidRPr="0064786C">
              <w:rPr>
                <w:rFonts w:cs="Arial"/>
                <w:sz w:val="20"/>
                <w:szCs w:val="20"/>
              </w:rPr>
              <w:t>s and volume of the material</w:t>
            </w:r>
            <w:r w:rsidR="00651C03">
              <w:rPr>
                <w:rFonts w:cs="Arial"/>
                <w:sz w:val="20"/>
                <w:szCs w:val="20"/>
              </w:rPr>
              <w:t>.</w:t>
            </w:r>
          </w:p>
          <w:p w:rsidR="00CC71F0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Draw diagrams to show the particle arrangemen</w:t>
            </w:r>
            <w:r w:rsidR="00564EC8" w:rsidRPr="0064786C">
              <w:rPr>
                <w:rFonts w:cs="Arial"/>
                <w:sz w:val="20"/>
                <w:szCs w:val="20"/>
              </w:rPr>
              <w:t>t of solids, liquids and gases.</w:t>
            </w:r>
            <w:r w:rsidRPr="0064786C">
              <w:rPr>
                <w:rFonts w:cs="Arial"/>
                <w:sz w:val="20"/>
                <w:szCs w:val="20"/>
              </w:rPr>
              <w:t xml:space="preserve"> Use the diagrams to explain the differences in densities between solids, liquids and gases.</w:t>
            </w:r>
          </w:p>
        </w:tc>
        <w:tc>
          <w:tcPr>
            <w:tcW w:w="971" w:type="pct"/>
          </w:tcPr>
          <w:p w:rsidR="00690EA4" w:rsidRPr="0064786C" w:rsidRDefault="00690EA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Make models of solids, liqui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ds and gases using plasticine. </w:t>
            </w:r>
            <w:r w:rsidRPr="0064786C">
              <w:rPr>
                <w:rFonts w:cs="Arial"/>
                <w:sz w:val="20"/>
                <w:szCs w:val="20"/>
              </w:rPr>
              <w:t>Does the model produced show the 3D structure of these states?</w:t>
            </w:r>
            <w:r w:rsidR="00724E56" w:rsidRPr="0064786C">
              <w:rPr>
                <w:rFonts w:cs="Arial"/>
                <w:sz w:val="20"/>
                <w:szCs w:val="20"/>
              </w:rPr>
              <w:t xml:space="preserve"> Use the model of the tray filled with 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="00724E56" w:rsidRPr="0064786C">
              <w:rPr>
                <w:rFonts w:cs="Arial"/>
                <w:sz w:val="20"/>
                <w:szCs w:val="20"/>
              </w:rPr>
              <w:t xml:space="preserve">pong balls if </w:t>
            </w:r>
            <w:r w:rsidR="008B3EE7" w:rsidRPr="0064786C">
              <w:rPr>
                <w:rFonts w:cs="Arial"/>
                <w:sz w:val="20"/>
                <w:szCs w:val="20"/>
              </w:rPr>
              <w:t xml:space="preserve">you haven’t done it </w:t>
            </w:r>
            <w:r w:rsidR="00724E56" w:rsidRPr="0064786C">
              <w:rPr>
                <w:rFonts w:cs="Arial"/>
                <w:sz w:val="20"/>
                <w:szCs w:val="20"/>
              </w:rPr>
              <w:t xml:space="preserve">in </w:t>
            </w:r>
            <w:r w:rsidR="008B3EE7" w:rsidRPr="0064786C">
              <w:rPr>
                <w:rFonts w:cs="Arial"/>
                <w:sz w:val="20"/>
                <w:szCs w:val="20"/>
              </w:rPr>
              <w:t>The particle model of matter</w:t>
            </w:r>
            <w:r w:rsidR="00017BA1" w:rsidRPr="0064786C">
              <w:rPr>
                <w:rFonts w:cs="Arial"/>
                <w:sz w:val="20"/>
                <w:szCs w:val="20"/>
              </w:rPr>
              <w:t xml:space="preserve"> </w:t>
            </w:r>
            <w:r w:rsidR="00FD6443" w:rsidRPr="0064786C">
              <w:rPr>
                <w:rFonts w:cs="Arial"/>
                <w:sz w:val="20"/>
                <w:szCs w:val="20"/>
              </w:rPr>
              <w:t>lesson</w:t>
            </w:r>
            <w:r w:rsidR="008B3EE7" w:rsidRPr="0064786C">
              <w:rPr>
                <w:rFonts w:cs="Arial"/>
                <w:sz w:val="20"/>
                <w:szCs w:val="20"/>
              </w:rPr>
              <w:t>.</w:t>
            </w:r>
          </w:p>
          <w:p w:rsidR="009055D4" w:rsidRPr="0064786C" w:rsidRDefault="00690EA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Evaluate the models used to explain the propertie</w:t>
            </w:r>
            <w:r w:rsidR="00564EC8" w:rsidRPr="0064786C">
              <w:rPr>
                <w:rFonts w:cs="Arial"/>
                <w:sz w:val="20"/>
                <w:szCs w:val="20"/>
              </w:rPr>
              <w:t>s of solids, liquids and gases.</w:t>
            </w:r>
            <w:r w:rsidRPr="0064786C">
              <w:rPr>
                <w:rFonts w:cs="Arial"/>
                <w:sz w:val="20"/>
                <w:szCs w:val="20"/>
              </w:rPr>
              <w:t xml:space="preserve"> How well do these models cope with water which is le</w:t>
            </w:r>
            <w:r w:rsidR="00724E56" w:rsidRPr="0064786C">
              <w:rPr>
                <w:rFonts w:cs="Arial"/>
                <w:sz w:val="20"/>
                <w:szCs w:val="20"/>
              </w:rPr>
              <w:t>ss dense than ice (solid water)?</w:t>
            </w:r>
          </w:p>
        </w:tc>
        <w:tc>
          <w:tcPr>
            <w:tcW w:w="648" w:type="pct"/>
          </w:tcPr>
          <w:p w:rsidR="0052058B" w:rsidRPr="0064786C" w:rsidRDefault="0052058B" w:rsidP="0052058B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begin"/>
            </w:r>
            <w:r w:rsidRPr="0064786C">
              <w:rPr>
                <w:rFonts w:cs="Arial"/>
                <w:sz w:val="20"/>
                <w:szCs w:val="20"/>
              </w:rPr>
              <w:instrText xml:space="preserve"> HYPERLINK "http://www.cyberphysics.co.uk/topics/kinetic_theory/statesOFmatter.html" </w:instrText>
            </w:r>
            <w:r w:rsidRPr="0064786C">
              <w:rPr>
                <w:rFonts w:cs="Arial"/>
                <w:sz w:val="20"/>
                <w:szCs w:val="20"/>
              </w:rPr>
              <w:fldChar w:fldCharType="separate"/>
            </w:r>
            <w:proofErr w:type="spellStart"/>
            <w:r w:rsidRPr="0064786C">
              <w:rPr>
                <w:rStyle w:val="Hyperlink"/>
                <w:rFonts w:cs="Arial"/>
                <w:sz w:val="20"/>
                <w:szCs w:val="20"/>
              </w:rPr>
              <w:t>Cyberphysics</w:t>
            </w:r>
            <w:proofErr w:type="spellEnd"/>
            <w:r w:rsidRPr="0064786C">
              <w:rPr>
                <w:rStyle w:val="Hyperlink"/>
                <w:rFonts w:cs="Arial"/>
                <w:sz w:val="20"/>
                <w:szCs w:val="20"/>
              </w:rPr>
              <w:t xml:space="preserve"> – The Particle Theory – states of matter</w:t>
            </w:r>
          </w:p>
          <w:p w:rsidR="0052058B" w:rsidRPr="0064786C" w:rsidRDefault="0052058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end"/>
            </w:r>
            <w:hyperlink r:id="rId14" w:history="1">
              <w:proofErr w:type="spellStart"/>
              <w:r w:rsidRPr="0064786C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Density</w:t>
              </w:r>
            </w:hyperlink>
          </w:p>
          <w:p w:rsidR="00724E56" w:rsidRPr="0064786C" w:rsidRDefault="00724E56" w:rsidP="0052058B">
            <w:pPr>
              <w:spacing w:after="12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  <w:tr w:rsidR="009055D4" w:rsidRPr="004D26F8" w:rsidTr="00B73B7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8D14C6" w:rsidRPr="0064786C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9055D4" w:rsidRPr="0064786C" w:rsidRDefault="00D25C3D" w:rsidP="00651C0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Changing the state of </w:t>
            </w:r>
            <w:r w:rsidR="00651C03">
              <w:rPr>
                <w:rFonts w:cs="Arial"/>
                <w:sz w:val="20"/>
                <w:szCs w:val="20"/>
              </w:rPr>
              <w:t>a substance</w:t>
            </w:r>
            <w:r w:rsidRPr="0064786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When substances change state (melt, freeze, boil, evaporate, condense or sublimate), mass is conserved. 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hy do substances change state? </w:t>
            </w:r>
          </w:p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Why does the temperature of a substance remain constant when </w:t>
            </w:r>
            <w:r w:rsidR="00651C03">
              <w:rPr>
                <w:rFonts w:cs="Arial"/>
                <w:sz w:val="20"/>
                <w:szCs w:val="20"/>
              </w:rPr>
              <w:t>the substance</w:t>
            </w:r>
            <w:r w:rsidRPr="0064786C">
              <w:rPr>
                <w:rFonts w:cs="Arial"/>
                <w:sz w:val="20"/>
                <w:szCs w:val="20"/>
              </w:rPr>
              <w:t xml:space="preserve"> is changing state?</w:t>
            </w:r>
          </w:p>
          <w:p w:rsidR="0011312F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how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when a substance changes state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the mass of the substance is unchanged as there is still the same number of atoms in the substance and it is just their arrangement that has altered.</w:t>
            </w:r>
          </w:p>
          <w:p w:rsidR="0011312F" w:rsidRPr="0064786C" w:rsidRDefault="0011312F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changes of state in terms of solids, liquids and gases.</w:t>
            </w:r>
          </w:p>
        </w:tc>
        <w:tc>
          <w:tcPr>
            <w:tcW w:w="971" w:type="pct"/>
          </w:tcPr>
          <w:p w:rsidR="00D031A3" w:rsidRDefault="00690EA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Find, by experiment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, the melting point of salol. </w:t>
            </w:r>
            <w:r w:rsidR="00443C0B" w:rsidRPr="0064786C">
              <w:rPr>
                <w:rFonts w:cs="Arial"/>
                <w:sz w:val="20"/>
                <w:szCs w:val="20"/>
              </w:rPr>
              <w:t>Compare value obtained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 with true value. </w:t>
            </w:r>
            <w:r w:rsidR="00443C0B" w:rsidRPr="0064786C">
              <w:rPr>
                <w:rFonts w:cs="Arial"/>
                <w:sz w:val="20"/>
                <w:szCs w:val="20"/>
              </w:rPr>
              <w:t>Is there a discrepancy</w:t>
            </w:r>
            <w:r w:rsidR="00A5357E" w:rsidRPr="0064786C">
              <w:rPr>
                <w:rFonts w:cs="Arial"/>
                <w:sz w:val="20"/>
                <w:szCs w:val="20"/>
              </w:rPr>
              <w:t xml:space="preserve">?  </w:t>
            </w:r>
          </w:p>
          <w:p w:rsidR="00690EA4" w:rsidRPr="0064786C" w:rsidRDefault="00A5357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</w:t>
            </w:r>
            <w:r w:rsidR="00443C0B" w:rsidRPr="0064786C">
              <w:rPr>
                <w:rFonts w:cs="Arial"/>
                <w:sz w:val="20"/>
                <w:szCs w:val="20"/>
              </w:rPr>
              <w:t xml:space="preserve">ow do </w:t>
            </w:r>
            <w:proofErr w:type="spellStart"/>
            <w:r w:rsidR="00443C0B" w:rsidRPr="0064786C">
              <w:rPr>
                <w:rFonts w:cs="Arial"/>
                <w:sz w:val="20"/>
                <w:szCs w:val="20"/>
              </w:rPr>
              <w:t>you</w:t>
            </w:r>
            <w:proofErr w:type="spellEnd"/>
            <w:r w:rsidR="00443C0B" w:rsidRPr="0064786C">
              <w:rPr>
                <w:rFonts w:cs="Arial"/>
                <w:sz w:val="20"/>
                <w:szCs w:val="20"/>
              </w:rPr>
              <w:t xml:space="preserve"> account for the discrepancy?</w:t>
            </w:r>
          </w:p>
        </w:tc>
        <w:tc>
          <w:tcPr>
            <w:tcW w:w="648" w:type="pct"/>
          </w:tcPr>
          <w:p w:rsidR="0052058B" w:rsidRPr="0064786C" w:rsidRDefault="00E743C2" w:rsidP="00F37238">
            <w:pPr>
              <w:spacing w:after="120" w:line="240" w:lineRule="auto"/>
              <w:rPr>
                <w:sz w:val="20"/>
                <w:szCs w:val="20"/>
              </w:rPr>
            </w:pPr>
            <w:hyperlink r:id="rId15" w:history="1">
              <w:proofErr w:type="spellStart"/>
              <w:r w:rsidR="0052058B" w:rsidRPr="0064786C">
                <w:rPr>
                  <w:rStyle w:val="Hyperlink"/>
                  <w:sz w:val="20"/>
                  <w:szCs w:val="20"/>
                </w:rPr>
                <w:t>Cyberphysics</w:t>
              </w:r>
              <w:proofErr w:type="spellEnd"/>
              <w:r w:rsidR="0052058B" w:rsidRPr="0064786C">
                <w:rPr>
                  <w:rStyle w:val="Hyperlink"/>
                  <w:sz w:val="20"/>
                  <w:szCs w:val="20"/>
                </w:rPr>
                <w:t xml:space="preserve"> – Changing State</w:t>
              </w:r>
            </w:hyperlink>
          </w:p>
          <w:p w:rsidR="00B63183" w:rsidRPr="0064786C" w:rsidRDefault="00E743C2" w:rsidP="0052058B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hyperlink r:id="rId16" w:history="1">
              <w:r w:rsidR="0052058B" w:rsidRPr="0064786C">
                <w:rPr>
                  <w:rStyle w:val="Hyperlink"/>
                  <w:sz w:val="20"/>
                  <w:szCs w:val="20"/>
                </w:rPr>
                <w:t>S-cool, the revision website | States of Matter</w:t>
              </w:r>
            </w:hyperlink>
          </w:p>
        </w:tc>
      </w:tr>
      <w:tr w:rsidR="009055D4" w:rsidRPr="004D26F8" w:rsidTr="00B73B78">
        <w:tc>
          <w:tcPr>
            <w:tcW w:w="326" w:type="pct"/>
            <w:tcBorders>
              <w:bottom w:val="single" w:sz="4" w:space="0" w:color="000000"/>
              <w:right w:val="single" w:sz="4" w:space="0" w:color="000000"/>
            </w:tcBorders>
          </w:tcPr>
          <w:p w:rsidR="009055D4" w:rsidRPr="0064786C" w:rsidRDefault="00901CF7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8D14C6" w:rsidRPr="0064786C">
              <w:rPr>
                <w:rFonts w:cs="Arial"/>
                <w:sz w:val="20"/>
                <w:szCs w:val="20"/>
              </w:rPr>
              <w:t>.1.2</w:t>
            </w:r>
          </w:p>
        </w:tc>
        <w:tc>
          <w:tcPr>
            <w:tcW w:w="640" w:type="pct"/>
            <w:tcBorders>
              <w:left w:val="single" w:sz="4" w:space="0" w:color="000000"/>
              <w:bottom w:val="single" w:sz="4" w:space="0" w:color="000000"/>
            </w:tcBorders>
          </w:tcPr>
          <w:p w:rsidR="001B1252" w:rsidRPr="0064786C" w:rsidRDefault="00D25C3D" w:rsidP="00564EC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Chemical and physical changes.</w:t>
            </w:r>
          </w:p>
        </w:tc>
        <w:tc>
          <w:tcPr>
            <w:tcW w:w="952" w:type="pct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Changes of state are physical changes; the change does not produce a new substance. If the change is reversed the substance recovers its original properties.</w:t>
            </w:r>
          </w:p>
        </w:tc>
        <w:tc>
          <w:tcPr>
            <w:tcW w:w="386" w:type="pct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1077" w:type="pct"/>
          </w:tcPr>
          <w:p w:rsidR="00A42740" w:rsidRPr="0064786C" w:rsidRDefault="00A42740" w:rsidP="00A4274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What is the difference between a chemical and a physical change?</w:t>
            </w:r>
          </w:p>
          <w:p w:rsidR="009055D4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difference between a</w:t>
            </w:r>
            <w:r w:rsidR="00E17F57" w:rsidRPr="0064786C">
              <w:rPr>
                <w:rFonts w:cs="Arial"/>
                <w:sz w:val="20"/>
                <w:szCs w:val="20"/>
              </w:rPr>
              <w:t xml:space="preserve"> chemical and a physical change and provide examples for both types.</w:t>
            </w:r>
          </w:p>
          <w:p w:rsidR="00CC71F0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how</w:t>
            </w:r>
            <w:r w:rsidR="00A5357E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if a physical change is reversed</w:t>
            </w:r>
            <w:r w:rsidR="008B3EE7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the substance will recover its original properties.</w:t>
            </w:r>
          </w:p>
        </w:tc>
        <w:tc>
          <w:tcPr>
            <w:tcW w:w="971" w:type="pct"/>
          </w:tcPr>
          <w:p w:rsidR="006963DC" w:rsidRPr="0064786C" w:rsidRDefault="006963DC" w:rsidP="00651C0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Demonstrate physical and chemical changes and, where poss</w:t>
            </w:r>
            <w:r w:rsidR="00E83CA4" w:rsidRPr="0064786C">
              <w:rPr>
                <w:rFonts w:cs="Arial"/>
                <w:sz w:val="20"/>
                <w:szCs w:val="20"/>
              </w:rPr>
              <w:t>ible, the reversibility of</w:t>
            </w:r>
            <w:r w:rsidR="00651C03">
              <w:rPr>
                <w:rFonts w:cs="Arial"/>
                <w:sz w:val="20"/>
                <w:szCs w:val="20"/>
              </w:rPr>
              <w:t xml:space="preserve"> a physical change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="00E83CA4" w:rsidRPr="0064786C">
              <w:rPr>
                <w:rFonts w:cs="Arial"/>
                <w:sz w:val="20"/>
                <w:szCs w:val="20"/>
              </w:rPr>
              <w:t xml:space="preserve"> </w:t>
            </w:r>
            <w:r w:rsidR="00564EC8" w:rsidRPr="0064786C">
              <w:rPr>
                <w:rFonts w:cs="Arial"/>
                <w:sz w:val="20"/>
                <w:szCs w:val="20"/>
              </w:rPr>
              <w:t>e</w:t>
            </w:r>
            <w:r w:rsidR="00E83CA4" w:rsidRPr="0064786C">
              <w:rPr>
                <w:rFonts w:cs="Arial"/>
                <w:sz w:val="20"/>
                <w:szCs w:val="20"/>
              </w:rPr>
              <w:t>g melting ice and then refreezing.</w:t>
            </w:r>
          </w:p>
        </w:tc>
        <w:tc>
          <w:tcPr>
            <w:tcW w:w="648" w:type="pct"/>
          </w:tcPr>
          <w:p w:rsidR="00E83CA4" w:rsidRPr="0064786C" w:rsidRDefault="00E743C2" w:rsidP="0052058B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7" w:history="1">
              <w:proofErr w:type="spellStart"/>
              <w:r w:rsidR="0052058B" w:rsidRPr="0064786C">
                <w:rPr>
                  <w:rStyle w:val="Hyperlink"/>
                  <w:rFonts w:cs="Arial"/>
                  <w:sz w:val="20"/>
                  <w:szCs w:val="20"/>
                </w:rPr>
                <w:t>PhysLink</w:t>
              </w:r>
              <w:proofErr w:type="spellEnd"/>
              <w:r w:rsidR="0052058B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– What is the difference between a physical change and a chemical change?</w:t>
              </w:r>
            </w:hyperlink>
          </w:p>
        </w:tc>
      </w:tr>
    </w:tbl>
    <w:p w:rsidR="0052058B" w:rsidRDefault="0052058B" w:rsidP="0052058B">
      <w:pPr>
        <w:pStyle w:val="Heading2"/>
      </w:pPr>
      <w:r>
        <w:br w:type="page"/>
      </w:r>
    </w:p>
    <w:p w:rsidR="00D040F6" w:rsidRPr="00D040F6" w:rsidRDefault="00D040F6" w:rsidP="00D040F6"/>
    <w:p w:rsidR="0052058B" w:rsidRDefault="00901CF7" w:rsidP="0052058B">
      <w:pPr>
        <w:pStyle w:val="Heading3"/>
      </w:pPr>
      <w:r>
        <w:rPr>
          <w:lang w:val="en-US"/>
        </w:rPr>
        <w:t>6</w:t>
      </w:r>
      <w:r w:rsidR="0052058B">
        <w:rPr>
          <w:lang w:val="en-US"/>
        </w:rPr>
        <w:t>.</w:t>
      </w:r>
      <w:r w:rsidR="004475B3">
        <w:rPr>
          <w:lang w:val="en-US"/>
        </w:rPr>
        <w:t>3</w:t>
      </w:r>
      <w:r w:rsidR="0052058B" w:rsidRPr="00036547">
        <w:rPr>
          <w:lang w:val="en-US"/>
        </w:rPr>
        <w:t xml:space="preserve">.2 </w:t>
      </w:r>
      <w:r w:rsidR="0052058B">
        <w:rPr>
          <w:lang w:val="en-US"/>
        </w:rPr>
        <w:t>Internal energy and e</w:t>
      </w:r>
      <w:r w:rsidR="0052058B" w:rsidRPr="00036547">
        <w:rPr>
          <w:lang w:val="en-US"/>
        </w:rPr>
        <w:t>n</w:t>
      </w:r>
      <w:r w:rsidR="0052058B">
        <w:rPr>
          <w:lang w:val="en-US"/>
        </w:rPr>
        <w:t>ergy t</w:t>
      </w:r>
      <w:r w:rsidR="0052058B" w:rsidRPr="00036547">
        <w:rPr>
          <w:lang w:val="en-US"/>
        </w:rPr>
        <w:t>ransfers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52058B" w:rsidRPr="004D26F8" w:rsidTr="0052058B">
        <w:trPr>
          <w:cantSplit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Spec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2798" w:type="dxa"/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shd w:val="clear" w:color="auto" w:fill="D9D9D9"/>
          </w:tcPr>
          <w:p w:rsidR="0052058B" w:rsidRPr="0009328C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09328C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shd w:val="clear" w:color="auto" w:fill="D9D9D9"/>
          </w:tcPr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Oppo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rtunities to develop and apply practical and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:rsidR="0052058B" w:rsidRDefault="0052058B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opportunities and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</w:t>
            </w:r>
          </w:p>
          <w:p w:rsidR="0052058B" w:rsidRPr="004D26F8" w:rsidRDefault="0052058B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CC71F0" w:rsidRPr="004D26F8" w:rsidTr="003D14A9">
        <w:trPr>
          <w:trHeight w:val="330"/>
        </w:trPr>
        <w:tc>
          <w:tcPr>
            <w:tcW w:w="959" w:type="dxa"/>
            <w:tcBorders>
              <w:right w:val="single" w:sz="4" w:space="0" w:color="000000"/>
            </w:tcBorders>
          </w:tcPr>
          <w:p w:rsidR="008D14C6" w:rsidRPr="0064786C" w:rsidRDefault="00901CF7" w:rsidP="00E41E1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8D14C6" w:rsidRPr="0064786C">
              <w:rPr>
                <w:rFonts w:cs="Arial"/>
                <w:sz w:val="20"/>
                <w:szCs w:val="20"/>
              </w:rPr>
              <w:t>.2.1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CC71F0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 xml:space="preserve">Internal energy of </w:t>
            </w:r>
            <w:r w:rsidR="00C55F76">
              <w:rPr>
                <w:rFonts w:cs="Arial"/>
                <w:sz w:val="20"/>
                <w:szCs w:val="20"/>
                <w:lang w:val="en-US"/>
              </w:rPr>
              <w:t>a system</w:t>
            </w:r>
            <w:r w:rsidRPr="0064786C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E41E15" w:rsidRPr="0064786C" w:rsidRDefault="00E41E15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D25C3D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Heat</w:t>
            </w:r>
            <w:r w:rsidR="00C55F76">
              <w:rPr>
                <w:rFonts w:cs="Arial"/>
                <w:sz w:val="20"/>
                <w:szCs w:val="20"/>
                <w:lang w:val="en-US"/>
              </w:rPr>
              <w:t>ing</w:t>
            </w:r>
            <w:r w:rsidRPr="0064786C">
              <w:rPr>
                <w:rFonts w:cs="Arial"/>
                <w:sz w:val="20"/>
                <w:szCs w:val="20"/>
                <w:lang w:val="en-US"/>
              </w:rPr>
              <w:t xml:space="preserve"> and temperature.</w:t>
            </w:r>
          </w:p>
        </w:tc>
        <w:tc>
          <w:tcPr>
            <w:tcW w:w="2798" w:type="dxa"/>
          </w:tcPr>
          <w:p w:rsidR="00CC71F0" w:rsidRPr="0064786C" w:rsidRDefault="00CC71F0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Energy is stored inside a system by the particles (atoms and molecules) that make up the system. This is called internal energy.</w:t>
            </w:r>
          </w:p>
          <w:p w:rsidR="008D14C6" w:rsidRPr="0064786C" w:rsidRDefault="00CC71F0" w:rsidP="00F3723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Internal energy is the total kinetic energy and potential energy of all the particles (atoms and molecules) that make up a system.</w:t>
            </w:r>
          </w:p>
          <w:p w:rsidR="00CC71F0" w:rsidRPr="0064786C" w:rsidRDefault="00CC71F0" w:rsidP="00F3723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Heating changes the energy stored within the system by increasing the energy of the particles that make up the system. And, either the temperature of the system incre</w:t>
            </w:r>
            <w:r w:rsidR="00CE4B64" w:rsidRPr="0064786C">
              <w:rPr>
                <w:rFonts w:cs="Arial"/>
                <w:sz w:val="20"/>
                <w:szCs w:val="20"/>
              </w:rPr>
              <w:t>ases</w:t>
            </w:r>
            <w:r w:rsidR="00FD6443" w:rsidRPr="0064786C">
              <w:rPr>
                <w:rFonts w:cs="Arial"/>
                <w:sz w:val="20"/>
                <w:szCs w:val="20"/>
              </w:rPr>
              <w:t>,</w:t>
            </w:r>
            <w:r w:rsidR="00CE4B64" w:rsidRPr="0064786C">
              <w:rPr>
                <w:rFonts w:cs="Arial"/>
                <w:sz w:val="20"/>
                <w:szCs w:val="20"/>
              </w:rPr>
              <w:t xml:space="preserve"> or changes of state happen.</w:t>
            </w:r>
          </w:p>
        </w:tc>
        <w:tc>
          <w:tcPr>
            <w:tcW w:w="1134" w:type="dxa"/>
          </w:tcPr>
          <w:p w:rsidR="00CC71F0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What effect does increasing the temperature of an object have on the atoms that make up the object?</w:t>
            </w:r>
          </w:p>
          <w:p w:rsidR="00CC71F0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Describe temperature being a measure of the average kinetic energy of the particles in a substance. </w:t>
            </w:r>
          </w:p>
          <w:p w:rsidR="00CE4B64" w:rsidRPr="0064786C" w:rsidRDefault="00CC71F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how increasing the temperature of a substance affects the internal energy of a substance.</w:t>
            </w:r>
          </w:p>
          <w:p w:rsidR="00A42740" w:rsidRPr="0064786C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Define internal energy.</w:t>
            </w:r>
          </w:p>
          <w:p w:rsidR="001718E8" w:rsidRPr="0064786C" w:rsidRDefault="00CE4B64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Explain how the strength of the bonds between the particles will affect how </w:t>
            </w:r>
            <w:r w:rsidR="001718E8" w:rsidRPr="0064786C">
              <w:rPr>
                <w:rFonts w:cs="Arial"/>
                <w:sz w:val="20"/>
                <w:szCs w:val="20"/>
              </w:rPr>
              <w:t>much energy is needed to change the state of the substance.</w:t>
            </w:r>
          </w:p>
          <w:p w:rsidR="005B6B23" w:rsidRPr="0064786C" w:rsidRDefault="001718E8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Evaluate data on the melting points and boiling points of different substances linked to the strength of the forces between the particles.</w:t>
            </w:r>
          </w:p>
          <w:p w:rsidR="005B6B23" w:rsidRPr="0064786C" w:rsidRDefault="005B6B2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what is happening at each stage of the heating curve produced.</w:t>
            </w:r>
          </w:p>
        </w:tc>
        <w:tc>
          <w:tcPr>
            <w:tcW w:w="2854" w:type="dxa"/>
          </w:tcPr>
          <w:p w:rsidR="005B6B23" w:rsidRPr="0064786C" w:rsidRDefault="00CD776F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Model the behaviour of atoms within a solid as it is 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heated past its melting point. </w:t>
            </w:r>
            <w:r w:rsidR="002949ED" w:rsidRPr="0064786C">
              <w:rPr>
                <w:rFonts w:cs="Arial"/>
                <w:sz w:val="20"/>
                <w:szCs w:val="20"/>
              </w:rPr>
              <w:t>You c</w:t>
            </w:r>
            <w:r w:rsidR="005B6B23" w:rsidRPr="0064786C">
              <w:rPr>
                <w:rFonts w:cs="Arial"/>
                <w:sz w:val="20"/>
                <w:szCs w:val="20"/>
              </w:rPr>
              <w:t>an use the tray of ping</w:t>
            </w:r>
            <w:r w:rsidR="00017BA1" w:rsidRPr="0064786C">
              <w:rPr>
                <w:rFonts w:cs="Arial"/>
                <w:sz w:val="20"/>
                <w:szCs w:val="20"/>
              </w:rPr>
              <w:t>-</w:t>
            </w:r>
            <w:r w:rsidR="005B6B23" w:rsidRPr="0064786C">
              <w:rPr>
                <w:rFonts w:cs="Arial"/>
                <w:sz w:val="20"/>
                <w:szCs w:val="20"/>
              </w:rPr>
              <w:t xml:space="preserve">pong balls or the kinetic theory apparatus if available. </w:t>
            </w:r>
            <w:r w:rsidRPr="0064786C">
              <w:rPr>
                <w:rFonts w:cs="Arial"/>
                <w:sz w:val="20"/>
                <w:szCs w:val="20"/>
              </w:rPr>
              <w:t>Critically analyse the model and suggest improvements to it.</w:t>
            </w:r>
            <w:r w:rsidR="0052058B" w:rsidRPr="0064786C">
              <w:rPr>
                <w:rFonts w:cs="Arial"/>
                <w:sz w:val="20"/>
                <w:szCs w:val="20"/>
              </w:rPr>
              <w:t xml:space="preserve"> </w:t>
            </w:r>
          </w:p>
          <w:p w:rsidR="005B6B23" w:rsidRPr="0064786C" w:rsidRDefault="005B6B2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Investigate the heating curve for water by heating some ice in a beak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er until the water evaporates. </w:t>
            </w:r>
            <w:r w:rsidRPr="0064786C">
              <w:rPr>
                <w:rFonts w:cs="Arial"/>
                <w:sz w:val="20"/>
                <w:szCs w:val="20"/>
              </w:rPr>
              <w:t>Use temperature sensors/data loggers to record the temperature at f</w:t>
            </w:r>
            <w:r w:rsidR="00564EC8" w:rsidRPr="0064786C">
              <w:rPr>
                <w:rFonts w:cs="Arial"/>
                <w:sz w:val="20"/>
                <w:szCs w:val="20"/>
              </w:rPr>
              <w:t>ixed intervals</w:t>
            </w:r>
            <w:r w:rsidR="0067103B" w:rsidRPr="0064786C">
              <w:rPr>
                <w:rFonts w:cs="Arial"/>
                <w:sz w:val="20"/>
                <w:szCs w:val="20"/>
              </w:rPr>
              <w:t>,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 eg 30</w:t>
            </w:r>
            <w:r w:rsidR="00A5357E" w:rsidRPr="0064786C">
              <w:rPr>
                <w:rFonts w:cs="Arial"/>
                <w:sz w:val="20"/>
                <w:szCs w:val="20"/>
              </w:rPr>
              <w:t xml:space="preserve"> </w:t>
            </w:r>
            <w:r w:rsidR="00564EC8" w:rsidRPr="0064786C">
              <w:rPr>
                <w:rFonts w:cs="Arial"/>
                <w:sz w:val="20"/>
                <w:szCs w:val="20"/>
              </w:rPr>
              <w:t xml:space="preserve">seconds. </w:t>
            </w:r>
            <w:r w:rsidRPr="0064786C">
              <w:rPr>
                <w:rFonts w:cs="Arial"/>
                <w:sz w:val="20"/>
                <w:szCs w:val="20"/>
              </w:rPr>
              <w:t>A grap</w:t>
            </w:r>
            <w:r w:rsidR="002949ED" w:rsidRPr="0064786C">
              <w:rPr>
                <w:rFonts w:cs="Arial"/>
                <w:sz w:val="20"/>
                <w:szCs w:val="20"/>
              </w:rPr>
              <w:t xml:space="preserve">h can be plotted of temperature </w:t>
            </w:r>
            <w:r w:rsidRPr="0064786C">
              <w:rPr>
                <w:rFonts w:cs="Arial"/>
                <w:sz w:val="20"/>
                <w:szCs w:val="20"/>
              </w:rPr>
              <w:t>against time.</w:t>
            </w:r>
          </w:p>
        </w:tc>
        <w:tc>
          <w:tcPr>
            <w:tcW w:w="1906" w:type="dxa"/>
          </w:tcPr>
          <w:p w:rsidR="003D14A9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8" w:history="1"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>The Physics Classroom – What is Heat?</w:t>
              </w:r>
            </w:hyperlink>
          </w:p>
          <w:p w:rsidR="003D14A9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19" w:history="1">
              <w:proofErr w:type="spellStart"/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>Antonine</w:t>
              </w:r>
              <w:proofErr w:type="spellEnd"/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Education – Thermal Physics Tutorial 1 – Heat Flow</w:t>
              </w:r>
            </w:hyperlink>
          </w:p>
          <w:p w:rsidR="00BF1E71" w:rsidRPr="0064786C" w:rsidRDefault="00E743C2" w:rsidP="005009A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0" w:history="1">
              <w:proofErr w:type="spellStart"/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Heating ice to observe changes in state</w:t>
              </w:r>
            </w:hyperlink>
          </w:p>
        </w:tc>
      </w:tr>
      <w:tr w:rsidR="00AC1896" w:rsidRPr="004D26F8" w:rsidTr="0052058B">
        <w:trPr>
          <w:trHeight w:val="1181"/>
        </w:trPr>
        <w:tc>
          <w:tcPr>
            <w:tcW w:w="959" w:type="dxa"/>
            <w:tcBorders>
              <w:right w:val="single" w:sz="4" w:space="0" w:color="000000"/>
            </w:tcBorders>
          </w:tcPr>
          <w:p w:rsidR="00AC1896" w:rsidRPr="00A16F30" w:rsidRDefault="00901CF7" w:rsidP="00564EC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8F7D70">
              <w:rPr>
                <w:rFonts w:cs="Arial"/>
                <w:sz w:val="20"/>
                <w:szCs w:val="20"/>
              </w:rPr>
              <w:t>.3</w:t>
            </w:r>
            <w:r w:rsidR="00367C51">
              <w:rPr>
                <w:rFonts w:cs="Arial"/>
                <w:sz w:val="20"/>
                <w:szCs w:val="20"/>
              </w:rPr>
              <w:t xml:space="preserve">.2.2 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AC1896" w:rsidRPr="00A16F30" w:rsidRDefault="00D25C3D" w:rsidP="00564EC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16F30">
              <w:rPr>
                <w:rFonts w:cs="Arial"/>
                <w:sz w:val="20"/>
                <w:szCs w:val="20"/>
                <w:lang w:val="en-US"/>
              </w:rPr>
              <w:t>Specific heat capacity.</w:t>
            </w:r>
          </w:p>
        </w:tc>
        <w:tc>
          <w:tcPr>
            <w:tcW w:w="2798" w:type="dxa"/>
          </w:tcPr>
          <w:p w:rsidR="00AC1896" w:rsidRPr="00A16F30" w:rsidRDefault="00AC1896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If the temperature of the system increases:</w:t>
            </w:r>
            <w:r w:rsidR="00527FF6">
              <w:rPr>
                <w:rFonts w:cs="Arial"/>
                <w:sz w:val="20"/>
                <w:szCs w:val="20"/>
              </w:rPr>
              <w:t xml:space="preserve"> t</w:t>
            </w:r>
            <w:r w:rsidRPr="00A16F30">
              <w:rPr>
                <w:rFonts w:cs="Arial"/>
                <w:sz w:val="20"/>
                <w:szCs w:val="20"/>
              </w:rPr>
              <w:t>he increase in temperature depends on the mass of the substance heated, what the substance is and the energy input to the system.</w:t>
            </w:r>
          </w:p>
          <w:p w:rsidR="00AC1896" w:rsidRPr="00A16F30" w:rsidRDefault="00AC1896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The following equation applies:</w:t>
            </w:r>
          </w:p>
          <w:p w:rsidR="00564EC8" w:rsidRPr="00564EC8" w:rsidRDefault="00564EC8" w:rsidP="00F37238">
            <w:pPr>
              <w:pStyle w:val="NoSpacing"/>
              <w:spacing w:after="120"/>
              <w:rPr>
                <w:rFonts w:ascii="Arial" w:eastAsia="Times New Roman" w:hAnsi="Arial" w:cs="Arial"/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8"/>
                    <w:szCs w:val="20"/>
                  </w:rPr>
                  <m:t>change in thermal energy=</m:t>
                </m:r>
              </m:oMath>
            </m:oMathPara>
          </w:p>
          <w:p w:rsidR="00564EC8" w:rsidRPr="00564EC8" w:rsidRDefault="00564EC8" w:rsidP="00F37238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18"/>
                    <w:szCs w:val="20"/>
                  </w:rPr>
                  <m:t xml:space="preserve">  mass x </m:t>
                </m:r>
              </m:oMath>
            </m:oMathPara>
          </w:p>
          <w:p w:rsidR="00564EC8" w:rsidRPr="00564EC8" w:rsidRDefault="00564EC8" w:rsidP="00F37238">
            <w:pPr>
              <w:pStyle w:val="NoSpacing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specific heat capacity x </m:t>
                </m:r>
              </m:oMath>
            </m:oMathPara>
          </w:p>
          <w:p w:rsidR="00AC1896" w:rsidRPr="00564EC8" w:rsidRDefault="00564EC8" w:rsidP="00F37238">
            <w:pPr>
              <w:pStyle w:val="NoSpacing"/>
              <w:spacing w:after="120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temperature change</m:t>
                </m:r>
              </m:oMath>
            </m:oMathPara>
          </w:p>
          <w:p w:rsidR="00AC1896" w:rsidRPr="00A16F30" w:rsidRDefault="00564EC8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[∆E</m:t>
                </m:r>
                <m:r>
                  <w:rPr>
                    <w:rFonts w:ascii="Cambria Math" w:hAnsi="Cambria Math" w:cs="Arial"/>
                    <w:sz w:val="20"/>
                    <w:szCs w:val="20"/>
                    <w:vertAlign w:val="subscri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 m c ∆θ ]</m:t>
                </m:r>
              </m:oMath>
            </m:oMathPara>
          </w:p>
          <w:p w:rsidR="00AC1896" w:rsidRPr="00A16F30" w:rsidRDefault="00AC1896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change in thermal energy,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∆E</w:t>
            </w:r>
            <w:r w:rsidRPr="00A16F30">
              <w:rPr>
                <w:rFonts w:ascii="Arial" w:hAnsi="Arial" w:cs="Arial"/>
                <w:sz w:val="20"/>
                <w:szCs w:val="20"/>
              </w:rPr>
              <w:t>, in joules, J</w:t>
            </w:r>
          </w:p>
          <w:p w:rsidR="00AC1896" w:rsidRPr="00A16F30" w:rsidRDefault="00AC1896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mass,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16F30">
              <w:rPr>
                <w:rFonts w:ascii="Arial" w:hAnsi="Arial" w:cs="Arial"/>
                <w:sz w:val="20"/>
                <w:szCs w:val="20"/>
              </w:rPr>
              <w:t>, in kilograms, kg</w:t>
            </w:r>
          </w:p>
          <w:p w:rsidR="00AC1896" w:rsidRPr="00A16F30" w:rsidRDefault="00AC1896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specific heat capacity,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A16F30">
              <w:rPr>
                <w:rFonts w:ascii="Arial" w:hAnsi="Arial" w:cs="Arial"/>
                <w:sz w:val="20"/>
                <w:szCs w:val="20"/>
              </w:rPr>
              <w:t xml:space="preserve">, in joules per kilogram per degree Celsius, J/kg </w:t>
            </w:r>
            <w:proofErr w:type="spellStart"/>
            <w:r w:rsidRPr="00A16F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16F30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  <w:p w:rsidR="00893235" w:rsidRPr="00A16F30" w:rsidRDefault="00AC1896" w:rsidP="00F12D53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16F30">
              <w:rPr>
                <w:rFonts w:ascii="Arial" w:hAnsi="Arial" w:cs="Arial"/>
                <w:sz w:val="20"/>
                <w:szCs w:val="20"/>
              </w:rPr>
              <w:t>temperature</w:t>
            </w:r>
            <w:proofErr w:type="gramEnd"/>
            <w:r w:rsidRPr="00A16F30">
              <w:rPr>
                <w:rFonts w:ascii="Arial" w:hAnsi="Arial" w:cs="Arial"/>
                <w:sz w:val="20"/>
                <w:szCs w:val="20"/>
              </w:rPr>
              <w:t xml:space="preserve"> change,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∆θ</w:t>
            </w:r>
            <w:r w:rsidRPr="00A16F30">
              <w:rPr>
                <w:rFonts w:ascii="Arial" w:hAnsi="Arial" w:cs="Arial"/>
                <w:sz w:val="20"/>
                <w:szCs w:val="20"/>
              </w:rPr>
              <w:t xml:space="preserve">, in degrees Celsius, </w:t>
            </w:r>
            <w:proofErr w:type="spellStart"/>
            <w:r w:rsidRPr="00A16F30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A16F30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893235" w:rsidRPr="00A16F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D53">
              <w:rPr>
                <w:rFonts w:ascii="Arial" w:hAnsi="Arial" w:cs="Arial"/>
                <w:sz w:val="20"/>
                <w:szCs w:val="20"/>
              </w:rPr>
              <w:br/>
            </w:r>
            <w:r w:rsidR="00893235" w:rsidRPr="00A16F30">
              <w:rPr>
                <w:rFonts w:ascii="Arial" w:hAnsi="Arial" w:cs="Arial"/>
                <w:sz w:val="20"/>
                <w:szCs w:val="20"/>
              </w:rPr>
              <w:t>The specific heat capacity of a substance is the amount of energy required to raise the temperature of one kilogram of the substance by one degree Celsius.</w:t>
            </w:r>
          </w:p>
        </w:tc>
        <w:tc>
          <w:tcPr>
            <w:tcW w:w="1134" w:type="dxa"/>
          </w:tcPr>
          <w:p w:rsidR="00AC1896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Describe and explain how the amount of water in a kettle affects how quickly it boils.</w:t>
            </w:r>
          </w:p>
          <w:p w:rsidR="005B1493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Explain why a pan of cooking oil heats up faster than a pan of water, with the same mass of each, in terms of specific heat capacity.</w:t>
            </w:r>
          </w:p>
          <w:p w:rsidR="00A42740" w:rsidRDefault="00A4274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C64B10">
              <w:rPr>
                <w:rFonts w:cs="Arial"/>
                <w:sz w:val="20"/>
                <w:szCs w:val="20"/>
              </w:rPr>
              <w:t xml:space="preserve">Why is water used in </w:t>
            </w:r>
            <w:r w:rsidR="00C55F76">
              <w:rPr>
                <w:rFonts w:cs="Arial"/>
                <w:sz w:val="20"/>
                <w:szCs w:val="20"/>
              </w:rPr>
              <w:t>central heating systems</w:t>
            </w:r>
            <w:r w:rsidRPr="00C64B10">
              <w:rPr>
                <w:rFonts w:cs="Arial"/>
                <w:sz w:val="20"/>
                <w:szCs w:val="20"/>
              </w:rPr>
              <w:t>?</w:t>
            </w:r>
          </w:p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Define specific heat capacity.</w:t>
            </w:r>
          </w:p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Describe the factors that affect how </w:t>
            </w:r>
            <w:r w:rsidR="00564EC8">
              <w:rPr>
                <w:rFonts w:cs="Arial"/>
                <w:sz w:val="20"/>
                <w:szCs w:val="20"/>
              </w:rPr>
              <w:t>quickly</w:t>
            </w:r>
            <w:r w:rsidR="00C55F76">
              <w:rPr>
                <w:rFonts w:cs="Arial"/>
                <w:sz w:val="20"/>
                <w:szCs w:val="20"/>
              </w:rPr>
              <w:t xml:space="preserve"> the temperature of</w:t>
            </w:r>
            <w:r w:rsidR="00564EC8">
              <w:rPr>
                <w:rFonts w:cs="Arial"/>
                <w:sz w:val="20"/>
                <w:szCs w:val="20"/>
              </w:rPr>
              <w:t xml:space="preserve"> a substance </w:t>
            </w:r>
            <w:r w:rsidR="00C55F76">
              <w:rPr>
                <w:rFonts w:cs="Arial"/>
                <w:sz w:val="20"/>
                <w:szCs w:val="20"/>
              </w:rPr>
              <w:t>increases</w:t>
            </w:r>
            <w:r w:rsidR="00564EC8">
              <w:rPr>
                <w:rFonts w:cs="Arial"/>
                <w:sz w:val="20"/>
                <w:szCs w:val="20"/>
              </w:rPr>
              <w:t>, eg</w:t>
            </w:r>
            <w:r w:rsidRPr="00A16F30">
              <w:rPr>
                <w:rFonts w:cs="Arial"/>
                <w:sz w:val="20"/>
                <w:szCs w:val="20"/>
              </w:rPr>
              <w:t xml:space="preserve"> why does a half</w:t>
            </w:r>
            <w:r w:rsidR="00527FF6">
              <w:rPr>
                <w:rFonts w:cs="Arial"/>
                <w:sz w:val="20"/>
                <w:szCs w:val="20"/>
              </w:rPr>
              <w:t>-</w:t>
            </w:r>
            <w:r w:rsidRPr="00A16F30">
              <w:rPr>
                <w:rFonts w:cs="Arial"/>
                <w:sz w:val="20"/>
                <w:szCs w:val="20"/>
              </w:rPr>
              <w:t>full kettle heat up faster than a full kettle of water?</w:t>
            </w:r>
          </w:p>
          <w:p w:rsidR="00AC1896" w:rsidRPr="00A16F30" w:rsidRDefault="00AC189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Calculate the change in thermal energy, mass, specific heat capacity or the temperature change of a subst</w:t>
            </w:r>
            <w:r w:rsidR="00A5357E">
              <w:rPr>
                <w:rFonts w:cs="Arial"/>
                <w:sz w:val="20"/>
                <w:szCs w:val="20"/>
              </w:rPr>
              <w:t xml:space="preserve">ance that is heated or cooled. </w:t>
            </w:r>
            <w:r w:rsidRPr="00A16F30">
              <w:rPr>
                <w:rFonts w:cs="Arial"/>
                <w:sz w:val="20"/>
                <w:szCs w:val="20"/>
              </w:rPr>
              <w:t>The equation will be provided on the equations sheet.</w:t>
            </w:r>
          </w:p>
          <w:p w:rsidR="00DB6E56" w:rsidRPr="00A16F30" w:rsidRDefault="00527FF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</w:t>
            </w:r>
            <w:r w:rsidR="00AC1896" w:rsidRPr="00A16F30">
              <w:rPr>
                <w:rFonts w:cs="Arial"/>
                <w:sz w:val="20"/>
                <w:szCs w:val="20"/>
              </w:rPr>
              <w:t xml:space="preserve"> should be able to convert to SI units and use standard form in their answers.</w:t>
            </w:r>
          </w:p>
          <w:p w:rsidR="00DB6E56" w:rsidRPr="00A16F30" w:rsidRDefault="00DB6E56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Explain why special concrete blocks are used in storage heaters.</w:t>
            </w:r>
          </w:p>
        </w:tc>
        <w:tc>
          <w:tcPr>
            <w:tcW w:w="2854" w:type="dxa"/>
          </w:tcPr>
          <w:p w:rsidR="00527FF6" w:rsidRDefault="00AC1896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Plan a practical to investigate the rate of hea</w:t>
            </w:r>
            <w:r w:rsidR="00564EC8">
              <w:rPr>
                <w:rFonts w:cs="Arial"/>
                <w:sz w:val="20"/>
                <w:szCs w:val="20"/>
              </w:rPr>
              <w:t xml:space="preserve">ting of various metals using a </w:t>
            </w:r>
            <w:proofErr w:type="spellStart"/>
            <w:r w:rsidR="00564EC8">
              <w:rPr>
                <w:rFonts w:cs="Arial"/>
                <w:sz w:val="20"/>
                <w:szCs w:val="20"/>
              </w:rPr>
              <w:t>j</w:t>
            </w:r>
            <w:r w:rsidRPr="00A16F30">
              <w:rPr>
                <w:rFonts w:cs="Arial"/>
                <w:sz w:val="20"/>
                <w:szCs w:val="20"/>
              </w:rPr>
              <w:t>oulemeter</w:t>
            </w:r>
            <w:proofErr w:type="spellEnd"/>
            <w:r w:rsidRPr="00A16F30">
              <w:rPr>
                <w:rFonts w:cs="Arial"/>
                <w:sz w:val="20"/>
                <w:szCs w:val="20"/>
              </w:rPr>
              <w:t xml:space="preserve"> to determine the energy input.</w:t>
            </w:r>
            <w:r w:rsidR="00E41E15">
              <w:rPr>
                <w:rFonts w:cs="Arial"/>
                <w:sz w:val="20"/>
                <w:szCs w:val="20"/>
              </w:rPr>
              <w:t xml:space="preserve"> </w:t>
            </w:r>
            <w:r w:rsidR="00564EC8">
              <w:rPr>
                <w:rFonts w:cs="Arial"/>
                <w:sz w:val="20"/>
                <w:szCs w:val="20"/>
              </w:rPr>
              <w:t xml:space="preserve">If no </w:t>
            </w:r>
            <w:proofErr w:type="spellStart"/>
            <w:r w:rsidR="00564EC8">
              <w:rPr>
                <w:rFonts w:cs="Arial"/>
                <w:sz w:val="20"/>
                <w:szCs w:val="20"/>
              </w:rPr>
              <w:t>j</w:t>
            </w:r>
            <w:r w:rsidR="005B1493" w:rsidRPr="00A16F30">
              <w:rPr>
                <w:rFonts w:cs="Arial"/>
                <w:sz w:val="20"/>
                <w:szCs w:val="20"/>
              </w:rPr>
              <w:t>oulemeter</w:t>
            </w:r>
            <w:proofErr w:type="spellEnd"/>
            <w:r w:rsidR="005B1493" w:rsidRPr="00A16F30">
              <w:rPr>
                <w:rFonts w:cs="Arial"/>
                <w:sz w:val="20"/>
                <w:szCs w:val="20"/>
              </w:rPr>
              <w:t xml:space="preserve"> is available</w:t>
            </w:r>
            <w:r w:rsidR="0067103B">
              <w:rPr>
                <w:rFonts w:cs="Arial"/>
                <w:sz w:val="20"/>
                <w:szCs w:val="20"/>
              </w:rPr>
              <w:t xml:space="preserve">, 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use an ammeter, </w:t>
            </w:r>
            <w:r w:rsidR="005B1493" w:rsidRPr="00044410">
              <w:rPr>
                <w:rFonts w:cs="Arial"/>
                <w:i/>
                <w:sz w:val="20"/>
                <w:szCs w:val="20"/>
              </w:rPr>
              <w:t>I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, a voltmeter, </w:t>
            </w:r>
            <w:r w:rsidR="005B1493" w:rsidRPr="00044410">
              <w:rPr>
                <w:rFonts w:cs="Arial"/>
                <w:i/>
                <w:sz w:val="20"/>
                <w:szCs w:val="20"/>
              </w:rPr>
              <w:t>V</w:t>
            </w:r>
            <w:r w:rsidR="005B1493" w:rsidRPr="00A16F30">
              <w:rPr>
                <w:rFonts w:cs="Arial"/>
                <w:sz w:val="20"/>
                <w:szCs w:val="20"/>
              </w:rPr>
              <w:t>, and heat the material</w:t>
            </w:r>
            <w:r w:rsidR="00564EC8">
              <w:rPr>
                <w:rFonts w:cs="Arial"/>
                <w:sz w:val="20"/>
                <w:szCs w:val="20"/>
              </w:rPr>
              <w:t xml:space="preserve"> for a fixed amount of time,</w:t>
            </w:r>
            <w:r w:rsidR="00A5357E">
              <w:rPr>
                <w:rFonts w:cs="Arial"/>
                <w:sz w:val="20"/>
                <w:szCs w:val="20"/>
              </w:rPr>
              <w:t xml:space="preserve"> </w:t>
            </w:r>
            <w:r w:rsidR="00564EC8" w:rsidRPr="00044410">
              <w:rPr>
                <w:rFonts w:cs="Arial"/>
                <w:i/>
                <w:sz w:val="20"/>
                <w:szCs w:val="20"/>
              </w:rPr>
              <w:t>t</w:t>
            </w:r>
            <w:r w:rsidR="00564EC8">
              <w:rPr>
                <w:rFonts w:cs="Arial"/>
                <w:sz w:val="20"/>
                <w:szCs w:val="20"/>
              </w:rPr>
              <w:t xml:space="preserve">. 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Calculate the energy transferred, </w:t>
            </w:r>
            <w:r w:rsidR="005B1493" w:rsidRPr="00044410">
              <w:rPr>
                <w:rFonts w:cs="Arial"/>
                <w:i/>
                <w:sz w:val="20"/>
                <w:szCs w:val="20"/>
              </w:rPr>
              <w:t>E</w:t>
            </w:r>
            <w:r w:rsidR="00A5357E">
              <w:rPr>
                <w:rFonts w:cs="Arial"/>
                <w:i/>
                <w:sz w:val="20"/>
                <w:szCs w:val="20"/>
              </w:rPr>
              <w:t>,</w:t>
            </w:r>
            <w:r w:rsidR="005B1493" w:rsidRPr="00A16F30">
              <w:rPr>
                <w:rFonts w:cs="Arial"/>
                <w:sz w:val="20"/>
                <w:szCs w:val="20"/>
              </w:rPr>
              <w:t xml:space="preserve"> using</w:t>
            </w:r>
            <w:r w:rsidR="003D14A9">
              <w:rPr>
                <w:rFonts w:cs="Arial"/>
                <w:sz w:val="20"/>
                <w:szCs w:val="20"/>
              </w:rPr>
              <w:t>:</w:t>
            </w:r>
          </w:p>
          <w:p w:rsidR="00AC1896" w:rsidRPr="00A16F30" w:rsidRDefault="00527FF6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E=I x t x V</m:t>
                </m:r>
              </m:oMath>
            </m:oMathPara>
          </w:p>
          <w:p w:rsidR="00AC1896" w:rsidRPr="00A16F30" w:rsidRDefault="00893235" w:rsidP="00F37238">
            <w:pPr>
              <w:tabs>
                <w:tab w:val="left" w:pos="5268"/>
              </w:tabs>
              <w:spacing w:after="120"/>
              <w:rPr>
                <w:rFonts w:cs="Arial"/>
                <w:i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Determine the specific heat capacity of water by experiment. </w:t>
            </w:r>
          </w:p>
        </w:tc>
        <w:tc>
          <w:tcPr>
            <w:tcW w:w="1906" w:type="dxa"/>
          </w:tcPr>
          <w:p w:rsidR="003D14A9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1" w:history="1"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BBC Bitesize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3D14A9" w:rsidRPr="0064786C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Specific heat capacity</w:t>
              </w:r>
            </w:hyperlink>
          </w:p>
          <w:p w:rsidR="003D14A9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2" w:history="1">
              <w:proofErr w:type="spellStart"/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>Cyberphysics</w:t>
              </w:r>
              <w:proofErr w:type="spellEnd"/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</w:t>
              </w:r>
              <w:r w:rsidR="005009A8" w:rsidRPr="0064786C">
                <w:rPr>
                  <w:rStyle w:val="Hyperlink"/>
                  <w:rFonts w:cs="Arial"/>
                  <w:sz w:val="20"/>
                  <w:szCs w:val="20"/>
                </w:rPr>
                <w:t>–</w:t>
              </w:r>
              <w:r w:rsidR="003D14A9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Specific Heat Capacity</w:t>
              </w:r>
            </w:hyperlink>
          </w:p>
          <w:p w:rsidR="00AC1896" w:rsidRPr="00A16F30" w:rsidRDefault="00AC1896" w:rsidP="008E7410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FE6C13" w:rsidRPr="004D26F8" w:rsidTr="00E41E15">
        <w:trPr>
          <w:trHeight w:val="2173"/>
        </w:trPr>
        <w:tc>
          <w:tcPr>
            <w:tcW w:w="959" w:type="dxa"/>
            <w:tcBorders>
              <w:right w:val="single" w:sz="4" w:space="0" w:color="000000"/>
            </w:tcBorders>
          </w:tcPr>
          <w:p w:rsidR="00FE6C13" w:rsidRPr="00A16F30" w:rsidRDefault="00901CF7" w:rsidP="00103685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FE6C13">
              <w:rPr>
                <w:rFonts w:cs="Arial"/>
                <w:sz w:val="20"/>
                <w:szCs w:val="20"/>
              </w:rPr>
              <w:t>.2.3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FE6C13" w:rsidRPr="00A16F30" w:rsidRDefault="00FE6C13" w:rsidP="00FE6C13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16F30">
              <w:rPr>
                <w:rFonts w:cs="Arial"/>
                <w:sz w:val="20"/>
                <w:szCs w:val="20"/>
                <w:lang w:val="en-US"/>
              </w:rPr>
              <w:t>Specific latent heat.</w:t>
            </w:r>
          </w:p>
        </w:tc>
        <w:tc>
          <w:tcPr>
            <w:tcW w:w="2798" w:type="dxa"/>
          </w:tcPr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If a change of state happens:</w:t>
            </w:r>
          </w:p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The energy needed for a substance to change state is called latent </w:t>
            </w:r>
            <w:r>
              <w:rPr>
                <w:rFonts w:cs="Arial"/>
                <w:sz w:val="20"/>
                <w:szCs w:val="20"/>
              </w:rPr>
              <w:t xml:space="preserve">heat. </w:t>
            </w:r>
            <w:r w:rsidRPr="00A16F30">
              <w:rPr>
                <w:rFonts w:cs="Arial"/>
                <w:sz w:val="20"/>
                <w:szCs w:val="20"/>
              </w:rPr>
              <w:t>When a change of state occurs, the energy supplied changes the energy stored (internal energy)</w:t>
            </w:r>
            <w:r w:rsidR="00FA7E62">
              <w:rPr>
                <w:rFonts w:cs="Arial"/>
                <w:sz w:val="20"/>
                <w:szCs w:val="20"/>
              </w:rPr>
              <w:t>,</w:t>
            </w:r>
            <w:r w:rsidRPr="00A16F30">
              <w:rPr>
                <w:rFonts w:cs="Arial"/>
                <w:sz w:val="20"/>
                <w:szCs w:val="20"/>
              </w:rPr>
              <w:t xml:space="preserve"> but not the temperature.</w:t>
            </w:r>
          </w:p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The specific latent heat of a substance is the amount of energy required to change the state of one kilogram of the substance with</w:t>
            </w:r>
            <w:r w:rsidR="00FA7E62">
              <w:rPr>
                <w:rFonts w:cs="Arial"/>
                <w:sz w:val="20"/>
                <w:szCs w:val="20"/>
              </w:rPr>
              <w:t xml:space="preserve"> no change in temperature:</w:t>
            </w:r>
          </w:p>
          <w:p w:rsidR="00FE6C13" w:rsidRPr="00564EC8" w:rsidRDefault="00FE6C13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energy for a change of state = mass x specific latent heat</m:t>
                </m:r>
              </m:oMath>
            </m:oMathPara>
          </w:p>
          <w:p w:rsidR="00FE6C13" w:rsidRPr="00564EC8" w:rsidRDefault="00FE6C13">
            <w:pPr>
              <w:tabs>
                <w:tab w:val="left" w:pos="5268"/>
              </w:tabs>
              <w:spacing w:after="120" w:line="240" w:lineRule="auto"/>
              <w:rPr>
                <w:rFonts w:ascii="Cambria Math" w:hAnsi="Cambria Math" w:cs="Arial"/>
                <w:sz w:val="20"/>
                <w:szCs w:val="20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[ E</m:t>
                </m:r>
                <m:r>
                  <w:rPr>
                    <w:rFonts w:ascii="Cambria Math" w:hAnsi="Cambria Math" w:cs="Arial"/>
                    <w:sz w:val="20"/>
                    <w:szCs w:val="20"/>
                    <w:vertAlign w:val="subscript"/>
                  </w:rPr>
                  <m:t xml:space="preserve"> </m:t>
                </m:r>
                <m:r>
                  <w:rPr>
                    <w:rFonts w:ascii="Cambria Math" w:hAnsi="Cambria Math" w:cs="Arial"/>
                    <w:sz w:val="20"/>
                    <w:szCs w:val="20"/>
                  </w:rPr>
                  <m:t>= m L ]</m:t>
                </m:r>
              </m:oMath>
            </m:oMathPara>
          </w:p>
          <w:p w:rsidR="00FE6C13" w:rsidRPr="00A16F30" w:rsidRDefault="00FE6C13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energy,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16F30">
              <w:rPr>
                <w:rFonts w:ascii="Arial" w:hAnsi="Arial" w:cs="Arial"/>
                <w:sz w:val="20"/>
                <w:szCs w:val="20"/>
              </w:rPr>
              <w:t>, in joules , J</w:t>
            </w:r>
          </w:p>
          <w:p w:rsidR="00FE6C13" w:rsidRPr="00A16F30" w:rsidRDefault="00FE6C13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mass,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A16F30">
              <w:rPr>
                <w:rFonts w:ascii="Arial" w:hAnsi="Arial" w:cs="Arial"/>
                <w:sz w:val="20"/>
                <w:szCs w:val="20"/>
              </w:rPr>
              <w:t>, in kilograms, kg</w:t>
            </w:r>
          </w:p>
          <w:p w:rsidR="00FE6C13" w:rsidRPr="00A16F30" w:rsidRDefault="00FE6C13" w:rsidP="00F37238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16F30">
              <w:rPr>
                <w:rFonts w:ascii="Arial" w:hAnsi="Arial" w:cs="Arial"/>
                <w:sz w:val="20"/>
                <w:szCs w:val="20"/>
              </w:rPr>
              <w:t xml:space="preserve">specific latent heat, </w:t>
            </w:r>
            <w:r w:rsidRPr="00A16F30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A16F30">
              <w:rPr>
                <w:rFonts w:ascii="Arial" w:hAnsi="Arial" w:cs="Arial"/>
                <w:sz w:val="20"/>
                <w:szCs w:val="20"/>
              </w:rPr>
              <w:t>, in joules per kilogram, J/kg</w:t>
            </w:r>
          </w:p>
          <w:p w:rsidR="00FE6C13" w:rsidRPr="00A16F30" w:rsidRDefault="00FE6C13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Specific latent heat of fusion – change of state from solid to liquid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E6C13" w:rsidRPr="00A16F30" w:rsidRDefault="00FE6C13" w:rsidP="00E3541D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Specific latent heat of vaporisation – change of state from liquid to vapour.</w:t>
            </w:r>
          </w:p>
        </w:tc>
        <w:tc>
          <w:tcPr>
            <w:tcW w:w="1134" w:type="dxa"/>
          </w:tcPr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Define specific latent heat.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Draw heating and cooling graphs for a substance including a change of state.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Interpret a heating or cooling graph to explain what is happening at each stage of the graph.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 xml:space="preserve">Explain why a block of ice at 0 </w:t>
            </w:r>
            <w:r w:rsidRPr="00A16F30">
              <w:rPr>
                <w:rFonts w:cs="Arial"/>
                <w:b/>
                <w:sz w:val="20"/>
                <w:szCs w:val="20"/>
              </w:rPr>
              <w:t>°</w:t>
            </w:r>
            <w:r w:rsidRPr="00A16F30">
              <w:rPr>
                <w:rFonts w:cs="Arial"/>
                <w:sz w:val="20"/>
                <w:szCs w:val="20"/>
              </w:rPr>
              <w:t>C</w:t>
            </w:r>
            <w:r w:rsidRPr="00A16F3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16F30">
              <w:rPr>
                <w:rFonts w:cs="Arial"/>
                <w:sz w:val="20"/>
                <w:szCs w:val="20"/>
              </w:rPr>
              <w:t>that is being heated does not increase in temperature initially.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Calculate the energy for a change of state, mass or specific latent heat of a substance given the other values.</w:t>
            </w:r>
          </w:p>
          <w:p w:rsidR="00FE6C13" w:rsidRPr="00A16F30" w:rsidRDefault="00FA7E6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</w:t>
            </w:r>
            <w:r w:rsidR="00FE6C13" w:rsidRPr="00A16F30">
              <w:rPr>
                <w:rFonts w:cs="Arial"/>
                <w:sz w:val="20"/>
                <w:szCs w:val="20"/>
              </w:rPr>
              <w:t xml:space="preserve"> will be expected to convert to SI units and use standard form where required.</w:t>
            </w:r>
          </w:p>
          <w:p w:rsidR="00FE6C13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Evaluate the use of different coolants used in fridges in terms of the specific latent heat of the coolant and the boiling point of the coolant.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Research the use of coolants in fridges.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Define specific latent heat of fusion and vaporisation.</w:t>
            </w:r>
          </w:p>
          <w:p w:rsidR="00FE6C13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A16F30">
              <w:rPr>
                <w:rFonts w:cs="Arial"/>
                <w:sz w:val="20"/>
                <w:szCs w:val="20"/>
              </w:rPr>
              <w:t>Explain why the specific latent heat of vaporisation is greater than the specific latent heat of fusion for a given material in terms of the increase in separation of the particles.</w:t>
            </w:r>
          </w:p>
          <w:p w:rsidR="00FE6C13" w:rsidRPr="00A16F30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C64B10">
              <w:rPr>
                <w:rFonts w:cs="Arial"/>
                <w:sz w:val="20"/>
                <w:szCs w:val="20"/>
              </w:rPr>
              <w:t>Why is more energy required to vaporise 1 kg of water than</w:t>
            </w:r>
            <w:r w:rsidRPr="00A16F3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64B10">
              <w:rPr>
                <w:rFonts w:cs="Arial"/>
                <w:sz w:val="20"/>
                <w:szCs w:val="20"/>
              </w:rPr>
              <w:t>to melt 1 kg of ice?</w:t>
            </w:r>
          </w:p>
        </w:tc>
        <w:tc>
          <w:tcPr>
            <w:tcW w:w="2854" w:type="dxa"/>
          </w:tcPr>
          <w:p w:rsidR="00FE6C13" w:rsidRPr="0064786C" w:rsidRDefault="00FE6C13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Plan and carry out an investigation to find the specific latent heat of fusion of water.</w:t>
            </w:r>
          </w:p>
          <w:p w:rsidR="00FE6C13" w:rsidRPr="0064786C" w:rsidRDefault="00FE6C13" w:rsidP="00F37238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Investigate the heating curve for water by heating some ice in a beaker until the water evaporates. Use temperature sensors/data loggers to record the temperature at fixed intervals, eg 30 seconds. A graph can be plotted of temperature against time. </w:t>
            </w:r>
          </w:p>
          <w:p w:rsidR="00FE6C13" w:rsidRPr="0064786C" w:rsidRDefault="00FE6C13" w:rsidP="00DB7C8C">
            <w:pPr>
              <w:tabs>
                <w:tab w:val="left" w:pos="521"/>
              </w:tabs>
              <w:spacing w:after="120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Instead of the above carry out the</w:t>
            </w:r>
            <w:r w:rsidR="007A2EC0" w:rsidRPr="0064786C">
              <w:rPr>
                <w:rFonts w:cs="Arial"/>
                <w:sz w:val="20"/>
                <w:szCs w:val="20"/>
              </w:rPr>
              <w:t xml:space="preserve"> Institute of Physics</w:t>
            </w:r>
            <w:r w:rsidRPr="0064786C">
              <w:rPr>
                <w:rFonts w:cs="Arial"/>
                <w:sz w:val="20"/>
                <w:szCs w:val="20"/>
              </w:rPr>
              <w:t xml:space="preserve"> inve</w:t>
            </w:r>
            <w:r w:rsidR="007A2EC0" w:rsidRPr="0064786C">
              <w:rPr>
                <w:rFonts w:cs="Arial"/>
                <w:sz w:val="20"/>
                <w:szCs w:val="20"/>
              </w:rPr>
              <w:t>stigation from</w:t>
            </w:r>
            <w:r w:rsidRPr="0064786C">
              <w:rPr>
                <w:rFonts w:cs="Arial"/>
                <w:sz w:val="20"/>
                <w:szCs w:val="20"/>
              </w:rPr>
              <w:t xml:space="preserve"> </w:t>
            </w:r>
            <w:r w:rsidR="007A2EC0" w:rsidRPr="0064786C">
              <w:rPr>
                <w:rFonts w:cs="Arial"/>
                <w:sz w:val="20"/>
                <w:szCs w:val="20"/>
              </w:rPr>
              <w:t>Episode 608-2</w:t>
            </w:r>
            <w:r w:rsidRPr="0064786C">
              <w:rPr>
                <w:rFonts w:cs="Arial"/>
                <w:sz w:val="20"/>
                <w:szCs w:val="20"/>
              </w:rPr>
              <w:t xml:space="preserve">: </w:t>
            </w:r>
            <w:hyperlink r:id="rId23" w:history="1">
              <w:r w:rsidRPr="0064786C">
                <w:rPr>
                  <w:rStyle w:val="Hyperlink"/>
                  <w:rFonts w:cs="Arial"/>
                  <w:sz w:val="20"/>
                  <w:szCs w:val="20"/>
                </w:rPr>
                <w:t>The specific latent heat of fusion of ice</w:t>
              </w:r>
            </w:hyperlink>
          </w:p>
          <w:p w:rsidR="00FE6C13" w:rsidRPr="0064786C" w:rsidRDefault="00FE6C13" w:rsidP="00F37238">
            <w:pPr>
              <w:spacing w:after="120" w:line="240" w:lineRule="auto"/>
              <w:rPr>
                <w:rFonts w:cs="Arial"/>
                <w:i/>
                <w:sz w:val="20"/>
                <w:szCs w:val="20"/>
              </w:rPr>
            </w:pPr>
          </w:p>
          <w:p w:rsidR="00FE6C13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FE6C13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4" w:history="1">
              <w:r w:rsidR="00FE6C13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BBC Bitesize – </w:t>
              </w:r>
              <w:r w:rsidR="00FE6C13" w:rsidRPr="0064786C">
                <w:rPr>
                  <w:rStyle w:val="Hyperlink"/>
                  <w:rFonts w:cs="Arial"/>
                  <w:bCs/>
                  <w:kern w:val="36"/>
                  <w:sz w:val="20"/>
                  <w:szCs w:val="20"/>
                </w:rPr>
                <w:t>Changing state</w:t>
              </w:r>
            </w:hyperlink>
          </w:p>
          <w:p w:rsidR="00FE6C13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5" w:history="1">
              <w:r w:rsidR="00FE6C13" w:rsidRPr="0064786C">
                <w:rPr>
                  <w:rStyle w:val="Hyperlink"/>
                  <w:rFonts w:cs="Arial"/>
                  <w:sz w:val="20"/>
                  <w:szCs w:val="20"/>
                </w:rPr>
                <w:t>BBC Bitesize – Heating ice to observe changes in state</w:t>
              </w:r>
            </w:hyperlink>
          </w:p>
          <w:p w:rsidR="00FE6C13" w:rsidRPr="0064786C" w:rsidRDefault="00FE6C13" w:rsidP="008E7410">
            <w:pPr>
              <w:spacing w:after="12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E41E15" w:rsidRDefault="00E41E15" w:rsidP="00DB7C8C">
      <w:pPr>
        <w:pStyle w:val="Heading3"/>
      </w:pPr>
    </w:p>
    <w:p w:rsidR="00E41E15" w:rsidRDefault="00E41E15" w:rsidP="00E41E15">
      <w:pPr>
        <w:pStyle w:val="Heading2"/>
      </w:pPr>
      <w:r>
        <w:br w:type="page"/>
      </w:r>
    </w:p>
    <w:p w:rsidR="00DB7C8C" w:rsidRDefault="00901CF7" w:rsidP="00DB7C8C">
      <w:pPr>
        <w:pStyle w:val="Heading3"/>
      </w:pPr>
      <w:r>
        <w:t>6</w:t>
      </w:r>
      <w:r w:rsidR="00DB7C8C">
        <w:t>.</w:t>
      </w:r>
      <w:r w:rsidR="004475B3">
        <w:t>3</w:t>
      </w:r>
      <w:r w:rsidR="00DB7C8C" w:rsidRPr="00036547">
        <w:t>.3 Parti</w:t>
      </w:r>
      <w:r w:rsidR="00BB546E">
        <w:t>cle model and p</w:t>
      </w:r>
      <w:r w:rsidR="00DB7C8C" w:rsidRPr="00036547">
        <w:t>ressure</w:t>
      </w:r>
    </w:p>
    <w:tbl>
      <w:tblPr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80"/>
        <w:gridCol w:w="2798"/>
        <w:gridCol w:w="1134"/>
        <w:gridCol w:w="3167"/>
        <w:gridCol w:w="2854"/>
        <w:gridCol w:w="1906"/>
      </w:tblGrid>
      <w:tr w:rsidR="00DB7C8C" w:rsidRPr="004D26F8" w:rsidTr="00DB7C8C">
        <w:trPr>
          <w:cantSplit/>
          <w:tblHeader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Spec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ef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Summary of the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specification c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ontent</w:t>
            </w:r>
          </w:p>
        </w:tc>
        <w:tc>
          <w:tcPr>
            <w:tcW w:w="2798" w:type="dxa"/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Learning 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o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utcomes </w:t>
            </w:r>
          </w:p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>What most candidates should be able to do</w:t>
            </w:r>
          </w:p>
        </w:tc>
        <w:tc>
          <w:tcPr>
            <w:tcW w:w="1134" w:type="dxa"/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Suggested timing (hours)</w:t>
            </w:r>
          </w:p>
        </w:tc>
        <w:tc>
          <w:tcPr>
            <w:tcW w:w="3167" w:type="dxa"/>
            <w:shd w:val="clear" w:color="auto" w:fill="D9D9D9"/>
          </w:tcPr>
          <w:p w:rsidR="00DB7C8C" w:rsidRPr="0009328C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09328C">
              <w:rPr>
                <w:rFonts w:ascii="AQA Chevin Pro Light" w:hAnsi="AQA Chevin Pro Light" w:cs="Arial"/>
                <w:b/>
                <w:sz w:val="20"/>
                <w:szCs w:val="20"/>
              </w:rPr>
              <w:t>Opportunities to develop Scientific Communication skills</w:t>
            </w:r>
          </w:p>
        </w:tc>
        <w:tc>
          <w:tcPr>
            <w:tcW w:w="2854" w:type="dxa"/>
            <w:shd w:val="clear" w:color="auto" w:fill="D9D9D9"/>
          </w:tcPr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Oppo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rtunities to develop and apply practical and e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nquiry skills</w:t>
            </w:r>
          </w:p>
        </w:tc>
        <w:tc>
          <w:tcPr>
            <w:tcW w:w="1906" w:type="dxa"/>
            <w:shd w:val="clear" w:color="auto" w:fill="D9D9D9"/>
          </w:tcPr>
          <w:p w:rsidR="00DB7C8C" w:rsidRDefault="00DB7C8C" w:rsidP="00DB7C8C">
            <w:pPr>
              <w:spacing w:after="120"/>
              <w:rPr>
                <w:rFonts w:ascii="AQA Chevin Pro Light" w:hAnsi="AQA Chevin Pro Light" w:cs="Arial"/>
                <w:b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>Self/p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>eer assessment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opportunities and</w:t>
            </w:r>
            <w:r w:rsidRPr="004D26F8"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resources</w:t>
            </w:r>
            <w:r>
              <w:rPr>
                <w:rFonts w:ascii="AQA Chevin Pro Light" w:hAnsi="AQA Chevin Pro Light" w:cs="Arial"/>
                <w:b/>
                <w:sz w:val="20"/>
                <w:szCs w:val="20"/>
              </w:rPr>
              <w:t xml:space="preserve"> </w:t>
            </w:r>
          </w:p>
          <w:p w:rsidR="00DB7C8C" w:rsidRPr="004D26F8" w:rsidRDefault="00DB7C8C" w:rsidP="00DB7C8C">
            <w:pPr>
              <w:spacing w:after="120"/>
              <w:rPr>
                <w:rFonts w:ascii="AQA Chevin Pro Light" w:hAnsi="AQA Chevin Pro Light" w:cs="Arial"/>
                <w:i/>
                <w:sz w:val="20"/>
                <w:szCs w:val="20"/>
              </w:rPr>
            </w:pPr>
            <w:r>
              <w:rPr>
                <w:rFonts w:ascii="AQA Chevin Pro Light" w:hAnsi="AQA Chevin Pro Light" w:cs="Arial"/>
                <w:i/>
                <w:sz w:val="20"/>
                <w:szCs w:val="20"/>
              </w:rPr>
              <w:t>R</w:t>
            </w:r>
            <w:r w:rsidRPr="004D26F8">
              <w:rPr>
                <w:rFonts w:ascii="AQA Chevin Pro Light" w:hAnsi="AQA Chevin Pro Light" w:cs="Arial"/>
                <w:i/>
                <w:sz w:val="20"/>
                <w:szCs w:val="20"/>
              </w:rPr>
              <w:t xml:space="preserve">eference to past questions that indicate success </w:t>
            </w:r>
          </w:p>
        </w:tc>
      </w:tr>
      <w:tr w:rsidR="009055D4" w:rsidRPr="004D26F8" w:rsidTr="00DB7C8C">
        <w:tc>
          <w:tcPr>
            <w:tcW w:w="959" w:type="dxa"/>
            <w:tcBorders>
              <w:right w:val="single" w:sz="4" w:space="0" w:color="000000"/>
            </w:tcBorders>
          </w:tcPr>
          <w:p w:rsidR="009055D4" w:rsidRPr="0064786C" w:rsidRDefault="00901CF7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B87AA8" w:rsidRPr="0064786C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9055D4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Using</w:t>
            </w:r>
            <w:r w:rsidR="00044410" w:rsidRPr="0064786C">
              <w:rPr>
                <w:rFonts w:cs="Arial"/>
                <w:sz w:val="20"/>
                <w:szCs w:val="20"/>
                <w:lang w:val="en-US"/>
              </w:rPr>
              <w:t xml:space="preserve"> the particle model of matter</w:t>
            </w:r>
            <w:r w:rsidRPr="0064786C">
              <w:rPr>
                <w:rFonts w:cs="Arial"/>
                <w:sz w:val="20"/>
                <w:szCs w:val="20"/>
                <w:lang w:val="en-US"/>
              </w:rPr>
              <w:t xml:space="preserve"> explain motion of particles in a gas.</w:t>
            </w:r>
          </w:p>
        </w:tc>
        <w:tc>
          <w:tcPr>
            <w:tcW w:w="2798" w:type="dxa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The molecules of a gas are in constant random motion. The temperature of the gas is related to the average kinetic energy of the molecules. The higher the temperature</w:t>
            </w:r>
            <w:r w:rsidR="00044410" w:rsidRPr="0064786C">
              <w:rPr>
                <w:rFonts w:cs="Arial"/>
                <w:sz w:val="20"/>
                <w:szCs w:val="20"/>
              </w:rPr>
              <w:t>,</w:t>
            </w:r>
            <w:r w:rsidRPr="0064786C">
              <w:rPr>
                <w:rFonts w:cs="Arial"/>
                <w:sz w:val="20"/>
                <w:szCs w:val="20"/>
              </w:rPr>
              <w:t xml:space="preserve"> the greater the average kinetic energy and so the faster the average speed of the molecules.</w:t>
            </w:r>
          </w:p>
        </w:tc>
        <w:tc>
          <w:tcPr>
            <w:tcW w:w="1134" w:type="dxa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9055D4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the motion of molecules within a gas.</w:t>
            </w:r>
            <w:r w:rsidR="00E40795" w:rsidRPr="0064786C">
              <w:rPr>
                <w:rFonts w:cs="Arial"/>
                <w:sz w:val="20"/>
                <w:szCs w:val="20"/>
              </w:rPr>
              <w:t xml:space="preserve">  </w:t>
            </w:r>
          </w:p>
          <w:p w:rsidR="005D3E73" w:rsidRPr="0064786C" w:rsidRDefault="00FA2D0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How does the temperature of a gas affect the movement of the particles within it?</w:t>
            </w:r>
          </w:p>
          <w:p w:rsidR="005D3E73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how the motion of molecules in a gas changes as the gas is heated.</w:t>
            </w:r>
          </w:p>
          <w:p w:rsidR="005D3E73" w:rsidRPr="0064786C" w:rsidRDefault="00FA2D00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Why are gas cylinders likely to explode in a fire?</w:t>
            </w:r>
          </w:p>
        </w:tc>
        <w:tc>
          <w:tcPr>
            <w:tcW w:w="2854" w:type="dxa"/>
          </w:tcPr>
          <w:p w:rsidR="00E445E4" w:rsidRPr="0064786C" w:rsidRDefault="00E40795" w:rsidP="00FA7E6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To investigate the motion of gas molecu</w:t>
            </w:r>
            <w:r w:rsidR="00044410" w:rsidRPr="0064786C">
              <w:rPr>
                <w:rFonts w:cs="Arial"/>
                <w:sz w:val="20"/>
                <w:szCs w:val="20"/>
              </w:rPr>
              <w:t>les you can conduct a Brownian m</w:t>
            </w:r>
            <w:r w:rsidRPr="0064786C">
              <w:rPr>
                <w:rFonts w:cs="Arial"/>
                <w:sz w:val="20"/>
                <w:szCs w:val="20"/>
              </w:rPr>
              <w:t>otion experiment using smoke cells viewed under a microscope.</w:t>
            </w:r>
            <w:r w:rsidR="00E445E4" w:rsidRPr="0064786C">
              <w:rPr>
                <w:rFonts w:cs="Arial"/>
                <w:sz w:val="20"/>
                <w:szCs w:val="20"/>
              </w:rPr>
              <w:t xml:space="preserve">  </w:t>
            </w:r>
            <w:r w:rsidR="00FA7E62" w:rsidRPr="0064786C">
              <w:rPr>
                <w:rFonts w:cs="Arial"/>
                <w:sz w:val="20"/>
                <w:szCs w:val="20"/>
              </w:rPr>
              <w:t>To carry out the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experiment use </w:t>
            </w:r>
            <w:r w:rsidR="00E445E4" w:rsidRPr="0064786C">
              <w:rPr>
                <w:rFonts w:cs="Arial"/>
                <w:sz w:val="20"/>
                <w:szCs w:val="20"/>
              </w:rPr>
              <w:t>Institute of Physics</w:t>
            </w:r>
            <w:r w:rsidR="00BB546E" w:rsidRPr="0064786C">
              <w:rPr>
                <w:rFonts w:cs="Arial"/>
                <w:sz w:val="20"/>
                <w:szCs w:val="20"/>
              </w:rPr>
              <w:t>’</w:t>
            </w:r>
            <w:r w:rsidR="00E445E4" w:rsidRPr="0064786C">
              <w:rPr>
                <w:rFonts w:cs="Arial"/>
                <w:sz w:val="20"/>
                <w:szCs w:val="20"/>
              </w:rPr>
              <w:t xml:space="preserve"> Episode 601-1:</w:t>
            </w:r>
            <w:r w:rsidR="00DB7C8C" w:rsidRPr="0064786C">
              <w:rPr>
                <w:rFonts w:cs="Arial"/>
                <w:sz w:val="20"/>
                <w:szCs w:val="20"/>
              </w:rPr>
              <w:t xml:space="preserve"> </w:t>
            </w:r>
            <w:hyperlink r:id="rId26" w:history="1">
              <w:r w:rsidR="00DB7C8C" w:rsidRPr="0064786C">
                <w:rPr>
                  <w:rStyle w:val="Hyperlink"/>
                  <w:rFonts w:cs="Arial"/>
                  <w:sz w:val="20"/>
                  <w:szCs w:val="20"/>
                </w:rPr>
                <w:t>Brownian motion in a smoke cell</w:t>
              </w:r>
            </w:hyperlink>
          </w:p>
        </w:tc>
        <w:tc>
          <w:tcPr>
            <w:tcW w:w="1906" w:type="dxa"/>
          </w:tcPr>
          <w:p w:rsidR="00BB546E" w:rsidRPr="0064786C" w:rsidRDefault="00BB546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Video clip</w:t>
            </w:r>
          </w:p>
          <w:p w:rsidR="00BB546E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7" w:history="1">
              <w:r w:rsidR="00BB546E" w:rsidRPr="0064786C">
                <w:rPr>
                  <w:rStyle w:val="Hyperlink"/>
                  <w:rFonts w:cs="Arial"/>
                  <w:sz w:val="20"/>
                  <w:szCs w:val="20"/>
                </w:rPr>
                <w:t>YouTube: States of Matter</w:t>
              </w:r>
            </w:hyperlink>
          </w:p>
          <w:p w:rsidR="00E40795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28" w:history="1">
              <w:proofErr w:type="spellStart"/>
              <w:r w:rsidR="00BB546E" w:rsidRPr="0064786C">
                <w:rPr>
                  <w:rStyle w:val="Hyperlink"/>
                  <w:rFonts w:cs="Arial"/>
                  <w:sz w:val="20"/>
                  <w:szCs w:val="20"/>
                </w:rPr>
                <w:t>Antonine</w:t>
              </w:r>
              <w:proofErr w:type="spellEnd"/>
              <w:r w:rsidR="00BB546E" w:rsidRPr="0064786C">
                <w:rPr>
                  <w:rStyle w:val="Hyperlink"/>
                  <w:rFonts w:cs="Arial"/>
                  <w:sz w:val="20"/>
                  <w:szCs w:val="20"/>
                </w:rPr>
                <w:t xml:space="preserve"> Education – Thermal Physics Tutorial 3 – Molecular Kinetic Theory</w:t>
              </w:r>
            </w:hyperlink>
          </w:p>
        </w:tc>
      </w:tr>
      <w:tr w:rsidR="009055D4" w:rsidRPr="004D26F8" w:rsidTr="00DB7C8C">
        <w:tc>
          <w:tcPr>
            <w:tcW w:w="959" w:type="dxa"/>
            <w:tcBorders>
              <w:right w:val="single" w:sz="4" w:space="0" w:color="000000"/>
            </w:tcBorders>
          </w:tcPr>
          <w:p w:rsidR="009055D4" w:rsidRPr="0064786C" w:rsidRDefault="00901CF7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B87AA8" w:rsidRPr="0064786C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9055D4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How gases exert forces on the walls of their containers.</w:t>
            </w:r>
          </w:p>
        </w:tc>
        <w:tc>
          <w:tcPr>
            <w:tcW w:w="2798" w:type="dxa"/>
          </w:tcPr>
          <w:p w:rsidR="009055D4" w:rsidRPr="0064786C" w:rsidRDefault="002E45DB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When the molecules collide with the wall of their container they exert a force on the wall. The total force exerted by all of the molecules inside the container on a unit area of the walls is the gas pressure.</w:t>
            </w:r>
          </w:p>
        </w:tc>
        <w:tc>
          <w:tcPr>
            <w:tcW w:w="1134" w:type="dxa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3167" w:type="dxa"/>
          </w:tcPr>
          <w:p w:rsidR="005D3E73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why gases exert a force on a container.</w:t>
            </w:r>
          </w:p>
          <w:p w:rsidR="0056556A" w:rsidRPr="0064786C" w:rsidRDefault="005D3E7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Explain </w:t>
            </w:r>
            <w:r w:rsidR="00564F3C" w:rsidRPr="0064786C">
              <w:rPr>
                <w:rFonts w:cs="Arial"/>
                <w:sz w:val="20"/>
                <w:szCs w:val="20"/>
              </w:rPr>
              <w:t>what is meant by gas pressure in terms of the forces exerted by the gas molecules on a given area.</w:t>
            </w:r>
          </w:p>
          <w:p w:rsidR="00FA2D00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Explain </w:t>
            </w:r>
            <w:r w:rsidR="00FD0587" w:rsidRPr="0064786C">
              <w:rPr>
                <w:rFonts w:cs="Arial"/>
                <w:sz w:val="20"/>
                <w:szCs w:val="20"/>
              </w:rPr>
              <w:t xml:space="preserve">how </w:t>
            </w:r>
            <w:r w:rsidRPr="0064786C">
              <w:rPr>
                <w:rFonts w:cs="Arial"/>
                <w:sz w:val="20"/>
                <w:szCs w:val="20"/>
              </w:rPr>
              <w:t>blowing up a balloon too much can cause it to pop in terms of gas pressure.</w:t>
            </w:r>
          </w:p>
        </w:tc>
        <w:tc>
          <w:tcPr>
            <w:tcW w:w="2854" w:type="dxa"/>
          </w:tcPr>
          <w:p w:rsidR="00E445E4" w:rsidRPr="0064786C" w:rsidRDefault="0057057A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Research how the gas pressure in a submarine stops it from crushing at depth.</w:t>
            </w:r>
          </w:p>
          <w:p w:rsidR="00E445E4" w:rsidRPr="0064786C" w:rsidRDefault="00E445E4" w:rsidP="00BB546E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Use </w:t>
            </w:r>
            <w:proofErr w:type="spellStart"/>
            <w:r w:rsidRPr="0064786C">
              <w:rPr>
                <w:rFonts w:cs="Arial"/>
                <w:sz w:val="20"/>
                <w:szCs w:val="20"/>
              </w:rPr>
              <w:t>P</w:t>
            </w:r>
            <w:r w:rsidR="00BB546E" w:rsidRPr="0064786C">
              <w:rPr>
                <w:rFonts w:cs="Arial"/>
                <w:sz w:val="20"/>
                <w:szCs w:val="20"/>
              </w:rPr>
              <w:t>h</w:t>
            </w:r>
            <w:r w:rsidRPr="0064786C">
              <w:rPr>
                <w:rFonts w:cs="Arial"/>
                <w:sz w:val="20"/>
                <w:szCs w:val="20"/>
              </w:rPr>
              <w:t>ET</w:t>
            </w:r>
            <w:proofErr w:type="spellEnd"/>
            <w:r w:rsidRPr="0064786C">
              <w:rPr>
                <w:rFonts w:cs="Arial"/>
                <w:sz w:val="20"/>
                <w:szCs w:val="20"/>
              </w:rPr>
              <w:t xml:space="preserve"> </w:t>
            </w:r>
            <w:r w:rsidR="00FD0587" w:rsidRPr="0064786C">
              <w:rPr>
                <w:rFonts w:cs="Arial"/>
                <w:sz w:val="20"/>
                <w:szCs w:val="20"/>
              </w:rPr>
              <w:t>i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nteractive </w:t>
            </w:r>
            <w:r w:rsidR="00FD0587" w:rsidRPr="0064786C">
              <w:rPr>
                <w:rFonts w:cs="Arial"/>
                <w:sz w:val="20"/>
                <w:szCs w:val="20"/>
              </w:rPr>
              <w:t>s</w:t>
            </w:r>
            <w:r w:rsidRPr="0064786C">
              <w:rPr>
                <w:rFonts w:cs="Arial"/>
                <w:sz w:val="20"/>
                <w:szCs w:val="20"/>
              </w:rPr>
              <w:t>imulations to model gas pressure: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</w:t>
            </w:r>
            <w:hyperlink r:id="rId29" w:history="1">
              <w:r w:rsidR="00BB546E" w:rsidRPr="0064786C">
                <w:rPr>
                  <w:rStyle w:val="Hyperlink"/>
                  <w:rFonts w:cs="Arial"/>
                  <w:sz w:val="20"/>
                  <w:szCs w:val="20"/>
                </w:rPr>
                <w:t>Gas Properties – Gas, Pressure, Volume</w:t>
              </w:r>
            </w:hyperlink>
          </w:p>
        </w:tc>
        <w:tc>
          <w:tcPr>
            <w:tcW w:w="1906" w:type="dxa"/>
          </w:tcPr>
          <w:p w:rsidR="00E445E4" w:rsidRPr="0064786C" w:rsidRDefault="00E743C2" w:rsidP="00BB546E">
            <w:pPr>
              <w:spacing w:after="120" w:line="240" w:lineRule="auto"/>
              <w:rPr>
                <w:rFonts w:ascii="AQA Chevin Pro Light" w:hAnsi="AQA Chevin Pro Light" w:cs="Arial"/>
                <w:sz w:val="20"/>
                <w:szCs w:val="20"/>
              </w:rPr>
            </w:pPr>
            <w:hyperlink r:id="rId30" w:history="1">
              <w:r w:rsidR="00BB546E" w:rsidRPr="0064786C">
                <w:rPr>
                  <w:rStyle w:val="Hyperlink"/>
                  <w:sz w:val="20"/>
                  <w:szCs w:val="20"/>
                </w:rPr>
                <w:t>BBC Bitesize – Temperature and gas calculations</w:t>
              </w:r>
            </w:hyperlink>
          </w:p>
        </w:tc>
      </w:tr>
      <w:tr w:rsidR="009055D4" w:rsidRPr="004D26F8" w:rsidTr="00DB7C8C">
        <w:tc>
          <w:tcPr>
            <w:tcW w:w="959" w:type="dxa"/>
            <w:tcBorders>
              <w:right w:val="single" w:sz="4" w:space="0" w:color="000000"/>
            </w:tcBorders>
          </w:tcPr>
          <w:p w:rsidR="009055D4" w:rsidRPr="0064786C" w:rsidRDefault="00901CF7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4475B3">
              <w:rPr>
                <w:rFonts w:cs="Arial"/>
                <w:sz w:val="20"/>
                <w:szCs w:val="20"/>
              </w:rPr>
              <w:t>.3</w:t>
            </w:r>
            <w:r w:rsidR="00B87AA8" w:rsidRPr="0064786C">
              <w:rPr>
                <w:rFonts w:cs="Arial"/>
                <w:sz w:val="20"/>
                <w:szCs w:val="20"/>
              </w:rPr>
              <w:t>.3.1</w:t>
            </w:r>
          </w:p>
        </w:tc>
        <w:tc>
          <w:tcPr>
            <w:tcW w:w="1880" w:type="dxa"/>
            <w:tcBorders>
              <w:left w:val="single" w:sz="4" w:space="0" w:color="000000"/>
            </w:tcBorders>
          </w:tcPr>
          <w:p w:rsidR="009055D4" w:rsidRPr="0064786C" w:rsidRDefault="00D25C3D" w:rsidP="00F3723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64786C">
              <w:rPr>
                <w:rFonts w:cs="Arial"/>
                <w:sz w:val="20"/>
                <w:szCs w:val="20"/>
                <w:lang w:val="en-US"/>
              </w:rPr>
              <w:t>How changing the temperature of a gas affects the pressure exerted.</w:t>
            </w:r>
          </w:p>
        </w:tc>
        <w:tc>
          <w:tcPr>
            <w:tcW w:w="2798" w:type="dxa"/>
          </w:tcPr>
          <w:p w:rsidR="009055D4" w:rsidRPr="0064786C" w:rsidRDefault="002E45DB" w:rsidP="00A5386E">
            <w:pPr>
              <w:tabs>
                <w:tab w:val="left" w:pos="5268"/>
              </w:tabs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Changing the temperature of a gas, held at constant volume, changes </w:t>
            </w:r>
            <w:r w:rsidR="00A5386E" w:rsidRPr="0064786C">
              <w:rPr>
                <w:rFonts w:cs="Arial"/>
                <w:sz w:val="20"/>
                <w:szCs w:val="20"/>
              </w:rPr>
              <w:t>the pressure exerted by the gas (k</w:t>
            </w:r>
            <w:r w:rsidR="00673F78" w:rsidRPr="0064786C">
              <w:rPr>
                <w:rFonts w:cs="Arial"/>
                <w:sz w:val="20"/>
                <w:szCs w:val="20"/>
              </w:rPr>
              <w:t xml:space="preserve">nown as the Pressure </w:t>
            </w:r>
            <w:r w:rsidR="007A2EC0" w:rsidRPr="0064786C">
              <w:rPr>
                <w:rFonts w:cs="Arial"/>
                <w:sz w:val="20"/>
                <w:szCs w:val="20"/>
              </w:rPr>
              <w:t>l</w:t>
            </w:r>
            <w:r w:rsidR="00673F78" w:rsidRPr="0064786C">
              <w:rPr>
                <w:rFonts w:cs="Arial"/>
                <w:sz w:val="20"/>
                <w:szCs w:val="20"/>
              </w:rPr>
              <w:t>aw</w:t>
            </w:r>
            <w:r w:rsidR="00A5386E" w:rsidRPr="0064786C">
              <w:rPr>
                <w:rFonts w:cs="Arial"/>
                <w:sz w:val="20"/>
                <w:szCs w:val="20"/>
              </w:rPr>
              <w:t>)</w:t>
            </w:r>
            <w:r w:rsidR="00673F78" w:rsidRPr="0064786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055D4" w:rsidRPr="0064786C" w:rsidRDefault="00FE6C13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167" w:type="dxa"/>
          </w:tcPr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Describe and explain how changing the temperature of gas increases the gas pressure inside the container.</w:t>
            </w:r>
          </w:p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why gas cylinders should not be placed near heat sources.</w:t>
            </w:r>
          </w:p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Evaluate newspaper articles of local fires that have involved gas canisters exploding and the reasons for the explosion in terms of gas pressure. </w:t>
            </w:r>
          </w:p>
          <w:p w:rsidR="0057155E" w:rsidRPr="0064786C" w:rsidRDefault="0057155E" w:rsidP="0057155E">
            <w:pPr>
              <w:spacing w:after="120" w:line="240" w:lineRule="auto"/>
              <w:rPr>
                <w:rFonts w:cs="Arial"/>
                <w:i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</w:t>
            </w:r>
            <w:r w:rsidR="00FA7E62" w:rsidRPr="0064786C">
              <w:rPr>
                <w:rFonts w:cs="Arial"/>
                <w:sz w:val="20"/>
                <w:szCs w:val="20"/>
              </w:rPr>
              <w:t>y do aerosol deodorants say: k</w:t>
            </w:r>
            <w:r w:rsidRPr="0064786C">
              <w:rPr>
                <w:rFonts w:cs="Arial"/>
                <w:sz w:val="20"/>
                <w:szCs w:val="20"/>
              </w:rPr>
              <w:t>eep away from fire?</w:t>
            </w:r>
          </w:p>
          <w:p w:rsidR="0057155E" w:rsidRPr="0064786C" w:rsidRDefault="00FD0587" w:rsidP="0057155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Why</w:t>
            </w:r>
            <w:r w:rsidR="0057155E" w:rsidRPr="0064786C">
              <w:rPr>
                <w:rFonts w:cs="Arial"/>
                <w:sz w:val="20"/>
                <w:szCs w:val="20"/>
              </w:rPr>
              <w:t xml:space="preserve"> do car tyre pressures have to be checked when cold</w:t>
            </w:r>
            <w:r w:rsidR="00FA7E62" w:rsidRPr="0064786C">
              <w:rPr>
                <w:rFonts w:cs="Arial"/>
                <w:sz w:val="20"/>
                <w:szCs w:val="20"/>
              </w:rPr>
              <w:t>,</w:t>
            </w:r>
            <w:r w:rsidR="0057155E" w:rsidRPr="0064786C">
              <w:rPr>
                <w:rFonts w:cs="Arial"/>
                <w:sz w:val="20"/>
                <w:szCs w:val="20"/>
              </w:rPr>
              <w:t xml:space="preserve"> rather than after a long drive? </w:t>
            </w:r>
          </w:p>
          <w:p w:rsidR="0057155E" w:rsidRPr="0064786C" w:rsidRDefault="0057155E" w:rsidP="0057155E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Find out why</w:t>
            </w:r>
            <w:r w:rsidR="00FD0587" w:rsidRPr="0064786C">
              <w:rPr>
                <w:rFonts w:cs="Arial"/>
                <w:sz w:val="20"/>
                <w:szCs w:val="20"/>
              </w:rPr>
              <w:t xml:space="preserve"> gas cylinders explode in fires (</w:t>
            </w:r>
            <w:r w:rsidRPr="0064786C">
              <w:rPr>
                <w:rFonts w:cs="Arial"/>
                <w:sz w:val="20"/>
                <w:szCs w:val="20"/>
              </w:rPr>
              <w:t>if not</w:t>
            </w:r>
            <w:r w:rsidR="00FD0587" w:rsidRPr="0064786C">
              <w:rPr>
                <w:rFonts w:cs="Arial"/>
                <w:sz w:val="20"/>
                <w:szCs w:val="20"/>
              </w:rPr>
              <w:t>, look at questions above)</w:t>
            </w:r>
            <w:r w:rsidRPr="0064786C">
              <w:rPr>
                <w:rFonts w:cs="Arial"/>
                <w:sz w:val="20"/>
                <w:szCs w:val="20"/>
              </w:rPr>
              <w:t>.</w:t>
            </w:r>
          </w:p>
          <w:p w:rsidR="009055D4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Write a newspaper article on an explosion caused by exploding gas canisters explaining the reasons for the explosion in terms of gas pressure.</w:t>
            </w:r>
          </w:p>
          <w:p w:rsidR="00564F3C" w:rsidRPr="0064786C" w:rsidRDefault="00564F3C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Explain why a balloon dipped into liquid nitrogen becomes smaller.</w:t>
            </w:r>
          </w:p>
        </w:tc>
        <w:tc>
          <w:tcPr>
            <w:tcW w:w="2854" w:type="dxa"/>
          </w:tcPr>
          <w:p w:rsidR="007D3E2B" w:rsidRPr="0064786C" w:rsidRDefault="007D3E2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Model what is happening inside a container of fixed volume when the temperature is changed.</w:t>
            </w:r>
          </w:p>
          <w:p w:rsidR="00A8379A" w:rsidRPr="0064786C" w:rsidRDefault="00673F78" w:rsidP="00A8379A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Investigate the Pressure </w:t>
            </w:r>
            <w:r w:rsidR="007A2EC0" w:rsidRPr="0064786C">
              <w:rPr>
                <w:rFonts w:cs="Arial"/>
                <w:sz w:val="20"/>
                <w:szCs w:val="20"/>
              </w:rPr>
              <w:t>l</w:t>
            </w:r>
            <w:r w:rsidRPr="0064786C">
              <w:rPr>
                <w:rFonts w:cs="Arial"/>
                <w:sz w:val="20"/>
                <w:szCs w:val="20"/>
              </w:rPr>
              <w:t>aw</w:t>
            </w:r>
            <w:r w:rsidR="007A2EC0" w:rsidRPr="0064786C">
              <w:rPr>
                <w:rFonts w:cs="Arial"/>
                <w:sz w:val="20"/>
                <w:szCs w:val="20"/>
              </w:rPr>
              <w:t xml:space="preserve">: </w:t>
            </w:r>
          </w:p>
          <w:p w:rsidR="00A8379A" w:rsidRPr="0064786C" w:rsidRDefault="00A8379A" w:rsidP="00A8379A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68" w:hanging="268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P</w:t>
            </w:r>
            <w:r w:rsidR="00673F78" w:rsidRPr="0064786C">
              <w:rPr>
                <w:rFonts w:cs="Arial"/>
                <w:sz w:val="20"/>
                <w:szCs w:val="20"/>
              </w:rPr>
              <w:t>lac</w:t>
            </w:r>
            <w:r w:rsidR="007A2EC0" w:rsidRPr="0064786C">
              <w:rPr>
                <w:rFonts w:cs="Arial"/>
                <w:sz w:val="20"/>
                <w:szCs w:val="20"/>
              </w:rPr>
              <w:t>e</w:t>
            </w:r>
            <w:r w:rsidR="00673F78" w:rsidRPr="0064786C">
              <w:rPr>
                <w:rFonts w:cs="Arial"/>
                <w:sz w:val="20"/>
                <w:szCs w:val="20"/>
              </w:rPr>
              <w:t xml:space="preserve"> a round</w:t>
            </w:r>
            <w:r w:rsidRPr="0064786C">
              <w:rPr>
                <w:rFonts w:cs="Arial"/>
                <w:sz w:val="20"/>
                <w:szCs w:val="20"/>
              </w:rPr>
              <w:t>-</w:t>
            </w:r>
            <w:r w:rsidR="00673F78" w:rsidRPr="0064786C">
              <w:rPr>
                <w:rFonts w:cs="Arial"/>
                <w:sz w:val="20"/>
                <w:szCs w:val="20"/>
              </w:rPr>
              <w:t>bottomed flask connected to a pressure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gauge in a container of water.</w:t>
            </w:r>
            <w:r w:rsidR="00673F78" w:rsidRPr="0064786C">
              <w:rPr>
                <w:rFonts w:cs="Arial"/>
                <w:sz w:val="20"/>
                <w:szCs w:val="20"/>
              </w:rPr>
              <w:t xml:space="preserve"> </w:t>
            </w:r>
          </w:p>
          <w:p w:rsidR="00A8379A" w:rsidRPr="0064786C" w:rsidRDefault="00673F78" w:rsidP="00A8379A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68" w:hanging="268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Heat the water taking</w:t>
            </w:r>
            <w:r w:rsidR="00BB546E" w:rsidRPr="0064786C">
              <w:rPr>
                <w:rFonts w:cs="Arial"/>
                <w:sz w:val="20"/>
                <w:szCs w:val="20"/>
              </w:rPr>
              <w:t xml:space="preserve"> the temperature and pressure. </w:t>
            </w:r>
          </w:p>
          <w:p w:rsidR="00673F78" w:rsidRPr="0064786C" w:rsidRDefault="00673F78" w:rsidP="00A8379A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268" w:hanging="268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Plot a graph of pressure against temperature.</w:t>
            </w:r>
          </w:p>
          <w:p w:rsidR="007D3E2B" w:rsidRPr="0064786C" w:rsidRDefault="007D3E2B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A5386E" w:rsidRPr="0064786C" w:rsidRDefault="00A5386E" w:rsidP="00F37238">
            <w:pPr>
              <w:spacing w:after="120" w:line="240" w:lineRule="auto"/>
              <w:rPr>
                <w:rStyle w:val="Hyperlink"/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begin"/>
            </w:r>
            <w:r w:rsidRPr="0064786C">
              <w:rPr>
                <w:rFonts w:cs="Arial"/>
                <w:sz w:val="20"/>
                <w:szCs w:val="20"/>
              </w:rPr>
              <w:instrText xml:space="preserve"> HYPERLINK "http://www.bbc.co.uk/education/guides/zc4xsbk/revision/2" </w:instrText>
            </w:r>
            <w:r w:rsidRPr="0064786C">
              <w:rPr>
                <w:rFonts w:cs="Arial"/>
                <w:sz w:val="20"/>
                <w:szCs w:val="20"/>
              </w:rPr>
              <w:fldChar w:fldCharType="separate"/>
            </w:r>
            <w:r w:rsidRPr="0064786C">
              <w:rPr>
                <w:rStyle w:val="Hyperlink"/>
                <w:rFonts w:cs="Arial"/>
                <w:sz w:val="20"/>
                <w:szCs w:val="20"/>
              </w:rPr>
              <w:t>BBC Bitesize – Temperature and gas calculations</w:t>
            </w:r>
          </w:p>
          <w:p w:rsidR="00A5386E" w:rsidRPr="0064786C" w:rsidRDefault="00A5386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fldChar w:fldCharType="end"/>
            </w:r>
            <w:hyperlink r:id="rId31" w:history="1">
              <w:r w:rsidRPr="0064786C">
                <w:rPr>
                  <w:rStyle w:val="Hyperlink"/>
                  <w:rFonts w:cs="Arial"/>
                  <w:sz w:val="20"/>
                  <w:szCs w:val="20"/>
                </w:rPr>
                <w:t>BBC Bitesize – The Gas Laws</w:t>
              </w:r>
            </w:hyperlink>
          </w:p>
          <w:p w:rsidR="00A5386E" w:rsidRPr="0064786C" w:rsidRDefault="00E743C2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hyperlink r:id="rId32" w:history="1">
              <w:r w:rsidR="00A5386E" w:rsidRPr="0064786C">
                <w:rPr>
                  <w:rStyle w:val="Hyperlink"/>
                  <w:rFonts w:cs="Arial"/>
                  <w:sz w:val="20"/>
                  <w:szCs w:val="20"/>
                </w:rPr>
                <w:t>Pass My Exams – Pressure and temperature relationship of a gas</w:t>
              </w:r>
            </w:hyperlink>
          </w:p>
          <w:p w:rsidR="00A5386E" w:rsidRPr="0064786C" w:rsidRDefault="00A5386E" w:rsidP="00F37238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>Video clip</w:t>
            </w:r>
          </w:p>
          <w:p w:rsidR="002C6DEF" w:rsidRPr="0064786C" w:rsidRDefault="00A5386E" w:rsidP="00750F33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64786C">
              <w:rPr>
                <w:rFonts w:cs="Arial"/>
                <w:sz w:val="20"/>
                <w:szCs w:val="20"/>
              </w:rPr>
              <w:t xml:space="preserve">YouTube: </w:t>
            </w:r>
            <w:hyperlink r:id="rId33" w:history="1">
              <w:r w:rsidRPr="0064786C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 xml:space="preserve">Flat Tire Science </w:t>
              </w:r>
              <w:r w:rsidR="00750F33" w:rsidRPr="0064786C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>–</w:t>
              </w:r>
              <w:r w:rsidRPr="0064786C">
                <w:rPr>
                  <w:rStyle w:val="Hyperlink"/>
                  <w:rFonts w:cs="Arial"/>
                  <w:kern w:val="36"/>
                  <w:sz w:val="20"/>
                  <w:szCs w:val="20"/>
                  <w:bdr w:val="none" w:sz="0" w:space="0" w:color="auto" w:frame="1"/>
                  <w:lang w:val="en"/>
                </w:rPr>
                <w:t xml:space="preserve"> Liquid Nitrogen Experiment</w:t>
              </w:r>
            </w:hyperlink>
          </w:p>
        </w:tc>
      </w:tr>
    </w:tbl>
    <w:p w:rsidR="009302ED" w:rsidRPr="004D26F8" w:rsidRDefault="009302ED" w:rsidP="00F37238">
      <w:pPr>
        <w:spacing w:after="120"/>
        <w:rPr>
          <w:rFonts w:ascii="AQA Chevin Pro Light" w:hAnsi="AQA Chevin Pro Light"/>
        </w:rPr>
      </w:pPr>
    </w:p>
    <w:sectPr w:rsidR="009302ED" w:rsidRPr="004D26F8" w:rsidSect="00564EC8">
      <w:footerReference w:type="default" r:id="rId34"/>
      <w:headerReference w:type="first" r:id="rId35"/>
      <w:footerReference w:type="first" r:id="rId36"/>
      <w:type w:val="continuous"/>
      <w:pgSz w:w="16838" w:h="11906" w:orient="landscape" w:code="9"/>
      <w:pgMar w:top="993" w:right="1134" w:bottom="993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DB" w:rsidRDefault="00C112DB">
      <w:r>
        <w:separator/>
      </w:r>
    </w:p>
  </w:endnote>
  <w:endnote w:type="continuationSeparator" w:id="0">
    <w:p w:rsidR="00C112DB" w:rsidRDefault="00C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ED8B9134-0020-4797-A6BE-209A4C1435D3}"/>
    <w:embedBold r:id="rId2" w:fontKey="{3D19FCD1-0CC3-4F57-8266-55A2546E5D30}"/>
    <w:embedItalic r:id="rId3" w:fontKey="{5384192C-C594-4F9D-B3FD-476B8A24FDE6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Italic r:id="rId4" w:subsetted="1" w:fontKey="{A4B48B0A-B7C8-4427-95B6-A4BE678D204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B7C8C" w:rsidRPr="00E75554" w:rsidTr="00F9337E">
      <w:trPr>
        <w:trHeight w:hRule="exact" w:val="397"/>
      </w:trPr>
      <w:tc>
        <w:tcPr>
          <w:tcW w:w="7767" w:type="dxa"/>
        </w:tcPr>
        <w:p w:rsidR="00DB7C8C" w:rsidRPr="00E75554" w:rsidRDefault="00E743C2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B7C8C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DB7C8C" w:rsidRPr="00E75554" w:rsidRDefault="00DB7C8C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E743C2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10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E743C2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10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DB7C8C" w:rsidRPr="00E75554" w:rsidRDefault="00DB7C8C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DB7C8C" w:rsidRPr="007B4738" w:rsidTr="00F9337E">
      <w:trPr>
        <w:trHeight w:hRule="exact" w:val="397"/>
      </w:trPr>
      <w:tc>
        <w:tcPr>
          <w:tcW w:w="7768" w:type="dxa"/>
        </w:tcPr>
        <w:p w:rsidR="00DB7C8C" w:rsidRPr="002425FC" w:rsidRDefault="00E743C2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DB7C8C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DB7C8C" w:rsidRPr="002425FC" w:rsidRDefault="00DB7C8C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DB7C8C" w:rsidRPr="002425FC" w:rsidRDefault="00DB7C8C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DB" w:rsidRDefault="00C112DB">
      <w:r>
        <w:separator/>
      </w:r>
    </w:p>
  </w:footnote>
  <w:footnote w:type="continuationSeparator" w:id="0">
    <w:p w:rsidR="00C112DB" w:rsidRDefault="00C11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8C" w:rsidRDefault="00DB7C8C" w:rsidP="0009328C">
    <w:pPr>
      <w:pStyle w:val="HeaderAQ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7DF804" wp14:editId="68A080F3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502"/>
    <w:multiLevelType w:val="singleLevel"/>
    <w:tmpl w:val="C4DE1D22"/>
    <w:lvl w:ilvl="0">
      <w:start w:val="1"/>
      <w:numFmt w:val="bullet"/>
      <w:pStyle w:val="gcse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C0BCE"/>
    <w:multiLevelType w:val="hybridMultilevel"/>
    <w:tmpl w:val="3E4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5380F"/>
    <w:multiLevelType w:val="hybridMultilevel"/>
    <w:tmpl w:val="892E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5446"/>
    <w:multiLevelType w:val="hybridMultilevel"/>
    <w:tmpl w:val="73A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21EEF"/>
    <w:multiLevelType w:val="hybridMultilevel"/>
    <w:tmpl w:val="FC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B33C9"/>
    <w:multiLevelType w:val="hybridMultilevel"/>
    <w:tmpl w:val="B44C62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21A2D"/>
    <w:multiLevelType w:val="hybridMultilevel"/>
    <w:tmpl w:val="BF16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34402"/>
    <w:multiLevelType w:val="multilevel"/>
    <w:tmpl w:val="B582B822"/>
    <w:numStyleLink w:val="NumbLstBullet"/>
  </w:abstractNum>
  <w:abstractNum w:abstractNumId="8">
    <w:nsid w:val="42946872"/>
    <w:multiLevelType w:val="hybridMultilevel"/>
    <w:tmpl w:val="7AB6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77CEE"/>
    <w:multiLevelType w:val="hybridMultilevel"/>
    <w:tmpl w:val="F5AE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>
    <w:nsid w:val="71800714"/>
    <w:multiLevelType w:val="hybridMultilevel"/>
    <w:tmpl w:val="66706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A594C"/>
    <w:multiLevelType w:val="hybridMultilevel"/>
    <w:tmpl w:val="F42E4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302ED"/>
    <w:rsid w:val="000013E8"/>
    <w:rsid w:val="000019BE"/>
    <w:rsid w:val="00002673"/>
    <w:rsid w:val="00002EE7"/>
    <w:rsid w:val="0000466B"/>
    <w:rsid w:val="0000600F"/>
    <w:rsid w:val="00017BA1"/>
    <w:rsid w:val="00034E2E"/>
    <w:rsid w:val="000352AD"/>
    <w:rsid w:val="00036547"/>
    <w:rsid w:val="0004109A"/>
    <w:rsid w:val="00044410"/>
    <w:rsid w:val="0005163B"/>
    <w:rsid w:val="00053468"/>
    <w:rsid w:val="00056082"/>
    <w:rsid w:val="00066285"/>
    <w:rsid w:val="00066288"/>
    <w:rsid w:val="00070BEA"/>
    <w:rsid w:val="000747A9"/>
    <w:rsid w:val="000801D7"/>
    <w:rsid w:val="00081166"/>
    <w:rsid w:val="00085F1F"/>
    <w:rsid w:val="000867FD"/>
    <w:rsid w:val="00091108"/>
    <w:rsid w:val="0009328C"/>
    <w:rsid w:val="00095511"/>
    <w:rsid w:val="000A29DB"/>
    <w:rsid w:val="000B09B4"/>
    <w:rsid w:val="000C17FF"/>
    <w:rsid w:val="000C29DD"/>
    <w:rsid w:val="000D04F5"/>
    <w:rsid w:val="000D10F8"/>
    <w:rsid w:val="000D31E8"/>
    <w:rsid w:val="000D432C"/>
    <w:rsid w:val="000E074C"/>
    <w:rsid w:val="000E11B4"/>
    <w:rsid w:val="000E2006"/>
    <w:rsid w:val="000E6A4B"/>
    <w:rsid w:val="000F0959"/>
    <w:rsid w:val="000F4723"/>
    <w:rsid w:val="000F5235"/>
    <w:rsid w:val="00101028"/>
    <w:rsid w:val="001014CC"/>
    <w:rsid w:val="00102FA5"/>
    <w:rsid w:val="00103685"/>
    <w:rsid w:val="0011312F"/>
    <w:rsid w:val="001216E7"/>
    <w:rsid w:val="00125B03"/>
    <w:rsid w:val="001279BA"/>
    <w:rsid w:val="00133F03"/>
    <w:rsid w:val="00137CE5"/>
    <w:rsid w:val="00150291"/>
    <w:rsid w:val="00150996"/>
    <w:rsid w:val="00150F54"/>
    <w:rsid w:val="00155462"/>
    <w:rsid w:val="00157B7D"/>
    <w:rsid w:val="00157D52"/>
    <w:rsid w:val="00164232"/>
    <w:rsid w:val="001718E8"/>
    <w:rsid w:val="00171E6D"/>
    <w:rsid w:val="00174747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1252"/>
    <w:rsid w:val="001B509A"/>
    <w:rsid w:val="001B55D0"/>
    <w:rsid w:val="001B60AA"/>
    <w:rsid w:val="001B6FF0"/>
    <w:rsid w:val="001C64C6"/>
    <w:rsid w:val="001C6FE6"/>
    <w:rsid w:val="001D20F7"/>
    <w:rsid w:val="001D2B08"/>
    <w:rsid w:val="001D69FA"/>
    <w:rsid w:val="001D7017"/>
    <w:rsid w:val="001D7CB9"/>
    <w:rsid w:val="001E0F9D"/>
    <w:rsid w:val="001E2A0E"/>
    <w:rsid w:val="001F56D0"/>
    <w:rsid w:val="00203066"/>
    <w:rsid w:val="00203981"/>
    <w:rsid w:val="00211FE7"/>
    <w:rsid w:val="002203FA"/>
    <w:rsid w:val="00221A5F"/>
    <w:rsid w:val="002307B7"/>
    <w:rsid w:val="00235968"/>
    <w:rsid w:val="00237778"/>
    <w:rsid w:val="00241939"/>
    <w:rsid w:val="002425FC"/>
    <w:rsid w:val="002441D0"/>
    <w:rsid w:val="0024766A"/>
    <w:rsid w:val="0025245D"/>
    <w:rsid w:val="002529FF"/>
    <w:rsid w:val="002573D7"/>
    <w:rsid w:val="0026285D"/>
    <w:rsid w:val="00266E14"/>
    <w:rsid w:val="002707F1"/>
    <w:rsid w:val="00275F7C"/>
    <w:rsid w:val="002859EE"/>
    <w:rsid w:val="002949ED"/>
    <w:rsid w:val="002A45F9"/>
    <w:rsid w:val="002A4907"/>
    <w:rsid w:val="002A66D3"/>
    <w:rsid w:val="002A7D6D"/>
    <w:rsid w:val="002B1243"/>
    <w:rsid w:val="002B12E5"/>
    <w:rsid w:val="002B16C1"/>
    <w:rsid w:val="002B4E4D"/>
    <w:rsid w:val="002C3520"/>
    <w:rsid w:val="002C54C6"/>
    <w:rsid w:val="002C6DEF"/>
    <w:rsid w:val="002C750D"/>
    <w:rsid w:val="002D189E"/>
    <w:rsid w:val="002D3548"/>
    <w:rsid w:val="002D3D3A"/>
    <w:rsid w:val="002D44A1"/>
    <w:rsid w:val="002D46F6"/>
    <w:rsid w:val="002E45DB"/>
    <w:rsid w:val="002E51CB"/>
    <w:rsid w:val="002F16DF"/>
    <w:rsid w:val="002F208A"/>
    <w:rsid w:val="002F6110"/>
    <w:rsid w:val="0030128C"/>
    <w:rsid w:val="003141FA"/>
    <w:rsid w:val="00320F22"/>
    <w:rsid w:val="00324BDF"/>
    <w:rsid w:val="00325755"/>
    <w:rsid w:val="0032681E"/>
    <w:rsid w:val="003332EC"/>
    <w:rsid w:val="003334D4"/>
    <w:rsid w:val="0034094A"/>
    <w:rsid w:val="00340B5C"/>
    <w:rsid w:val="003546A0"/>
    <w:rsid w:val="00362865"/>
    <w:rsid w:val="00367416"/>
    <w:rsid w:val="00367C51"/>
    <w:rsid w:val="00384229"/>
    <w:rsid w:val="00385FBB"/>
    <w:rsid w:val="0039228E"/>
    <w:rsid w:val="00396E6B"/>
    <w:rsid w:val="00397DA8"/>
    <w:rsid w:val="003A08A5"/>
    <w:rsid w:val="003A3B10"/>
    <w:rsid w:val="003A6494"/>
    <w:rsid w:val="003A7B83"/>
    <w:rsid w:val="003B006B"/>
    <w:rsid w:val="003B2F6C"/>
    <w:rsid w:val="003B66B3"/>
    <w:rsid w:val="003C0BF7"/>
    <w:rsid w:val="003C4E4A"/>
    <w:rsid w:val="003D14A9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3CB0"/>
    <w:rsid w:val="0042473B"/>
    <w:rsid w:val="00424D69"/>
    <w:rsid w:val="004256D8"/>
    <w:rsid w:val="00433A06"/>
    <w:rsid w:val="00434FD1"/>
    <w:rsid w:val="004405D8"/>
    <w:rsid w:val="0044197F"/>
    <w:rsid w:val="00443C0B"/>
    <w:rsid w:val="0044695B"/>
    <w:rsid w:val="004475B3"/>
    <w:rsid w:val="00452E7B"/>
    <w:rsid w:val="00460D78"/>
    <w:rsid w:val="004626BB"/>
    <w:rsid w:val="0046635A"/>
    <w:rsid w:val="00466C8D"/>
    <w:rsid w:val="004676E5"/>
    <w:rsid w:val="00470515"/>
    <w:rsid w:val="00474E9E"/>
    <w:rsid w:val="00482A02"/>
    <w:rsid w:val="00490AE8"/>
    <w:rsid w:val="00490F15"/>
    <w:rsid w:val="00493E19"/>
    <w:rsid w:val="004954AC"/>
    <w:rsid w:val="0049741E"/>
    <w:rsid w:val="00497E72"/>
    <w:rsid w:val="004A0BA5"/>
    <w:rsid w:val="004A37E3"/>
    <w:rsid w:val="004A566F"/>
    <w:rsid w:val="004C25DB"/>
    <w:rsid w:val="004D2540"/>
    <w:rsid w:val="004D26F8"/>
    <w:rsid w:val="004D2AA3"/>
    <w:rsid w:val="004D6AE4"/>
    <w:rsid w:val="004D744D"/>
    <w:rsid w:val="004E22F4"/>
    <w:rsid w:val="004E23C4"/>
    <w:rsid w:val="004E2B57"/>
    <w:rsid w:val="004E538C"/>
    <w:rsid w:val="004F1A77"/>
    <w:rsid w:val="004F3689"/>
    <w:rsid w:val="004F602D"/>
    <w:rsid w:val="005009A8"/>
    <w:rsid w:val="005017B0"/>
    <w:rsid w:val="00501820"/>
    <w:rsid w:val="00505C4E"/>
    <w:rsid w:val="005104BC"/>
    <w:rsid w:val="0051749E"/>
    <w:rsid w:val="0052058B"/>
    <w:rsid w:val="00523DBF"/>
    <w:rsid w:val="00527FF6"/>
    <w:rsid w:val="005322E1"/>
    <w:rsid w:val="005403D3"/>
    <w:rsid w:val="00546239"/>
    <w:rsid w:val="00547B20"/>
    <w:rsid w:val="00554691"/>
    <w:rsid w:val="00555B55"/>
    <w:rsid w:val="00564EC8"/>
    <w:rsid w:val="00564F3C"/>
    <w:rsid w:val="0056556A"/>
    <w:rsid w:val="0056593E"/>
    <w:rsid w:val="00566217"/>
    <w:rsid w:val="0057057A"/>
    <w:rsid w:val="0057155E"/>
    <w:rsid w:val="00574DB8"/>
    <w:rsid w:val="00574EAF"/>
    <w:rsid w:val="005760E7"/>
    <w:rsid w:val="0058099A"/>
    <w:rsid w:val="0058157F"/>
    <w:rsid w:val="00581E15"/>
    <w:rsid w:val="005844CE"/>
    <w:rsid w:val="00594E72"/>
    <w:rsid w:val="00595B1D"/>
    <w:rsid w:val="005A0C22"/>
    <w:rsid w:val="005A18BB"/>
    <w:rsid w:val="005A28F6"/>
    <w:rsid w:val="005A55F9"/>
    <w:rsid w:val="005B035C"/>
    <w:rsid w:val="005B05A9"/>
    <w:rsid w:val="005B0BAA"/>
    <w:rsid w:val="005B1493"/>
    <w:rsid w:val="005B6B23"/>
    <w:rsid w:val="005C0F0A"/>
    <w:rsid w:val="005C2483"/>
    <w:rsid w:val="005C3598"/>
    <w:rsid w:val="005D3E73"/>
    <w:rsid w:val="005D4585"/>
    <w:rsid w:val="005D4826"/>
    <w:rsid w:val="005E0D2F"/>
    <w:rsid w:val="005E68DC"/>
    <w:rsid w:val="005E7017"/>
    <w:rsid w:val="00601B41"/>
    <w:rsid w:val="00602329"/>
    <w:rsid w:val="00602A30"/>
    <w:rsid w:val="00612AD6"/>
    <w:rsid w:val="0061364A"/>
    <w:rsid w:val="006145BD"/>
    <w:rsid w:val="0061508F"/>
    <w:rsid w:val="0061541B"/>
    <w:rsid w:val="00617CB8"/>
    <w:rsid w:val="00624F06"/>
    <w:rsid w:val="006309C8"/>
    <w:rsid w:val="00630E3B"/>
    <w:rsid w:val="00636088"/>
    <w:rsid w:val="00642C48"/>
    <w:rsid w:val="0064786C"/>
    <w:rsid w:val="00651C03"/>
    <w:rsid w:val="006536B5"/>
    <w:rsid w:val="00656AA4"/>
    <w:rsid w:val="00660EDB"/>
    <w:rsid w:val="006612C1"/>
    <w:rsid w:val="0066404E"/>
    <w:rsid w:val="0067103B"/>
    <w:rsid w:val="00673F78"/>
    <w:rsid w:val="0067559E"/>
    <w:rsid w:val="00676815"/>
    <w:rsid w:val="00676C64"/>
    <w:rsid w:val="0067720F"/>
    <w:rsid w:val="006775DE"/>
    <w:rsid w:val="0068644C"/>
    <w:rsid w:val="00686ABD"/>
    <w:rsid w:val="00690EA4"/>
    <w:rsid w:val="006925E2"/>
    <w:rsid w:val="006963DC"/>
    <w:rsid w:val="006A5764"/>
    <w:rsid w:val="006A7B73"/>
    <w:rsid w:val="006B24D1"/>
    <w:rsid w:val="006C09D3"/>
    <w:rsid w:val="006C30F8"/>
    <w:rsid w:val="006E4C6E"/>
    <w:rsid w:val="006E62B5"/>
    <w:rsid w:val="006F082A"/>
    <w:rsid w:val="006F140D"/>
    <w:rsid w:val="007019FB"/>
    <w:rsid w:val="00704347"/>
    <w:rsid w:val="00710BD2"/>
    <w:rsid w:val="00711FB0"/>
    <w:rsid w:val="007123C6"/>
    <w:rsid w:val="007158F7"/>
    <w:rsid w:val="0072052D"/>
    <w:rsid w:val="00721B94"/>
    <w:rsid w:val="00724E56"/>
    <w:rsid w:val="00725E20"/>
    <w:rsid w:val="00727C42"/>
    <w:rsid w:val="007304B7"/>
    <w:rsid w:val="007327E8"/>
    <w:rsid w:val="00732CF5"/>
    <w:rsid w:val="007333CE"/>
    <w:rsid w:val="00750F33"/>
    <w:rsid w:val="00751F75"/>
    <w:rsid w:val="007522C9"/>
    <w:rsid w:val="0075326A"/>
    <w:rsid w:val="007536CF"/>
    <w:rsid w:val="00754136"/>
    <w:rsid w:val="00755BBF"/>
    <w:rsid w:val="00757D53"/>
    <w:rsid w:val="00757F83"/>
    <w:rsid w:val="007609D2"/>
    <w:rsid w:val="007617E9"/>
    <w:rsid w:val="00761E03"/>
    <w:rsid w:val="007640A0"/>
    <w:rsid w:val="00764795"/>
    <w:rsid w:val="0076493B"/>
    <w:rsid w:val="00765504"/>
    <w:rsid w:val="00767638"/>
    <w:rsid w:val="00772319"/>
    <w:rsid w:val="007739A8"/>
    <w:rsid w:val="00774FD5"/>
    <w:rsid w:val="00786A19"/>
    <w:rsid w:val="00794E95"/>
    <w:rsid w:val="00795A2D"/>
    <w:rsid w:val="007A202A"/>
    <w:rsid w:val="007A2EC0"/>
    <w:rsid w:val="007A41F8"/>
    <w:rsid w:val="007B0154"/>
    <w:rsid w:val="007B190F"/>
    <w:rsid w:val="007B1D78"/>
    <w:rsid w:val="007B4738"/>
    <w:rsid w:val="007C21CA"/>
    <w:rsid w:val="007C2C63"/>
    <w:rsid w:val="007D212F"/>
    <w:rsid w:val="007D3E2B"/>
    <w:rsid w:val="007E03AF"/>
    <w:rsid w:val="007E1CAF"/>
    <w:rsid w:val="007F0399"/>
    <w:rsid w:val="007F6654"/>
    <w:rsid w:val="007F6BF2"/>
    <w:rsid w:val="00801673"/>
    <w:rsid w:val="00802FCD"/>
    <w:rsid w:val="00803138"/>
    <w:rsid w:val="0080396A"/>
    <w:rsid w:val="00803EC4"/>
    <w:rsid w:val="00807CD7"/>
    <w:rsid w:val="008130CD"/>
    <w:rsid w:val="00813B27"/>
    <w:rsid w:val="00813CE8"/>
    <w:rsid w:val="00820DF9"/>
    <w:rsid w:val="00823586"/>
    <w:rsid w:val="00825247"/>
    <w:rsid w:val="008271F5"/>
    <w:rsid w:val="0083162E"/>
    <w:rsid w:val="008365CC"/>
    <w:rsid w:val="00842F7B"/>
    <w:rsid w:val="00852843"/>
    <w:rsid w:val="00855BEA"/>
    <w:rsid w:val="0086108E"/>
    <w:rsid w:val="00861684"/>
    <w:rsid w:val="00861EEB"/>
    <w:rsid w:val="00862562"/>
    <w:rsid w:val="0086537F"/>
    <w:rsid w:val="008664D1"/>
    <w:rsid w:val="008709F4"/>
    <w:rsid w:val="00872BB4"/>
    <w:rsid w:val="00872D12"/>
    <w:rsid w:val="00877132"/>
    <w:rsid w:val="00880A42"/>
    <w:rsid w:val="00885600"/>
    <w:rsid w:val="00885AEF"/>
    <w:rsid w:val="00886AF5"/>
    <w:rsid w:val="00886D38"/>
    <w:rsid w:val="00892AF7"/>
    <w:rsid w:val="00893235"/>
    <w:rsid w:val="00894B22"/>
    <w:rsid w:val="0089761B"/>
    <w:rsid w:val="008A18E1"/>
    <w:rsid w:val="008A2CD4"/>
    <w:rsid w:val="008A584E"/>
    <w:rsid w:val="008A6ED6"/>
    <w:rsid w:val="008B3DE7"/>
    <w:rsid w:val="008B3EE7"/>
    <w:rsid w:val="008B59BD"/>
    <w:rsid w:val="008B6E91"/>
    <w:rsid w:val="008B7726"/>
    <w:rsid w:val="008C2521"/>
    <w:rsid w:val="008C413A"/>
    <w:rsid w:val="008C4B63"/>
    <w:rsid w:val="008D07C1"/>
    <w:rsid w:val="008D14C6"/>
    <w:rsid w:val="008D4423"/>
    <w:rsid w:val="008D72F1"/>
    <w:rsid w:val="008E06CE"/>
    <w:rsid w:val="008E0DF8"/>
    <w:rsid w:val="008E1FC9"/>
    <w:rsid w:val="008E49A9"/>
    <w:rsid w:val="008E7410"/>
    <w:rsid w:val="008F4449"/>
    <w:rsid w:val="008F7D70"/>
    <w:rsid w:val="009007AF"/>
    <w:rsid w:val="00901CF7"/>
    <w:rsid w:val="0090528E"/>
    <w:rsid w:val="009055D4"/>
    <w:rsid w:val="00905A3E"/>
    <w:rsid w:val="00905F34"/>
    <w:rsid w:val="00906356"/>
    <w:rsid w:val="00906421"/>
    <w:rsid w:val="00906B67"/>
    <w:rsid w:val="00913180"/>
    <w:rsid w:val="009161E9"/>
    <w:rsid w:val="009206AC"/>
    <w:rsid w:val="00921886"/>
    <w:rsid w:val="00924607"/>
    <w:rsid w:val="00924692"/>
    <w:rsid w:val="00926A7A"/>
    <w:rsid w:val="009302ED"/>
    <w:rsid w:val="00930825"/>
    <w:rsid w:val="00931C2A"/>
    <w:rsid w:val="00946CE8"/>
    <w:rsid w:val="0095306B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76A20"/>
    <w:rsid w:val="009805D8"/>
    <w:rsid w:val="00980C3C"/>
    <w:rsid w:val="00981D9D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B6C47"/>
    <w:rsid w:val="009C1378"/>
    <w:rsid w:val="009C5618"/>
    <w:rsid w:val="009C63C6"/>
    <w:rsid w:val="009C73D1"/>
    <w:rsid w:val="009D4791"/>
    <w:rsid w:val="009D6261"/>
    <w:rsid w:val="009E1AEA"/>
    <w:rsid w:val="009F6138"/>
    <w:rsid w:val="009F72A8"/>
    <w:rsid w:val="00A135E0"/>
    <w:rsid w:val="00A1445A"/>
    <w:rsid w:val="00A16F30"/>
    <w:rsid w:val="00A20821"/>
    <w:rsid w:val="00A26196"/>
    <w:rsid w:val="00A42543"/>
    <w:rsid w:val="00A42740"/>
    <w:rsid w:val="00A45968"/>
    <w:rsid w:val="00A45EA5"/>
    <w:rsid w:val="00A52CB5"/>
    <w:rsid w:val="00A5357E"/>
    <w:rsid w:val="00A5386E"/>
    <w:rsid w:val="00A57B9A"/>
    <w:rsid w:val="00A664F1"/>
    <w:rsid w:val="00A7055B"/>
    <w:rsid w:val="00A73368"/>
    <w:rsid w:val="00A74226"/>
    <w:rsid w:val="00A77D79"/>
    <w:rsid w:val="00A8331B"/>
    <w:rsid w:val="00A8379A"/>
    <w:rsid w:val="00A84455"/>
    <w:rsid w:val="00A84866"/>
    <w:rsid w:val="00A84C40"/>
    <w:rsid w:val="00A85301"/>
    <w:rsid w:val="00A86322"/>
    <w:rsid w:val="00A920FD"/>
    <w:rsid w:val="00A944D3"/>
    <w:rsid w:val="00AA3CD7"/>
    <w:rsid w:val="00AA58A1"/>
    <w:rsid w:val="00AA7A1B"/>
    <w:rsid w:val="00AA7DD1"/>
    <w:rsid w:val="00AB0518"/>
    <w:rsid w:val="00AB745C"/>
    <w:rsid w:val="00AC0898"/>
    <w:rsid w:val="00AC1896"/>
    <w:rsid w:val="00AD126A"/>
    <w:rsid w:val="00AD2F63"/>
    <w:rsid w:val="00AE0B57"/>
    <w:rsid w:val="00AE4C05"/>
    <w:rsid w:val="00AE5EBE"/>
    <w:rsid w:val="00AF2C24"/>
    <w:rsid w:val="00AF67FA"/>
    <w:rsid w:val="00B012E3"/>
    <w:rsid w:val="00B0443C"/>
    <w:rsid w:val="00B0599D"/>
    <w:rsid w:val="00B16E3C"/>
    <w:rsid w:val="00B17CC9"/>
    <w:rsid w:val="00B20212"/>
    <w:rsid w:val="00B21296"/>
    <w:rsid w:val="00B31EB0"/>
    <w:rsid w:val="00B379AA"/>
    <w:rsid w:val="00B4021E"/>
    <w:rsid w:val="00B4079F"/>
    <w:rsid w:val="00B40C51"/>
    <w:rsid w:val="00B440A2"/>
    <w:rsid w:val="00B44171"/>
    <w:rsid w:val="00B443C5"/>
    <w:rsid w:val="00B5128E"/>
    <w:rsid w:val="00B52880"/>
    <w:rsid w:val="00B53C4B"/>
    <w:rsid w:val="00B53FC7"/>
    <w:rsid w:val="00B57352"/>
    <w:rsid w:val="00B63183"/>
    <w:rsid w:val="00B6369C"/>
    <w:rsid w:val="00B659B5"/>
    <w:rsid w:val="00B702F8"/>
    <w:rsid w:val="00B73B78"/>
    <w:rsid w:val="00B80105"/>
    <w:rsid w:val="00B81988"/>
    <w:rsid w:val="00B849F2"/>
    <w:rsid w:val="00B87AA8"/>
    <w:rsid w:val="00B95931"/>
    <w:rsid w:val="00B979F1"/>
    <w:rsid w:val="00BA00CA"/>
    <w:rsid w:val="00BA7BE6"/>
    <w:rsid w:val="00BB05CC"/>
    <w:rsid w:val="00BB409B"/>
    <w:rsid w:val="00BB546E"/>
    <w:rsid w:val="00BC2663"/>
    <w:rsid w:val="00BD09BB"/>
    <w:rsid w:val="00BD4E7E"/>
    <w:rsid w:val="00BD558E"/>
    <w:rsid w:val="00BE0655"/>
    <w:rsid w:val="00BE2A28"/>
    <w:rsid w:val="00BE3927"/>
    <w:rsid w:val="00BE4D26"/>
    <w:rsid w:val="00BE5B9E"/>
    <w:rsid w:val="00BE7901"/>
    <w:rsid w:val="00BF087A"/>
    <w:rsid w:val="00BF1E71"/>
    <w:rsid w:val="00BF478A"/>
    <w:rsid w:val="00BF4CD3"/>
    <w:rsid w:val="00C01DD2"/>
    <w:rsid w:val="00C05269"/>
    <w:rsid w:val="00C112DB"/>
    <w:rsid w:val="00C15396"/>
    <w:rsid w:val="00C163E7"/>
    <w:rsid w:val="00C238D3"/>
    <w:rsid w:val="00C2603B"/>
    <w:rsid w:val="00C325A1"/>
    <w:rsid w:val="00C34C31"/>
    <w:rsid w:val="00C34E71"/>
    <w:rsid w:val="00C359FA"/>
    <w:rsid w:val="00C369D7"/>
    <w:rsid w:val="00C37419"/>
    <w:rsid w:val="00C4299A"/>
    <w:rsid w:val="00C5228C"/>
    <w:rsid w:val="00C52742"/>
    <w:rsid w:val="00C53CBA"/>
    <w:rsid w:val="00C55F76"/>
    <w:rsid w:val="00C55FEE"/>
    <w:rsid w:val="00C57459"/>
    <w:rsid w:val="00C57CE4"/>
    <w:rsid w:val="00C6154F"/>
    <w:rsid w:val="00C61CE9"/>
    <w:rsid w:val="00C63450"/>
    <w:rsid w:val="00C64B10"/>
    <w:rsid w:val="00C724BC"/>
    <w:rsid w:val="00C72CB8"/>
    <w:rsid w:val="00C756FC"/>
    <w:rsid w:val="00C82582"/>
    <w:rsid w:val="00C83C55"/>
    <w:rsid w:val="00C96D94"/>
    <w:rsid w:val="00CA0601"/>
    <w:rsid w:val="00CA06B6"/>
    <w:rsid w:val="00CA103B"/>
    <w:rsid w:val="00CA4044"/>
    <w:rsid w:val="00CA731B"/>
    <w:rsid w:val="00CA7592"/>
    <w:rsid w:val="00CB074D"/>
    <w:rsid w:val="00CB700B"/>
    <w:rsid w:val="00CC5AA1"/>
    <w:rsid w:val="00CC71F0"/>
    <w:rsid w:val="00CD0238"/>
    <w:rsid w:val="00CD0245"/>
    <w:rsid w:val="00CD26B8"/>
    <w:rsid w:val="00CD498A"/>
    <w:rsid w:val="00CD4B28"/>
    <w:rsid w:val="00CD776F"/>
    <w:rsid w:val="00CE0A13"/>
    <w:rsid w:val="00CE1C7E"/>
    <w:rsid w:val="00CE34FE"/>
    <w:rsid w:val="00CE418E"/>
    <w:rsid w:val="00CE4B64"/>
    <w:rsid w:val="00CF062E"/>
    <w:rsid w:val="00CF0F92"/>
    <w:rsid w:val="00CF14F3"/>
    <w:rsid w:val="00D0072F"/>
    <w:rsid w:val="00D031A3"/>
    <w:rsid w:val="00D040F6"/>
    <w:rsid w:val="00D10962"/>
    <w:rsid w:val="00D1181F"/>
    <w:rsid w:val="00D25C3D"/>
    <w:rsid w:val="00D273EA"/>
    <w:rsid w:val="00D31E88"/>
    <w:rsid w:val="00D32CA1"/>
    <w:rsid w:val="00D35D3C"/>
    <w:rsid w:val="00D413AD"/>
    <w:rsid w:val="00D41729"/>
    <w:rsid w:val="00D41D51"/>
    <w:rsid w:val="00D4532F"/>
    <w:rsid w:val="00D47C09"/>
    <w:rsid w:val="00D539D2"/>
    <w:rsid w:val="00D54539"/>
    <w:rsid w:val="00D55240"/>
    <w:rsid w:val="00D62316"/>
    <w:rsid w:val="00D635E0"/>
    <w:rsid w:val="00D63E58"/>
    <w:rsid w:val="00D6466E"/>
    <w:rsid w:val="00D67BDF"/>
    <w:rsid w:val="00D714C6"/>
    <w:rsid w:val="00D73494"/>
    <w:rsid w:val="00D73D3C"/>
    <w:rsid w:val="00D76E91"/>
    <w:rsid w:val="00D85368"/>
    <w:rsid w:val="00D9032F"/>
    <w:rsid w:val="00D93B12"/>
    <w:rsid w:val="00D96983"/>
    <w:rsid w:val="00DA0534"/>
    <w:rsid w:val="00DA33F6"/>
    <w:rsid w:val="00DA3DE7"/>
    <w:rsid w:val="00DA7A98"/>
    <w:rsid w:val="00DB01A8"/>
    <w:rsid w:val="00DB6BE8"/>
    <w:rsid w:val="00DB6E56"/>
    <w:rsid w:val="00DB7C8C"/>
    <w:rsid w:val="00DC2435"/>
    <w:rsid w:val="00DC68AF"/>
    <w:rsid w:val="00DE5FDF"/>
    <w:rsid w:val="00DE7741"/>
    <w:rsid w:val="00E00713"/>
    <w:rsid w:val="00E02E6C"/>
    <w:rsid w:val="00E06128"/>
    <w:rsid w:val="00E112B5"/>
    <w:rsid w:val="00E148A9"/>
    <w:rsid w:val="00E17F57"/>
    <w:rsid w:val="00E20945"/>
    <w:rsid w:val="00E21804"/>
    <w:rsid w:val="00E2197A"/>
    <w:rsid w:val="00E24350"/>
    <w:rsid w:val="00E243B0"/>
    <w:rsid w:val="00E25B32"/>
    <w:rsid w:val="00E25E0F"/>
    <w:rsid w:val="00E26079"/>
    <w:rsid w:val="00E271A4"/>
    <w:rsid w:val="00E3328D"/>
    <w:rsid w:val="00E36FDA"/>
    <w:rsid w:val="00E40795"/>
    <w:rsid w:val="00E41E15"/>
    <w:rsid w:val="00E445E4"/>
    <w:rsid w:val="00E46518"/>
    <w:rsid w:val="00E57921"/>
    <w:rsid w:val="00E6344E"/>
    <w:rsid w:val="00E6422D"/>
    <w:rsid w:val="00E67A82"/>
    <w:rsid w:val="00E743C2"/>
    <w:rsid w:val="00E7493D"/>
    <w:rsid w:val="00E75554"/>
    <w:rsid w:val="00E83CA4"/>
    <w:rsid w:val="00E94E15"/>
    <w:rsid w:val="00E951DB"/>
    <w:rsid w:val="00EA30FA"/>
    <w:rsid w:val="00EA4DE7"/>
    <w:rsid w:val="00EA75A0"/>
    <w:rsid w:val="00EB0D59"/>
    <w:rsid w:val="00EB57A8"/>
    <w:rsid w:val="00EC3CF7"/>
    <w:rsid w:val="00EC5CD6"/>
    <w:rsid w:val="00ED6710"/>
    <w:rsid w:val="00EE20C0"/>
    <w:rsid w:val="00EE2443"/>
    <w:rsid w:val="00EE557E"/>
    <w:rsid w:val="00EF4FE8"/>
    <w:rsid w:val="00EF549B"/>
    <w:rsid w:val="00F00751"/>
    <w:rsid w:val="00F02B88"/>
    <w:rsid w:val="00F12D53"/>
    <w:rsid w:val="00F23193"/>
    <w:rsid w:val="00F26821"/>
    <w:rsid w:val="00F356EE"/>
    <w:rsid w:val="00F36133"/>
    <w:rsid w:val="00F37238"/>
    <w:rsid w:val="00F4085F"/>
    <w:rsid w:val="00F4223D"/>
    <w:rsid w:val="00F42434"/>
    <w:rsid w:val="00F42736"/>
    <w:rsid w:val="00F43082"/>
    <w:rsid w:val="00F43448"/>
    <w:rsid w:val="00F538FB"/>
    <w:rsid w:val="00F55DEE"/>
    <w:rsid w:val="00F56775"/>
    <w:rsid w:val="00F57FF3"/>
    <w:rsid w:val="00F60E1C"/>
    <w:rsid w:val="00F6618A"/>
    <w:rsid w:val="00F710DB"/>
    <w:rsid w:val="00F8063E"/>
    <w:rsid w:val="00F818FC"/>
    <w:rsid w:val="00F827F9"/>
    <w:rsid w:val="00F82F1D"/>
    <w:rsid w:val="00F87B3A"/>
    <w:rsid w:val="00F9016A"/>
    <w:rsid w:val="00F90F02"/>
    <w:rsid w:val="00F9337E"/>
    <w:rsid w:val="00F93B42"/>
    <w:rsid w:val="00F9740C"/>
    <w:rsid w:val="00FA2D00"/>
    <w:rsid w:val="00FA6BA2"/>
    <w:rsid w:val="00FA7E6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0587"/>
    <w:rsid w:val="00FD2398"/>
    <w:rsid w:val="00FD24B5"/>
    <w:rsid w:val="00FD292A"/>
    <w:rsid w:val="00FD3B16"/>
    <w:rsid w:val="00FD4DB3"/>
    <w:rsid w:val="00FD6443"/>
    <w:rsid w:val="00FE0B9D"/>
    <w:rsid w:val="00FE3E31"/>
    <w:rsid w:val="00FE6C13"/>
    <w:rsid w:val="00FF0117"/>
    <w:rsid w:val="00FF0D0F"/>
    <w:rsid w:val="00FF2818"/>
    <w:rsid w:val="00FF50C6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2E45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atch-title">
    <w:name w:val="watch-title"/>
    <w:basedOn w:val="DefaultParagraphFont"/>
    <w:rsid w:val="00A538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tyle18">
    <w:name w:val="style18"/>
    <w:basedOn w:val="DefaultParagraphFont"/>
    <w:rsid w:val="0075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annotation text" w:uiPriority="0"/>
    <w:lsdException w:name="header" w:uiPriority="0"/>
    <w:lsdException w:name="footer" w:uiPriority="99"/>
    <w:lsdException w:name="caption" w:qFormat="1"/>
    <w:lsdException w:name="annotation reference" w:uiPriority="0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HTML Cite" w:uiPriority="0"/>
    <w:lsdException w:name="Normal Table" w:uiPriority="0"/>
    <w:lsdException w:name="annotation subject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customStyle="1" w:styleId="AQAArial">
    <w:name w:val="AQA Arial"/>
    <w:basedOn w:val="Normal"/>
    <w:rsid w:val="009302ED"/>
    <w:pPr>
      <w:spacing w:line="240" w:lineRule="auto"/>
    </w:pPr>
    <w:rPr>
      <w:rFonts w:cs="Arial"/>
      <w:sz w:val="20"/>
      <w:szCs w:val="20"/>
    </w:rPr>
  </w:style>
  <w:style w:type="character" w:styleId="Hyperlink">
    <w:name w:val="Hyperlink"/>
    <w:rsid w:val="009302ED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9302ED"/>
  </w:style>
  <w:style w:type="paragraph" w:customStyle="1" w:styleId="gcsebulletlist">
    <w:name w:val="gcse bullet list"/>
    <w:basedOn w:val="Normal"/>
    <w:rsid w:val="009302ED"/>
    <w:pPr>
      <w:numPr>
        <w:numId w:val="3"/>
      </w:numPr>
      <w:spacing w:before="120" w:line="240" w:lineRule="auto"/>
    </w:pPr>
    <w:rPr>
      <w:rFonts w:ascii="Garamond" w:hAnsi="Garamond"/>
      <w:sz w:val="24"/>
      <w:szCs w:val="20"/>
      <w:lang w:eastAsia="en-US"/>
    </w:rPr>
  </w:style>
  <w:style w:type="character" w:styleId="CommentReference">
    <w:name w:val="annotation reference"/>
    <w:semiHidden/>
    <w:rsid w:val="009302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02E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9302ED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ED"/>
    <w:rPr>
      <w:rFonts w:ascii="Calibri" w:hAnsi="Calibri"/>
      <w:b/>
      <w:bCs/>
      <w:lang w:eastAsia="en-US"/>
    </w:rPr>
  </w:style>
  <w:style w:type="paragraph" w:customStyle="1" w:styleId="AQALevelTierSeries">
    <w:name w:val="AQALevelTierSeries"/>
    <w:basedOn w:val="Normal"/>
    <w:rsid w:val="009302ED"/>
    <w:pPr>
      <w:spacing w:line="300" w:lineRule="exact"/>
    </w:pPr>
    <w:rPr>
      <w:sz w:val="24"/>
    </w:rPr>
  </w:style>
  <w:style w:type="paragraph" w:customStyle="1" w:styleId="areainforbtitle2">
    <w:name w:val="areainfo_rb_title2"/>
    <w:basedOn w:val="Normal"/>
    <w:rsid w:val="009302ED"/>
    <w:pPr>
      <w:spacing w:before="53" w:after="53" w:line="240" w:lineRule="auto"/>
    </w:pPr>
    <w:rPr>
      <w:rFonts w:ascii="Times New Roman" w:hAnsi="Times New Roman"/>
      <w:sz w:val="23"/>
      <w:szCs w:val="23"/>
    </w:rPr>
  </w:style>
  <w:style w:type="paragraph" w:customStyle="1" w:styleId="gcsenormalfollowon">
    <w:name w:val="gcse normal follow on"/>
    <w:basedOn w:val="Normal"/>
    <w:rsid w:val="009302ED"/>
    <w:pPr>
      <w:spacing w:line="240" w:lineRule="auto"/>
    </w:pPr>
    <w:rPr>
      <w:rFonts w:ascii="Garamond" w:hAnsi="Garamond"/>
      <w:sz w:val="24"/>
      <w:szCs w:val="20"/>
      <w:lang w:eastAsia="en-US"/>
    </w:rPr>
  </w:style>
  <w:style w:type="character" w:styleId="FollowedHyperlink">
    <w:name w:val="FollowedHyperlink"/>
    <w:rsid w:val="009302E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302ED"/>
    <w:rPr>
      <w:rFonts w:ascii="Arial" w:hAnsi="Arial"/>
      <w:sz w:val="18"/>
      <w:szCs w:val="24"/>
    </w:rPr>
  </w:style>
  <w:style w:type="character" w:styleId="HTMLCite">
    <w:name w:val="HTML Cite"/>
    <w:rsid w:val="009302ED"/>
    <w:rPr>
      <w:i w:val="0"/>
      <w:iCs w:val="0"/>
      <w:color w:val="388222"/>
    </w:rPr>
  </w:style>
  <w:style w:type="paragraph" w:customStyle="1" w:styleId="Tabletext">
    <w:name w:val="Table text"/>
    <w:basedOn w:val="Normal"/>
    <w:rsid w:val="009302ED"/>
    <w:pPr>
      <w:spacing w:after="120" w:line="240" w:lineRule="auto"/>
    </w:pPr>
    <w:rPr>
      <w:sz w:val="20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926A7A"/>
    <w:pPr>
      <w:ind w:left="720"/>
      <w:contextualSpacing/>
    </w:pPr>
  </w:style>
  <w:style w:type="paragraph" w:styleId="NoSpacing">
    <w:name w:val="No Spacing"/>
    <w:uiPriority w:val="1"/>
    <w:qFormat/>
    <w:rsid w:val="002E45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atch-title">
    <w:name w:val="watch-title"/>
    <w:basedOn w:val="DefaultParagraphFont"/>
    <w:rsid w:val="00A5386E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tyle18">
    <w:name w:val="style18"/>
    <w:basedOn w:val="DefaultParagraphFont"/>
    <w:rsid w:val="00750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tore.aqa.org.uk/resources/science/AQA-GCSE-SCIENCE-EXAMPRO-UG.PPTX" TargetMode="External"/><Relationship Id="rId18" Type="http://schemas.openxmlformats.org/officeDocument/2006/relationships/hyperlink" Target="http://www.physicsclassroom.com/class/thermalP/Lesson-1/What-is-Heat" TargetMode="External"/><Relationship Id="rId26" Type="http://schemas.openxmlformats.org/officeDocument/2006/relationships/hyperlink" Target="http://tap.iop.org/energy/kinetic/601/page_4742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c.co.uk/schools/gcsebitesize/science/aqa/heatingandcooling/buildingsrev3.shtm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yberphysics.co.uk/topics/kinetic_theory/statesOFmatter.html" TargetMode="External"/><Relationship Id="rId17" Type="http://schemas.openxmlformats.org/officeDocument/2006/relationships/hyperlink" Target="http://www.physlink.com/Education/AskExperts/ae244.cfm" TargetMode="External"/><Relationship Id="rId25" Type="http://schemas.openxmlformats.org/officeDocument/2006/relationships/hyperlink" Target="http://www.cyberphysics.co.uk/topics/heat/latentheat/latentheatexpt.htm" TargetMode="External"/><Relationship Id="rId33" Type="http://schemas.openxmlformats.org/officeDocument/2006/relationships/hyperlink" Target="https://www.youtube.com/watch?v=sEbxLrP_ZC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-cool.co.uk/gcse/chemistry/atomic-structure/revise-it/states-of-matter" TargetMode="External"/><Relationship Id="rId20" Type="http://schemas.openxmlformats.org/officeDocument/2006/relationships/hyperlink" Target="file:///C:\Users\Ed\Downloads\Heating%20ice%20to%20observe%20changes%20in%20state" TargetMode="External"/><Relationship Id="rId29" Type="http://schemas.openxmlformats.org/officeDocument/2006/relationships/hyperlink" Target="https://phet.colorado.edu/en/simulation/gas-propert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schools/gcsebitesize/science/aqa/heatingandcooling/heatingrev2.shtml" TargetMode="External"/><Relationship Id="rId24" Type="http://schemas.openxmlformats.org/officeDocument/2006/relationships/hyperlink" Target="http://www.bbc.co.uk/schools/gcsebitesize/science/ocr_gateway/home_energy/heating_housesrev3.shtml" TargetMode="External"/><Relationship Id="rId32" Type="http://schemas.openxmlformats.org/officeDocument/2006/relationships/hyperlink" Target="http://www.passmyexams.co.uk/GCSE/physics/pressure-temperature-relationship-of-gas-pressure-law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yberphysics.co.uk/topics/heat/latentheat/changingState.html" TargetMode="External"/><Relationship Id="rId23" Type="http://schemas.openxmlformats.org/officeDocument/2006/relationships/hyperlink" Target="http://tap.iop.org/energy/thermal/608/page_47512.html" TargetMode="External"/><Relationship Id="rId28" Type="http://schemas.openxmlformats.org/officeDocument/2006/relationships/hyperlink" Target="http://www.antonine-education.co.uk/Pages/Physics_5/Thermal_Physics/THE_03/thermal_page_3.ht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cyberphysics.co.uk/topics/forces/density.htm" TargetMode="External"/><Relationship Id="rId19" Type="http://schemas.openxmlformats.org/officeDocument/2006/relationships/hyperlink" Target="http://www.antonine-education.co.uk/Pages/Physics_5/Thermal_Physics/THE_01/Thermal_page_1.htm" TargetMode="External"/><Relationship Id="rId31" Type="http://schemas.openxmlformats.org/officeDocument/2006/relationships/hyperlink" Target="http://www.bbc.co.uk/bitesize/higher/physics/mech_matt/gaslaws/revision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education/guides/zbg7hyc/revision" TargetMode="External"/><Relationship Id="rId14" Type="http://schemas.openxmlformats.org/officeDocument/2006/relationships/hyperlink" Target="http://www.cyberphysics.co.uk/topics/forces/density.htm" TargetMode="External"/><Relationship Id="rId22" Type="http://schemas.openxmlformats.org/officeDocument/2006/relationships/hyperlink" Target="http://www.cyberphysics.co.uk/topics/heat/shc.htm" TargetMode="External"/><Relationship Id="rId27" Type="http://schemas.openxmlformats.org/officeDocument/2006/relationships/hyperlink" Target="https://www.youtube.com/watch?v=KCL8zqjXbME" TargetMode="External"/><Relationship Id="rId30" Type="http://schemas.openxmlformats.org/officeDocument/2006/relationships/hyperlink" Target="http://www.bbc.co.uk/education/guides/zc4xsbk/revision/2" TargetMode="External"/><Relationship Id="rId35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C9EC-8446-4D81-9F59-5C13AAC8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BA91268C.dotm</Template>
  <TotalTime>1</TotalTime>
  <Pages>10</Pages>
  <Words>2639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Combined Science: Trilogy Physics – Particle model of matter</dc:title>
  <dc:creator>AQA</dc:creator>
  <cp:lastPrinted>2012-12-04T15:09:00Z</cp:lastPrinted>
  <dcterms:created xsi:type="dcterms:W3CDTF">2016-10-24T12:17:00Z</dcterms:created>
  <dcterms:modified xsi:type="dcterms:W3CDTF">2019-09-24T08:12:00Z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