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B3CB0" w14:textId="16606A02" w:rsidR="008709F4" w:rsidRDefault="00FD7DD7" w:rsidP="008709F4">
      <w:pPr>
        <w:pStyle w:val="Heading1"/>
        <w:rPr>
          <w:rFonts w:ascii="AQA Chevin Pro Light" w:hAnsi="AQA Chevin Pro Light"/>
        </w:rPr>
      </w:pPr>
      <w:r>
        <w:rPr>
          <w:rFonts w:ascii="AQA Chevin Pro Light" w:hAnsi="AQA Chevin Pro Light"/>
        </w:rPr>
        <w:t>S</w:t>
      </w:r>
      <w:r w:rsidR="00020F61">
        <w:rPr>
          <w:rFonts w:ascii="AQA Chevin Pro Light" w:hAnsi="AQA Chevin Pro Light"/>
        </w:rPr>
        <w:t>cheme of w</w:t>
      </w:r>
      <w:r w:rsidR="00BA7BE6" w:rsidRPr="004D26F8">
        <w:rPr>
          <w:rFonts w:ascii="AQA Chevin Pro Light" w:hAnsi="AQA Chevin Pro Light"/>
        </w:rPr>
        <w:t>ork</w:t>
      </w:r>
    </w:p>
    <w:p w14:paraId="0BCF84FA" w14:textId="332D31C7" w:rsidR="00FD7DD7" w:rsidRPr="00FD7DD7" w:rsidRDefault="00FD7DD7" w:rsidP="00FD7DD7">
      <w:pPr>
        <w:pStyle w:val="Heading2"/>
        <w:rPr>
          <w:rFonts w:ascii="AQA Chevin Pro Light" w:hAnsi="AQA Chevin Pro Light"/>
        </w:rPr>
      </w:pPr>
      <w:r w:rsidRPr="00FD7DD7">
        <w:rPr>
          <w:rFonts w:ascii="AQA Chevin Pro Light" w:hAnsi="AQA Chevin Pro Light"/>
        </w:rPr>
        <w:t>Combined Science: Trilogy - Foundation</w:t>
      </w:r>
    </w:p>
    <w:p w14:paraId="0053F778" w14:textId="77777777" w:rsidR="00085F1F" w:rsidRPr="004D26F8" w:rsidRDefault="00EC5C99" w:rsidP="00085F1F">
      <w:pPr>
        <w:pStyle w:val="Heading2"/>
        <w:rPr>
          <w:rFonts w:ascii="AQA Chevin Pro Light" w:hAnsi="AQA Chevin Pro Light"/>
        </w:rPr>
      </w:pPr>
      <w:bookmarkStart w:id="0" w:name="_GoBack"/>
      <w:r>
        <w:rPr>
          <w:rFonts w:ascii="AQA Chevin Pro Light" w:hAnsi="AQA Chevin Pro Light"/>
        </w:rPr>
        <w:t>Biology –</w:t>
      </w:r>
      <w:r w:rsidR="00B31EB0">
        <w:rPr>
          <w:rFonts w:ascii="AQA Chevin Pro Light" w:hAnsi="AQA Chevin Pro Light"/>
        </w:rPr>
        <w:t xml:space="preserve"> </w:t>
      </w:r>
      <w:r w:rsidR="00DD7E04">
        <w:rPr>
          <w:rFonts w:ascii="AQA Chevin Pro Light" w:hAnsi="AQA Chevin Pro Light"/>
        </w:rPr>
        <w:t>Bioenergetics</w:t>
      </w:r>
      <w:bookmarkEnd w:id="0"/>
    </w:p>
    <w:p w14:paraId="30496DAB" w14:textId="77777777" w:rsidR="00BA7BE6" w:rsidRPr="004D26F8" w:rsidRDefault="00BA7BE6" w:rsidP="00BA7BE6">
      <w:pPr>
        <w:pStyle w:val="LineThin"/>
        <w:pBdr>
          <w:top w:val="single" w:sz="4" w:space="0" w:color="412878"/>
        </w:pBdr>
        <w:rPr>
          <w:rFonts w:ascii="AQA Chevin Pro Light" w:hAnsi="AQA Chevin Pro Light"/>
        </w:rPr>
      </w:pPr>
    </w:p>
    <w:p w14:paraId="0C010002" w14:textId="77777777" w:rsidR="00BA7BE6" w:rsidRPr="004D26F8" w:rsidRDefault="00BA7BE6" w:rsidP="00BA7BE6">
      <w:pPr>
        <w:pStyle w:val="LineThin"/>
        <w:pBdr>
          <w:top w:val="single" w:sz="4" w:space="0" w:color="412878"/>
        </w:pBdr>
        <w:rPr>
          <w:rFonts w:ascii="AQA Chevin Pro Light" w:hAnsi="AQA Chevin Pro Light"/>
        </w:rPr>
      </w:pPr>
    </w:p>
    <w:p w14:paraId="1D6A0826" w14:textId="77777777" w:rsidR="007A202A" w:rsidRPr="004D26F8" w:rsidRDefault="007A202A" w:rsidP="00BA7BE6">
      <w:pPr>
        <w:pStyle w:val="LineThin"/>
        <w:pBdr>
          <w:top w:val="single" w:sz="4" w:space="0" w:color="412878"/>
        </w:pBdr>
        <w:rPr>
          <w:rFonts w:ascii="AQA Chevin Pro Light" w:hAnsi="AQA Chevin Pro Light"/>
        </w:rPr>
      </w:pPr>
    </w:p>
    <w:p w14:paraId="1BDD9495" w14:textId="26FFFB7F" w:rsidR="00CA6F2D" w:rsidRPr="00E91E75" w:rsidRDefault="00CA6F2D" w:rsidP="00CA6F2D">
      <w:pPr>
        <w:spacing w:after="120"/>
        <w:rPr>
          <w:rFonts w:ascii="AQA Chevin Pro Light" w:hAnsi="AQA Chevin Pro Light"/>
        </w:rPr>
      </w:pPr>
      <w:r w:rsidRPr="00E91E75">
        <w:rPr>
          <w:rFonts w:ascii="AQA Chevin Pro Light" w:hAnsi="AQA Chevin Pro Light"/>
        </w:rPr>
        <w:t>This resource provides guidance for teaching the Bioenergetics topic from our new GC</w:t>
      </w:r>
      <w:r w:rsidR="00607F73" w:rsidRPr="00E91E75">
        <w:rPr>
          <w:rFonts w:ascii="AQA Chevin Pro Light" w:hAnsi="AQA Chevin Pro Light"/>
        </w:rPr>
        <w:t xml:space="preserve">SE in Combined Science; Trilogy </w:t>
      </w:r>
      <w:r w:rsidRPr="00E91E75">
        <w:rPr>
          <w:rFonts w:ascii="AQA Chevin Pro Light" w:hAnsi="AQA Chevin Pro Light"/>
        </w:rPr>
        <w:t>(Biology)</w:t>
      </w:r>
      <w:r w:rsidR="00467501">
        <w:rPr>
          <w:rFonts w:ascii="AQA Chevin Pro Light" w:hAnsi="AQA Chevin Pro Light"/>
        </w:rPr>
        <w:t xml:space="preserve"> 8464</w:t>
      </w:r>
      <w:r w:rsidRPr="00E91E75">
        <w:rPr>
          <w:rFonts w:ascii="AQA Chevin Pro Light" w:hAnsi="AQA Chevin Pro Light"/>
        </w:rPr>
        <w:t xml:space="preserve">. It has been updated from the draft version to reflect the changes made in the accredited specification. </w:t>
      </w:r>
    </w:p>
    <w:p w14:paraId="1E99CF5A" w14:textId="77777777" w:rsidR="00CA6F2D" w:rsidRPr="00E91E75" w:rsidRDefault="00CA6F2D" w:rsidP="00CA6F2D">
      <w:pPr>
        <w:spacing w:after="120"/>
        <w:rPr>
          <w:rFonts w:ascii="AQA Chevin Pro Light" w:hAnsi="AQA Chevin Pro Light"/>
        </w:rPr>
      </w:pPr>
      <w:r w:rsidRPr="00E91E75">
        <w:rPr>
          <w:rFonts w:ascii="AQA Chevin Pro Light" w:hAnsi="AQA Chevin Pro Light"/>
        </w:rPr>
        <w:t>There are some changes to the wording of the required practical in section 4.4.1.2, In addition some minor changes have been made to the specification in sections 4.4.1.2 Rate of photosynthesis, 4.4.2.2 Response to exercise and 4.4.2.3 Metabolism. These alterations have not required changes to the scheme of work.</w:t>
      </w:r>
    </w:p>
    <w:p w14:paraId="0DB48484" w14:textId="77777777" w:rsidR="00CA6F2D" w:rsidRPr="00E91E75" w:rsidRDefault="00CA6F2D" w:rsidP="00CA6F2D">
      <w:pPr>
        <w:spacing w:after="120"/>
        <w:rPr>
          <w:rFonts w:ascii="AQA Chevin Pro Light" w:hAnsi="AQA Chevin Pro Light"/>
        </w:rPr>
      </w:pPr>
      <w:r w:rsidRPr="00E91E75">
        <w:rPr>
          <w:rFonts w:ascii="AQA Chevin Pro Light" w:hAnsi="AQA Chevin Pro Light"/>
        </w:rPr>
        <w:t>The scheme of work is designed to be a flexible medium term plan for teaching content and development of the skills that will be assessed.</w:t>
      </w:r>
    </w:p>
    <w:p w14:paraId="614C871B" w14:textId="27D9A0C7" w:rsidR="00CA6F2D" w:rsidRPr="00E91E75" w:rsidRDefault="00CA6F2D" w:rsidP="00CA6F2D">
      <w:pPr>
        <w:spacing w:after="120"/>
        <w:rPr>
          <w:rFonts w:ascii="AQA Chevin Pro Light" w:hAnsi="AQA Chevin Pro Light"/>
        </w:rPr>
      </w:pPr>
      <w:r w:rsidRPr="00E91E75">
        <w:rPr>
          <w:rFonts w:ascii="AQA Chevin Pro Light" w:hAnsi="AQA Chevin Pro Light"/>
        </w:rPr>
        <w:t xml:space="preserve">It is provided in Word format to help you create your own teaching plan – you can edit and customise it according to your needs. This scheme of work is not </w:t>
      </w:r>
      <w:r w:rsidR="00607F73" w:rsidRPr="00E91E75">
        <w:rPr>
          <w:rFonts w:ascii="AQA Chevin Pro Light" w:hAnsi="AQA Chevin Pro Light"/>
        </w:rPr>
        <w:t>exhaustive;</w:t>
      </w:r>
      <w:r w:rsidRPr="00E91E75">
        <w:rPr>
          <w:rFonts w:ascii="AQA Chevin Pro Light" w:hAnsi="AQA Chevin Pro Light"/>
        </w:rPr>
        <w:t xml:space="preserve"> it only suggests activities and resources you could find useful in your teaching.</w:t>
      </w:r>
    </w:p>
    <w:p w14:paraId="07C74EDC" w14:textId="77777777" w:rsidR="00497E72" w:rsidRPr="004D26F8" w:rsidRDefault="00497E72" w:rsidP="00497E72">
      <w:pPr>
        <w:rPr>
          <w:rFonts w:ascii="AQA Chevin Pro Light" w:hAnsi="AQA Chevin Pro Light"/>
        </w:rPr>
      </w:pPr>
    </w:p>
    <w:p w14:paraId="526BEBB2" w14:textId="39B336E1" w:rsidR="00020F61" w:rsidRDefault="00020F61">
      <w:pPr>
        <w:spacing w:line="240" w:lineRule="auto"/>
        <w:rPr>
          <w:rFonts w:ascii="AQA Chevin Pro Light" w:hAnsi="AQA Chevin Pro Light"/>
        </w:rPr>
      </w:pPr>
      <w:r>
        <w:rPr>
          <w:rFonts w:ascii="AQA Chevin Pro Light" w:hAnsi="AQA Chevin Pro Light"/>
        </w:rPr>
        <w:br w:type="page"/>
      </w:r>
    </w:p>
    <w:p w14:paraId="0D5686F3" w14:textId="2CA3259F" w:rsidR="009302ED" w:rsidRDefault="00020F61" w:rsidP="00020F61">
      <w:pPr>
        <w:pStyle w:val="Heading3"/>
        <w:rPr>
          <w:lang w:val="en-US"/>
        </w:rPr>
      </w:pPr>
      <w:r w:rsidRPr="00135E54">
        <w:rPr>
          <w:lang w:val="en-US"/>
        </w:rPr>
        <w:lastRenderedPageBreak/>
        <w:t>4.4 Bioenergetics</w:t>
      </w:r>
    </w:p>
    <w:p w14:paraId="72112B19" w14:textId="17AF433D" w:rsidR="00020F61" w:rsidRPr="004D26F8" w:rsidRDefault="00020F61" w:rsidP="00020F61">
      <w:pPr>
        <w:pStyle w:val="Heading3"/>
      </w:pPr>
      <w:r w:rsidRPr="00135E54">
        <w:rPr>
          <w:lang w:val="en-US"/>
        </w:rPr>
        <w:t>4.4.1 Photosynthesis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2854"/>
        <w:gridCol w:w="1906"/>
      </w:tblGrid>
      <w:tr w:rsidR="009302ED" w:rsidRPr="004D26F8" w14:paraId="0BEE1917" w14:textId="77777777" w:rsidTr="00020F61">
        <w:trPr>
          <w:cantSplit/>
          <w:trHeight w:val="1832"/>
          <w:tblHeader/>
        </w:trPr>
        <w:tc>
          <w:tcPr>
            <w:tcW w:w="959" w:type="dxa"/>
            <w:tcBorders>
              <w:right w:val="single" w:sz="4" w:space="0" w:color="000000"/>
            </w:tcBorders>
            <w:shd w:val="clear" w:color="auto" w:fill="D9D9D9"/>
          </w:tcPr>
          <w:p w14:paraId="4B83C648" w14:textId="1ED9A681" w:rsidR="009302ED" w:rsidRPr="006E0F0E" w:rsidRDefault="003141FA" w:rsidP="00020F61">
            <w:pPr>
              <w:rPr>
                <w:rFonts w:ascii="AQA Chevin Pro Light" w:hAnsi="AQA Chevin Pro Light" w:cs="Arial"/>
                <w:b/>
                <w:sz w:val="20"/>
                <w:szCs w:val="20"/>
              </w:rPr>
            </w:pPr>
            <w:r w:rsidRPr="006E0F0E">
              <w:rPr>
                <w:rFonts w:ascii="AQA Chevin Pro Light" w:hAnsi="AQA Chevin Pro Light" w:cs="Arial"/>
                <w:b/>
                <w:sz w:val="20"/>
                <w:szCs w:val="20"/>
              </w:rPr>
              <w:t>S</w:t>
            </w:r>
            <w:r w:rsidR="00020F61">
              <w:rPr>
                <w:rFonts w:ascii="AQA Chevin Pro Light" w:hAnsi="AQA Chevin Pro Light" w:cs="Arial"/>
                <w:b/>
                <w:sz w:val="20"/>
                <w:szCs w:val="20"/>
              </w:rPr>
              <w:t>pec r</w:t>
            </w:r>
            <w:r w:rsidR="009302ED" w:rsidRPr="006E0F0E">
              <w:rPr>
                <w:rFonts w:ascii="AQA Chevin Pro Light" w:hAnsi="AQA Chevin Pro Light" w:cs="Arial"/>
                <w:b/>
                <w:sz w:val="20"/>
                <w:szCs w:val="20"/>
              </w:rPr>
              <w:t>ef</w:t>
            </w:r>
            <w:r w:rsidR="00020F61">
              <w:rPr>
                <w:rFonts w:ascii="AQA Chevin Pro Light" w:hAnsi="AQA Chevin Pro Light" w:cs="Arial"/>
                <w:b/>
                <w:sz w:val="20"/>
                <w:szCs w:val="20"/>
              </w:rPr>
              <w:t>.</w:t>
            </w:r>
          </w:p>
        </w:tc>
        <w:tc>
          <w:tcPr>
            <w:tcW w:w="1880" w:type="dxa"/>
            <w:tcBorders>
              <w:left w:val="single" w:sz="4" w:space="0" w:color="000000"/>
            </w:tcBorders>
            <w:shd w:val="clear" w:color="auto" w:fill="D9D9D9"/>
          </w:tcPr>
          <w:p w14:paraId="195AA63B" w14:textId="3BB8767E" w:rsidR="009302ED" w:rsidRPr="006E0F0E" w:rsidRDefault="00020F61" w:rsidP="00020F61">
            <w:pPr>
              <w:spacing w:before="60" w:after="60"/>
              <w:rPr>
                <w:rFonts w:ascii="AQA Chevin Pro Light" w:hAnsi="AQA Chevin Pro Light" w:cs="Arial"/>
                <w:b/>
                <w:sz w:val="20"/>
                <w:szCs w:val="20"/>
              </w:rPr>
            </w:pPr>
            <w:r>
              <w:rPr>
                <w:rFonts w:ascii="AQA Chevin Pro Light" w:hAnsi="AQA Chevin Pro Light" w:cs="Arial"/>
                <w:b/>
                <w:sz w:val="20"/>
                <w:szCs w:val="20"/>
              </w:rPr>
              <w:t>Summary of the specification c</w:t>
            </w:r>
            <w:r w:rsidR="009302ED" w:rsidRPr="006E0F0E">
              <w:rPr>
                <w:rFonts w:ascii="AQA Chevin Pro Light" w:hAnsi="AQA Chevin Pro Light" w:cs="Arial"/>
                <w:b/>
                <w:sz w:val="20"/>
                <w:szCs w:val="20"/>
              </w:rPr>
              <w:t>ontent</w:t>
            </w:r>
          </w:p>
        </w:tc>
        <w:tc>
          <w:tcPr>
            <w:tcW w:w="2880" w:type="dxa"/>
            <w:shd w:val="clear" w:color="auto" w:fill="D9D9D9"/>
          </w:tcPr>
          <w:p w14:paraId="45A7D264" w14:textId="113741D3" w:rsidR="009302ED" w:rsidRPr="006E0F0E" w:rsidRDefault="00020F61" w:rsidP="00020F61">
            <w:pPr>
              <w:spacing w:before="60"/>
              <w:rPr>
                <w:rFonts w:ascii="AQA Chevin Pro Light" w:hAnsi="AQA Chevin Pro Light" w:cs="Arial"/>
                <w:b/>
                <w:sz w:val="20"/>
                <w:szCs w:val="20"/>
              </w:rPr>
            </w:pPr>
            <w:r>
              <w:rPr>
                <w:rFonts w:ascii="AQA Chevin Pro Light" w:hAnsi="AQA Chevin Pro Light" w:cs="Arial"/>
                <w:b/>
                <w:sz w:val="20"/>
                <w:szCs w:val="20"/>
              </w:rPr>
              <w:t>Learning o</w:t>
            </w:r>
            <w:r w:rsidR="009302ED" w:rsidRPr="006E0F0E">
              <w:rPr>
                <w:rFonts w:ascii="AQA Chevin Pro Light" w:hAnsi="AQA Chevin Pro Light" w:cs="Arial"/>
                <w:b/>
                <w:sz w:val="20"/>
                <w:szCs w:val="20"/>
              </w:rPr>
              <w:t xml:space="preserve">utcomes </w:t>
            </w:r>
          </w:p>
          <w:p w14:paraId="5AAAE454" w14:textId="77777777" w:rsidR="009302ED" w:rsidRPr="006E0F0E" w:rsidRDefault="009302ED" w:rsidP="00020F61">
            <w:pPr>
              <w:spacing w:before="60"/>
              <w:rPr>
                <w:rFonts w:ascii="AQA Chevin Pro Light" w:hAnsi="AQA Chevin Pro Light" w:cs="Arial"/>
                <w:i/>
                <w:sz w:val="20"/>
                <w:szCs w:val="20"/>
              </w:rPr>
            </w:pPr>
            <w:r w:rsidRPr="006E0F0E">
              <w:rPr>
                <w:rFonts w:ascii="AQA Chevin Pro Light" w:hAnsi="AQA Chevin Pro Light" w:cs="Arial"/>
                <w:i/>
                <w:sz w:val="20"/>
                <w:szCs w:val="20"/>
              </w:rPr>
              <w:t>What most candidates should be able to do</w:t>
            </w:r>
          </w:p>
        </w:tc>
        <w:tc>
          <w:tcPr>
            <w:tcW w:w="1193" w:type="dxa"/>
            <w:shd w:val="clear" w:color="auto" w:fill="D9D9D9"/>
          </w:tcPr>
          <w:p w14:paraId="69063E82" w14:textId="77777777" w:rsidR="009302ED" w:rsidRPr="006E0F0E" w:rsidRDefault="009302ED" w:rsidP="00020F61">
            <w:pPr>
              <w:spacing w:before="40" w:after="40"/>
              <w:rPr>
                <w:rFonts w:ascii="AQA Chevin Pro Light" w:hAnsi="AQA Chevin Pro Light" w:cs="Arial"/>
                <w:b/>
                <w:sz w:val="20"/>
                <w:szCs w:val="20"/>
              </w:rPr>
            </w:pPr>
            <w:r w:rsidRPr="006E0F0E">
              <w:rPr>
                <w:rFonts w:ascii="AQA Chevin Pro Light" w:hAnsi="AQA Chevin Pro Light" w:cs="Arial"/>
                <w:b/>
                <w:sz w:val="20"/>
                <w:szCs w:val="20"/>
              </w:rPr>
              <w:t>Suggested timing (hours)</w:t>
            </w:r>
          </w:p>
        </w:tc>
        <w:tc>
          <w:tcPr>
            <w:tcW w:w="3026" w:type="dxa"/>
            <w:shd w:val="clear" w:color="auto" w:fill="D9D9D9"/>
          </w:tcPr>
          <w:p w14:paraId="2F98F2D2" w14:textId="7387B735" w:rsidR="009302ED" w:rsidRPr="006E0F0E" w:rsidRDefault="009302ED" w:rsidP="00020F61">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to develop </w:t>
            </w:r>
            <w:r w:rsidR="00020F61">
              <w:rPr>
                <w:rFonts w:ascii="AQA Chevin Pro Light" w:hAnsi="AQA Chevin Pro Light" w:cs="Arial"/>
                <w:b/>
                <w:sz w:val="20"/>
                <w:szCs w:val="20"/>
              </w:rPr>
              <w:t>scientific c</w:t>
            </w:r>
            <w:r w:rsidRPr="006E0F0E">
              <w:rPr>
                <w:rFonts w:ascii="AQA Chevin Pro Light" w:hAnsi="AQA Chevin Pro Light" w:cs="Arial"/>
                <w:b/>
                <w:sz w:val="20"/>
                <w:szCs w:val="20"/>
              </w:rPr>
              <w:t>ommunication skills</w:t>
            </w:r>
          </w:p>
        </w:tc>
        <w:tc>
          <w:tcPr>
            <w:tcW w:w="2854" w:type="dxa"/>
            <w:shd w:val="clear" w:color="auto" w:fill="D9D9D9"/>
          </w:tcPr>
          <w:p w14:paraId="19A823DB" w14:textId="32AD41A8" w:rsidR="009302ED" w:rsidRPr="006E0F0E" w:rsidRDefault="009302ED" w:rsidP="00020F61">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to develop and apply </w:t>
            </w:r>
            <w:r w:rsidR="00020F61">
              <w:rPr>
                <w:rFonts w:ascii="AQA Chevin Pro Light" w:hAnsi="AQA Chevin Pro Light" w:cs="Arial"/>
                <w:b/>
                <w:sz w:val="20"/>
                <w:szCs w:val="20"/>
              </w:rPr>
              <w:t>practical and  e</w:t>
            </w:r>
            <w:r w:rsidRPr="006E0F0E">
              <w:rPr>
                <w:rFonts w:ascii="AQA Chevin Pro Light" w:hAnsi="AQA Chevin Pro Light" w:cs="Arial"/>
                <w:b/>
                <w:sz w:val="20"/>
                <w:szCs w:val="20"/>
              </w:rPr>
              <w:t>nquiry skills</w:t>
            </w:r>
          </w:p>
        </w:tc>
        <w:tc>
          <w:tcPr>
            <w:tcW w:w="1906" w:type="dxa"/>
            <w:shd w:val="clear" w:color="auto" w:fill="D9D9D9"/>
          </w:tcPr>
          <w:p w14:paraId="6274398F" w14:textId="2C33A6C7" w:rsidR="009302ED" w:rsidRPr="006E0F0E" w:rsidRDefault="00020F61" w:rsidP="00020F61">
            <w:pPr>
              <w:spacing w:before="60"/>
              <w:rPr>
                <w:rFonts w:ascii="AQA Chevin Pro Light" w:hAnsi="AQA Chevin Pro Light" w:cs="Arial"/>
                <w:b/>
                <w:sz w:val="20"/>
                <w:szCs w:val="20"/>
              </w:rPr>
            </w:pPr>
            <w:r>
              <w:rPr>
                <w:rFonts w:ascii="AQA Chevin Pro Light" w:hAnsi="AQA Chevin Pro Light" w:cs="Arial"/>
                <w:b/>
                <w:sz w:val="20"/>
                <w:szCs w:val="20"/>
              </w:rPr>
              <w:t>Self/p</w:t>
            </w:r>
            <w:r w:rsidR="009302ED" w:rsidRPr="006E0F0E">
              <w:rPr>
                <w:rFonts w:ascii="AQA Chevin Pro Light" w:hAnsi="AQA Chevin Pro Light" w:cs="Arial"/>
                <w:b/>
                <w:sz w:val="20"/>
                <w:szCs w:val="20"/>
              </w:rPr>
              <w:t>eer assessment</w:t>
            </w:r>
          </w:p>
          <w:p w14:paraId="1FD11B36" w14:textId="7AFFCC84" w:rsidR="009302ED" w:rsidRPr="006E0F0E" w:rsidRDefault="009302ED" w:rsidP="00020F61">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w:t>
            </w:r>
            <w:r w:rsidR="00020F61">
              <w:rPr>
                <w:rFonts w:ascii="AQA Chevin Pro Light" w:hAnsi="AQA Chevin Pro Light" w:cs="Arial"/>
                <w:b/>
                <w:sz w:val="20"/>
                <w:szCs w:val="20"/>
              </w:rPr>
              <w:t>and</w:t>
            </w:r>
            <w:r w:rsidRPr="006E0F0E">
              <w:rPr>
                <w:rFonts w:ascii="AQA Chevin Pro Light" w:hAnsi="AQA Chevin Pro Light" w:cs="Arial"/>
                <w:b/>
                <w:sz w:val="20"/>
                <w:szCs w:val="20"/>
              </w:rPr>
              <w:t xml:space="preserve"> resources</w:t>
            </w:r>
          </w:p>
          <w:p w14:paraId="340DAE8D" w14:textId="75AE3239" w:rsidR="009302ED" w:rsidRPr="006E0F0E" w:rsidRDefault="00020F61" w:rsidP="00020F61">
            <w:pPr>
              <w:spacing w:before="60"/>
              <w:rPr>
                <w:rFonts w:ascii="AQA Chevin Pro Light" w:hAnsi="AQA Chevin Pro Light" w:cs="Arial"/>
                <w:i/>
                <w:sz w:val="20"/>
                <w:szCs w:val="20"/>
              </w:rPr>
            </w:pPr>
            <w:r>
              <w:rPr>
                <w:rFonts w:ascii="AQA Chevin Pro Light" w:hAnsi="AQA Chevin Pro Light" w:cs="Arial"/>
                <w:i/>
                <w:sz w:val="20"/>
                <w:szCs w:val="20"/>
              </w:rPr>
              <w:t>R</w:t>
            </w:r>
            <w:r w:rsidR="009302ED" w:rsidRPr="006E0F0E">
              <w:rPr>
                <w:rFonts w:ascii="AQA Chevin Pro Light" w:hAnsi="AQA Chevin Pro Light" w:cs="Arial"/>
                <w:i/>
                <w:sz w:val="20"/>
                <w:szCs w:val="20"/>
              </w:rPr>
              <w:t xml:space="preserve">eference to past questions that indicate success </w:t>
            </w:r>
          </w:p>
        </w:tc>
      </w:tr>
      <w:tr w:rsidR="00205D0D" w:rsidRPr="00135E54" w14:paraId="3DBCE048" w14:textId="77777777" w:rsidTr="00020F61">
        <w:tc>
          <w:tcPr>
            <w:tcW w:w="959" w:type="dxa"/>
            <w:tcBorders>
              <w:bottom w:val="single" w:sz="4" w:space="0" w:color="000000"/>
              <w:right w:val="single" w:sz="4" w:space="0" w:color="000000"/>
            </w:tcBorders>
          </w:tcPr>
          <w:p w14:paraId="3DF37EC2" w14:textId="77777777" w:rsidR="005E7017" w:rsidRPr="001564E5" w:rsidRDefault="00DD7E04" w:rsidP="006021E3">
            <w:pPr>
              <w:autoSpaceDE w:val="0"/>
              <w:autoSpaceDN w:val="0"/>
              <w:adjustRightInd w:val="0"/>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4.4.1.1</w:t>
            </w:r>
          </w:p>
        </w:tc>
        <w:tc>
          <w:tcPr>
            <w:tcW w:w="1880" w:type="dxa"/>
            <w:tcBorders>
              <w:left w:val="single" w:sz="4" w:space="0" w:color="000000"/>
              <w:bottom w:val="single" w:sz="4" w:space="0" w:color="000000"/>
            </w:tcBorders>
          </w:tcPr>
          <w:p w14:paraId="4152A162" w14:textId="77777777" w:rsidR="000019BE" w:rsidRPr="001564E5" w:rsidRDefault="00DD7E04" w:rsidP="00B31EB0">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Photosynthetic reaction</w:t>
            </w:r>
          </w:p>
        </w:tc>
        <w:tc>
          <w:tcPr>
            <w:tcW w:w="2880" w:type="dxa"/>
          </w:tcPr>
          <w:p w14:paraId="1A05FC54" w14:textId="493EA9FE" w:rsidR="00DD7E04" w:rsidRPr="001564E5" w:rsidRDefault="00DD7E04" w:rsidP="00DD7E04">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Photosynthesis is represented by:</w:t>
            </w:r>
          </w:p>
          <w:p w14:paraId="284DAA24" w14:textId="77777777" w:rsidR="001564E5" w:rsidRPr="001564E5" w:rsidRDefault="00020F61" w:rsidP="00020F61">
            <w:pPr>
              <w:tabs>
                <w:tab w:val="left" w:pos="5268"/>
              </w:tabs>
              <w:spacing w:after="120" w:line="240" w:lineRule="auto"/>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20"/>
                    <w:szCs w:val="20"/>
                  </w:rPr>
                  <m:t xml:space="preserve">carbon dioxide+water </m:t>
                </m:r>
                <m:box>
                  <m:boxPr>
                    <m:opEmu m:val="1"/>
                    <m:ctrlPr>
                      <w:rPr>
                        <w:rFonts w:ascii="Cambria Math" w:hAnsi="Cambria Math" w:cstheme="minorHAnsi"/>
                        <w:i/>
                        <w:color w:val="000000" w:themeColor="text1"/>
                        <w:sz w:val="20"/>
                        <w:szCs w:val="20"/>
                      </w:rPr>
                    </m:ctrlPr>
                  </m:boxPr>
                  <m:e>
                    <m:groupChr>
                      <m:groupChrPr>
                        <m:chr m:val="→"/>
                        <m:vertJc m:val="bot"/>
                        <m:ctrlPr>
                          <w:rPr>
                            <w:rFonts w:ascii="Cambria Math" w:hAnsi="Cambria Math" w:cstheme="minorHAnsi"/>
                            <w:i/>
                            <w:color w:val="000000" w:themeColor="text1"/>
                            <w:sz w:val="20"/>
                            <w:szCs w:val="20"/>
                          </w:rPr>
                        </m:ctrlPr>
                      </m:groupChrPr>
                      <m:e>
                        <m:r>
                          <w:rPr>
                            <w:rFonts w:ascii="Cambria Math" w:hAnsi="Cambria Math" w:cstheme="minorHAnsi"/>
                            <w:color w:val="000000" w:themeColor="text1"/>
                            <w:sz w:val="20"/>
                            <w:szCs w:val="20"/>
                          </w:rPr>
                          <m:t>light</m:t>
                        </m:r>
                      </m:e>
                    </m:groupChr>
                  </m:e>
                </m:box>
                <m:r>
                  <w:rPr>
                    <w:rFonts w:ascii="Cambria Math" w:hAnsi="Cambria Math" w:cstheme="minorHAnsi"/>
                    <w:noProof/>
                    <w:color w:val="000000" w:themeColor="text1"/>
                    <w:sz w:val="20"/>
                    <w:szCs w:val="20"/>
                  </w:rPr>
                  <m:t xml:space="preserve"> </m:t>
                </m:r>
              </m:oMath>
            </m:oMathPara>
          </w:p>
          <w:p w14:paraId="5A8B5BB3" w14:textId="468500D8" w:rsidR="00020F61" w:rsidRPr="001564E5" w:rsidRDefault="00020F61" w:rsidP="00020F61">
            <w:pPr>
              <w:tabs>
                <w:tab w:val="left" w:pos="5268"/>
              </w:tabs>
              <w:spacing w:after="120" w:line="240" w:lineRule="auto"/>
              <w:rPr>
                <w:rFonts w:asciiTheme="minorHAnsi" w:hAnsiTheme="minorHAnsi" w:cstheme="minorHAnsi"/>
                <w:color w:val="000000" w:themeColor="text1"/>
                <w:sz w:val="20"/>
                <w:szCs w:val="20"/>
              </w:rPr>
            </w:pPr>
            <m:oMath>
              <m:r>
                <w:rPr>
                  <w:rFonts w:ascii="Cambria Math" w:hAnsi="Cambria Math" w:cstheme="minorHAnsi"/>
                  <w:noProof/>
                  <w:color w:val="000000" w:themeColor="text1"/>
                  <w:sz w:val="20"/>
                  <w:szCs w:val="20"/>
                </w:rPr>
                <m:t>glucose+oxygen</m:t>
              </m:r>
            </m:oMath>
            <w:r w:rsidRPr="001564E5">
              <w:rPr>
                <w:rFonts w:asciiTheme="minorHAnsi" w:hAnsiTheme="minorHAnsi" w:cstheme="minorHAnsi"/>
                <w:color w:val="000000" w:themeColor="text1"/>
                <w:sz w:val="20"/>
                <w:szCs w:val="20"/>
              </w:rPr>
              <w:t xml:space="preserve"> </w:t>
            </w:r>
          </w:p>
          <w:p w14:paraId="6B385895" w14:textId="77777777" w:rsidR="00DD7E04" w:rsidRPr="001564E5" w:rsidRDefault="00DD7E04" w:rsidP="00DD7E04">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Photosynthesis is an endothermic reaction.</w:t>
            </w:r>
          </w:p>
          <w:p w14:paraId="6BAB34E0" w14:textId="77777777" w:rsidR="00DD7E04" w:rsidRPr="001564E5" w:rsidRDefault="00DD7E04" w:rsidP="00135E54">
            <w:pPr>
              <w:tabs>
                <w:tab w:val="left" w:pos="5268"/>
              </w:tabs>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Energy is transferred from the environment to the chloroplast by light.</w:t>
            </w:r>
          </w:p>
        </w:tc>
        <w:tc>
          <w:tcPr>
            <w:tcW w:w="1193" w:type="dxa"/>
          </w:tcPr>
          <w:p w14:paraId="2218732F" w14:textId="07A028B9" w:rsidR="00B0599D" w:rsidRPr="001564E5" w:rsidRDefault="00D94EFC" w:rsidP="00D94EFC">
            <w:pPr>
              <w:spacing w:line="240" w:lineRule="auto"/>
              <w:jc w:val="center"/>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1</w:t>
            </w:r>
          </w:p>
        </w:tc>
        <w:tc>
          <w:tcPr>
            <w:tcW w:w="3026" w:type="dxa"/>
          </w:tcPr>
          <w:p w14:paraId="1F0784A7" w14:textId="76758337" w:rsidR="00D94F75" w:rsidRPr="001564E5" w:rsidRDefault="006D7948" w:rsidP="00B31EB0">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Ask </w:t>
            </w:r>
            <w:r w:rsidR="00D94EFC" w:rsidRPr="001564E5">
              <w:rPr>
                <w:rFonts w:asciiTheme="minorHAnsi" w:hAnsiTheme="minorHAnsi" w:cstheme="minorHAnsi"/>
                <w:color w:val="000000" w:themeColor="text1"/>
                <w:sz w:val="20"/>
                <w:szCs w:val="20"/>
              </w:rPr>
              <w:t>students</w:t>
            </w:r>
            <w:r w:rsidRPr="001564E5">
              <w:rPr>
                <w:rFonts w:asciiTheme="minorHAnsi" w:hAnsiTheme="minorHAnsi" w:cstheme="minorHAnsi"/>
                <w:color w:val="000000" w:themeColor="text1"/>
                <w:sz w:val="20"/>
                <w:szCs w:val="20"/>
              </w:rPr>
              <w:t xml:space="preserve"> to recap KS3 and d</w:t>
            </w:r>
            <w:r w:rsidR="00320D64" w:rsidRPr="001564E5">
              <w:rPr>
                <w:rFonts w:asciiTheme="minorHAnsi" w:hAnsiTheme="minorHAnsi" w:cstheme="minorHAnsi"/>
                <w:color w:val="000000" w:themeColor="text1"/>
                <w:sz w:val="20"/>
                <w:szCs w:val="20"/>
              </w:rPr>
              <w:t>efine the word equation for photosynthesis</w:t>
            </w:r>
            <w:r w:rsidRPr="001564E5">
              <w:rPr>
                <w:rFonts w:asciiTheme="minorHAnsi" w:hAnsiTheme="minorHAnsi" w:cstheme="minorHAnsi"/>
                <w:color w:val="000000" w:themeColor="text1"/>
                <w:sz w:val="20"/>
                <w:szCs w:val="20"/>
              </w:rPr>
              <w:t xml:space="preserve"> when given the reactants and products.</w:t>
            </w:r>
          </w:p>
          <w:p w14:paraId="71616400" w14:textId="77777777" w:rsidR="00D94EFC" w:rsidRPr="001564E5" w:rsidRDefault="00D94EFC" w:rsidP="00B31EB0">
            <w:pPr>
              <w:spacing w:line="240" w:lineRule="auto"/>
              <w:rPr>
                <w:rFonts w:asciiTheme="minorHAnsi" w:hAnsiTheme="minorHAnsi" w:cstheme="minorHAnsi"/>
                <w:color w:val="000000" w:themeColor="text1"/>
                <w:sz w:val="20"/>
                <w:szCs w:val="20"/>
              </w:rPr>
            </w:pPr>
          </w:p>
          <w:p w14:paraId="7E78C571" w14:textId="77777777" w:rsidR="00320D64" w:rsidRPr="001564E5" w:rsidRDefault="00320D64" w:rsidP="00B31EB0">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Describe the method used to test a leaf for starch, including a risk assessment.</w:t>
            </w:r>
          </w:p>
          <w:p w14:paraId="7A3B8AE4" w14:textId="77777777" w:rsidR="00320D64" w:rsidRPr="001564E5" w:rsidRDefault="00320D64" w:rsidP="00B31EB0">
            <w:pPr>
              <w:spacing w:line="240" w:lineRule="auto"/>
              <w:rPr>
                <w:rFonts w:asciiTheme="minorHAnsi" w:hAnsiTheme="minorHAnsi" w:cstheme="minorHAnsi"/>
                <w:color w:val="000000" w:themeColor="text1"/>
                <w:sz w:val="20"/>
                <w:szCs w:val="20"/>
              </w:rPr>
            </w:pPr>
          </w:p>
          <w:p w14:paraId="594C3CFF" w14:textId="77777777" w:rsidR="00320D64" w:rsidRPr="001564E5" w:rsidRDefault="00320D64" w:rsidP="00B31EB0">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Describe the need for chlorophyll and light for the photosynthetic reaction to occur.</w:t>
            </w:r>
          </w:p>
        </w:tc>
        <w:tc>
          <w:tcPr>
            <w:tcW w:w="2854" w:type="dxa"/>
          </w:tcPr>
          <w:p w14:paraId="39BA4B6D" w14:textId="1A5D815D" w:rsidR="00320D64" w:rsidRPr="001564E5" w:rsidRDefault="00FB227D" w:rsidP="00020F61">
            <w:pPr>
              <w:spacing w:line="240" w:lineRule="auto"/>
              <w:contextualSpacing/>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Students</w:t>
            </w:r>
            <w:r w:rsidR="00320D64" w:rsidRPr="001564E5">
              <w:rPr>
                <w:rFonts w:asciiTheme="minorHAnsi" w:hAnsiTheme="minorHAnsi" w:cstheme="minorHAnsi"/>
                <w:color w:val="000000" w:themeColor="text1"/>
                <w:sz w:val="20"/>
                <w:szCs w:val="20"/>
              </w:rPr>
              <w:t xml:space="preserve"> can test for starch in a green leaf compared to a variegated leaf or leaf kept in the dark.</w:t>
            </w:r>
          </w:p>
        </w:tc>
        <w:tc>
          <w:tcPr>
            <w:tcW w:w="1906" w:type="dxa"/>
          </w:tcPr>
          <w:p w14:paraId="1214A9A5" w14:textId="04308081" w:rsidR="00205D0D" w:rsidRPr="001564E5" w:rsidRDefault="00EC4A3D" w:rsidP="009712EE">
            <w:pPr>
              <w:spacing w:line="240" w:lineRule="auto"/>
              <w:rPr>
                <w:rFonts w:asciiTheme="minorHAnsi" w:hAnsiTheme="minorHAnsi" w:cstheme="minorHAnsi"/>
                <w:color w:val="000000" w:themeColor="text1"/>
                <w:sz w:val="20"/>
                <w:szCs w:val="20"/>
              </w:rPr>
            </w:pPr>
            <w:hyperlink r:id="rId9" w:history="1">
              <w:proofErr w:type="spellStart"/>
              <w:r w:rsidR="0032217E" w:rsidRPr="008247B7">
                <w:rPr>
                  <w:rStyle w:val="Hyperlink"/>
                  <w:rFonts w:asciiTheme="minorHAnsi" w:hAnsiTheme="minorHAnsi" w:cstheme="minorHAnsi"/>
                  <w:sz w:val="20"/>
                  <w:szCs w:val="20"/>
                </w:rPr>
                <w:t>Exampro</w:t>
              </w:r>
              <w:proofErr w:type="spellEnd"/>
              <w:r w:rsidR="00A065A0" w:rsidRPr="008247B7">
                <w:rPr>
                  <w:rStyle w:val="Hyperlink"/>
                  <w:rFonts w:asciiTheme="minorHAnsi" w:hAnsiTheme="minorHAnsi" w:cstheme="minorHAnsi"/>
                  <w:sz w:val="20"/>
                  <w:szCs w:val="20"/>
                </w:rPr>
                <w:t xml:space="preserve"> user guide Power</w:t>
              </w:r>
              <w:r w:rsidR="009712EE" w:rsidRPr="008247B7">
                <w:rPr>
                  <w:rStyle w:val="Hyperlink"/>
                  <w:rFonts w:asciiTheme="minorHAnsi" w:hAnsiTheme="minorHAnsi" w:cstheme="minorHAnsi"/>
                  <w:sz w:val="20"/>
                  <w:szCs w:val="20"/>
                </w:rPr>
                <w:t>P</w:t>
              </w:r>
              <w:r w:rsidR="00A065A0" w:rsidRPr="008247B7">
                <w:rPr>
                  <w:rStyle w:val="Hyperlink"/>
                  <w:rFonts w:asciiTheme="minorHAnsi" w:hAnsiTheme="minorHAnsi" w:cstheme="minorHAnsi"/>
                  <w:sz w:val="20"/>
                  <w:szCs w:val="20"/>
                </w:rPr>
                <w:t>oint</w:t>
              </w:r>
            </w:hyperlink>
          </w:p>
        </w:tc>
      </w:tr>
      <w:tr w:rsidR="00205D0D" w:rsidRPr="00135E54" w14:paraId="2AF374CA" w14:textId="77777777" w:rsidTr="00020F61">
        <w:tc>
          <w:tcPr>
            <w:tcW w:w="959" w:type="dxa"/>
            <w:tcBorders>
              <w:bottom w:val="single" w:sz="4" w:space="0" w:color="000000"/>
              <w:right w:val="single" w:sz="4" w:space="0" w:color="000000"/>
            </w:tcBorders>
          </w:tcPr>
          <w:p w14:paraId="11F4EC9F" w14:textId="77777777" w:rsidR="009055D4" w:rsidRPr="00135E54" w:rsidRDefault="00961F23" w:rsidP="006021E3">
            <w:pPr>
              <w:autoSpaceDE w:val="0"/>
              <w:autoSpaceDN w:val="0"/>
              <w:adjustRightInd w:val="0"/>
              <w:spacing w:line="240" w:lineRule="auto"/>
              <w:rPr>
                <w:rFonts w:cs="Arial"/>
                <w:color w:val="000000" w:themeColor="text1"/>
                <w:sz w:val="20"/>
                <w:szCs w:val="20"/>
              </w:rPr>
            </w:pPr>
            <w:r w:rsidRPr="00135E54">
              <w:rPr>
                <w:rFonts w:cs="Arial"/>
                <w:color w:val="000000" w:themeColor="text1"/>
                <w:sz w:val="20"/>
                <w:szCs w:val="20"/>
              </w:rPr>
              <w:t>4.4.1.2</w:t>
            </w:r>
          </w:p>
        </w:tc>
        <w:tc>
          <w:tcPr>
            <w:tcW w:w="1880" w:type="dxa"/>
            <w:tcBorders>
              <w:left w:val="single" w:sz="4" w:space="0" w:color="000000"/>
              <w:bottom w:val="single" w:sz="4" w:space="0" w:color="000000"/>
            </w:tcBorders>
          </w:tcPr>
          <w:p w14:paraId="059658D4" w14:textId="77777777" w:rsidR="009055D4" w:rsidRDefault="00961F23" w:rsidP="00B31EB0">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Rate of photosynthesis</w:t>
            </w:r>
          </w:p>
          <w:p w14:paraId="153DC2EF" w14:textId="77777777" w:rsidR="000B7E29" w:rsidRDefault="000B7E29" w:rsidP="00CA6F2D">
            <w:pPr>
              <w:tabs>
                <w:tab w:val="left" w:pos="5268"/>
              </w:tabs>
              <w:spacing w:after="120" w:line="240" w:lineRule="auto"/>
              <w:rPr>
                <w:rFonts w:cs="Arial"/>
                <w:b/>
                <w:bCs/>
                <w:color w:val="000000" w:themeColor="text1"/>
                <w:sz w:val="20"/>
                <w:szCs w:val="20"/>
              </w:rPr>
            </w:pPr>
            <w:r>
              <w:rPr>
                <w:rFonts w:cs="Arial"/>
                <w:b/>
                <w:bCs/>
                <w:color w:val="000000" w:themeColor="text1"/>
                <w:sz w:val="20"/>
                <w:szCs w:val="20"/>
              </w:rPr>
              <w:t>Required practical</w:t>
            </w:r>
            <w:r w:rsidR="00CA6F2D" w:rsidRPr="00CA6F2D">
              <w:rPr>
                <w:rFonts w:cs="Arial"/>
                <w:b/>
                <w:bCs/>
                <w:color w:val="000000" w:themeColor="text1"/>
                <w:sz w:val="20"/>
                <w:szCs w:val="20"/>
              </w:rPr>
              <w:t xml:space="preserve">: </w:t>
            </w:r>
            <w:r>
              <w:rPr>
                <w:rFonts w:cs="Arial"/>
                <w:b/>
                <w:bCs/>
                <w:color w:val="000000" w:themeColor="text1"/>
                <w:sz w:val="20"/>
                <w:szCs w:val="20"/>
              </w:rPr>
              <w:t>photosynthesis</w:t>
            </w:r>
          </w:p>
          <w:p w14:paraId="745B6454" w14:textId="61148A9D" w:rsidR="00CA6F2D" w:rsidRPr="00CA6F2D" w:rsidRDefault="000B7E29" w:rsidP="00CA6F2D">
            <w:pPr>
              <w:tabs>
                <w:tab w:val="left" w:pos="5268"/>
              </w:tabs>
              <w:spacing w:after="120" w:line="240" w:lineRule="auto"/>
              <w:rPr>
                <w:rFonts w:cs="Arial"/>
                <w:color w:val="000000" w:themeColor="text1"/>
                <w:sz w:val="20"/>
                <w:szCs w:val="20"/>
              </w:rPr>
            </w:pPr>
            <w:r>
              <w:rPr>
                <w:rFonts w:cs="Arial"/>
                <w:color w:val="000000" w:themeColor="text1"/>
                <w:sz w:val="20"/>
                <w:szCs w:val="20"/>
              </w:rPr>
              <w:t>I</w:t>
            </w:r>
            <w:r w:rsidR="00CA6F2D" w:rsidRPr="00CA6F2D">
              <w:rPr>
                <w:rFonts w:cs="Arial"/>
                <w:color w:val="000000" w:themeColor="text1"/>
                <w:sz w:val="20"/>
                <w:szCs w:val="20"/>
              </w:rPr>
              <w:t>nvestigate the effect of light intensity on the rate of photosynthesis</w:t>
            </w:r>
            <w:r w:rsidR="00943202">
              <w:rPr>
                <w:rFonts w:cs="Arial"/>
                <w:color w:val="000000" w:themeColor="text1"/>
                <w:sz w:val="20"/>
                <w:szCs w:val="20"/>
              </w:rPr>
              <w:t xml:space="preserve"> </w:t>
            </w:r>
            <w:r w:rsidR="00CA6F2D" w:rsidRPr="00CA6F2D">
              <w:rPr>
                <w:rFonts w:cs="Arial"/>
                <w:color w:val="000000" w:themeColor="text1"/>
                <w:sz w:val="20"/>
                <w:szCs w:val="20"/>
              </w:rPr>
              <w:t>using an aquatic organism such as pondweed.</w:t>
            </w:r>
          </w:p>
          <w:p w14:paraId="7C2647A8" w14:textId="7124D297" w:rsidR="00CA6F2D" w:rsidRPr="00135E54" w:rsidRDefault="00CA6F2D" w:rsidP="00CA6F2D">
            <w:pPr>
              <w:tabs>
                <w:tab w:val="left" w:pos="5268"/>
              </w:tabs>
              <w:spacing w:after="120" w:line="240" w:lineRule="auto"/>
              <w:rPr>
                <w:rFonts w:cs="Arial"/>
                <w:color w:val="000000" w:themeColor="text1"/>
                <w:sz w:val="20"/>
                <w:szCs w:val="20"/>
              </w:rPr>
            </w:pPr>
            <w:r w:rsidRPr="00CA6F2D">
              <w:rPr>
                <w:rFonts w:cs="Arial"/>
                <w:color w:val="000000" w:themeColor="text1"/>
                <w:sz w:val="20"/>
                <w:szCs w:val="20"/>
              </w:rPr>
              <w:lastRenderedPageBreak/>
              <w:t>AT skills covered by this practical activity: biology AT 1, 2, 3, 4 and 5.</w:t>
            </w:r>
          </w:p>
        </w:tc>
        <w:tc>
          <w:tcPr>
            <w:tcW w:w="2880" w:type="dxa"/>
          </w:tcPr>
          <w:p w14:paraId="6397E533" w14:textId="77777777" w:rsidR="00961F23" w:rsidRPr="00135E54" w:rsidRDefault="00961F23" w:rsidP="00961F23">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lastRenderedPageBreak/>
              <w:t>The rate of photosynthesis may be affected by:</w:t>
            </w:r>
          </w:p>
          <w:p w14:paraId="5540C864" w14:textId="664EB47C" w:rsidR="00961F23" w:rsidRPr="008572A1" w:rsidRDefault="00961F23" w:rsidP="008572A1">
            <w:pPr>
              <w:pStyle w:val="ListParagraph"/>
              <w:numPr>
                <w:ilvl w:val="0"/>
                <w:numId w:val="18"/>
              </w:numPr>
              <w:autoSpaceDE w:val="0"/>
              <w:autoSpaceDN w:val="0"/>
              <w:adjustRightInd w:val="0"/>
              <w:spacing w:line="240" w:lineRule="auto"/>
              <w:ind w:left="280" w:hanging="284"/>
              <w:rPr>
                <w:rFonts w:eastAsia="ArialMT" w:cs="Arial"/>
                <w:color w:val="000000" w:themeColor="text1"/>
                <w:sz w:val="20"/>
                <w:szCs w:val="20"/>
              </w:rPr>
            </w:pPr>
            <w:r w:rsidRPr="008572A1">
              <w:rPr>
                <w:rFonts w:eastAsia="ArialMT" w:cs="Arial"/>
                <w:color w:val="000000" w:themeColor="text1"/>
                <w:sz w:val="20"/>
                <w:szCs w:val="20"/>
              </w:rPr>
              <w:t>temperature</w:t>
            </w:r>
          </w:p>
          <w:p w14:paraId="31548FA0" w14:textId="3F861D9C" w:rsidR="00961F23" w:rsidRPr="008572A1" w:rsidRDefault="00961F23" w:rsidP="008572A1">
            <w:pPr>
              <w:pStyle w:val="ListParagraph"/>
              <w:numPr>
                <w:ilvl w:val="0"/>
                <w:numId w:val="18"/>
              </w:numPr>
              <w:autoSpaceDE w:val="0"/>
              <w:autoSpaceDN w:val="0"/>
              <w:adjustRightInd w:val="0"/>
              <w:spacing w:line="240" w:lineRule="auto"/>
              <w:ind w:left="280" w:hanging="284"/>
              <w:rPr>
                <w:rFonts w:eastAsia="ArialMT" w:cs="Arial"/>
                <w:color w:val="000000" w:themeColor="text1"/>
                <w:sz w:val="20"/>
                <w:szCs w:val="20"/>
              </w:rPr>
            </w:pPr>
            <w:r w:rsidRPr="008572A1">
              <w:rPr>
                <w:rFonts w:eastAsia="ArialMT" w:cs="Arial"/>
                <w:color w:val="000000" w:themeColor="text1"/>
                <w:sz w:val="20"/>
                <w:szCs w:val="20"/>
              </w:rPr>
              <w:t>level of carbon dioxide</w:t>
            </w:r>
          </w:p>
          <w:p w14:paraId="1416CB2A" w14:textId="471C578D" w:rsidR="00961F23" w:rsidRPr="008572A1" w:rsidRDefault="00961F23" w:rsidP="008572A1">
            <w:pPr>
              <w:pStyle w:val="ListParagraph"/>
              <w:numPr>
                <w:ilvl w:val="0"/>
                <w:numId w:val="18"/>
              </w:numPr>
              <w:autoSpaceDE w:val="0"/>
              <w:autoSpaceDN w:val="0"/>
              <w:adjustRightInd w:val="0"/>
              <w:spacing w:line="240" w:lineRule="auto"/>
              <w:ind w:left="280" w:hanging="284"/>
              <w:rPr>
                <w:rFonts w:eastAsia="ArialMT" w:cs="Arial"/>
                <w:color w:val="000000" w:themeColor="text1"/>
                <w:sz w:val="20"/>
                <w:szCs w:val="20"/>
              </w:rPr>
            </w:pPr>
            <w:r w:rsidRPr="008572A1">
              <w:rPr>
                <w:rFonts w:eastAsia="ArialMT" w:cs="Arial"/>
                <w:color w:val="000000" w:themeColor="text1"/>
                <w:sz w:val="20"/>
                <w:szCs w:val="20"/>
              </w:rPr>
              <w:t>light intensity</w:t>
            </w:r>
          </w:p>
          <w:p w14:paraId="497CBC29" w14:textId="6246C816" w:rsidR="009055D4" w:rsidRPr="008572A1" w:rsidRDefault="00961F23" w:rsidP="008572A1">
            <w:pPr>
              <w:pStyle w:val="ListParagraph"/>
              <w:numPr>
                <w:ilvl w:val="0"/>
                <w:numId w:val="17"/>
              </w:numPr>
              <w:tabs>
                <w:tab w:val="left" w:pos="5268"/>
              </w:tabs>
              <w:spacing w:after="120" w:line="240" w:lineRule="auto"/>
              <w:ind w:left="280" w:hanging="284"/>
              <w:rPr>
                <w:rFonts w:cs="Arial"/>
                <w:color w:val="000000" w:themeColor="text1"/>
                <w:sz w:val="20"/>
                <w:szCs w:val="20"/>
              </w:rPr>
            </w:pPr>
            <w:proofErr w:type="gramStart"/>
            <w:r w:rsidRPr="008572A1">
              <w:rPr>
                <w:rFonts w:eastAsia="ArialMT" w:cs="Arial"/>
                <w:color w:val="000000" w:themeColor="text1"/>
                <w:sz w:val="20"/>
                <w:szCs w:val="20"/>
              </w:rPr>
              <w:t>amount</w:t>
            </w:r>
            <w:proofErr w:type="gramEnd"/>
            <w:r w:rsidRPr="008572A1">
              <w:rPr>
                <w:rFonts w:eastAsia="ArialMT" w:cs="Arial"/>
                <w:color w:val="000000" w:themeColor="text1"/>
                <w:sz w:val="20"/>
                <w:szCs w:val="20"/>
              </w:rPr>
              <w:t xml:space="preserve"> of chlorophyll</w:t>
            </w:r>
            <w:r w:rsidR="008572A1">
              <w:rPr>
                <w:rFonts w:eastAsia="ArialMT" w:cs="Arial"/>
                <w:color w:val="000000" w:themeColor="text1"/>
                <w:sz w:val="20"/>
                <w:szCs w:val="20"/>
              </w:rPr>
              <w:t>.</w:t>
            </w:r>
          </w:p>
        </w:tc>
        <w:tc>
          <w:tcPr>
            <w:tcW w:w="1193" w:type="dxa"/>
          </w:tcPr>
          <w:p w14:paraId="514B49AF" w14:textId="264704DF" w:rsidR="009055D4" w:rsidRPr="00135E54" w:rsidRDefault="00D94EFC" w:rsidP="00D94EFC">
            <w:pPr>
              <w:spacing w:line="240" w:lineRule="auto"/>
              <w:jc w:val="center"/>
              <w:rPr>
                <w:rFonts w:cs="Arial"/>
                <w:color w:val="000000" w:themeColor="text1"/>
                <w:sz w:val="20"/>
                <w:szCs w:val="20"/>
              </w:rPr>
            </w:pPr>
            <w:r>
              <w:rPr>
                <w:rFonts w:cs="Arial"/>
                <w:color w:val="000000" w:themeColor="text1"/>
                <w:sz w:val="20"/>
                <w:szCs w:val="20"/>
              </w:rPr>
              <w:t>1</w:t>
            </w:r>
          </w:p>
        </w:tc>
        <w:tc>
          <w:tcPr>
            <w:tcW w:w="3026" w:type="dxa"/>
          </w:tcPr>
          <w:p w14:paraId="26893C04" w14:textId="1537C620" w:rsidR="00320D64" w:rsidRDefault="00320D64" w:rsidP="00320D64">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Describe</w:t>
            </w:r>
            <w:r w:rsidR="00961F23" w:rsidRPr="00135E54">
              <w:rPr>
                <w:rFonts w:eastAsia="ArialMT" w:cs="Arial"/>
                <w:color w:val="000000" w:themeColor="text1"/>
                <w:sz w:val="20"/>
                <w:szCs w:val="20"/>
              </w:rPr>
              <w:t xml:space="preserve"> the effects of temperature, light intensity and carbon dioxide concentration on the rate of </w:t>
            </w:r>
            <w:r w:rsidRPr="00135E54">
              <w:rPr>
                <w:rFonts w:eastAsia="ArialMT" w:cs="Arial"/>
                <w:color w:val="000000" w:themeColor="text1"/>
                <w:sz w:val="20"/>
                <w:szCs w:val="20"/>
              </w:rPr>
              <w:t>photosynthesis.</w:t>
            </w:r>
          </w:p>
          <w:p w14:paraId="17B877BE" w14:textId="77777777" w:rsidR="00D94EFC" w:rsidRPr="00135E54" w:rsidRDefault="00D94EFC" w:rsidP="00320D64">
            <w:pPr>
              <w:autoSpaceDE w:val="0"/>
              <w:autoSpaceDN w:val="0"/>
              <w:adjustRightInd w:val="0"/>
              <w:spacing w:line="240" w:lineRule="auto"/>
              <w:rPr>
                <w:rFonts w:eastAsia="ArialMT" w:cs="Arial"/>
                <w:color w:val="000000" w:themeColor="text1"/>
                <w:sz w:val="20"/>
                <w:szCs w:val="20"/>
              </w:rPr>
            </w:pPr>
          </w:p>
          <w:p w14:paraId="79D02E6E" w14:textId="77777777" w:rsidR="00320D64" w:rsidRPr="00135E54" w:rsidRDefault="00320D64" w:rsidP="00320D64">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Draw graphs to illustrate the effect that changing these factors has on the rate of photosynthesis.</w:t>
            </w:r>
          </w:p>
          <w:p w14:paraId="42922F04" w14:textId="77777777" w:rsidR="00320D64" w:rsidRPr="00135E54" w:rsidRDefault="00320D64" w:rsidP="00320D64">
            <w:pPr>
              <w:autoSpaceDE w:val="0"/>
              <w:autoSpaceDN w:val="0"/>
              <w:adjustRightInd w:val="0"/>
              <w:spacing w:line="240" w:lineRule="auto"/>
              <w:rPr>
                <w:rFonts w:eastAsia="ArialMT" w:cs="Arial"/>
                <w:color w:val="000000" w:themeColor="text1"/>
                <w:sz w:val="20"/>
                <w:szCs w:val="20"/>
              </w:rPr>
            </w:pPr>
          </w:p>
          <w:p w14:paraId="7D228C6F" w14:textId="404648D0" w:rsidR="00320D64" w:rsidRPr="00135E54" w:rsidRDefault="00320D64" w:rsidP="00320D64">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Define limiting factor</w:t>
            </w:r>
            <w:r w:rsidR="00D94EFC">
              <w:rPr>
                <w:rFonts w:eastAsia="ArialMT" w:cs="Arial"/>
                <w:color w:val="000000" w:themeColor="text1"/>
                <w:sz w:val="20"/>
                <w:szCs w:val="20"/>
              </w:rPr>
              <w:t>.</w:t>
            </w:r>
          </w:p>
          <w:p w14:paraId="31727250" w14:textId="77777777" w:rsidR="00320D64" w:rsidRPr="00135E54" w:rsidRDefault="00320D64" w:rsidP="00320D64">
            <w:pPr>
              <w:autoSpaceDE w:val="0"/>
              <w:autoSpaceDN w:val="0"/>
              <w:adjustRightInd w:val="0"/>
              <w:spacing w:line="240" w:lineRule="auto"/>
              <w:rPr>
                <w:rFonts w:eastAsia="ArialMT" w:cs="Arial"/>
                <w:color w:val="000000" w:themeColor="text1"/>
                <w:sz w:val="20"/>
                <w:szCs w:val="20"/>
              </w:rPr>
            </w:pPr>
          </w:p>
          <w:p w14:paraId="030723B2" w14:textId="77777777" w:rsidR="00320D64" w:rsidRPr="00135E54" w:rsidRDefault="00320D64" w:rsidP="00320D64">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 xml:space="preserve">Describe how to test the effects of changing light intensity on photosynthetic rate in pond </w:t>
            </w:r>
            <w:r w:rsidRPr="00135E54">
              <w:rPr>
                <w:rFonts w:eastAsia="ArialMT" w:cs="Arial"/>
                <w:color w:val="000000" w:themeColor="text1"/>
                <w:sz w:val="20"/>
                <w:szCs w:val="20"/>
              </w:rPr>
              <w:lastRenderedPageBreak/>
              <w:t xml:space="preserve">weed. </w:t>
            </w:r>
          </w:p>
          <w:p w14:paraId="43F11B30" w14:textId="77777777" w:rsidR="00320D64" w:rsidRPr="00135E54" w:rsidRDefault="00320D64" w:rsidP="00320D64">
            <w:pPr>
              <w:autoSpaceDE w:val="0"/>
              <w:autoSpaceDN w:val="0"/>
              <w:adjustRightInd w:val="0"/>
              <w:spacing w:line="240" w:lineRule="auto"/>
              <w:rPr>
                <w:rFonts w:eastAsia="ArialMT" w:cs="Arial"/>
                <w:color w:val="000000" w:themeColor="text1"/>
                <w:sz w:val="20"/>
                <w:szCs w:val="20"/>
              </w:rPr>
            </w:pPr>
          </w:p>
          <w:p w14:paraId="1F6B5036" w14:textId="77777777" w:rsidR="000C659F" w:rsidRDefault="00320D64" w:rsidP="00320D64">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Draw a</w:t>
            </w:r>
            <w:r w:rsidR="00961F23" w:rsidRPr="00135E54">
              <w:rPr>
                <w:rFonts w:eastAsia="ArialMT" w:cs="Arial"/>
                <w:color w:val="000000" w:themeColor="text1"/>
                <w:sz w:val="20"/>
                <w:szCs w:val="20"/>
              </w:rPr>
              <w:t xml:space="preserve"> graph of photosynthesis rat</w:t>
            </w:r>
            <w:r w:rsidRPr="00135E54">
              <w:rPr>
                <w:rFonts w:eastAsia="ArialMT" w:cs="Arial"/>
                <w:color w:val="000000" w:themeColor="text1"/>
                <w:sz w:val="20"/>
                <w:szCs w:val="20"/>
              </w:rPr>
              <w:t>e with light intensity and describe results.</w:t>
            </w:r>
          </w:p>
          <w:p w14:paraId="1AD67DC1" w14:textId="77777777" w:rsidR="00D94EFC" w:rsidRDefault="00D94EFC" w:rsidP="00320D64">
            <w:pPr>
              <w:autoSpaceDE w:val="0"/>
              <w:autoSpaceDN w:val="0"/>
              <w:adjustRightInd w:val="0"/>
              <w:spacing w:line="240" w:lineRule="auto"/>
              <w:rPr>
                <w:rFonts w:eastAsia="ArialMT" w:cs="Arial"/>
                <w:color w:val="000000" w:themeColor="text1"/>
                <w:sz w:val="20"/>
                <w:szCs w:val="20"/>
              </w:rPr>
            </w:pPr>
          </w:p>
          <w:p w14:paraId="13ACCAC6" w14:textId="0F0F273F" w:rsidR="004A0046" w:rsidRPr="00135E54" w:rsidRDefault="006D7948" w:rsidP="00021B37">
            <w:pPr>
              <w:autoSpaceDE w:val="0"/>
              <w:autoSpaceDN w:val="0"/>
              <w:adjustRightInd w:val="0"/>
              <w:spacing w:line="240" w:lineRule="auto"/>
              <w:rPr>
                <w:rFonts w:eastAsia="ArialMT" w:cs="Arial"/>
                <w:color w:val="000000" w:themeColor="text1"/>
                <w:sz w:val="20"/>
                <w:szCs w:val="20"/>
              </w:rPr>
            </w:pPr>
            <w:r>
              <w:rPr>
                <w:rFonts w:eastAsia="ArialMT" w:cs="Arial"/>
                <w:color w:val="000000" w:themeColor="text1"/>
                <w:sz w:val="20"/>
                <w:szCs w:val="20"/>
              </w:rPr>
              <w:t>P</w:t>
            </w:r>
            <w:r w:rsidRPr="006D7948">
              <w:rPr>
                <w:rFonts w:eastAsia="ArialMT" w:cs="Arial"/>
                <w:color w:val="000000" w:themeColor="text1"/>
                <w:sz w:val="20"/>
                <w:szCs w:val="20"/>
              </w:rPr>
              <w:t>rovid</w:t>
            </w:r>
            <w:r>
              <w:rPr>
                <w:rFonts w:eastAsia="ArialMT" w:cs="Arial"/>
                <w:color w:val="000000" w:themeColor="text1"/>
                <w:sz w:val="20"/>
                <w:szCs w:val="20"/>
              </w:rPr>
              <w:t xml:space="preserve">e </w:t>
            </w:r>
            <w:r w:rsidR="00D94EFC">
              <w:rPr>
                <w:rFonts w:eastAsia="ArialMT" w:cs="Arial"/>
                <w:color w:val="000000" w:themeColor="text1"/>
                <w:sz w:val="20"/>
                <w:szCs w:val="20"/>
              </w:rPr>
              <w:t xml:space="preserve">students </w:t>
            </w:r>
            <w:r>
              <w:rPr>
                <w:rFonts w:eastAsia="ArialMT" w:cs="Arial"/>
                <w:color w:val="000000" w:themeColor="text1"/>
                <w:sz w:val="20"/>
                <w:szCs w:val="20"/>
              </w:rPr>
              <w:t>with</w:t>
            </w:r>
            <w:r w:rsidR="00021B37">
              <w:rPr>
                <w:rFonts w:eastAsia="ArialMT" w:cs="Arial"/>
                <w:color w:val="000000" w:themeColor="text1"/>
                <w:sz w:val="20"/>
                <w:szCs w:val="20"/>
              </w:rPr>
              <w:t xml:space="preserve"> different graph shapes </w:t>
            </w:r>
            <w:r w:rsidRPr="006D7948">
              <w:rPr>
                <w:rFonts w:eastAsia="ArialMT" w:cs="Arial"/>
                <w:color w:val="000000" w:themeColor="text1"/>
                <w:sz w:val="20"/>
                <w:szCs w:val="20"/>
              </w:rPr>
              <w:t>of the four factors against rate of photosynthesis or amount of O</w:t>
            </w:r>
            <w:r w:rsidRPr="006D7948">
              <w:rPr>
                <w:rFonts w:eastAsia="ArialMT" w:cs="Arial"/>
                <w:color w:val="000000" w:themeColor="text1"/>
                <w:sz w:val="20"/>
                <w:szCs w:val="20"/>
                <w:vertAlign w:val="subscript"/>
              </w:rPr>
              <w:t>2</w:t>
            </w:r>
            <w:r w:rsidR="00021B37">
              <w:rPr>
                <w:rFonts w:eastAsia="ArialMT" w:cs="Arial"/>
                <w:color w:val="000000" w:themeColor="text1"/>
                <w:sz w:val="20"/>
                <w:szCs w:val="20"/>
              </w:rPr>
              <w:t xml:space="preserve"> produced. A</w:t>
            </w:r>
            <w:r>
              <w:rPr>
                <w:rFonts w:eastAsia="ArialMT" w:cs="Arial"/>
                <w:color w:val="000000" w:themeColor="text1"/>
                <w:sz w:val="20"/>
                <w:szCs w:val="20"/>
              </w:rPr>
              <w:t xml:space="preserve">sk </w:t>
            </w:r>
            <w:r w:rsidR="00D94EFC">
              <w:rPr>
                <w:rFonts w:eastAsia="ArialMT" w:cs="Arial"/>
                <w:color w:val="000000" w:themeColor="text1"/>
                <w:sz w:val="20"/>
                <w:szCs w:val="20"/>
              </w:rPr>
              <w:t>students</w:t>
            </w:r>
            <w:r>
              <w:rPr>
                <w:rFonts w:eastAsia="ArialMT" w:cs="Arial"/>
                <w:color w:val="000000" w:themeColor="text1"/>
                <w:sz w:val="20"/>
                <w:szCs w:val="20"/>
              </w:rPr>
              <w:t xml:space="preserve"> to describe</w:t>
            </w:r>
            <w:r w:rsidRPr="006D7948">
              <w:rPr>
                <w:rFonts w:eastAsia="ArialMT" w:cs="Arial"/>
                <w:color w:val="000000" w:themeColor="text1"/>
                <w:sz w:val="20"/>
                <w:szCs w:val="20"/>
              </w:rPr>
              <w:t xml:space="preserve"> what</w:t>
            </w:r>
            <w:r>
              <w:rPr>
                <w:rFonts w:eastAsia="ArialMT" w:cs="Arial"/>
                <w:color w:val="000000" w:themeColor="text1"/>
                <w:sz w:val="20"/>
                <w:szCs w:val="20"/>
              </w:rPr>
              <w:t xml:space="preserve"> factor is changing, how this affects the others and how</w:t>
            </w:r>
            <w:r w:rsidRPr="006D7948">
              <w:rPr>
                <w:rFonts w:eastAsia="ArialMT" w:cs="Arial"/>
                <w:color w:val="000000" w:themeColor="text1"/>
                <w:sz w:val="20"/>
                <w:szCs w:val="20"/>
              </w:rPr>
              <w:t xml:space="preserve"> </w:t>
            </w:r>
            <w:r>
              <w:rPr>
                <w:rFonts w:eastAsia="ArialMT" w:cs="Arial"/>
                <w:color w:val="000000" w:themeColor="text1"/>
                <w:sz w:val="20"/>
                <w:szCs w:val="20"/>
              </w:rPr>
              <w:t xml:space="preserve">the </w:t>
            </w:r>
            <w:r w:rsidRPr="006D7948">
              <w:rPr>
                <w:rFonts w:eastAsia="ArialMT" w:cs="Arial"/>
                <w:color w:val="000000" w:themeColor="text1"/>
                <w:sz w:val="20"/>
                <w:szCs w:val="20"/>
              </w:rPr>
              <w:t>rates change.</w:t>
            </w:r>
            <w:r w:rsidR="004A0046">
              <w:rPr>
                <w:rFonts w:eastAsia="ArialMT" w:cs="Arial"/>
                <w:color w:val="000000" w:themeColor="text1"/>
                <w:sz w:val="20"/>
                <w:szCs w:val="20"/>
              </w:rPr>
              <w:t xml:space="preserve"> </w:t>
            </w:r>
          </w:p>
        </w:tc>
        <w:tc>
          <w:tcPr>
            <w:tcW w:w="2854" w:type="dxa"/>
          </w:tcPr>
          <w:p w14:paraId="66EBB93C" w14:textId="48EAF774" w:rsidR="004010B4" w:rsidRPr="00135E54" w:rsidRDefault="00961F23" w:rsidP="0071115C">
            <w:pPr>
              <w:spacing w:line="240" w:lineRule="auto"/>
              <w:contextualSpacing/>
              <w:rPr>
                <w:rFonts w:eastAsia="ArialMT" w:cs="Arial"/>
                <w:color w:val="000000" w:themeColor="text1"/>
                <w:sz w:val="20"/>
                <w:szCs w:val="20"/>
              </w:rPr>
            </w:pPr>
            <w:r w:rsidRPr="00135E54">
              <w:rPr>
                <w:rFonts w:cs="Arial"/>
                <w:bCs/>
                <w:color w:val="000000" w:themeColor="text1"/>
                <w:sz w:val="20"/>
                <w:szCs w:val="20"/>
              </w:rPr>
              <w:lastRenderedPageBreak/>
              <w:t>Required practical 3:</w:t>
            </w:r>
            <w:r w:rsidRPr="00135E54">
              <w:rPr>
                <w:rFonts w:cs="Arial"/>
                <w:b/>
                <w:bCs/>
                <w:color w:val="000000" w:themeColor="text1"/>
                <w:sz w:val="20"/>
                <w:szCs w:val="20"/>
              </w:rPr>
              <w:t xml:space="preserve"> </w:t>
            </w:r>
            <w:r w:rsidRPr="00135E54">
              <w:rPr>
                <w:rFonts w:eastAsia="ArialMT" w:cs="Arial"/>
                <w:color w:val="000000" w:themeColor="text1"/>
                <w:sz w:val="20"/>
                <w:szCs w:val="20"/>
              </w:rPr>
              <w:t>investigate the effect of a factor on the rate of photosynthesis</w:t>
            </w:r>
            <w:r w:rsidR="00FB227D">
              <w:rPr>
                <w:rFonts w:eastAsia="ArialMT" w:cs="Arial"/>
                <w:color w:val="000000" w:themeColor="text1"/>
                <w:sz w:val="20"/>
                <w:szCs w:val="20"/>
              </w:rPr>
              <w:t>.</w:t>
            </w:r>
          </w:p>
          <w:p w14:paraId="7C2E328C" w14:textId="77777777" w:rsidR="00320D64" w:rsidRPr="00135E54" w:rsidRDefault="00320D64" w:rsidP="0071115C">
            <w:pPr>
              <w:spacing w:line="240" w:lineRule="auto"/>
              <w:contextualSpacing/>
              <w:rPr>
                <w:rFonts w:eastAsia="ArialMT" w:cs="Arial"/>
                <w:color w:val="000000" w:themeColor="text1"/>
                <w:sz w:val="20"/>
                <w:szCs w:val="20"/>
              </w:rPr>
            </w:pPr>
          </w:p>
          <w:p w14:paraId="13561973" w14:textId="59229DF4" w:rsidR="00320D64" w:rsidRPr="00135E54" w:rsidRDefault="00320D64" w:rsidP="0071115C">
            <w:pPr>
              <w:spacing w:line="240" w:lineRule="auto"/>
              <w:contextualSpacing/>
              <w:rPr>
                <w:rFonts w:cs="Arial"/>
                <w:color w:val="000000" w:themeColor="text1"/>
                <w:sz w:val="20"/>
                <w:szCs w:val="20"/>
              </w:rPr>
            </w:pPr>
            <w:r w:rsidRPr="00135E54">
              <w:rPr>
                <w:rFonts w:eastAsia="ArialMT" w:cs="Arial"/>
                <w:color w:val="000000" w:themeColor="text1"/>
                <w:sz w:val="20"/>
                <w:szCs w:val="20"/>
              </w:rPr>
              <w:t xml:space="preserve">Investigate the rate </w:t>
            </w:r>
            <w:r w:rsidR="00021B37">
              <w:rPr>
                <w:rFonts w:eastAsia="ArialMT" w:cs="Arial"/>
                <w:color w:val="000000" w:themeColor="text1"/>
                <w:sz w:val="20"/>
                <w:szCs w:val="20"/>
              </w:rPr>
              <w:t xml:space="preserve">of </w:t>
            </w:r>
            <w:r w:rsidRPr="00135E54">
              <w:rPr>
                <w:rFonts w:eastAsia="ArialMT" w:cs="Arial"/>
                <w:color w:val="000000" w:themeColor="text1"/>
                <w:sz w:val="20"/>
                <w:szCs w:val="20"/>
              </w:rPr>
              <w:t xml:space="preserve">photosynthesis with changing light intensity. Use numbers of bubbles of oxygen from Elodea or similar pondweed to measure </w:t>
            </w:r>
            <w:r w:rsidR="00021B37">
              <w:rPr>
                <w:rFonts w:eastAsia="ArialMT" w:cs="Arial"/>
                <w:color w:val="000000" w:themeColor="text1"/>
                <w:sz w:val="20"/>
                <w:szCs w:val="20"/>
              </w:rPr>
              <w:t xml:space="preserve">the </w:t>
            </w:r>
            <w:r w:rsidRPr="00135E54">
              <w:rPr>
                <w:rFonts w:eastAsia="ArialMT" w:cs="Arial"/>
                <w:color w:val="000000" w:themeColor="text1"/>
                <w:sz w:val="20"/>
                <w:szCs w:val="20"/>
              </w:rPr>
              <w:t>rate.</w:t>
            </w:r>
          </w:p>
        </w:tc>
        <w:tc>
          <w:tcPr>
            <w:tcW w:w="1906" w:type="dxa"/>
          </w:tcPr>
          <w:p w14:paraId="09194EDF" w14:textId="2C6FB64B" w:rsidR="000C51FF" w:rsidRPr="00135E54" w:rsidRDefault="000C51FF" w:rsidP="00205D0D">
            <w:pPr>
              <w:spacing w:line="240" w:lineRule="auto"/>
              <w:rPr>
                <w:rFonts w:cs="Arial"/>
                <w:b/>
                <w:color w:val="000000" w:themeColor="text1"/>
                <w:sz w:val="20"/>
                <w:szCs w:val="20"/>
              </w:rPr>
            </w:pPr>
          </w:p>
        </w:tc>
      </w:tr>
      <w:tr w:rsidR="00205D0D" w:rsidRPr="00135E54" w14:paraId="3EBD651C" w14:textId="77777777" w:rsidTr="00020F61">
        <w:tc>
          <w:tcPr>
            <w:tcW w:w="959" w:type="dxa"/>
            <w:tcBorders>
              <w:bottom w:val="single" w:sz="4" w:space="0" w:color="000000"/>
              <w:right w:val="single" w:sz="4" w:space="0" w:color="000000"/>
            </w:tcBorders>
          </w:tcPr>
          <w:p w14:paraId="58D43090" w14:textId="7D6C014B" w:rsidR="009055D4" w:rsidRPr="00135E54" w:rsidRDefault="00961F23" w:rsidP="009055D4">
            <w:pPr>
              <w:autoSpaceDE w:val="0"/>
              <w:autoSpaceDN w:val="0"/>
              <w:adjustRightInd w:val="0"/>
              <w:spacing w:line="240" w:lineRule="auto"/>
              <w:rPr>
                <w:rFonts w:cs="Arial"/>
                <w:color w:val="000000" w:themeColor="text1"/>
                <w:sz w:val="20"/>
                <w:szCs w:val="20"/>
              </w:rPr>
            </w:pPr>
            <w:r w:rsidRPr="00135E54">
              <w:rPr>
                <w:rFonts w:cs="Arial"/>
                <w:color w:val="000000" w:themeColor="text1"/>
                <w:sz w:val="20"/>
                <w:szCs w:val="20"/>
              </w:rPr>
              <w:lastRenderedPageBreak/>
              <w:t>4.4.1.3</w:t>
            </w:r>
          </w:p>
        </w:tc>
        <w:tc>
          <w:tcPr>
            <w:tcW w:w="1880" w:type="dxa"/>
            <w:tcBorders>
              <w:left w:val="single" w:sz="4" w:space="0" w:color="000000"/>
              <w:bottom w:val="single" w:sz="4" w:space="0" w:color="000000"/>
            </w:tcBorders>
          </w:tcPr>
          <w:p w14:paraId="5F57F394" w14:textId="77777777" w:rsidR="009055D4" w:rsidRPr="00135E54" w:rsidRDefault="00961F23" w:rsidP="00B31EB0">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Uses of glucose from photosynthesis</w:t>
            </w:r>
          </w:p>
        </w:tc>
        <w:tc>
          <w:tcPr>
            <w:tcW w:w="2880" w:type="dxa"/>
          </w:tcPr>
          <w:p w14:paraId="4C286ADA" w14:textId="77777777" w:rsidR="00961F23" w:rsidRPr="00135E54" w:rsidRDefault="00961F23" w:rsidP="00961F23">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The glucose produced in photosynthesis may</w:t>
            </w:r>
          </w:p>
          <w:p w14:paraId="45981139" w14:textId="77777777" w:rsidR="00961F23" w:rsidRPr="00135E54" w:rsidRDefault="00961F23" w:rsidP="00961F23">
            <w:pPr>
              <w:autoSpaceDE w:val="0"/>
              <w:autoSpaceDN w:val="0"/>
              <w:adjustRightInd w:val="0"/>
              <w:spacing w:line="240" w:lineRule="auto"/>
              <w:rPr>
                <w:rFonts w:eastAsia="ArialMT" w:cs="Arial"/>
                <w:color w:val="000000" w:themeColor="text1"/>
                <w:sz w:val="20"/>
                <w:szCs w:val="20"/>
              </w:rPr>
            </w:pPr>
            <w:r w:rsidRPr="00135E54">
              <w:rPr>
                <w:rFonts w:eastAsia="ArialMT" w:cs="Arial"/>
                <w:color w:val="000000" w:themeColor="text1"/>
                <w:sz w:val="20"/>
                <w:szCs w:val="20"/>
              </w:rPr>
              <w:t>be:</w:t>
            </w:r>
          </w:p>
          <w:p w14:paraId="75D9A45A" w14:textId="3A3B744C" w:rsidR="00961F23" w:rsidRPr="008572A1" w:rsidRDefault="00961F23" w:rsidP="008572A1">
            <w:pPr>
              <w:pStyle w:val="ListParagraph"/>
              <w:numPr>
                <w:ilvl w:val="0"/>
                <w:numId w:val="17"/>
              </w:numPr>
              <w:autoSpaceDE w:val="0"/>
              <w:autoSpaceDN w:val="0"/>
              <w:adjustRightInd w:val="0"/>
              <w:spacing w:line="240" w:lineRule="auto"/>
              <w:ind w:left="138" w:hanging="142"/>
              <w:rPr>
                <w:rFonts w:eastAsia="ArialMT" w:cs="Arial"/>
                <w:color w:val="000000" w:themeColor="text1"/>
                <w:sz w:val="20"/>
                <w:szCs w:val="20"/>
              </w:rPr>
            </w:pPr>
            <w:r w:rsidRPr="008572A1">
              <w:rPr>
                <w:rFonts w:eastAsia="ArialMT" w:cs="Arial"/>
                <w:color w:val="000000" w:themeColor="text1"/>
                <w:sz w:val="20"/>
                <w:szCs w:val="20"/>
              </w:rPr>
              <w:t>used for respiration</w:t>
            </w:r>
          </w:p>
          <w:p w14:paraId="3982F912" w14:textId="6454F1D9" w:rsidR="00961F23" w:rsidRPr="008572A1" w:rsidRDefault="00961F23" w:rsidP="008572A1">
            <w:pPr>
              <w:pStyle w:val="ListParagraph"/>
              <w:numPr>
                <w:ilvl w:val="0"/>
                <w:numId w:val="17"/>
              </w:numPr>
              <w:autoSpaceDE w:val="0"/>
              <w:autoSpaceDN w:val="0"/>
              <w:adjustRightInd w:val="0"/>
              <w:spacing w:line="240" w:lineRule="auto"/>
              <w:ind w:left="138" w:hanging="142"/>
              <w:rPr>
                <w:rFonts w:eastAsia="ArialMT" w:cs="Arial"/>
                <w:color w:val="000000" w:themeColor="text1"/>
                <w:sz w:val="20"/>
                <w:szCs w:val="20"/>
              </w:rPr>
            </w:pPr>
            <w:r w:rsidRPr="008572A1">
              <w:rPr>
                <w:rFonts w:eastAsia="ArialMT" w:cs="Arial"/>
                <w:color w:val="000000" w:themeColor="text1"/>
                <w:sz w:val="20"/>
                <w:szCs w:val="20"/>
              </w:rPr>
              <w:t>converted into insoluble starch for storage</w:t>
            </w:r>
          </w:p>
          <w:p w14:paraId="709A026D" w14:textId="228C26DB" w:rsidR="00961F23" w:rsidRPr="008572A1" w:rsidRDefault="00961F23" w:rsidP="008572A1">
            <w:pPr>
              <w:pStyle w:val="ListParagraph"/>
              <w:numPr>
                <w:ilvl w:val="0"/>
                <w:numId w:val="17"/>
              </w:numPr>
              <w:autoSpaceDE w:val="0"/>
              <w:autoSpaceDN w:val="0"/>
              <w:adjustRightInd w:val="0"/>
              <w:spacing w:line="240" w:lineRule="auto"/>
              <w:ind w:left="138" w:hanging="142"/>
              <w:rPr>
                <w:rFonts w:eastAsia="ArialMT" w:cs="Arial"/>
                <w:color w:val="000000" w:themeColor="text1"/>
                <w:sz w:val="20"/>
                <w:szCs w:val="20"/>
              </w:rPr>
            </w:pPr>
            <w:r w:rsidRPr="008572A1">
              <w:rPr>
                <w:rFonts w:eastAsia="ArialMT" w:cs="Arial"/>
                <w:color w:val="000000" w:themeColor="text1"/>
                <w:sz w:val="20"/>
                <w:szCs w:val="20"/>
              </w:rPr>
              <w:t>used to produce fat or oil for storage</w:t>
            </w:r>
          </w:p>
          <w:p w14:paraId="5F5BF619" w14:textId="28CFFAAE" w:rsidR="00961F23" w:rsidRPr="008572A1" w:rsidRDefault="00961F23" w:rsidP="008572A1">
            <w:pPr>
              <w:pStyle w:val="ListParagraph"/>
              <w:numPr>
                <w:ilvl w:val="0"/>
                <w:numId w:val="17"/>
              </w:numPr>
              <w:autoSpaceDE w:val="0"/>
              <w:autoSpaceDN w:val="0"/>
              <w:adjustRightInd w:val="0"/>
              <w:spacing w:line="240" w:lineRule="auto"/>
              <w:ind w:left="138" w:hanging="142"/>
              <w:rPr>
                <w:rFonts w:eastAsia="ArialMT" w:cs="Arial"/>
                <w:color w:val="000000" w:themeColor="text1"/>
                <w:sz w:val="20"/>
                <w:szCs w:val="20"/>
              </w:rPr>
            </w:pPr>
            <w:r w:rsidRPr="008572A1">
              <w:rPr>
                <w:rFonts w:eastAsia="ArialMT" w:cs="Arial"/>
                <w:color w:val="000000" w:themeColor="text1"/>
                <w:sz w:val="20"/>
                <w:szCs w:val="20"/>
              </w:rPr>
              <w:t>used to produce cellulose, which strengthens the cell wall</w:t>
            </w:r>
          </w:p>
          <w:p w14:paraId="65FD0980" w14:textId="0E25F17B" w:rsidR="00961F23" w:rsidRPr="008572A1" w:rsidRDefault="00961F23" w:rsidP="008572A1">
            <w:pPr>
              <w:pStyle w:val="ListParagraph"/>
              <w:numPr>
                <w:ilvl w:val="0"/>
                <w:numId w:val="17"/>
              </w:numPr>
              <w:autoSpaceDE w:val="0"/>
              <w:autoSpaceDN w:val="0"/>
              <w:adjustRightInd w:val="0"/>
              <w:spacing w:line="240" w:lineRule="auto"/>
              <w:ind w:left="138" w:hanging="142"/>
              <w:rPr>
                <w:rFonts w:eastAsia="ArialMT" w:cs="Arial"/>
                <w:color w:val="000000" w:themeColor="text1"/>
                <w:sz w:val="20"/>
                <w:szCs w:val="20"/>
              </w:rPr>
            </w:pPr>
            <w:proofErr w:type="gramStart"/>
            <w:r w:rsidRPr="008572A1">
              <w:rPr>
                <w:rFonts w:eastAsia="ArialMT" w:cs="Arial"/>
                <w:color w:val="000000" w:themeColor="text1"/>
                <w:sz w:val="20"/>
                <w:szCs w:val="20"/>
              </w:rPr>
              <w:t>used</w:t>
            </w:r>
            <w:proofErr w:type="gramEnd"/>
            <w:r w:rsidRPr="008572A1">
              <w:rPr>
                <w:rFonts w:eastAsia="ArialMT" w:cs="Arial"/>
                <w:color w:val="000000" w:themeColor="text1"/>
                <w:sz w:val="20"/>
                <w:szCs w:val="20"/>
              </w:rPr>
              <w:t xml:space="preserve"> to produce amino acids for protein synthesis.</w:t>
            </w:r>
          </w:p>
          <w:p w14:paraId="37626D56" w14:textId="77777777" w:rsidR="009055D4" w:rsidRPr="00135E54" w:rsidRDefault="00961F23" w:rsidP="00961F23">
            <w:pPr>
              <w:autoSpaceDE w:val="0"/>
              <w:autoSpaceDN w:val="0"/>
              <w:adjustRightInd w:val="0"/>
              <w:spacing w:line="240" w:lineRule="auto"/>
              <w:rPr>
                <w:rFonts w:cs="Arial"/>
                <w:color w:val="000000" w:themeColor="text1"/>
                <w:sz w:val="20"/>
                <w:szCs w:val="20"/>
              </w:rPr>
            </w:pPr>
            <w:r w:rsidRPr="00135E54">
              <w:rPr>
                <w:rFonts w:eastAsia="ArialMT" w:cs="Arial"/>
                <w:color w:val="000000" w:themeColor="text1"/>
                <w:sz w:val="20"/>
                <w:szCs w:val="20"/>
              </w:rPr>
              <w:t>To produce proteins, plants also use nitrate ions that are absorbed from the soil.</w:t>
            </w:r>
          </w:p>
        </w:tc>
        <w:tc>
          <w:tcPr>
            <w:tcW w:w="1193" w:type="dxa"/>
          </w:tcPr>
          <w:p w14:paraId="56093D0E" w14:textId="0D929351" w:rsidR="009055D4" w:rsidRPr="00135E54" w:rsidRDefault="00D94EFC" w:rsidP="00D94EFC">
            <w:pPr>
              <w:spacing w:line="240" w:lineRule="auto"/>
              <w:jc w:val="center"/>
              <w:rPr>
                <w:rFonts w:cs="Arial"/>
                <w:color w:val="000000" w:themeColor="text1"/>
                <w:sz w:val="20"/>
                <w:szCs w:val="20"/>
              </w:rPr>
            </w:pPr>
            <w:r>
              <w:rPr>
                <w:rFonts w:cs="Arial"/>
                <w:color w:val="000000" w:themeColor="text1"/>
                <w:sz w:val="20"/>
                <w:szCs w:val="20"/>
              </w:rPr>
              <w:t>1</w:t>
            </w:r>
          </w:p>
        </w:tc>
        <w:tc>
          <w:tcPr>
            <w:tcW w:w="3026" w:type="dxa"/>
          </w:tcPr>
          <w:p w14:paraId="3B78207F" w14:textId="3356D651" w:rsidR="00164F14" w:rsidRPr="00135E54" w:rsidRDefault="00164F14" w:rsidP="000C659F">
            <w:pPr>
              <w:spacing w:line="240" w:lineRule="auto"/>
              <w:rPr>
                <w:rFonts w:cs="Arial"/>
                <w:color w:val="000000" w:themeColor="text1"/>
                <w:sz w:val="20"/>
                <w:szCs w:val="20"/>
              </w:rPr>
            </w:pPr>
            <w:r w:rsidRPr="00135E54">
              <w:rPr>
                <w:rFonts w:cs="Arial"/>
                <w:color w:val="000000" w:themeColor="text1"/>
                <w:sz w:val="20"/>
                <w:szCs w:val="20"/>
              </w:rPr>
              <w:t>Describe the products plants make from glucose plants</w:t>
            </w:r>
            <w:r w:rsidR="00D94EFC">
              <w:rPr>
                <w:rFonts w:cs="Arial"/>
                <w:color w:val="000000" w:themeColor="text1"/>
                <w:sz w:val="20"/>
                <w:szCs w:val="20"/>
              </w:rPr>
              <w:t>.</w:t>
            </w:r>
            <w:r w:rsidRPr="00135E54">
              <w:rPr>
                <w:rFonts w:cs="Arial"/>
                <w:color w:val="000000" w:themeColor="text1"/>
                <w:sz w:val="20"/>
                <w:szCs w:val="20"/>
              </w:rPr>
              <w:t xml:space="preserve"> </w:t>
            </w:r>
          </w:p>
          <w:p w14:paraId="0A837CE2" w14:textId="77777777" w:rsidR="00164F14" w:rsidRPr="00135E54" w:rsidRDefault="00164F14" w:rsidP="000C659F">
            <w:pPr>
              <w:spacing w:line="240" w:lineRule="auto"/>
              <w:rPr>
                <w:rFonts w:cs="Arial"/>
                <w:color w:val="000000" w:themeColor="text1"/>
                <w:sz w:val="20"/>
                <w:szCs w:val="20"/>
              </w:rPr>
            </w:pPr>
          </w:p>
          <w:p w14:paraId="715AAE49" w14:textId="77777777" w:rsidR="00164F14" w:rsidRPr="00135E54" w:rsidRDefault="00164F14" w:rsidP="000C659F">
            <w:pPr>
              <w:spacing w:line="240" w:lineRule="auto"/>
              <w:rPr>
                <w:rFonts w:cs="Arial"/>
                <w:color w:val="000000" w:themeColor="text1"/>
                <w:sz w:val="20"/>
                <w:szCs w:val="20"/>
              </w:rPr>
            </w:pPr>
            <w:r w:rsidRPr="00135E54">
              <w:rPr>
                <w:rFonts w:cs="Arial"/>
                <w:color w:val="000000" w:themeColor="text1"/>
                <w:sz w:val="20"/>
                <w:szCs w:val="20"/>
              </w:rPr>
              <w:t>Group the products into how they are used in a plant.</w:t>
            </w:r>
          </w:p>
          <w:p w14:paraId="3EDD0B99" w14:textId="77777777" w:rsidR="00164F14" w:rsidRPr="00135E54" w:rsidRDefault="00164F14" w:rsidP="000C659F">
            <w:pPr>
              <w:spacing w:line="240" w:lineRule="auto"/>
              <w:rPr>
                <w:rFonts w:cs="Arial"/>
                <w:color w:val="000000" w:themeColor="text1"/>
                <w:sz w:val="20"/>
                <w:szCs w:val="20"/>
              </w:rPr>
            </w:pPr>
          </w:p>
          <w:p w14:paraId="4112C7C5" w14:textId="77777777" w:rsidR="00AC1A79" w:rsidRPr="00135E54" w:rsidRDefault="00AC1A79" w:rsidP="000C659F">
            <w:pPr>
              <w:spacing w:line="240" w:lineRule="auto"/>
              <w:rPr>
                <w:rFonts w:cs="Arial"/>
                <w:color w:val="000000" w:themeColor="text1"/>
                <w:sz w:val="20"/>
                <w:szCs w:val="20"/>
              </w:rPr>
            </w:pPr>
            <w:r w:rsidRPr="00135E54">
              <w:rPr>
                <w:rFonts w:cs="Arial"/>
                <w:color w:val="000000" w:themeColor="text1"/>
                <w:sz w:val="20"/>
                <w:szCs w:val="20"/>
              </w:rPr>
              <w:t>Describe how humans get nitrogen in their diet from eating protein (mainly meat). Discuss how vegetarians get protein from plants.</w:t>
            </w:r>
          </w:p>
          <w:p w14:paraId="2568C2FC" w14:textId="77777777" w:rsidR="00D94EFC" w:rsidRDefault="00D94EFC" w:rsidP="000C659F">
            <w:pPr>
              <w:spacing w:line="240" w:lineRule="auto"/>
              <w:rPr>
                <w:rFonts w:cs="Arial"/>
                <w:color w:val="000000" w:themeColor="text1"/>
                <w:sz w:val="20"/>
                <w:szCs w:val="20"/>
              </w:rPr>
            </w:pPr>
          </w:p>
          <w:p w14:paraId="0886AC95" w14:textId="631EFF22" w:rsidR="00164F14" w:rsidRDefault="00164F14" w:rsidP="000C659F">
            <w:pPr>
              <w:spacing w:line="240" w:lineRule="auto"/>
              <w:rPr>
                <w:rFonts w:cs="Arial"/>
                <w:color w:val="000000" w:themeColor="text1"/>
                <w:sz w:val="20"/>
                <w:szCs w:val="20"/>
              </w:rPr>
            </w:pPr>
            <w:r w:rsidRPr="00135E54">
              <w:rPr>
                <w:rFonts w:cs="Arial"/>
                <w:color w:val="000000" w:themeColor="text1"/>
                <w:sz w:val="20"/>
                <w:szCs w:val="20"/>
              </w:rPr>
              <w:t>Compare the elements in c</w:t>
            </w:r>
            <w:r w:rsidR="00AC1A79" w:rsidRPr="00135E54">
              <w:rPr>
                <w:rFonts w:cs="Arial"/>
                <w:color w:val="000000" w:themeColor="text1"/>
                <w:sz w:val="20"/>
                <w:szCs w:val="20"/>
              </w:rPr>
              <w:t>arbohydrates (CHO) with protein (CHON)</w:t>
            </w:r>
            <w:r w:rsidR="008572A1">
              <w:rPr>
                <w:rFonts w:cs="Arial"/>
                <w:color w:val="000000" w:themeColor="text1"/>
                <w:sz w:val="20"/>
                <w:szCs w:val="20"/>
              </w:rPr>
              <w:t>.</w:t>
            </w:r>
          </w:p>
          <w:p w14:paraId="3F0D040E" w14:textId="77777777" w:rsidR="00D94EFC" w:rsidRPr="00135E54" w:rsidRDefault="00D94EFC" w:rsidP="000C659F">
            <w:pPr>
              <w:spacing w:line="240" w:lineRule="auto"/>
              <w:rPr>
                <w:rFonts w:cs="Arial"/>
                <w:color w:val="000000" w:themeColor="text1"/>
                <w:sz w:val="20"/>
                <w:szCs w:val="20"/>
              </w:rPr>
            </w:pPr>
          </w:p>
          <w:p w14:paraId="1571AB93" w14:textId="73A095ED" w:rsidR="00135E54" w:rsidRPr="00135E54" w:rsidRDefault="006D7948" w:rsidP="00020F61">
            <w:pPr>
              <w:spacing w:line="240" w:lineRule="auto"/>
              <w:rPr>
                <w:rFonts w:cs="Arial"/>
                <w:color w:val="000000" w:themeColor="text1"/>
                <w:sz w:val="20"/>
                <w:szCs w:val="20"/>
              </w:rPr>
            </w:pPr>
            <w:r>
              <w:rPr>
                <w:rFonts w:cs="Arial"/>
                <w:color w:val="000000" w:themeColor="text1"/>
                <w:sz w:val="20"/>
                <w:szCs w:val="20"/>
              </w:rPr>
              <w:t>Recap KS3 to d</w:t>
            </w:r>
            <w:r w:rsidR="00AC1A79" w:rsidRPr="00135E54">
              <w:rPr>
                <w:rFonts w:cs="Arial"/>
                <w:color w:val="000000" w:themeColor="text1"/>
                <w:sz w:val="20"/>
                <w:szCs w:val="20"/>
              </w:rPr>
              <w:t>escribe how the plant gets nitrogen from the soil</w:t>
            </w:r>
            <w:r w:rsidR="0040481E" w:rsidRPr="00135E54">
              <w:rPr>
                <w:rFonts w:cs="Arial"/>
                <w:color w:val="000000" w:themeColor="text1"/>
                <w:sz w:val="20"/>
                <w:szCs w:val="20"/>
              </w:rPr>
              <w:t xml:space="preserve"> through the roots</w:t>
            </w:r>
            <w:r w:rsidR="00AC1A79" w:rsidRPr="00135E54">
              <w:rPr>
                <w:rFonts w:cs="Arial"/>
                <w:color w:val="000000" w:themeColor="text1"/>
                <w:sz w:val="20"/>
                <w:szCs w:val="20"/>
              </w:rPr>
              <w:t>.</w:t>
            </w:r>
          </w:p>
        </w:tc>
        <w:tc>
          <w:tcPr>
            <w:tcW w:w="2854" w:type="dxa"/>
          </w:tcPr>
          <w:p w14:paraId="44CFF0E2" w14:textId="20127EDF" w:rsidR="00164F14" w:rsidRPr="00135E54" w:rsidRDefault="00164F14" w:rsidP="00157B7D">
            <w:pPr>
              <w:spacing w:line="240" w:lineRule="auto"/>
              <w:contextualSpacing/>
              <w:rPr>
                <w:rFonts w:cs="Arial"/>
                <w:color w:val="000000" w:themeColor="text1"/>
                <w:sz w:val="20"/>
                <w:szCs w:val="20"/>
              </w:rPr>
            </w:pPr>
            <w:r w:rsidRPr="00135E54">
              <w:rPr>
                <w:rFonts w:cs="Arial"/>
                <w:color w:val="000000" w:themeColor="text1"/>
                <w:sz w:val="20"/>
                <w:szCs w:val="20"/>
              </w:rPr>
              <w:t>Demonstrate a range of products: sunflower seeds, flour, vegetable oil, tofu, potato, sugar, glucose</w:t>
            </w:r>
            <w:r w:rsidR="00021B37">
              <w:rPr>
                <w:rFonts w:cs="Arial"/>
                <w:color w:val="000000" w:themeColor="text1"/>
                <w:sz w:val="20"/>
                <w:szCs w:val="20"/>
              </w:rPr>
              <w:t>.</w:t>
            </w:r>
          </w:p>
          <w:p w14:paraId="7858D6B4" w14:textId="335C81F3" w:rsidR="00164F14" w:rsidRPr="00135E54" w:rsidRDefault="00164F14" w:rsidP="00157B7D">
            <w:pPr>
              <w:spacing w:line="240" w:lineRule="auto"/>
              <w:contextualSpacing/>
              <w:rPr>
                <w:rFonts w:cs="Arial"/>
                <w:color w:val="000000" w:themeColor="text1"/>
                <w:sz w:val="20"/>
                <w:szCs w:val="20"/>
              </w:rPr>
            </w:pPr>
            <w:r w:rsidRPr="00135E54">
              <w:rPr>
                <w:rFonts w:cs="Arial"/>
                <w:color w:val="000000" w:themeColor="text1"/>
                <w:sz w:val="20"/>
                <w:szCs w:val="20"/>
              </w:rPr>
              <w:t xml:space="preserve">Investigate their </w:t>
            </w:r>
            <w:r w:rsidR="008D5CBF">
              <w:rPr>
                <w:rFonts w:cs="Arial"/>
                <w:color w:val="000000" w:themeColor="text1"/>
                <w:sz w:val="20"/>
                <w:szCs w:val="20"/>
              </w:rPr>
              <w:t xml:space="preserve">solubility in </w:t>
            </w:r>
            <w:proofErr w:type="gramStart"/>
            <w:r w:rsidR="008D5CBF">
              <w:rPr>
                <w:rFonts w:cs="Arial"/>
                <w:color w:val="000000" w:themeColor="text1"/>
                <w:sz w:val="20"/>
                <w:szCs w:val="20"/>
              </w:rPr>
              <w:t xml:space="preserve">‘rain‘ </w:t>
            </w:r>
            <w:r w:rsidRPr="00135E54">
              <w:rPr>
                <w:rFonts w:cs="Arial"/>
                <w:color w:val="000000" w:themeColor="text1"/>
                <w:sz w:val="20"/>
                <w:szCs w:val="20"/>
              </w:rPr>
              <w:t>water</w:t>
            </w:r>
            <w:proofErr w:type="gramEnd"/>
            <w:r w:rsidRPr="00135E54">
              <w:rPr>
                <w:rFonts w:cs="Arial"/>
                <w:color w:val="000000" w:themeColor="text1"/>
                <w:sz w:val="20"/>
                <w:szCs w:val="20"/>
              </w:rPr>
              <w:t xml:space="preserve"> to find out how plants store water-soluble glucose</w:t>
            </w:r>
            <w:r w:rsidR="00021B37">
              <w:rPr>
                <w:rFonts w:cs="Arial"/>
                <w:color w:val="000000" w:themeColor="text1"/>
                <w:sz w:val="20"/>
                <w:szCs w:val="20"/>
              </w:rPr>
              <w:t>.</w:t>
            </w:r>
          </w:p>
          <w:p w14:paraId="0331B7F9" w14:textId="77777777" w:rsidR="00164F14" w:rsidRPr="00135E54" w:rsidRDefault="00164F14" w:rsidP="00157B7D">
            <w:pPr>
              <w:spacing w:line="240" w:lineRule="auto"/>
              <w:contextualSpacing/>
              <w:rPr>
                <w:rFonts w:cs="Arial"/>
                <w:color w:val="000000" w:themeColor="text1"/>
                <w:sz w:val="20"/>
                <w:szCs w:val="20"/>
              </w:rPr>
            </w:pPr>
          </w:p>
          <w:p w14:paraId="29C25A80" w14:textId="77777777" w:rsidR="00021B37" w:rsidRDefault="00D94EFC" w:rsidP="00D94EFC">
            <w:pPr>
              <w:spacing w:line="240" w:lineRule="auto"/>
              <w:contextualSpacing/>
              <w:rPr>
                <w:rFonts w:cs="Arial"/>
                <w:color w:val="000000" w:themeColor="text1"/>
                <w:sz w:val="20"/>
                <w:szCs w:val="20"/>
              </w:rPr>
            </w:pPr>
            <w:r>
              <w:rPr>
                <w:rFonts w:cs="Arial"/>
                <w:color w:val="000000" w:themeColor="text1"/>
                <w:sz w:val="20"/>
                <w:szCs w:val="20"/>
              </w:rPr>
              <w:t xml:space="preserve">Students </w:t>
            </w:r>
            <w:r w:rsidR="00B6714E" w:rsidRPr="00135E54">
              <w:rPr>
                <w:rFonts w:cs="Arial"/>
                <w:color w:val="000000" w:themeColor="text1"/>
                <w:sz w:val="20"/>
                <w:szCs w:val="20"/>
              </w:rPr>
              <w:t>can test</w:t>
            </w:r>
            <w:r w:rsidR="00021B37">
              <w:rPr>
                <w:rFonts w:cs="Arial"/>
                <w:color w:val="000000" w:themeColor="text1"/>
                <w:sz w:val="20"/>
                <w:szCs w:val="20"/>
              </w:rPr>
              <w:t xml:space="preserve"> </w:t>
            </w:r>
            <w:r w:rsidR="00B6714E" w:rsidRPr="00135E54">
              <w:rPr>
                <w:rFonts w:cs="Arial"/>
                <w:color w:val="000000" w:themeColor="text1"/>
                <w:sz w:val="20"/>
                <w:szCs w:val="20"/>
              </w:rPr>
              <w:t>onion, apple, pear, celery, potato and grapes for</w:t>
            </w:r>
            <w:r w:rsidR="00021B37">
              <w:rPr>
                <w:rFonts w:cs="Arial"/>
                <w:color w:val="000000" w:themeColor="text1"/>
                <w:sz w:val="20"/>
                <w:szCs w:val="20"/>
              </w:rPr>
              <w:t>:</w:t>
            </w:r>
          </w:p>
          <w:p w14:paraId="524A27D7" w14:textId="1031A5EA" w:rsidR="00021B37" w:rsidRPr="00021B37" w:rsidRDefault="00021B37" w:rsidP="00021B37">
            <w:pPr>
              <w:pStyle w:val="ListParagraph"/>
              <w:numPr>
                <w:ilvl w:val="0"/>
                <w:numId w:val="21"/>
              </w:numPr>
              <w:spacing w:line="240" w:lineRule="auto"/>
              <w:ind w:left="268" w:hanging="268"/>
              <w:rPr>
                <w:rFonts w:cs="Arial"/>
                <w:color w:val="000000" w:themeColor="text1"/>
                <w:sz w:val="20"/>
                <w:szCs w:val="20"/>
              </w:rPr>
            </w:pPr>
            <w:r>
              <w:rPr>
                <w:rFonts w:cs="Arial"/>
                <w:color w:val="000000" w:themeColor="text1"/>
                <w:sz w:val="20"/>
                <w:szCs w:val="20"/>
              </w:rPr>
              <w:t xml:space="preserve">starch and sugar </w:t>
            </w:r>
            <w:r w:rsidR="00B6714E" w:rsidRPr="00021B37">
              <w:rPr>
                <w:rFonts w:cs="Arial"/>
                <w:color w:val="000000" w:themeColor="text1"/>
                <w:sz w:val="20"/>
                <w:szCs w:val="20"/>
              </w:rPr>
              <w:t>usin</w:t>
            </w:r>
            <w:r>
              <w:rPr>
                <w:rFonts w:cs="Arial"/>
                <w:color w:val="000000" w:themeColor="text1"/>
                <w:sz w:val="20"/>
                <w:szCs w:val="20"/>
              </w:rPr>
              <w:t>g iodine and Benedict’s reagent</w:t>
            </w:r>
          </w:p>
          <w:p w14:paraId="256B733F" w14:textId="1F6FABA4" w:rsidR="004010B4" w:rsidRPr="00021B37" w:rsidRDefault="00164F14" w:rsidP="00021B37">
            <w:pPr>
              <w:pStyle w:val="ListParagraph"/>
              <w:numPr>
                <w:ilvl w:val="0"/>
                <w:numId w:val="21"/>
              </w:numPr>
              <w:spacing w:line="240" w:lineRule="auto"/>
              <w:ind w:left="268" w:hanging="268"/>
              <w:rPr>
                <w:rFonts w:cs="Arial"/>
                <w:color w:val="000000" w:themeColor="text1"/>
                <w:sz w:val="20"/>
                <w:szCs w:val="20"/>
              </w:rPr>
            </w:pPr>
            <w:proofErr w:type="gramStart"/>
            <w:r w:rsidRPr="00021B37">
              <w:rPr>
                <w:rFonts w:cs="Arial"/>
                <w:color w:val="000000" w:themeColor="text1"/>
                <w:sz w:val="20"/>
                <w:szCs w:val="20"/>
              </w:rPr>
              <w:t>cel</w:t>
            </w:r>
            <w:r w:rsidR="00021B37">
              <w:rPr>
                <w:rFonts w:cs="Arial"/>
                <w:color w:val="000000" w:themeColor="text1"/>
                <w:sz w:val="20"/>
                <w:szCs w:val="20"/>
              </w:rPr>
              <w:t>lulose</w:t>
            </w:r>
            <w:proofErr w:type="gramEnd"/>
            <w:r w:rsidR="00021B37">
              <w:rPr>
                <w:rFonts w:cs="Arial"/>
                <w:color w:val="000000" w:themeColor="text1"/>
                <w:sz w:val="20"/>
                <w:szCs w:val="20"/>
              </w:rPr>
              <w:t xml:space="preserve"> using Schultz solution (</w:t>
            </w:r>
            <w:r w:rsidRPr="00021B37">
              <w:rPr>
                <w:rFonts w:cs="Arial"/>
                <w:color w:val="000000" w:themeColor="text1"/>
                <w:sz w:val="20"/>
                <w:szCs w:val="20"/>
              </w:rPr>
              <w:t>risk assessment required)</w:t>
            </w:r>
            <w:r w:rsidR="00D94EFC" w:rsidRPr="00021B37">
              <w:rPr>
                <w:rFonts w:cs="Arial"/>
                <w:color w:val="000000" w:themeColor="text1"/>
                <w:sz w:val="20"/>
                <w:szCs w:val="20"/>
              </w:rPr>
              <w:t>.</w:t>
            </w:r>
          </w:p>
        </w:tc>
        <w:tc>
          <w:tcPr>
            <w:tcW w:w="1906" w:type="dxa"/>
          </w:tcPr>
          <w:p w14:paraId="5EF6D7B0" w14:textId="54B121E7" w:rsidR="000C51FF" w:rsidRPr="00135E54" w:rsidRDefault="000C51FF" w:rsidP="00205D0D">
            <w:pPr>
              <w:spacing w:line="240" w:lineRule="auto"/>
              <w:rPr>
                <w:rFonts w:cs="Arial"/>
                <w:color w:val="000000" w:themeColor="text1"/>
                <w:sz w:val="20"/>
                <w:szCs w:val="20"/>
              </w:rPr>
            </w:pPr>
          </w:p>
        </w:tc>
      </w:tr>
    </w:tbl>
    <w:p w14:paraId="6267625F" w14:textId="2016BB64" w:rsidR="00020F61" w:rsidRDefault="00020F61">
      <w:pPr>
        <w:rPr>
          <w:rFonts w:ascii="AQA Chevin Pro Light" w:hAnsi="AQA Chevin Pro Light" w:cstheme="minorHAnsi"/>
          <w:b/>
          <w:color w:val="000000" w:themeColor="text1"/>
          <w:sz w:val="20"/>
          <w:szCs w:val="20"/>
        </w:rPr>
      </w:pPr>
    </w:p>
    <w:p w14:paraId="787D0716" w14:textId="77777777" w:rsidR="00020F61" w:rsidRDefault="00020F61">
      <w:pPr>
        <w:spacing w:line="240" w:lineRule="auto"/>
        <w:rPr>
          <w:rFonts w:ascii="AQA Chevin Pro Light" w:hAnsi="AQA Chevin Pro Light" w:cstheme="minorHAnsi"/>
          <w:b/>
          <w:color w:val="000000" w:themeColor="text1"/>
          <w:sz w:val="20"/>
          <w:szCs w:val="20"/>
        </w:rPr>
      </w:pPr>
      <w:r>
        <w:rPr>
          <w:rFonts w:ascii="AQA Chevin Pro Light" w:hAnsi="AQA Chevin Pro Light" w:cstheme="minorHAnsi"/>
          <w:b/>
          <w:color w:val="000000" w:themeColor="text1"/>
          <w:sz w:val="20"/>
          <w:szCs w:val="20"/>
        </w:rPr>
        <w:br w:type="page"/>
      </w:r>
    </w:p>
    <w:p w14:paraId="429B3201" w14:textId="19C2D4B8" w:rsidR="00020F61" w:rsidRDefault="00020F61" w:rsidP="008D5CBF">
      <w:pPr>
        <w:pStyle w:val="Heading3"/>
      </w:pPr>
      <w:r w:rsidRPr="00135E54">
        <w:t>4.4.2</w:t>
      </w:r>
      <w:r>
        <w:t xml:space="preserve"> </w:t>
      </w:r>
      <w:r w:rsidRPr="00135E54">
        <w:t>Respiration</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2854"/>
        <w:gridCol w:w="1906"/>
      </w:tblGrid>
      <w:tr w:rsidR="00020F61" w:rsidRPr="006E0F0E" w14:paraId="4EE5A41E" w14:textId="77777777" w:rsidTr="00CA3247">
        <w:trPr>
          <w:cantSplit/>
          <w:trHeight w:val="1832"/>
          <w:tblHeader/>
        </w:trPr>
        <w:tc>
          <w:tcPr>
            <w:tcW w:w="959" w:type="dxa"/>
            <w:tcBorders>
              <w:right w:val="single" w:sz="4" w:space="0" w:color="000000"/>
            </w:tcBorders>
            <w:shd w:val="clear" w:color="auto" w:fill="D9D9D9"/>
          </w:tcPr>
          <w:p w14:paraId="0EB7053E" w14:textId="77777777" w:rsidR="00020F61" w:rsidRPr="006E0F0E" w:rsidRDefault="00020F61" w:rsidP="00CA3247">
            <w:pPr>
              <w:rPr>
                <w:rFonts w:ascii="AQA Chevin Pro Light" w:hAnsi="AQA Chevin Pro Light" w:cs="Arial"/>
                <w:b/>
                <w:sz w:val="20"/>
                <w:szCs w:val="20"/>
              </w:rPr>
            </w:pPr>
            <w:r w:rsidRPr="006E0F0E">
              <w:rPr>
                <w:rFonts w:ascii="AQA Chevin Pro Light" w:hAnsi="AQA Chevin Pro Light" w:cs="Arial"/>
                <w:b/>
                <w:sz w:val="20"/>
                <w:szCs w:val="20"/>
              </w:rPr>
              <w:t>S</w:t>
            </w:r>
            <w:r>
              <w:rPr>
                <w:rFonts w:ascii="AQA Chevin Pro Light" w:hAnsi="AQA Chevin Pro Light" w:cs="Arial"/>
                <w:b/>
                <w:sz w:val="20"/>
                <w:szCs w:val="20"/>
              </w:rPr>
              <w:t>pec r</w:t>
            </w:r>
            <w:r w:rsidRPr="006E0F0E">
              <w:rPr>
                <w:rFonts w:ascii="AQA Chevin Pro Light" w:hAnsi="AQA Chevin Pro Light" w:cs="Arial"/>
                <w:b/>
                <w:sz w:val="20"/>
                <w:szCs w:val="20"/>
              </w:rPr>
              <w:t>ef</w:t>
            </w:r>
            <w:r>
              <w:rPr>
                <w:rFonts w:ascii="AQA Chevin Pro Light" w:hAnsi="AQA Chevin Pro Light" w:cs="Arial"/>
                <w:b/>
                <w:sz w:val="20"/>
                <w:szCs w:val="20"/>
              </w:rPr>
              <w:t>.</w:t>
            </w:r>
          </w:p>
        </w:tc>
        <w:tc>
          <w:tcPr>
            <w:tcW w:w="1880" w:type="dxa"/>
            <w:tcBorders>
              <w:left w:val="single" w:sz="4" w:space="0" w:color="000000"/>
            </w:tcBorders>
            <w:shd w:val="clear" w:color="auto" w:fill="D9D9D9"/>
          </w:tcPr>
          <w:p w14:paraId="1E50E482" w14:textId="77777777" w:rsidR="00020F61" w:rsidRPr="006E0F0E" w:rsidRDefault="00020F61" w:rsidP="00CA3247">
            <w:pPr>
              <w:spacing w:before="60" w:after="60"/>
              <w:rPr>
                <w:rFonts w:ascii="AQA Chevin Pro Light" w:hAnsi="AQA Chevin Pro Light" w:cs="Arial"/>
                <w:b/>
                <w:sz w:val="20"/>
                <w:szCs w:val="20"/>
              </w:rPr>
            </w:pPr>
            <w:r>
              <w:rPr>
                <w:rFonts w:ascii="AQA Chevin Pro Light" w:hAnsi="AQA Chevin Pro Light" w:cs="Arial"/>
                <w:b/>
                <w:sz w:val="20"/>
                <w:szCs w:val="20"/>
              </w:rPr>
              <w:t>Summary of the specification c</w:t>
            </w:r>
            <w:r w:rsidRPr="006E0F0E">
              <w:rPr>
                <w:rFonts w:ascii="AQA Chevin Pro Light" w:hAnsi="AQA Chevin Pro Light" w:cs="Arial"/>
                <w:b/>
                <w:sz w:val="20"/>
                <w:szCs w:val="20"/>
              </w:rPr>
              <w:t>ontent</w:t>
            </w:r>
          </w:p>
        </w:tc>
        <w:tc>
          <w:tcPr>
            <w:tcW w:w="2880" w:type="dxa"/>
            <w:shd w:val="clear" w:color="auto" w:fill="D9D9D9"/>
          </w:tcPr>
          <w:p w14:paraId="205AFF8F" w14:textId="77777777" w:rsidR="00020F61" w:rsidRPr="006E0F0E" w:rsidRDefault="00020F61" w:rsidP="00CA3247">
            <w:pPr>
              <w:spacing w:before="60"/>
              <w:rPr>
                <w:rFonts w:ascii="AQA Chevin Pro Light" w:hAnsi="AQA Chevin Pro Light" w:cs="Arial"/>
                <w:b/>
                <w:sz w:val="20"/>
                <w:szCs w:val="20"/>
              </w:rPr>
            </w:pPr>
            <w:r>
              <w:rPr>
                <w:rFonts w:ascii="AQA Chevin Pro Light" w:hAnsi="AQA Chevin Pro Light" w:cs="Arial"/>
                <w:b/>
                <w:sz w:val="20"/>
                <w:szCs w:val="20"/>
              </w:rPr>
              <w:t>Learning o</w:t>
            </w:r>
            <w:r w:rsidRPr="006E0F0E">
              <w:rPr>
                <w:rFonts w:ascii="AQA Chevin Pro Light" w:hAnsi="AQA Chevin Pro Light" w:cs="Arial"/>
                <w:b/>
                <w:sz w:val="20"/>
                <w:szCs w:val="20"/>
              </w:rPr>
              <w:t xml:space="preserve">utcomes </w:t>
            </w:r>
          </w:p>
          <w:p w14:paraId="5E0ACA7E" w14:textId="77777777" w:rsidR="00020F61" w:rsidRPr="006E0F0E" w:rsidRDefault="00020F61" w:rsidP="00CA3247">
            <w:pPr>
              <w:spacing w:before="60"/>
              <w:rPr>
                <w:rFonts w:ascii="AQA Chevin Pro Light" w:hAnsi="AQA Chevin Pro Light" w:cs="Arial"/>
                <w:i/>
                <w:sz w:val="20"/>
                <w:szCs w:val="20"/>
              </w:rPr>
            </w:pPr>
            <w:r w:rsidRPr="006E0F0E">
              <w:rPr>
                <w:rFonts w:ascii="AQA Chevin Pro Light" w:hAnsi="AQA Chevin Pro Light" w:cs="Arial"/>
                <w:i/>
                <w:sz w:val="20"/>
                <w:szCs w:val="20"/>
              </w:rPr>
              <w:t>What most candidates should be able to do</w:t>
            </w:r>
          </w:p>
        </w:tc>
        <w:tc>
          <w:tcPr>
            <w:tcW w:w="1193" w:type="dxa"/>
            <w:shd w:val="clear" w:color="auto" w:fill="D9D9D9"/>
          </w:tcPr>
          <w:p w14:paraId="5F0730CB" w14:textId="77777777" w:rsidR="00020F61" w:rsidRPr="006E0F0E" w:rsidRDefault="00020F61" w:rsidP="00CA3247">
            <w:pPr>
              <w:spacing w:before="40" w:after="40"/>
              <w:rPr>
                <w:rFonts w:ascii="AQA Chevin Pro Light" w:hAnsi="AQA Chevin Pro Light" w:cs="Arial"/>
                <w:b/>
                <w:sz w:val="20"/>
                <w:szCs w:val="20"/>
              </w:rPr>
            </w:pPr>
            <w:r w:rsidRPr="006E0F0E">
              <w:rPr>
                <w:rFonts w:ascii="AQA Chevin Pro Light" w:hAnsi="AQA Chevin Pro Light" w:cs="Arial"/>
                <w:b/>
                <w:sz w:val="20"/>
                <w:szCs w:val="20"/>
              </w:rPr>
              <w:t>Suggested timing (hours)</w:t>
            </w:r>
          </w:p>
        </w:tc>
        <w:tc>
          <w:tcPr>
            <w:tcW w:w="3026" w:type="dxa"/>
            <w:shd w:val="clear" w:color="auto" w:fill="D9D9D9"/>
          </w:tcPr>
          <w:p w14:paraId="31E7C09A" w14:textId="77777777" w:rsidR="00020F61" w:rsidRPr="006E0F0E" w:rsidRDefault="00020F61" w:rsidP="00CA3247">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to develop </w:t>
            </w:r>
            <w:r>
              <w:rPr>
                <w:rFonts w:ascii="AQA Chevin Pro Light" w:hAnsi="AQA Chevin Pro Light" w:cs="Arial"/>
                <w:b/>
                <w:sz w:val="20"/>
                <w:szCs w:val="20"/>
              </w:rPr>
              <w:t>scientific c</w:t>
            </w:r>
            <w:r w:rsidRPr="006E0F0E">
              <w:rPr>
                <w:rFonts w:ascii="AQA Chevin Pro Light" w:hAnsi="AQA Chevin Pro Light" w:cs="Arial"/>
                <w:b/>
                <w:sz w:val="20"/>
                <w:szCs w:val="20"/>
              </w:rPr>
              <w:t>ommunication skills</w:t>
            </w:r>
          </w:p>
        </w:tc>
        <w:tc>
          <w:tcPr>
            <w:tcW w:w="2854" w:type="dxa"/>
            <w:shd w:val="clear" w:color="auto" w:fill="D9D9D9"/>
          </w:tcPr>
          <w:p w14:paraId="22D49A28" w14:textId="77777777" w:rsidR="00020F61" w:rsidRPr="006E0F0E" w:rsidRDefault="00020F61" w:rsidP="00CA3247">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practical and  e</w:t>
            </w:r>
            <w:r w:rsidRPr="006E0F0E">
              <w:rPr>
                <w:rFonts w:ascii="AQA Chevin Pro Light" w:hAnsi="AQA Chevin Pro Light" w:cs="Arial"/>
                <w:b/>
                <w:sz w:val="20"/>
                <w:szCs w:val="20"/>
              </w:rPr>
              <w:t>nquiry skills</w:t>
            </w:r>
          </w:p>
        </w:tc>
        <w:tc>
          <w:tcPr>
            <w:tcW w:w="1906" w:type="dxa"/>
            <w:shd w:val="clear" w:color="auto" w:fill="D9D9D9"/>
          </w:tcPr>
          <w:p w14:paraId="512AAB93" w14:textId="77777777" w:rsidR="00020F61" w:rsidRPr="006E0F0E" w:rsidRDefault="00020F61" w:rsidP="00CA3247">
            <w:pPr>
              <w:spacing w:before="60"/>
              <w:rPr>
                <w:rFonts w:ascii="AQA Chevin Pro Light" w:hAnsi="AQA Chevin Pro Light" w:cs="Arial"/>
                <w:b/>
                <w:sz w:val="20"/>
                <w:szCs w:val="20"/>
              </w:rPr>
            </w:pPr>
            <w:r>
              <w:rPr>
                <w:rFonts w:ascii="AQA Chevin Pro Light" w:hAnsi="AQA Chevin Pro Light" w:cs="Arial"/>
                <w:b/>
                <w:sz w:val="20"/>
                <w:szCs w:val="20"/>
              </w:rPr>
              <w:t>Self/p</w:t>
            </w:r>
            <w:r w:rsidRPr="006E0F0E">
              <w:rPr>
                <w:rFonts w:ascii="AQA Chevin Pro Light" w:hAnsi="AQA Chevin Pro Light" w:cs="Arial"/>
                <w:b/>
                <w:sz w:val="20"/>
                <w:szCs w:val="20"/>
              </w:rPr>
              <w:t>eer assessment</w:t>
            </w:r>
          </w:p>
          <w:p w14:paraId="6D050556" w14:textId="77777777" w:rsidR="00020F61" w:rsidRPr="006E0F0E" w:rsidRDefault="00020F61" w:rsidP="00CA3247">
            <w:pPr>
              <w:spacing w:before="60"/>
              <w:rPr>
                <w:rFonts w:ascii="AQA Chevin Pro Light" w:hAnsi="AQA Chevin Pro Light" w:cs="Arial"/>
                <w:b/>
                <w:sz w:val="20"/>
                <w:szCs w:val="20"/>
              </w:rPr>
            </w:pPr>
            <w:r w:rsidRPr="006E0F0E">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6E0F0E">
              <w:rPr>
                <w:rFonts w:ascii="AQA Chevin Pro Light" w:hAnsi="AQA Chevin Pro Light" w:cs="Arial"/>
                <w:b/>
                <w:sz w:val="20"/>
                <w:szCs w:val="20"/>
              </w:rPr>
              <w:t xml:space="preserve"> resources</w:t>
            </w:r>
          </w:p>
          <w:p w14:paraId="74AA9366" w14:textId="77777777" w:rsidR="00020F61" w:rsidRPr="006E0F0E" w:rsidRDefault="00020F61" w:rsidP="00CA3247">
            <w:pPr>
              <w:spacing w:before="60"/>
              <w:rPr>
                <w:rFonts w:ascii="AQA Chevin Pro Light" w:hAnsi="AQA Chevin Pro Light" w:cs="Arial"/>
                <w:i/>
                <w:sz w:val="20"/>
                <w:szCs w:val="20"/>
              </w:rPr>
            </w:pPr>
            <w:r>
              <w:rPr>
                <w:rFonts w:ascii="AQA Chevin Pro Light" w:hAnsi="AQA Chevin Pro Light" w:cs="Arial"/>
                <w:i/>
                <w:sz w:val="20"/>
                <w:szCs w:val="20"/>
              </w:rPr>
              <w:t>R</w:t>
            </w:r>
            <w:r w:rsidRPr="006E0F0E">
              <w:rPr>
                <w:rFonts w:ascii="AQA Chevin Pro Light" w:hAnsi="AQA Chevin Pro Light" w:cs="Arial"/>
                <w:i/>
                <w:sz w:val="20"/>
                <w:szCs w:val="20"/>
              </w:rPr>
              <w:t xml:space="preserve">eference to past questions that indicate success </w:t>
            </w:r>
          </w:p>
        </w:tc>
      </w:tr>
      <w:tr w:rsidR="00205D0D" w:rsidRPr="00135E54" w14:paraId="22173D03" w14:textId="77777777" w:rsidTr="00020F61">
        <w:tc>
          <w:tcPr>
            <w:tcW w:w="959" w:type="dxa"/>
            <w:tcBorders>
              <w:bottom w:val="single" w:sz="4" w:space="0" w:color="000000"/>
              <w:right w:val="single" w:sz="4" w:space="0" w:color="000000"/>
            </w:tcBorders>
          </w:tcPr>
          <w:p w14:paraId="4F5A13AE" w14:textId="77777777" w:rsidR="00714034" w:rsidRPr="001564E5" w:rsidRDefault="00961F23" w:rsidP="009055D4">
            <w:pPr>
              <w:autoSpaceDE w:val="0"/>
              <w:autoSpaceDN w:val="0"/>
              <w:adjustRightInd w:val="0"/>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4.4.2.1</w:t>
            </w:r>
          </w:p>
        </w:tc>
        <w:tc>
          <w:tcPr>
            <w:tcW w:w="1880" w:type="dxa"/>
            <w:tcBorders>
              <w:left w:val="single" w:sz="4" w:space="0" w:color="000000"/>
              <w:bottom w:val="single" w:sz="4" w:space="0" w:color="000000"/>
            </w:tcBorders>
          </w:tcPr>
          <w:p w14:paraId="3CFAE78C" w14:textId="08BEE5EF" w:rsidR="00122EDA" w:rsidRPr="001564E5" w:rsidRDefault="00266809" w:rsidP="00020F61">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Aerobic </w:t>
            </w:r>
            <w:r w:rsidR="00961F23" w:rsidRPr="001564E5">
              <w:rPr>
                <w:rFonts w:asciiTheme="minorHAnsi" w:hAnsiTheme="minorHAnsi" w:cstheme="minorHAnsi"/>
                <w:color w:val="000000" w:themeColor="text1"/>
                <w:sz w:val="20"/>
                <w:szCs w:val="20"/>
              </w:rPr>
              <w:t>respiration</w:t>
            </w:r>
          </w:p>
        </w:tc>
        <w:tc>
          <w:tcPr>
            <w:tcW w:w="2880" w:type="dxa"/>
          </w:tcPr>
          <w:p w14:paraId="0091B450" w14:textId="77777777" w:rsidR="00122EDA" w:rsidRPr="001564E5" w:rsidRDefault="00122EDA" w:rsidP="00122EDA">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Respiration in cells can take place aerobically (using oxygen) or anaerobically (without oxygen), to transfer energy.</w:t>
            </w:r>
          </w:p>
          <w:p w14:paraId="70BF1B5B" w14:textId="77777777" w:rsidR="00122EDA" w:rsidRPr="001564E5" w:rsidRDefault="00122EDA" w:rsidP="00122EDA">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Reactions which transfer energy to the environment are exothermic reactions.</w:t>
            </w:r>
          </w:p>
          <w:p w14:paraId="6E895809" w14:textId="77777777" w:rsidR="00122EDA" w:rsidRPr="001564E5" w:rsidRDefault="00122EDA" w:rsidP="00122EDA">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Organisms need energy for:</w:t>
            </w:r>
          </w:p>
          <w:p w14:paraId="26033EE4" w14:textId="255320B1" w:rsidR="00122EDA" w:rsidRPr="001564E5" w:rsidRDefault="00122EDA" w:rsidP="008572A1">
            <w:pPr>
              <w:pStyle w:val="ListParagraph"/>
              <w:numPr>
                <w:ilvl w:val="0"/>
                <w:numId w:val="17"/>
              </w:numPr>
              <w:tabs>
                <w:tab w:val="left" w:pos="5268"/>
              </w:tabs>
              <w:spacing w:line="240" w:lineRule="auto"/>
              <w:ind w:left="280" w:hanging="284"/>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chemical reactions to build larger molecules</w:t>
            </w:r>
          </w:p>
          <w:p w14:paraId="659080C6" w14:textId="52668170" w:rsidR="00122EDA" w:rsidRPr="001564E5" w:rsidRDefault="00122EDA" w:rsidP="008572A1">
            <w:pPr>
              <w:pStyle w:val="ListParagraph"/>
              <w:numPr>
                <w:ilvl w:val="0"/>
                <w:numId w:val="17"/>
              </w:numPr>
              <w:tabs>
                <w:tab w:val="left" w:pos="5268"/>
              </w:tabs>
              <w:spacing w:line="240" w:lineRule="auto"/>
              <w:ind w:left="280" w:hanging="284"/>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movement</w:t>
            </w:r>
          </w:p>
          <w:p w14:paraId="73A924DC" w14:textId="56A5E38E" w:rsidR="00122EDA" w:rsidRPr="001564E5" w:rsidRDefault="00122EDA" w:rsidP="008572A1">
            <w:pPr>
              <w:pStyle w:val="ListParagraph"/>
              <w:numPr>
                <w:ilvl w:val="0"/>
                <w:numId w:val="17"/>
              </w:numPr>
              <w:tabs>
                <w:tab w:val="left" w:pos="5268"/>
              </w:tabs>
              <w:spacing w:line="240" w:lineRule="auto"/>
              <w:ind w:left="280" w:hanging="284"/>
              <w:rPr>
                <w:rFonts w:asciiTheme="minorHAnsi" w:hAnsiTheme="minorHAnsi" w:cstheme="minorHAnsi"/>
                <w:color w:val="000000" w:themeColor="text1"/>
                <w:sz w:val="20"/>
                <w:szCs w:val="20"/>
              </w:rPr>
            </w:pPr>
            <w:proofErr w:type="gramStart"/>
            <w:r w:rsidRPr="001564E5">
              <w:rPr>
                <w:rFonts w:asciiTheme="minorHAnsi" w:hAnsiTheme="minorHAnsi" w:cstheme="minorHAnsi"/>
                <w:color w:val="000000" w:themeColor="text1"/>
                <w:sz w:val="20"/>
                <w:szCs w:val="20"/>
              </w:rPr>
              <w:t>keeping</w:t>
            </w:r>
            <w:proofErr w:type="gramEnd"/>
            <w:r w:rsidRPr="001564E5">
              <w:rPr>
                <w:rFonts w:asciiTheme="minorHAnsi" w:hAnsiTheme="minorHAnsi" w:cstheme="minorHAnsi"/>
                <w:color w:val="000000" w:themeColor="text1"/>
                <w:sz w:val="20"/>
                <w:szCs w:val="20"/>
              </w:rPr>
              <w:t xml:space="preserve"> warm.</w:t>
            </w:r>
          </w:p>
          <w:p w14:paraId="4962DC3E" w14:textId="77777777" w:rsidR="008D5CBF" w:rsidRPr="001564E5" w:rsidRDefault="008D5CBF" w:rsidP="008D5CBF">
            <w:pPr>
              <w:rPr>
                <w:rFonts w:asciiTheme="minorHAnsi" w:hAnsiTheme="minorHAnsi" w:cstheme="minorHAnsi"/>
              </w:rPr>
            </w:pPr>
          </w:p>
          <w:p w14:paraId="3AF81292" w14:textId="790D2286" w:rsidR="00122EDA" w:rsidRPr="001564E5" w:rsidRDefault="00122EDA" w:rsidP="00122EDA">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Aerobic respiration </w:t>
            </w:r>
            <w:r w:rsidR="008D5CBF" w:rsidRPr="001564E5">
              <w:rPr>
                <w:rFonts w:asciiTheme="minorHAnsi" w:hAnsiTheme="minorHAnsi" w:cstheme="minorHAnsi"/>
                <w:color w:val="000000" w:themeColor="text1"/>
                <w:sz w:val="20"/>
                <w:szCs w:val="20"/>
              </w:rPr>
              <w:t>is  represented by the equation</w:t>
            </w:r>
            <w:r w:rsidRPr="001564E5">
              <w:rPr>
                <w:rFonts w:asciiTheme="minorHAnsi" w:hAnsiTheme="minorHAnsi" w:cstheme="minorHAnsi"/>
                <w:color w:val="000000" w:themeColor="text1"/>
                <w:sz w:val="20"/>
                <w:szCs w:val="20"/>
              </w:rPr>
              <w:t>:</w:t>
            </w:r>
          </w:p>
          <w:p w14:paraId="517DE75F" w14:textId="77777777" w:rsidR="001564E5" w:rsidRPr="001564E5" w:rsidRDefault="008572A1" w:rsidP="008572A1">
            <w:pPr>
              <w:tabs>
                <w:tab w:val="left" w:pos="5268"/>
              </w:tabs>
              <w:spacing w:after="120" w:line="240" w:lineRule="auto"/>
              <w:rPr>
                <w:rFonts w:asciiTheme="minorHAnsi" w:hAnsiTheme="minorHAnsi" w:cstheme="minorHAnsi"/>
                <w:color w:val="000000" w:themeColor="text1"/>
                <w:sz w:val="20"/>
                <w:szCs w:val="20"/>
              </w:rPr>
            </w:pPr>
            <m:oMathPara>
              <m:oMath>
                <m:r>
                  <w:rPr>
                    <w:rFonts w:ascii="Cambria Math" w:hAnsi="Cambria Math" w:cstheme="minorHAnsi"/>
                    <w:noProof/>
                    <w:color w:val="000000" w:themeColor="text1"/>
                    <w:sz w:val="20"/>
                    <w:szCs w:val="20"/>
                  </w:rPr>
                  <m:t xml:space="preserve">glucose+oxygen </m:t>
                </m:r>
                <m:r>
                  <w:rPr>
                    <w:rFonts w:ascii="Cambria Math" w:hAnsi="Cambria Math" w:cstheme="minorHAnsi"/>
                    <w:color w:val="000000" w:themeColor="text1"/>
                    <w:sz w:val="20"/>
                    <w:szCs w:val="20"/>
                  </w:rPr>
                  <m:t xml:space="preserve"> →</m:t>
                </m:r>
              </m:oMath>
            </m:oMathPara>
          </w:p>
          <w:p w14:paraId="63913A87" w14:textId="6622071E" w:rsidR="008572A1" w:rsidRPr="001564E5" w:rsidRDefault="008572A1" w:rsidP="008572A1">
            <w:pPr>
              <w:tabs>
                <w:tab w:val="left" w:pos="5268"/>
              </w:tabs>
              <w:spacing w:after="120" w:line="240" w:lineRule="auto"/>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20"/>
                    <w:szCs w:val="20"/>
                  </w:rPr>
                  <m:t>carbon dioxide+water</m:t>
                </m:r>
              </m:oMath>
            </m:oMathPara>
          </w:p>
          <w:p w14:paraId="7B142477" w14:textId="42780169" w:rsidR="008D5CBF" w:rsidRPr="001564E5" w:rsidRDefault="006D7948" w:rsidP="001564E5">
            <w:pPr>
              <w:tabs>
                <w:tab w:val="left" w:pos="5268"/>
              </w:tabs>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Students should be able to compare the processes </w:t>
            </w:r>
            <w:r w:rsidR="00C173B0" w:rsidRPr="001564E5">
              <w:rPr>
                <w:rFonts w:asciiTheme="minorHAnsi" w:hAnsiTheme="minorHAnsi" w:cstheme="minorHAnsi"/>
                <w:color w:val="000000" w:themeColor="text1"/>
                <w:sz w:val="20"/>
                <w:szCs w:val="20"/>
              </w:rPr>
              <w:t>of aerobic</w:t>
            </w:r>
            <w:r w:rsidRPr="001564E5">
              <w:rPr>
                <w:rFonts w:asciiTheme="minorHAnsi" w:hAnsiTheme="minorHAnsi" w:cstheme="minorHAnsi"/>
                <w:color w:val="000000" w:themeColor="text1"/>
                <w:sz w:val="20"/>
                <w:szCs w:val="20"/>
              </w:rPr>
              <w:t xml:space="preserve"> and anaerobic respiration with regard to the need for oxygen, </w:t>
            </w:r>
            <w:r w:rsidR="00C173B0" w:rsidRPr="001564E5">
              <w:rPr>
                <w:rFonts w:asciiTheme="minorHAnsi" w:hAnsiTheme="minorHAnsi" w:cstheme="minorHAnsi"/>
                <w:color w:val="000000" w:themeColor="text1"/>
                <w:sz w:val="20"/>
                <w:szCs w:val="20"/>
              </w:rPr>
              <w:t>the differing</w:t>
            </w:r>
            <w:r w:rsidRPr="001564E5">
              <w:rPr>
                <w:rFonts w:asciiTheme="minorHAnsi" w:hAnsiTheme="minorHAnsi" w:cstheme="minorHAnsi"/>
                <w:color w:val="000000" w:themeColor="text1"/>
                <w:sz w:val="20"/>
                <w:szCs w:val="20"/>
              </w:rPr>
              <w:t xml:space="preserve"> products and the relative amounts of energy transferred.</w:t>
            </w:r>
          </w:p>
        </w:tc>
        <w:tc>
          <w:tcPr>
            <w:tcW w:w="1193" w:type="dxa"/>
          </w:tcPr>
          <w:p w14:paraId="4EC7D38E" w14:textId="4B2A35A9" w:rsidR="00714034" w:rsidRPr="001564E5" w:rsidRDefault="00D94EFC" w:rsidP="00D94EFC">
            <w:pPr>
              <w:spacing w:line="240" w:lineRule="auto"/>
              <w:jc w:val="center"/>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1</w:t>
            </w:r>
          </w:p>
        </w:tc>
        <w:tc>
          <w:tcPr>
            <w:tcW w:w="3026" w:type="dxa"/>
          </w:tcPr>
          <w:p w14:paraId="630BBED5" w14:textId="372E98F0" w:rsidR="00714034" w:rsidRPr="001564E5" w:rsidRDefault="006D7948" w:rsidP="00573CE9">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Give </w:t>
            </w:r>
            <w:r w:rsidR="00D94EFC" w:rsidRPr="001564E5">
              <w:rPr>
                <w:rFonts w:asciiTheme="minorHAnsi" w:hAnsiTheme="minorHAnsi" w:cstheme="minorHAnsi"/>
                <w:color w:val="000000" w:themeColor="text1"/>
                <w:sz w:val="20"/>
                <w:szCs w:val="20"/>
              </w:rPr>
              <w:t>students</w:t>
            </w:r>
            <w:r w:rsidRPr="001564E5">
              <w:rPr>
                <w:rFonts w:asciiTheme="minorHAnsi" w:hAnsiTheme="minorHAnsi" w:cstheme="minorHAnsi"/>
                <w:color w:val="000000" w:themeColor="text1"/>
                <w:sz w:val="20"/>
                <w:szCs w:val="20"/>
              </w:rPr>
              <w:t xml:space="preserve"> the products and reactants for </w:t>
            </w:r>
            <w:r w:rsidR="00213002" w:rsidRPr="001564E5">
              <w:rPr>
                <w:rFonts w:asciiTheme="minorHAnsi" w:hAnsiTheme="minorHAnsi" w:cstheme="minorHAnsi"/>
                <w:color w:val="000000" w:themeColor="text1"/>
                <w:sz w:val="20"/>
                <w:szCs w:val="20"/>
              </w:rPr>
              <w:t>a</w:t>
            </w:r>
            <w:r w:rsidRPr="001564E5">
              <w:rPr>
                <w:rFonts w:asciiTheme="minorHAnsi" w:hAnsiTheme="minorHAnsi" w:cstheme="minorHAnsi"/>
                <w:color w:val="000000" w:themeColor="text1"/>
                <w:sz w:val="20"/>
                <w:szCs w:val="20"/>
              </w:rPr>
              <w:t>erobic respiration and ask them to recap KS3 by putting them into the correct order</w:t>
            </w:r>
            <w:r w:rsidR="00D94EFC" w:rsidRPr="001564E5">
              <w:rPr>
                <w:rFonts w:asciiTheme="minorHAnsi" w:hAnsiTheme="minorHAnsi" w:cstheme="minorHAnsi"/>
                <w:color w:val="000000" w:themeColor="text1"/>
                <w:sz w:val="20"/>
                <w:szCs w:val="20"/>
              </w:rPr>
              <w:t>.</w:t>
            </w:r>
          </w:p>
          <w:p w14:paraId="54A4DFD3" w14:textId="77777777" w:rsidR="00F43854" w:rsidRPr="001564E5" w:rsidRDefault="00F43854" w:rsidP="00573CE9">
            <w:pPr>
              <w:spacing w:line="240" w:lineRule="auto"/>
              <w:rPr>
                <w:rFonts w:asciiTheme="minorHAnsi" w:hAnsiTheme="minorHAnsi" w:cstheme="minorHAnsi"/>
                <w:color w:val="000000" w:themeColor="text1"/>
                <w:sz w:val="20"/>
                <w:szCs w:val="20"/>
              </w:rPr>
            </w:pPr>
          </w:p>
          <w:p w14:paraId="542B7173" w14:textId="77777777" w:rsidR="00213002" w:rsidRPr="001564E5" w:rsidRDefault="00213002" w:rsidP="00573CE9">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Write the word equation for aerobic respiration.</w:t>
            </w:r>
          </w:p>
          <w:p w14:paraId="21AC33C7" w14:textId="77777777" w:rsidR="00F43854" w:rsidRPr="001564E5" w:rsidRDefault="00F43854" w:rsidP="00573CE9">
            <w:pPr>
              <w:spacing w:line="240" w:lineRule="auto"/>
              <w:rPr>
                <w:rFonts w:asciiTheme="minorHAnsi" w:hAnsiTheme="minorHAnsi" w:cstheme="minorHAnsi"/>
                <w:color w:val="000000" w:themeColor="text1"/>
                <w:sz w:val="20"/>
                <w:szCs w:val="20"/>
              </w:rPr>
            </w:pPr>
          </w:p>
          <w:p w14:paraId="664B1B74" w14:textId="2617FDDE" w:rsidR="00213002" w:rsidRPr="001564E5" w:rsidRDefault="00213002" w:rsidP="00573CE9">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Describe what respiration is used for in all living organisms</w:t>
            </w:r>
            <w:r w:rsidR="00FB227D" w:rsidRPr="001564E5">
              <w:rPr>
                <w:rFonts w:asciiTheme="minorHAnsi" w:hAnsiTheme="minorHAnsi" w:cstheme="minorHAnsi"/>
                <w:color w:val="000000" w:themeColor="text1"/>
                <w:sz w:val="20"/>
                <w:szCs w:val="20"/>
              </w:rPr>
              <w:t>.</w:t>
            </w:r>
          </w:p>
        </w:tc>
        <w:tc>
          <w:tcPr>
            <w:tcW w:w="2854" w:type="dxa"/>
          </w:tcPr>
          <w:p w14:paraId="7B8BDAB9" w14:textId="77777777" w:rsidR="008D5CBF" w:rsidRPr="001564E5" w:rsidRDefault="00213002" w:rsidP="00157B7D">
            <w:pPr>
              <w:spacing w:line="240" w:lineRule="auto"/>
              <w:contextualSpacing/>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Investigate aerobic respiration in</w:t>
            </w:r>
            <w:r w:rsidR="008D5CBF" w:rsidRPr="001564E5">
              <w:rPr>
                <w:rFonts w:asciiTheme="minorHAnsi" w:hAnsiTheme="minorHAnsi" w:cstheme="minorHAnsi"/>
                <w:color w:val="000000" w:themeColor="text1"/>
                <w:sz w:val="20"/>
                <w:szCs w:val="20"/>
              </w:rPr>
              <w:t>:</w:t>
            </w:r>
          </w:p>
          <w:p w14:paraId="62726D24" w14:textId="77777777" w:rsidR="008D5CBF" w:rsidRPr="001564E5" w:rsidRDefault="00213002" w:rsidP="008D5CBF">
            <w:pPr>
              <w:pStyle w:val="ListParagraph"/>
              <w:numPr>
                <w:ilvl w:val="0"/>
                <w:numId w:val="22"/>
              </w:numPr>
              <w:spacing w:line="240" w:lineRule="auto"/>
              <w:ind w:left="268" w:hanging="268"/>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germinating seeds (measure temperature change)</w:t>
            </w:r>
            <w:r w:rsidR="006D7948" w:rsidRPr="001564E5">
              <w:rPr>
                <w:rFonts w:asciiTheme="minorHAnsi" w:hAnsiTheme="minorHAnsi" w:cstheme="minorHAnsi"/>
                <w:color w:val="000000" w:themeColor="text1"/>
                <w:sz w:val="20"/>
                <w:szCs w:val="20"/>
              </w:rPr>
              <w:t xml:space="preserve"> </w:t>
            </w:r>
          </w:p>
          <w:p w14:paraId="6A6919E3" w14:textId="64BE3FB5" w:rsidR="00714034" w:rsidRPr="001564E5" w:rsidRDefault="00213002" w:rsidP="008D5CBF">
            <w:pPr>
              <w:pStyle w:val="ListParagraph"/>
              <w:numPr>
                <w:ilvl w:val="0"/>
                <w:numId w:val="22"/>
              </w:numPr>
              <w:spacing w:line="240" w:lineRule="auto"/>
              <w:ind w:left="268" w:hanging="268"/>
              <w:rPr>
                <w:rFonts w:asciiTheme="minorHAnsi" w:hAnsiTheme="minorHAnsi" w:cstheme="minorHAnsi"/>
                <w:color w:val="000000" w:themeColor="text1"/>
                <w:sz w:val="20"/>
                <w:szCs w:val="20"/>
              </w:rPr>
            </w:pPr>
            <w:proofErr w:type="gramStart"/>
            <w:r w:rsidRPr="001564E5">
              <w:rPr>
                <w:rFonts w:asciiTheme="minorHAnsi" w:hAnsiTheme="minorHAnsi" w:cstheme="minorHAnsi"/>
                <w:color w:val="000000" w:themeColor="text1"/>
                <w:sz w:val="20"/>
                <w:szCs w:val="20"/>
              </w:rPr>
              <w:t>woodlice</w:t>
            </w:r>
            <w:proofErr w:type="gramEnd"/>
            <w:r w:rsidRPr="001564E5">
              <w:rPr>
                <w:rFonts w:asciiTheme="minorHAnsi" w:hAnsiTheme="minorHAnsi" w:cstheme="minorHAnsi"/>
                <w:color w:val="000000" w:themeColor="text1"/>
                <w:sz w:val="20"/>
                <w:szCs w:val="20"/>
              </w:rPr>
              <w:t xml:space="preserve"> (use limewater to measure CO</w:t>
            </w:r>
            <w:r w:rsidRPr="001564E5">
              <w:rPr>
                <w:rFonts w:asciiTheme="minorHAnsi" w:hAnsiTheme="minorHAnsi" w:cstheme="minorHAnsi"/>
                <w:color w:val="000000" w:themeColor="text1"/>
                <w:sz w:val="20"/>
                <w:szCs w:val="20"/>
                <w:vertAlign w:val="subscript"/>
              </w:rPr>
              <w:t>2</w:t>
            </w:r>
            <w:r w:rsidRPr="001564E5">
              <w:rPr>
                <w:rFonts w:asciiTheme="minorHAnsi" w:hAnsiTheme="minorHAnsi" w:cstheme="minorHAnsi"/>
                <w:color w:val="000000" w:themeColor="text1"/>
                <w:sz w:val="20"/>
                <w:szCs w:val="20"/>
              </w:rPr>
              <w:t>)</w:t>
            </w:r>
            <w:r w:rsidR="00FB227D" w:rsidRPr="001564E5">
              <w:rPr>
                <w:rFonts w:asciiTheme="minorHAnsi" w:hAnsiTheme="minorHAnsi" w:cstheme="minorHAnsi"/>
                <w:color w:val="000000" w:themeColor="text1"/>
                <w:sz w:val="20"/>
                <w:szCs w:val="20"/>
              </w:rPr>
              <w:t>.</w:t>
            </w:r>
            <w:r w:rsidRPr="001564E5">
              <w:rPr>
                <w:rFonts w:asciiTheme="minorHAnsi" w:hAnsiTheme="minorHAnsi" w:cstheme="minorHAnsi"/>
                <w:color w:val="000000" w:themeColor="text1"/>
                <w:sz w:val="20"/>
                <w:szCs w:val="20"/>
              </w:rPr>
              <w:t xml:space="preserve"> </w:t>
            </w:r>
          </w:p>
          <w:p w14:paraId="5D13171E" w14:textId="77777777" w:rsidR="00213002" w:rsidRPr="001564E5" w:rsidRDefault="00213002" w:rsidP="00157B7D">
            <w:pPr>
              <w:spacing w:line="240" w:lineRule="auto"/>
              <w:contextualSpacing/>
              <w:rPr>
                <w:rFonts w:asciiTheme="minorHAnsi" w:hAnsiTheme="minorHAnsi" w:cstheme="minorHAnsi"/>
                <w:color w:val="000000" w:themeColor="text1"/>
                <w:sz w:val="20"/>
                <w:szCs w:val="20"/>
              </w:rPr>
            </w:pPr>
          </w:p>
          <w:p w14:paraId="406ACB31" w14:textId="45ECFCE3" w:rsidR="00213002" w:rsidRPr="001564E5" w:rsidRDefault="00D94EFC" w:rsidP="00FB227D">
            <w:pPr>
              <w:spacing w:line="240" w:lineRule="auto"/>
              <w:contextualSpacing/>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Students</w:t>
            </w:r>
            <w:r w:rsidR="00213002" w:rsidRPr="001564E5">
              <w:rPr>
                <w:rFonts w:asciiTheme="minorHAnsi" w:hAnsiTheme="minorHAnsi" w:cstheme="minorHAnsi"/>
                <w:color w:val="000000" w:themeColor="text1"/>
                <w:sz w:val="20"/>
                <w:szCs w:val="20"/>
              </w:rPr>
              <w:t xml:space="preserve"> can check the products of their respiration by breathing out into limewater (CO</w:t>
            </w:r>
            <w:r w:rsidR="00213002" w:rsidRPr="001564E5">
              <w:rPr>
                <w:rFonts w:asciiTheme="minorHAnsi" w:hAnsiTheme="minorHAnsi" w:cstheme="minorHAnsi"/>
                <w:color w:val="000000" w:themeColor="text1"/>
                <w:sz w:val="20"/>
                <w:szCs w:val="20"/>
                <w:vertAlign w:val="subscript"/>
              </w:rPr>
              <w:t>2</w:t>
            </w:r>
            <w:r w:rsidR="00213002" w:rsidRPr="001564E5">
              <w:rPr>
                <w:rFonts w:asciiTheme="minorHAnsi" w:hAnsiTheme="minorHAnsi" w:cstheme="minorHAnsi"/>
                <w:color w:val="000000" w:themeColor="text1"/>
                <w:sz w:val="20"/>
                <w:szCs w:val="20"/>
              </w:rPr>
              <w:t>) and cobalt chloride paper (H</w:t>
            </w:r>
            <w:r w:rsidR="00213002" w:rsidRPr="001564E5">
              <w:rPr>
                <w:rFonts w:asciiTheme="minorHAnsi" w:hAnsiTheme="minorHAnsi" w:cstheme="minorHAnsi"/>
                <w:color w:val="000000" w:themeColor="text1"/>
                <w:sz w:val="20"/>
                <w:szCs w:val="20"/>
                <w:vertAlign w:val="subscript"/>
              </w:rPr>
              <w:t>2</w:t>
            </w:r>
            <w:r w:rsidR="00213002" w:rsidRPr="001564E5">
              <w:rPr>
                <w:rFonts w:asciiTheme="minorHAnsi" w:hAnsiTheme="minorHAnsi" w:cstheme="minorHAnsi"/>
                <w:color w:val="000000" w:themeColor="text1"/>
                <w:sz w:val="20"/>
                <w:szCs w:val="20"/>
              </w:rPr>
              <w:t>O)</w:t>
            </w:r>
            <w:r w:rsidR="00FB227D" w:rsidRPr="001564E5">
              <w:rPr>
                <w:rFonts w:asciiTheme="minorHAnsi" w:hAnsiTheme="minorHAnsi" w:cstheme="minorHAnsi"/>
                <w:color w:val="000000" w:themeColor="text1"/>
                <w:sz w:val="20"/>
                <w:szCs w:val="20"/>
              </w:rPr>
              <w:t>.</w:t>
            </w:r>
          </w:p>
        </w:tc>
        <w:tc>
          <w:tcPr>
            <w:tcW w:w="1906" w:type="dxa"/>
          </w:tcPr>
          <w:p w14:paraId="79D2ABD6" w14:textId="2A6E7FC6" w:rsidR="00B744D0" w:rsidRPr="001564E5" w:rsidRDefault="00B744D0" w:rsidP="00205D0D">
            <w:pPr>
              <w:spacing w:line="240" w:lineRule="auto"/>
              <w:rPr>
                <w:rFonts w:asciiTheme="minorHAnsi" w:hAnsiTheme="minorHAnsi" w:cstheme="minorHAnsi"/>
                <w:b/>
                <w:color w:val="000000" w:themeColor="text1"/>
                <w:sz w:val="20"/>
                <w:szCs w:val="20"/>
              </w:rPr>
            </w:pPr>
          </w:p>
        </w:tc>
      </w:tr>
      <w:tr w:rsidR="00205D0D" w:rsidRPr="00135E54" w14:paraId="263DEFF9" w14:textId="77777777" w:rsidTr="00020F61">
        <w:tc>
          <w:tcPr>
            <w:tcW w:w="959" w:type="dxa"/>
            <w:tcBorders>
              <w:bottom w:val="single" w:sz="4" w:space="0" w:color="000000"/>
              <w:right w:val="single" w:sz="4" w:space="0" w:color="000000"/>
            </w:tcBorders>
          </w:tcPr>
          <w:p w14:paraId="708C50C3" w14:textId="3F52E8CA" w:rsidR="00714034" w:rsidRPr="001564E5" w:rsidRDefault="00323346" w:rsidP="009055D4">
            <w:pPr>
              <w:autoSpaceDE w:val="0"/>
              <w:autoSpaceDN w:val="0"/>
              <w:adjustRightInd w:val="0"/>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4.4.2.1</w:t>
            </w:r>
          </w:p>
        </w:tc>
        <w:tc>
          <w:tcPr>
            <w:tcW w:w="1880" w:type="dxa"/>
            <w:tcBorders>
              <w:left w:val="single" w:sz="4" w:space="0" w:color="000000"/>
              <w:bottom w:val="single" w:sz="4" w:space="0" w:color="000000"/>
            </w:tcBorders>
          </w:tcPr>
          <w:p w14:paraId="52033D47" w14:textId="77777777" w:rsidR="00714034" w:rsidRPr="001564E5" w:rsidRDefault="00266809" w:rsidP="00B31EB0">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Anaerobic respiration</w:t>
            </w:r>
          </w:p>
        </w:tc>
        <w:tc>
          <w:tcPr>
            <w:tcW w:w="2880" w:type="dxa"/>
          </w:tcPr>
          <w:p w14:paraId="6152B11F" w14:textId="77777777" w:rsidR="00266809" w:rsidRPr="001564E5" w:rsidRDefault="00266809" w:rsidP="00266809">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Anaerobic respiration in muscles is represented by the equation:</w:t>
            </w:r>
          </w:p>
          <w:p w14:paraId="3C61D46B" w14:textId="293828F3" w:rsidR="00266809" w:rsidRPr="001564E5" w:rsidRDefault="00020F61" w:rsidP="00266809">
            <w:pPr>
              <w:tabs>
                <w:tab w:val="left" w:pos="5268"/>
              </w:tabs>
              <w:spacing w:after="120" w:line="240" w:lineRule="auto"/>
              <w:rPr>
                <w:rFonts w:asciiTheme="minorHAnsi" w:hAnsiTheme="minorHAnsi" w:cstheme="minorHAnsi"/>
                <w:color w:val="000000" w:themeColor="text1"/>
                <w:sz w:val="20"/>
                <w:szCs w:val="20"/>
              </w:rPr>
            </w:pPr>
            <m:oMath>
              <m:r>
                <w:rPr>
                  <w:rFonts w:ascii="Cambria Math" w:hAnsi="Cambria Math" w:cstheme="minorHAnsi"/>
                  <w:color w:val="000000" w:themeColor="text1"/>
                  <w:sz w:val="20"/>
                  <w:szCs w:val="20"/>
                </w:rPr>
                <m:t>glucose →</m:t>
              </m:r>
              <m:r>
                <w:rPr>
                  <w:rFonts w:ascii="Cambria Math" w:hAnsi="Cambria Math" w:cstheme="minorHAnsi"/>
                  <w:noProof/>
                  <w:color w:val="000000" w:themeColor="text1"/>
                  <w:sz w:val="20"/>
                  <w:szCs w:val="20"/>
                </w:rPr>
                <m:t>lactic acid</m:t>
              </m:r>
            </m:oMath>
            <w:r w:rsidR="00266809" w:rsidRPr="001564E5">
              <w:rPr>
                <w:rFonts w:asciiTheme="minorHAnsi" w:hAnsiTheme="minorHAnsi" w:cstheme="minorHAnsi"/>
                <w:color w:val="000000" w:themeColor="text1"/>
                <w:sz w:val="20"/>
                <w:szCs w:val="20"/>
              </w:rPr>
              <w:t xml:space="preserve"> </w:t>
            </w:r>
          </w:p>
          <w:p w14:paraId="101EE4C4" w14:textId="77777777" w:rsidR="00714034" w:rsidRPr="001564E5" w:rsidRDefault="00266809" w:rsidP="00135E54">
            <w:pPr>
              <w:tabs>
                <w:tab w:val="left" w:pos="5268"/>
              </w:tabs>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The energy transferred supplies all the energy needed for living processes. As the oxidation of glucose is incomplete in anaerobic respiration much less energy is transferred than in aerobic respiration.</w:t>
            </w:r>
          </w:p>
        </w:tc>
        <w:tc>
          <w:tcPr>
            <w:tcW w:w="1193" w:type="dxa"/>
          </w:tcPr>
          <w:p w14:paraId="0C3AE928" w14:textId="2D5966D1" w:rsidR="00714034" w:rsidRPr="001564E5" w:rsidRDefault="00D94EFC" w:rsidP="00D94EFC">
            <w:pPr>
              <w:spacing w:line="240" w:lineRule="auto"/>
              <w:jc w:val="center"/>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1</w:t>
            </w:r>
          </w:p>
        </w:tc>
        <w:tc>
          <w:tcPr>
            <w:tcW w:w="3026" w:type="dxa"/>
          </w:tcPr>
          <w:p w14:paraId="4B0F4E9D" w14:textId="42BCA607" w:rsidR="00F43854" w:rsidRPr="001564E5" w:rsidRDefault="006D7948" w:rsidP="00F43854">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Give </w:t>
            </w:r>
            <w:r w:rsidR="00D94EFC" w:rsidRPr="001564E5">
              <w:rPr>
                <w:rFonts w:asciiTheme="minorHAnsi" w:hAnsiTheme="minorHAnsi" w:cstheme="minorHAnsi"/>
                <w:color w:val="000000" w:themeColor="text1"/>
                <w:sz w:val="20"/>
                <w:szCs w:val="20"/>
              </w:rPr>
              <w:t>students</w:t>
            </w:r>
            <w:r w:rsidRPr="001564E5">
              <w:rPr>
                <w:rFonts w:asciiTheme="minorHAnsi" w:hAnsiTheme="minorHAnsi" w:cstheme="minorHAnsi"/>
                <w:color w:val="000000" w:themeColor="text1"/>
                <w:sz w:val="20"/>
                <w:szCs w:val="20"/>
              </w:rPr>
              <w:t xml:space="preserve"> the products and reactants for </w:t>
            </w:r>
            <w:r w:rsidR="00F43854" w:rsidRPr="001564E5">
              <w:rPr>
                <w:rFonts w:asciiTheme="minorHAnsi" w:hAnsiTheme="minorHAnsi" w:cstheme="minorHAnsi"/>
                <w:color w:val="000000" w:themeColor="text1"/>
                <w:sz w:val="20"/>
                <w:szCs w:val="20"/>
              </w:rPr>
              <w:t>a</w:t>
            </w:r>
            <w:r w:rsidRPr="001564E5">
              <w:rPr>
                <w:rFonts w:asciiTheme="minorHAnsi" w:hAnsiTheme="minorHAnsi" w:cstheme="minorHAnsi"/>
                <w:color w:val="000000" w:themeColor="text1"/>
                <w:sz w:val="20"/>
                <w:szCs w:val="20"/>
              </w:rPr>
              <w:t>naerobic respiration and ask them to recap KS3 by putting them in the correct order. Compare this equation with the one for aerobic respiration.</w:t>
            </w:r>
          </w:p>
          <w:p w14:paraId="055B3C72" w14:textId="77777777" w:rsidR="006D7948" w:rsidRPr="001564E5" w:rsidRDefault="006D7948" w:rsidP="00F43854">
            <w:pPr>
              <w:spacing w:line="240" w:lineRule="auto"/>
              <w:rPr>
                <w:rFonts w:asciiTheme="minorHAnsi" w:hAnsiTheme="minorHAnsi" w:cstheme="minorHAnsi"/>
                <w:color w:val="000000" w:themeColor="text1"/>
                <w:sz w:val="20"/>
                <w:szCs w:val="20"/>
              </w:rPr>
            </w:pPr>
          </w:p>
          <w:p w14:paraId="2547C7E3" w14:textId="26EB61E6" w:rsidR="00714034" w:rsidRPr="001564E5" w:rsidRDefault="00F43854" w:rsidP="00F43854">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Write the word equation for anaerobic respiration</w:t>
            </w:r>
            <w:r w:rsidR="00D94EFC" w:rsidRPr="001564E5">
              <w:rPr>
                <w:rFonts w:asciiTheme="minorHAnsi" w:hAnsiTheme="minorHAnsi" w:cstheme="minorHAnsi"/>
                <w:color w:val="000000" w:themeColor="text1"/>
                <w:sz w:val="20"/>
                <w:szCs w:val="20"/>
              </w:rPr>
              <w:t>.</w:t>
            </w:r>
          </w:p>
        </w:tc>
        <w:tc>
          <w:tcPr>
            <w:tcW w:w="2854" w:type="dxa"/>
          </w:tcPr>
          <w:p w14:paraId="4DCC03B0" w14:textId="588007EB" w:rsidR="00714034" w:rsidRPr="001564E5" w:rsidRDefault="00D94EFC" w:rsidP="00D94EFC">
            <w:pPr>
              <w:tabs>
                <w:tab w:val="left" w:pos="521"/>
              </w:tabs>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Students</w:t>
            </w:r>
            <w:r w:rsidR="00F43854" w:rsidRPr="001564E5">
              <w:rPr>
                <w:rFonts w:asciiTheme="minorHAnsi" w:hAnsiTheme="minorHAnsi" w:cstheme="minorHAnsi"/>
                <w:color w:val="000000" w:themeColor="text1"/>
                <w:sz w:val="20"/>
                <w:szCs w:val="20"/>
              </w:rPr>
              <w:t xml:space="preserve"> can investigate the time they can continue clenching and unclenching their non-writing hand above and below the level of their heart.</w:t>
            </w:r>
          </w:p>
        </w:tc>
        <w:tc>
          <w:tcPr>
            <w:tcW w:w="1906" w:type="dxa"/>
          </w:tcPr>
          <w:p w14:paraId="30B18B68" w14:textId="6C289523" w:rsidR="00B744D0" w:rsidRPr="001564E5" w:rsidRDefault="00B744D0" w:rsidP="00205D0D">
            <w:pPr>
              <w:spacing w:line="240" w:lineRule="auto"/>
              <w:rPr>
                <w:rFonts w:asciiTheme="minorHAnsi" w:hAnsiTheme="minorHAnsi" w:cstheme="minorHAnsi"/>
                <w:b/>
                <w:color w:val="000000" w:themeColor="text1"/>
                <w:sz w:val="20"/>
                <w:szCs w:val="20"/>
              </w:rPr>
            </w:pPr>
          </w:p>
        </w:tc>
      </w:tr>
      <w:tr w:rsidR="00205D0D" w:rsidRPr="00135E54" w14:paraId="58D19091" w14:textId="77777777" w:rsidTr="00020F61">
        <w:tc>
          <w:tcPr>
            <w:tcW w:w="959" w:type="dxa"/>
            <w:tcBorders>
              <w:bottom w:val="single" w:sz="4" w:space="0" w:color="000000"/>
              <w:right w:val="single" w:sz="4" w:space="0" w:color="000000"/>
            </w:tcBorders>
          </w:tcPr>
          <w:p w14:paraId="312BD91B" w14:textId="182A97E4" w:rsidR="00266809" w:rsidRPr="001564E5" w:rsidRDefault="00323346" w:rsidP="009055D4">
            <w:pPr>
              <w:autoSpaceDE w:val="0"/>
              <w:autoSpaceDN w:val="0"/>
              <w:adjustRightInd w:val="0"/>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4.4.2.1</w:t>
            </w:r>
          </w:p>
        </w:tc>
        <w:tc>
          <w:tcPr>
            <w:tcW w:w="1880" w:type="dxa"/>
            <w:tcBorders>
              <w:left w:val="single" w:sz="4" w:space="0" w:color="000000"/>
              <w:bottom w:val="single" w:sz="4" w:space="0" w:color="000000"/>
            </w:tcBorders>
          </w:tcPr>
          <w:p w14:paraId="7A34BCBE" w14:textId="77777777" w:rsidR="00266809" w:rsidRPr="001564E5" w:rsidRDefault="00266809" w:rsidP="00B31EB0">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Fermentation</w:t>
            </w:r>
          </w:p>
        </w:tc>
        <w:tc>
          <w:tcPr>
            <w:tcW w:w="2880" w:type="dxa"/>
          </w:tcPr>
          <w:p w14:paraId="5439C05B" w14:textId="28BBF5FF" w:rsidR="00266809" w:rsidRPr="001564E5" w:rsidRDefault="00266809" w:rsidP="00266809">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Anaerobic respiration in plant and yeast cells is represented by the equation:</w:t>
            </w:r>
          </w:p>
          <w:p w14:paraId="7B15F637" w14:textId="77777777" w:rsidR="001564E5" w:rsidRPr="001564E5" w:rsidRDefault="00020F61" w:rsidP="00020F61">
            <w:pPr>
              <w:tabs>
                <w:tab w:val="left" w:pos="5268"/>
              </w:tabs>
              <w:spacing w:after="120" w:line="240" w:lineRule="auto"/>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20"/>
                    <w:szCs w:val="20"/>
                  </w:rPr>
                  <m:t>glucose →</m:t>
                </m:r>
              </m:oMath>
            </m:oMathPara>
          </w:p>
          <w:p w14:paraId="504664E8" w14:textId="1493A853" w:rsidR="00020F61" w:rsidRPr="001564E5" w:rsidRDefault="00020F61" w:rsidP="00020F61">
            <w:pPr>
              <w:tabs>
                <w:tab w:val="left" w:pos="5268"/>
              </w:tabs>
              <w:spacing w:after="120" w:line="240" w:lineRule="auto"/>
              <w:rPr>
                <w:rFonts w:asciiTheme="minorHAnsi" w:hAnsiTheme="minorHAnsi" w:cstheme="minorHAnsi"/>
                <w:color w:val="000000" w:themeColor="text1"/>
                <w:sz w:val="20"/>
                <w:szCs w:val="20"/>
              </w:rPr>
            </w:pPr>
            <m:oMath>
              <m:r>
                <w:rPr>
                  <w:rFonts w:ascii="Cambria Math" w:hAnsi="Cambria Math" w:cstheme="minorHAnsi"/>
                  <w:color w:val="000000" w:themeColor="text1"/>
                  <w:sz w:val="20"/>
                  <w:szCs w:val="20"/>
                </w:rPr>
                <m:t>ethanol+carbon dioxide</m:t>
              </m:r>
            </m:oMath>
            <w:r w:rsidRPr="001564E5">
              <w:rPr>
                <w:rFonts w:asciiTheme="minorHAnsi" w:hAnsiTheme="minorHAnsi" w:cstheme="minorHAnsi"/>
                <w:color w:val="000000" w:themeColor="text1"/>
                <w:sz w:val="20"/>
                <w:szCs w:val="20"/>
              </w:rPr>
              <w:t xml:space="preserve"> </w:t>
            </w:r>
          </w:p>
          <w:p w14:paraId="6A5DDC55" w14:textId="77777777" w:rsidR="00266809" w:rsidRPr="001564E5" w:rsidRDefault="00266809" w:rsidP="009537C2">
            <w:pPr>
              <w:tabs>
                <w:tab w:val="left" w:pos="5268"/>
              </w:tabs>
              <w:spacing w:after="120"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Anaerobic respiration in yeast cells is called fermentation and has economic</w:t>
            </w:r>
            <w:r w:rsidR="009537C2" w:rsidRPr="001564E5">
              <w:rPr>
                <w:rFonts w:asciiTheme="minorHAnsi" w:hAnsiTheme="minorHAnsi" w:cstheme="minorHAnsi"/>
                <w:color w:val="000000" w:themeColor="text1"/>
                <w:sz w:val="20"/>
                <w:szCs w:val="20"/>
              </w:rPr>
              <w:t xml:space="preserve"> </w:t>
            </w:r>
            <w:r w:rsidRPr="001564E5">
              <w:rPr>
                <w:rFonts w:asciiTheme="minorHAnsi" w:hAnsiTheme="minorHAnsi" w:cstheme="minorHAnsi"/>
                <w:color w:val="000000" w:themeColor="text1"/>
                <w:sz w:val="20"/>
                <w:szCs w:val="20"/>
              </w:rPr>
              <w:t xml:space="preserve">importance in the </w:t>
            </w:r>
            <w:r w:rsidR="009537C2" w:rsidRPr="001564E5">
              <w:rPr>
                <w:rFonts w:asciiTheme="minorHAnsi" w:hAnsiTheme="minorHAnsi" w:cstheme="minorHAnsi"/>
                <w:color w:val="000000" w:themeColor="text1"/>
                <w:sz w:val="20"/>
                <w:szCs w:val="20"/>
              </w:rPr>
              <w:t>m</w:t>
            </w:r>
            <w:r w:rsidRPr="001564E5">
              <w:rPr>
                <w:rFonts w:asciiTheme="minorHAnsi" w:hAnsiTheme="minorHAnsi" w:cstheme="minorHAnsi"/>
                <w:color w:val="000000" w:themeColor="text1"/>
                <w:sz w:val="20"/>
                <w:szCs w:val="20"/>
              </w:rPr>
              <w:t>anufacture of bread and alcoholic drinks.</w:t>
            </w:r>
          </w:p>
        </w:tc>
        <w:tc>
          <w:tcPr>
            <w:tcW w:w="1193" w:type="dxa"/>
          </w:tcPr>
          <w:p w14:paraId="2DDA9A79" w14:textId="59CA3245" w:rsidR="00266809" w:rsidRPr="001564E5" w:rsidRDefault="00D94EFC" w:rsidP="00D94EFC">
            <w:pPr>
              <w:spacing w:line="240" w:lineRule="auto"/>
              <w:jc w:val="center"/>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1</w:t>
            </w:r>
          </w:p>
        </w:tc>
        <w:tc>
          <w:tcPr>
            <w:tcW w:w="3026" w:type="dxa"/>
          </w:tcPr>
          <w:p w14:paraId="3664D585" w14:textId="5A3A2459" w:rsidR="0076577B" w:rsidRPr="001564E5" w:rsidRDefault="006D7948" w:rsidP="0076577B">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 xml:space="preserve">Ask </w:t>
            </w:r>
            <w:r w:rsidR="00D94EFC" w:rsidRPr="001564E5">
              <w:rPr>
                <w:rFonts w:asciiTheme="minorHAnsi" w:hAnsiTheme="minorHAnsi" w:cstheme="minorHAnsi"/>
                <w:color w:val="000000" w:themeColor="text1"/>
                <w:sz w:val="20"/>
                <w:szCs w:val="20"/>
              </w:rPr>
              <w:t xml:space="preserve">students </w:t>
            </w:r>
            <w:r w:rsidRPr="001564E5">
              <w:rPr>
                <w:rFonts w:asciiTheme="minorHAnsi" w:hAnsiTheme="minorHAnsi" w:cstheme="minorHAnsi"/>
                <w:color w:val="000000" w:themeColor="text1"/>
                <w:sz w:val="20"/>
                <w:szCs w:val="20"/>
              </w:rPr>
              <w:t xml:space="preserve">to recap from KS3 and write a definition for </w:t>
            </w:r>
            <w:r w:rsidR="0076577B" w:rsidRPr="001564E5">
              <w:rPr>
                <w:rFonts w:asciiTheme="minorHAnsi" w:hAnsiTheme="minorHAnsi" w:cstheme="minorHAnsi"/>
                <w:color w:val="000000" w:themeColor="text1"/>
                <w:sz w:val="20"/>
                <w:szCs w:val="20"/>
              </w:rPr>
              <w:t>fermentation.</w:t>
            </w:r>
          </w:p>
          <w:p w14:paraId="47889E24" w14:textId="77777777" w:rsidR="008D5CBF" w:rsidRPr="001564E5" w:rsidRDefault="008D5CBF" w:rsidP="00020F61">
            <w:pPr>
              <w:spacing w:line="240" w:lineRule="auto"/>
              <w:rPr>
                <w:rFonts w:asciiTheme="minorHAnsi" w:hAnsiTheme="minorHAnsi" w:cstheme="minorHAnsi"/>
                <w:color w:val="000000" w:themeColor="text1"/>
                <w:sz w:val="20"/>
                <w:szCs w:val="20"/>
              </w:rPr>
            </w:pPr>
          </w:p>
          <w:p w14:paraId="227BBEE4" w14:textId="29DE2FE7" w:rsidR="000A7B83" w:rsidRPr="001564E5" w:rsidRDefault="0076577B" w:rsidP="00020F61">
            <w:pPr>
              <w:spacing w:line="240" w:lineRule="auto"/>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Write the word equation for fermentation</w:t>
            </w:r>
            <w:r w:rsidR="00FB227D" w:rsidRPr="001564E5">
              <w:rPr>
                <w:rFonts w:asciiTheme="minorHAnsi" w:hAnsiTheme="minorHAnsi" w:cstheme="minorHAnsi"/>
                <w:color w:val="000000" w:themeColor="text1"/>
                <w:sz w:val="20"/>
                <w:szCs w:val="20"/>
              </w:rPr>
              <w:t>.</w:t>
            </w:r>
          </w:p>
        </w:tc>
        <w:tc>
          <w:tcPr>
            <w:tcW w:w="2854" w:type="dxa"/>
          </w:tcPr>
          <w:p w14:paraId="5F27A9C9" w14:textId="77777777" w:rsidR="008D5CBF" w:rsidRPr="001564E5" w:rsidRDefault="009B40D3" w:rsidP="00020F61">
            <w:pPr>
              <w:tabs>
                <w:tab w:val="left" w:pos="521"/>
              </w:tabs>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Investigate the amount of carbon dioxide produced from fermentation of yeast with varying amounts of sugar</w:t>
            </w:r>
            <w:r w:rsidR="008D5CBF" w:rsidRPr="001564E5">
              <w:rPr>
                <w:rFonts w:asciiTheme="minorHAnsi" w:hAnsiTheme="minorHAnsi" w:cstheme="minorHAnsi"/>
                <w:color w:val="000000" w:themeColor="text1"/>
                <w:sz w:val="20"/>
                <w:szCs w:val="20"/>
              </w:rPr>
              <w:t>:</w:t>
            </w:r>
          </w:p>
          <w:p w14:paraId="36E0136E" w14:textId="44A4618F" w:rsidR="008D5CBF" w:rsidRPr="001564E5" w:rsidRDefault="008D5CBF" w:rsidP="008D5CBF">
            <w:pPr>
              <w:pStyle w:val="ListParagraph"/>
              <w:numPr>
                <w:ilvl w:val="0"/>
                <w:numId w:val="23"/>
              </w:numPr>
              <w:tabs>
                <w:tab w:val="left" w:pos="521"/>
              </w:tabs>
              <w:ind w:left="268" w:hanging="268"/>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U</w:t>
            </w:r>
            <w:r w:rsidR="000A7B83" w:rsidRPr="001564E5">
              <w:rPr>
                <w:rFonts w:asciiTheme="minorHAnsi" w:hAnsiTheme="minorHAnsi" w:cstheme="minorHAnsi"/>
                <w:color w:val="000000" w:themeColor="text1"/>
                <w:sz w:val="20"/>
                <w:szCs w:val="20"/>
              </w:rPr>
              <w:t xml:space="preserve">se </w:t>
            </w:r>
            <w:r w:rsidRPr="001564E5">
              <w:rPr>
                <w:rFonts w:asciiTheme="minorHAnsi" w:hAnsiTheme="minorHAnsi" w:cstheme="minorHAnsi"/>
                <w:color w:val="000000" w:themeColor="text1"/>
                <w:sz w:val="20"/>
                <w:szCs w:val="20"/>
              </w:rPr>
              <w:t>three</w:t>
            </w:r>
            <w:r w:rsidR="000A7B83" w:rsidRPr="001564E5">
              <w:rPr>
                <w:rFonts w:asciiTheme="minorHAnsi" w:hAnsiTheme="minorHAnsi" w:cstheme="minorHAnsi"/>
                <w:color w:val="000000" w:themeColor="text1"/>
                <w:sz w:val="20"/>
                <w:szCs w:val="20"/>
              </w:rPr>
              <w:t xml:space="preserve"> pre</w:t>
            </w:r>
            <w:r w:rsidRPr="001564E5">
              <w:rPr>
                <w:rFonts w:asciiTheme="minorHAnsi" w:hAnsiTheme="minorHAnsi" w:cstheme="minorHAnsi"/>
                <w:color w:val="000000" w:themeColor="text1"/>
                <w:sz w:val="20"/>
                <w:szCs w:val="20"/>
              </w:rPr>
              <w:t>-</w:t>
            </w:r>
            <w:r w:rsidR="000A7B83" w:rsidRPr="001564E5">
              <w:rPr>
                <w:rFonts w:asciiTheme="minorHAnsi" w:hAnsiTheme="minorHAnsi" w:cstheme="minorHAnsi"/>
                <w:color w:val="000000" w:themeColor="text1"/>
                <w:sz w:val="20"/>
                <w:szCs w:val="20"/>
              </w:rPr>
              <w:t>made up solutions and add different food colourings to each to prevent confusion</w:t>
            </w:r>
            <w:r w:rsidRPr="001564E5">
              <w:rPr>
                <w:rFonts w:asciiTheme="minorHAnsi" w:hAnsiTheme="minorHAnsi" w:cstheme="minorHAnsi"/>
                <w:color w:val="000000" w:themeColor="text1"/>
                <w:sz w:val="20"/>
                <w:szCs w:val="20"/>
              </w:rPr>
              <w:t>.</w:t>
            </w:r>
          </w:p>
          <w:p w14:paraId="5EF0BD04" w14:textId="65831D0E" w:rsidR="008D5CBF" w:rsidRPr="001564E5" w:rsidRDefault="008D5CBF" w:rsidP="008D5CBF">
            <w:pPr>
              <w:pStyle w:val="ListParagraph"/>
              <w:numPr>
                <w:ilvl w:val="0"/>
                <w:numId w:val="23"/>
              </w:numPr>
              <w:tabs>
                <w:tab w:val="left" w:pos="521"/>
              </w:tabs>
              <w:ind w:left="268" w:hanging="268"/>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U</w:t>
            </w:r>
            <w:r w:rsidR="000A7B83" w:rsidRPr="001564E5">
              <w:rPr>
                <w:rFonts w:asciiTheme="minorHAnsi" w:hAnsiTheme="minorHAnsi" w:cstheme="minorHAnsi"/>
                <w:color w:val="000000" w:themeColor="text1"/>
                <w:sz w:val="20"/>
                <w:szCs w:val="20"/>
              </w:rPr>
              <w:t>se water as a control</w:t>
            </w:r>
            <w:r w:rsidRPr="001564E5">
              <w:rPr>
                <w:rFonts w:asciiTheme="minorHAnsi" w:hAnsiTheme="minorHAnsi" w:cstheme="minorHAnsi"/>
                <w:color w:val="000000" w:themeColor="text1"/>
                <w:sz w:val="20"/>
                <w:szCs w:val="20"/>
              </w:rPr>
              <w:t>.</w:t>
            </w:r>
          </w:p>
          <w:p w14:paraId="1455D4A8" w14:textId="0B40B131" w:rsidR="008D5CBF" w:rsidRPr="001564E5" w:rsidRDefault="008D5CBF" w:rsidP="008D5CBF">
            <w:pPr>
              <w:pStyle w:val="ListParagraph"/>
              <w:numPr>
                <w:ilvl w:val="0"/>
                <w:numId w:val="23"/>
              </w:numPr>
              <w:tabs>
                <w:tab w:val="left" w:pos="521"/>
              </w:tabs>
              <w:ind w:left="268" w:hanging="268"/>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U</w:t>
            </w:r>
            <w:r w:rsidR="009B40D3" w:rsidRPr="001564E5">
              <w:rPr>
                <w:rFonts w:asciiTheme="minorHAnsi" w:hAnsiTheme="minorHAnsi" w:cstheme="minorHAnsi"/>
                <w:color w:val="000000" w:themeColor="text1"/>
                <w:sz w:val="20"/>
                <w:szCs w:val="20"/>
              </w:rPr>
              <w:t>se the change in the diameter of a balloon to measure amount of CO</w:t>
            </w:r>
            <w:r w:rsidR="009B40D3" w:rsidRPr="001564E5">
              <w:rPr>
                <w:rFonts w:asciiTheme="minorHAnsi" w:hAnsiTheme="minorHAnsi" w:cstheme="minorHAnsi"/>
                <w:color w:val="000000" w:themeColor="text1"/>
                <w:sz w:val="20"/>
                <w:szCs w:val="20"/>
                <w:vertAlign w:val="subscript"/>
              </w:rPr>
              <w:t>2</w:t>
            </w:r>
            <w:r w:rsidR="009B40D3" w:rsidRPr="001564E5">
              <w:rPr>
                <w:rFonts w:asciiTheme="minorHAnsi" w:hAnsiTheme="minorHAnsi" w:cstheme="minorHAnsi"/>
                <w:color w:val="000000" w:themeColor="text1"/>
                <w:sz w:val="20"/>
                <w:szCs w:val="20"/>
              </w:rPr>
              <w:t xml:space="preserve"> produced</w:t>
            </w:r>
            <w:r w:rsidRPr="001564E5">
              <w:rPr>
                <w:rFonts w:asciiTheme="minorHAnsi" w:hAnsiTheme="minorHAnsi" w:cstheme="minorHAnsi"/>
                <w:color w:val="000000" w:themeColor="text1"/>
                <w:sz w:val="20"/>
                <w:szCs w:val="20"/>
              </w:rPr>
              <w:t>.</w:t>
            </w:r>
          </w:p>
          <w:p w14:paraId="1C87D91A" w14:textId="77777777" w:rsidR="00266809" w:rsidRPr="001564E5" w:rsidRDefault="008D5CBF" w:rsidP="008D5CBF">
            <w:pPr>
              <w:pStyle w:val="ListParagraph"/>
              <w:numPr>
                <w:ilvl w:val="0"/>
                <w:numId w:val="23"/>
              </w:numPr>
              <w:tabs>
                <w:tab w:val="left" w:pos="521"/>
              </w:tabs>
              <w:ind w:left="268" w:hanging="268"/>
              <w:rPr>
                <w:rFonts w:asciiTheme="minorHAnsi" w:hAnsiTheme="minorHAnsi" w:cstheme="minorHAnsi"/>
                <w:color w:val="000000" w:themeColor="text1"/>
                <w:sz w:val="20"/>
                <w:szCs w:val="20"/>
              </w:rPr>
            </w:pPr>
            <w:r w:rsidRPr="001564E5">
              <w:rPr>
                <w:rFonts w:asciiTheme="minorHAnsi" w:hAnsiTheme="minorHAnsi" w:cstheme="minorHAnsi"/>
                <w:color w:val="000000" w:themeColor="text1"/>
                <w:sz w:val="20"/>
                <w:szCs w:val="20"/>
              </w:rPr>
              <w:t>I</w:t>
            </w:r>
            <w:r w:rsidR="000A7B83" w:rsidRPr="001564E5">
              <w:rPr>
                <w:rFonts w:asciiTheme="minorHAnsi" w:hAnsiTheme="minorHAnsi" w:cstheme="minorHAnsi"/>
                <w:color w:val="000000" w:themeColor="text1"/>
                <w:sz w:val="20"/>
                <w:szCs w:val="20"/>
              </w:rPr>
              <w:t>ncubate the yeast in a water bath.</w:t>
            </w:r>
          </w:p>
          <w:p w14:paraId="0056F2B2" w14:textId="114B9B0C" w:rsidR="008D5CBF" w:rsidRPr="001564E5" w:rsidRDefault="008D5CBF" w:rsidP="008D5CBF">
            <w:pPr>
              <w:rPr>
                <w:rFonts w:asciiTheme="minorHAnsi" w:hAnsiTheme="minorHAnsi" w:cstheme="minorHAnsi"/>
              </w:rPr>
            </w:pPr>
          </w:p>
        </w:tc>
        <w:tc>
          <w:tcPr>
            <w:tcW w:w="1906" w:type="dxa"/>
          </w:tcPr>
          <w:p w14:paraId="1AE831F7" w14:textId="2E452133" w:rsidR="00B744D0" w:rsidRPr="001564E5" w:rsidRDefault="00B744D0" w:rsidP="00205D0D">
            <w:pPr>
              <w:spacing w:line="240" w:lineRule="auto"/>
              <w:rPr>
                <w:rFonts w:asciiTheme="minorHAnsi" w:hAnsiTheme="minorHAnsi" w:cstheme="minorHAnsi"/>
                <w:b/>
                <w:color w:val="000000" w:themeColor="text1"/>
                <w:sz w:val="20"/>
                <w:szCs w:val="20"/>
              </w:rPr>
            </w:pPr>
          </w:p>
        </w:tc>
      </w:tr>
      <w:tr w:rsidR="00205D0D" w:rsidRPr="00135E54" w14:paraId="38B52B0E" w14:textId="77777777" w:rsidTr="00020F61">
        <w:tc>
          <w:tcPr>
            <w:tcW w:w="959" w:type="dxa"/>
            <w:tcBorders>
              <w:bottom w:val="single" w:sz="4" w:space="0" w:color="000000"/>
              <w:right w:val="single" w:sz="4" w:space="0" w:color="000000"/>
            </w:tcBorders>
          </w:tcPr>
          <w:p w14:paraId="7AA40195" w14:textId="0FA974A4" w:rsidR="00714034" w:rsidRPr="00135E54" w:rsidRDefault="00266809" w:rsidP="009055D4">
            <w:pPr>
              <w:autoSpaceDE w:val="0"/>
              <w:autoSpaceDN w:val="0"/>
              <w:adjustRightInd w:val="0"/>
              <w:spacing w:line="240" w:lineRule="auto"/>
              <w:rPr>
                <w:rFonts w:cs="Arial"/>
                <w:color w:val="000000" w:themeColor="text1"/>
                <w:sz w:val="20"/>
                <w:szCs w:val="20"/>
              </w:rPr>
            </w:pPr>
            <w:r w:rsidRPr="00135E54">
              <w:rPr>
                <w:rFonts w:cs="Arial"/>
                <w:color w:val="000000" w:themeColor="text1"/>
                <w:sz w:val="20"/>
                <w:szCs w:val="20"/>
              </w:rPr>
              <w:t>4.4.2.2</w:t>
            </w:r>
          </w:p>
        </w:tc>
        <w:tc>
          <w:tcPr>
            <w:tcW w:w="1880" w:type="dxa"/>
            <w:tcBorders>
              <w:left w:val="single" w:sz="4" w:space="0" w:color="000000"/>
              <w:bottom w:val="single" w:sz="4" w:space="0" w:color="000000"/>
            </w:tcBorders>
          </w:tcPr>
          <w:p w14:paraId="00DDBB73" w14:textId="77777777" w:rsidR="00714034" w:rsidRPr="00135E54" w:rsidRDefault="00266809" w:rsidP="00266809">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Response to exercise</w:t>
            </w:r>
          </w:p>
        </w:tc>
        <w:tc>
          <w:tcPr>
            <w:tcW w:w="2880" w:type="dxa"/>
          </w:tcPr>
          <w:p w14:paraId="556CEA3E" w14:textId="77777777" w:rsidR="009537C2" w:rsidRPr="00135E54" w:rsidRDefault="009537C2" w:rsidP="009537C2">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During exercise the human body reacts to the increased demand for energy.</w:t>
            </w:r>
          </w:p>
          <w:p w14:paraId="4E632098" w14:textId="77777777" w:rsidR="009537C2" w:rsidRPr="00135E54" w:rsidRDefault="009537C2" w:rsidP="009537C2">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The heart rate, breathing rate and breath volume increase during exercise to supply the muscles with more oxygenated blood. This is needed for the increased cellular respiration to transfer more energy to meet the demand. If insufficient oxygen is supplied anaerobic respiration takes place in muscles. The incomplete oxidation of glucose causes a build-up of lactic acid and creates an oxygen debt.</w:t>
            </w:r>
          </w:p>
          <w:p w14:paraId="32F6B469" w14:textId="77777777" w:rsidR="00135E54" w:rsidRDefault="004114C6" w:rsidP="00F23D09">
            <w:pPr>
              <w:tabs>
                <w:tab w:val="left" w:pos="5268"/>
              </w:tabs>
              <w:spacing w:line="240" w:lineRule="auto"/>
              <w:rPr>
                <w:rFonts w:cs="Arial"/>
                <w:color w:val="000000" w:themeColor="text1"/>
                <w:sz w:val="20"/>
                <w:szCs w:val="20"/>
              </w:rPr>
            </w:pPr>
            <w:r w:rsidRPr="00135E54">
              <w:rPr>
                <w:rFonts w:cs="Arial"/>
                <w:color w:val="000000" w:themeColor="text1"/>
                <w:sz w:val="20"/>
                <w:szCs w:val="20"/>
              </w:rPr>
              <w:t xml:space="preserve">During long periods </w:t>
            </w:r>
            <w:r w:rsidR="00722429" w:rsidRPr="00135E54">
              <w:rPr>
                <w:rFonts w:cs="Arial"/>
                <w:color w:val="000000" w:themeColor="text1"/>
                <w:sz w:val="20"/>
                <w:szCs w:val="20"/>
              </w:rPr>
              <w:t>of vigorous</w:t>
            </w:r>
            <w:r w:rsidR="009537C2" w:rsidRPr="00135E54">
              <w:rPr>
                <w:rFonts w:cs="Arial"/>
                <w:color w:val="000000" w:themeColor="text1"/>
                <w:sz w:val="20"/>
                <w:szCs w:val="20"/>
              </w:rPr>
              <w:t xml:space="preserve"> activity muscles become fatigued and stop contracting efficiently. One cause of muscle fatigue is the build-up of acid in the muscles. The oxygen debt must be ‘repaid’ once exercise stops causing deep breathing for some time.</w:t>
            </w:r>
          </w:p>
          <w:p w14:paraId="3D740094" w14:textId="77777777" w:rsidR="001564E5" w:rsidRDefault="001564E5" w:rsidP="00F23D09">
            <w:pPr>
              <w:tabs>
                <w:tab w:val="left" w:pos="5268"/>
              </w:tabs>
              <w:spacing w:line="240" w:lineRule="auto"/>
              <w:rPr>
                <w:rFonts w:cs="Arial"/>
                <w:color w:val="000000" w:themeColor="text1"/>
                <w:sz w:val="20"/>
                <w:szCs w:val="20"/>
              </w:rPr>
            </w:pPr>
          </w:p>
          <w:p w14:paraId="4BE644E1" w14:textId="77777777" w:rsidR="001564E5" w:rsidRPr="00135E54" w:rsidRDefault="001564E5" w:rsidP="00F23D09">
            <w:pPr>
              <w:tabs>
                <w:tab w:val="left" w:pos="5268"/>
              </w:tabs>
              <w:spacing w:line="240" w:lineRule="auto"/>
              <w:rPr>
                <w:rFonts w:cs="Arial"/>
                <w:color w:val="000000" w:themeColor="text1"/>
                <w:sz w:val="20"/>
                <w:szCs w:val="20"/>
              </w:rPr>
            </w:pPr>
          </w:p>
        </w:tc>
        <w:tc>
          <w:tcPr>
            <w:tcW w:w="1193" w:type="dxa"/>
          </w:tcPr>
          <w:p w14:paraId="5BED4786" w14:textId="3CF772CF" w:rsidR="00714034" w:rsidRPr="00135E54" w:rsidRDefault="00D94EFC" w:rsidP="00D94EFC">
            <w:pPr>
              <w:spacing w:line="240" w:lineRule="auto"/>
              <w:jc w:val="center"/>
              <w:rPr>
                <w:rFonts w:cs="Arial"/>
                <w:color w:val="000000" w:themeColor="text1"/>
                <w:sz w:val="20"/>
                <w:szCs w:val="20"/>
              </w:rPr>
            </w:pPr>
            <w:r>
              <w:rPr>
                <w:rFonts w:cs="Arial"/>
                <w:color w:val="000000" w:themeColor="text1"/>
                <w:sz w:val="20"/>
                <w:szCs w:val="20"/>
              </w:rPr>
              <w:t>1</w:t>
            </w:r>
          </w:p>
        </w:tc>
        <w:tc>
          <w:tcPr>
            <w:tcW w:w="3026" w:type="dxa"/>
          </w:tcPr>
          <w:p w14:paraId="38DDCD13" w14:textId="77777777" w:rsidR="00714034" w:rsidRPr="00135E54" w:rsidRDefault="004114C6" w:rsidP="00B31EB0">
            <w:pPr>
              <w:spacing w:line="240" w:lineRule="auto"/>
              <w:rPr>
                <w:rFonts w:cs="Arial"/>
                <w:color w:val="000000" w:themeColor="text1"/>
                <w:sz w:val="20"/>
                <w:szCs w:val="20"/>
              </w:rPr>
            </w:pPr>
            <w:r w:rsidRPr="00135E54">
              <w:rPr>
                <w:rFonts w:cs="Arial"/>
                <w:color w:val="000000" w:themeColor="text1"/>
                <w:sz w:val="20"/>
                <w:szCs w:val="20"/>
              </w:rPr>
              <w:t>Describe the changes in the human body during and after exercise.</w:t>
            </w:r>
          </w:p>
          <w:p w14:paraId="3011333C" w14:textId="77777777" w:rsidR="004114C6" w:rsidRPr="00135E54" w:rsidRDefault="004114C6" w:rsidP="004114C6">
            <w:pPr>
              <w:spacing w:line="240" w:lineRule="auto"/>
              <w:rPr>
                <w:rFonts w:cs="Arial"/>
                <w:color w:val="000000" w:themeColor="text1"/>
                <w:sz w:val="20"/>
                <w:szCs w:val="20"/>
              </w:rPr>
            </w:pPr>
            <w:r w:rsidRPr="00135E54">
              <w:rPr>
                <w:rFonts w:cs="Arial"/>
                <w:color w:val="000000" w:themeColor="text1"/>
                <w:sz w:val="20"/>
                <w:szCs w:val="20"/>
              </w:rPr>
              <w:t>Draw a cartoon strip to show the journey of an oxygen molecule from air through organs and blood to cell and mitochondrion with subsequent release of energy.</w:t>
            </w:r>
          </w:p>
          <w:p w14:paraId="1EE75CC4" w14:textId="77777777" w:rsidR="004114C6" w:rsidRPr="00135E54" w:rsidRDefault="004114C6" w:rsidP="004114C6">
            <w:pPr>
              <w:spacing w:line="240" w:lineRule="auto"/>
              <w:rPr>
                <w:rFonts w:cs="Arial"/>
                <w:color w:val="000000" w:themeColor="text1"/>
                <w:sz w:val="20"/>
                <w:szCs w:val="20"/>
              </w:rPr>
            </w:pPr>
          </w:p>
          <w:p w14:paraId="048697B8" w14:textId="0F6E119F" w:rsidR="004114C6" w:rsidRPr="00135E54" w:rsidRDefault="00CE7B9D" w:rsidP="00CE7B9D">
            <w:pPr>
              <w:spacing w:line="240" w:lineRule="auto"/>
              <w:rPr>
                <w:rFonts w:cs="Arial"/>
                <w:color w:val="000000" w:themeColor="text1"/>
                <w:sz w:val="20"/>
                <w:szCs w:val="20"/>
              </w:rPr>
            </w:pPr>
            <w:r w:rsidRPr="00135E54">
              <w:rPr>
                <w:rFonts w:cs="Arial"/>
                <w:color w:val="000000" w:themeColor="text1"/>
                <w:sz w:val="20"/>
                <w:szCs w:val="20"/>
              </w:rPr>
              <w:t>Describe oxygen debt and how it is repaid through vigour breathing.</w:t>
            </w:r>
          </w:p>
        </w:tc>
        <w:tc>
          <w:tcPr>
            <w:tcW w:w="2854" w:type="dxa"/>
          </w:tcPr>
          <w:p w14:paraId="3A771E9F" w14:textId="77777777" w:rsidR="00714034" w:rsidRPr="00135E54" w:rsidRDefault="004114C6" w:rsidP="004114C6">
            <w:pPr>
              <w:spacing w:line="240" w:lineRule="auto"/>
              <w:contextualSpacing/>
              <w:rPr>
                <w:rFonts w:cs="Arial"/>
                <w:color w:val="000000" w:themeColor="text1"/>
                <w:sz w:val="20"/>
                <w:szCs w:val="20"/>
              </w:rPr>
            </w:pPr>
            <w:r w:rsidRPr="00135E54">
              <w:rPr>
                <w:rFonts w:cs="Arial"/>
                <w:color w:val="000000" w:themeColor="text1"/>
                <w:sz w:val="20"/>
                <w:szCs w:val="20"/>
              </w:rPr>
              <w:t xml:space="preserve">Investigate </w:t>
            </w:r>
            <w:r w:rsidR="009537C2" w:rsidRPr="00135E54">
              <w:rPr>
                <w:rFonts w:cs="Arial"/>
                <w:color w:val="000000" w:themeColor="text1"/>
                <w:sz w:val="20"/>
                <w:szCs w:val="20"/>
              </w:rPr>
              <w:t>the effect of exercise on the</w:t>
            </w:r>
            <w:r w:rsidR="00205D0D" w:rsidRPr="00135E54">
              <w:rPr>
                <w:rFonts w:cs="Arial"/>
                <w:color w:val="000000" w:themeColor="text1"/>
                <w:sz w:val="20"/>
                <w:szCs w:val="20"/>
              </w:rPr>
              <w:t xml:space="preserve"> </w:t>
            </w:r>
            <w:r w:rsidRPr="00135E54">
              <w:rPr>
                <w:rFonts w:cs="Arial"/>
                <w:color w:val="000000" w:themeColor="text1"/>
                <w:sz w:val="20"/>
                <w:szCs w:val="20"/>
              </w:rPr>
              <w:t>heart rate</w:t>
            </w:r>
            <w:r w:rsidR="009537C2" w:rsidRPr="00135E54">
              <w:rPr>
                <w:rFonts w:cs="Arial"/>
                <w:color w:val="000000" w:themeColor="text1"/>
                <w:sz w:val="20"/>
                <w:szCs w:val="20"/>
              </w:rPr>
              <w:t>.</w:t>
            </w:r>
          </w:p>
          <w:p w14:paraId="06DE9D1F" w14:textId="77777777" w:rsidR="004114C6" w:rsidRPr="00135E54" w:rsidRDefault="004114C6" w:rsidP="004114C6">
            <w:pPr>
              <w:spacing w:line="240" w:lineRule="auto"/>
              <w:contextualSpacing/>
              <w:rPr>
                <w:rFonts w:cs="Arial"/>
                <w:color w:val="000000" w:themeColor="text1"/>
                <w:sz w:val="20"/>
                <w:szCs w:val="20"/>
              </w:rPr>
            </w:pPr>
            <w:r w:rsidRPr="00135E54">
              <w:rPr>
                <w:rFonts w:cs="Arial"/>
                <w:color w:val="000000" w:themeColor="text1"/>
                <w:sz w:val="20"/>
                <w:szCs w:val="20"/>
              </w:rPr>
              <w:t>Measure breathing and pulse rates before and after vigorous exercise.</w:t>
            </w:r>
          </w:p>
          <w:p w14:paraId="253E5C32" w14:textId="77777777" w:rsidR="00CE7B9D" w:rsidRPr="00135E54" w:rsidRDefault="00CE7B9D" w:rsidP="004114C6">
            <w:pPr>
              <w:spacing w:line="240" w:lineRule="auto"/>
              <w:contextualSpacing/>
              <w:rPr>
                <w:rFonts w:cs="Arial"/>
                <w:color w:val="000000" w:themeColor="text1"/>
                <w:sz w:val="20"/>
                <w:szCs w:val="20"/>
              </w:rPr>
            </w:pPr>
          </w:p>
          <w:p w14:paraId="25C9E5E7" w14:textId="33840BC0" w:rsidR="00CE7B9D" w:rsidRPr="008D5CBF" w:rsidRDefault="00020F61" w:rsidP="00CE7B9D">
            <w:pPr>
              <w:spacing w:line="240" w:lineRule="auto"/>
              <w:rPr>
                <w:rFonts w:cs="Arial"/>
                <w:color w:val="000000" w:themeColor="text1"/>
                <w:sz w:val="20"/>
                <w:szCs w:val="20"/>
              </w:rPr>
            </w:pPr>
            <w:r>
              <w:rPr>
                <w:rFonts w:cs="Arial"/>
                <w:color w:val="000000" w:themeColor="text1"/>
                <w:sz w:val="20"/>
                <w:szCs w:val="20"/>
              </w:rPr>
              <w:t xml:space="preserve">Use </w:t>
            </w:r>
            <w:proofErr w:type="spellStart"/>
            <w:r>
              <w:rPr>
                <w:rFonts w:cs="Arial"/>
                <w:color w:val="000000" w:themeColor="text1"/>
                <w:sz w:val="20"/>
                <w:szCs w:val="20"/>
              </w:rPr>
              <w:t>plastici</w:t>
            </w:r>
            <w:r w:rsidR="00CE7B9D" w:rsidRPr="00135E54">
              <w:rPr>
                <w:rFonts w:cs="Arial"/>
                <w:color w:val="000000" w:themeColor="text1"/>
                <w:sz w:val="20"/>
                <w:szCs w:val="20"/>
              </w:rPr>
              <w:t>ne</w:t>
            </w:r>
            <w:proofErr w:type="spellEnd"/>
            <w:r w:rsidR="00CE7B9D" w:rsidRPr="00135E54">
              <w:rPr>
                <w:rFonts w:cs="Arial"/>
                <w:color w:val="000000" w:themeColor="text1"/>
                <w:sz w:val="20"/>
                <w:szCs w:val="20"/>
              </w:rPr>
              <w:t xml:space="preserve"> to model </w:t>
            </w:r>
            <w:r w:rsidR="008B62AA" w:rsidRPr="00135E54">
              <w:rPr>
                <w:rFonts w:cs="Arial"/>
                <w:color w:val="000000" w:themeColor="text1"/>
                <w:sz w:val="20"/>
                <w:szCs w:val="20"/>
              </w:rPr>
              <w:t>the molecule</w:t>
            </w:r>
            <w:r w:rsidR="00CE7B9D" w:rsidRPr="00135E54">
              <w:rPr>
                <w:rFonts w:cs="Arial"/>
                <w:color w:val="000000" w:themeColor="text1"/>
                <w:sz w:val="20"/>
                <w:szCs w:val="20"/>
              </w:rPr>
              <w:t xml:space="preserve"> for lactic acid C</w:t>
            </w:r>
            <w:r w:rsidR="00CE7B9D" w:rsidRPr="00135E54">
              <w:rPr>
                <w:rFonts w:cs="Arial"/>
                <w:color w:val="000000" w:themeColor="text1"/>
                <w:sz w:val="20"/>
                <w:szCs w:val="20"/>
                <w:vertAlign w:val="subscript"/>
              </w:rPr>
              <w:t>3</w:t>
            </w:r>
            <w:r w:rsidR="00CE7B9D" w:rsidRPr="00135E54">
              <w:rPr>
                <w:rFonts w:cs="Arial"/>
                <w:color w:val="000000" w:themeColor="text1"/>
                <w:sz w:val="20"/>
                <w:szCs w:val="20"/>
              </w:rPr>
              <w:t>H</w:t>
            </w:r>
            <w:r w:rsidR="00CE7B9D" w:rsidRPr="00135E54">
              <w:rPr>
                <w:rFonts w:cs="Arial"/>
                <w:color w:val="000000" w:themeColor="text1"/>
                <w:sz w:val="20"/>
                <w:szCs w:val="20"/>
                <w:vertAlign w:val="subscript"/>
              </w:rPr>
              <w:t>6</w:t>
            </w:r>
            <w:r w:rsidR="00CE7B9D" w:rsidRPr="00135E54">
              <w:rPr>
                <w:rFonts w:cs="Arial"/>
                <w:color w:val="000000" w:themeColor="text1"/>
                <w:sz w:val="20"/>
                <w:szCs w:val="20"/>
              </w:rPr>
              <w:t>O</w:t>
            </w:r>
            <w:r w:rsidR="00CE7B9D" w:rsidRPr="00135E54">
              <w:rPr>
                <w:rFonts w:cs="Arial"/>
                <w:color w:val="000000" w:themeColor="text1"/>
                <w:sz w:val="20"/>
                <w:szCs w:val="20"/>
                <w:vertAlign w:val="subscript"/>
              </w:rPr>
              <w:t>3</w:t>
            </w:r>
            <w:r w:rsidR="008D5CBF">
              <w:rPr>
                <w:rFonts w:cs="Arial"/>
                <w:color w:val="000000" w:themeColor="text1"/>
                <w:sz w:val="20"/>
                <w:szCs w:val="20"/>
              </w:rPr>
              <w:t>.</w:t>
            </w:r>
          </w:p>
          <w:p w14:paraId="4D859846" w14:textId="77777777" w:rsidR="00CE7B9D" w:rsidRPr="00135E54" w:rsidRDefault="00CE7B9D" w:rsidP="00CE7B9D">
            <w:pPr>
              <w:spacing w:line="240" w:lineRule="auto"/>
              <w:rPr>
                <w:rFonts w:cs="Arial"/>
                <w:color w:val="000000" w:themeColor="text1"/>
                <w:sz w:val="20"/>
                <w:szCs w:val="20"/>
              </w:rPr>
            </w:pPr>
          </w:p>
          <w:p w14:paraId="192F889A" w14:textId="5171B122" w:rsidR="00CE7B9D" w:rsidRPr="00135E54" w:rsidRDefault="00CE7B9D" w:rsidP="00CE7B9D">
            <w:pPr>
              <w:spacing w:line="240" w:lineRule="auto"/>
              <w:contextualSpacing/>
              <w:rPr>
                <w:rFonts w:cs="Arial"/>
                <w:color w:val="000000" w:themeColor="text1"/>
                <w:sz w:val="20"/>
                <w:szCs w:val="20"/>
              </w:rPr>
            </w:pPr>
            <w:r w:rsidRPr="00135E54">
              <w:rPr>
                <w:rFonts w:cs="Arial"/>
                <w:color w:val="000000" w:themeColor="text1"/>
                <w:sz w:val="20"/>
                <w:szCs w:val="20"/>
              </w:rPr>
              <w:t>Determine that if 6 oxygen ‘balls’ are added, the resulting products are 3 lots of carbon dioxide (CO</w:t>
            </w:r>
            <w:r w:rsidRPr="00135E54">
              <w:rPr>
                <w:rFonts w:cs="Arial"/>
                <w:color w:val="000000" w:themeColor="text1"/>
                <w:sz w:val="20"/>
                <w:szCs w:val="20"/>
                <w:vertAlign w:val="subscript"/>
              </w:rPr>
              <w:t>2</w:t>
            </w:r>
            <w:r w:rsidRPr="00135E54">
              <w:rPr>
                <w:rFonts w:cs="Arial"/>
                <w:color w:val="000000" w:themeColor="text1"/>
                <w:sz w:val="20"/>
                <w:szCs w:val="20"/>
              </w:rPr>
              <w:t>) and water (H</w:t>
            </w:r>
            <w:r w:rsidRPr="00135E54">
              <w:rPr>
                <w:rFonts w:cs="Arial"/>
                <w:color w:val="000000" w:themeColor="text1"/>
                <w:sz w:val="20"/>
                <w:szCs w:val="20"/>
                <w:vertAlign w:val="subscript"/>
              </w:rPr>
              <w:t>2</w:t>
            </w:r>
            <w:r w:rsidRPr="00135E54">
              <w:rPr>
                <w:rFonts w:cs="Arial"/>
                <w:color w:val="000000" w:themeColor="text1"/>
                <w:sz w:val="20"/>
                <w:szCs w:val="20"/>
              </w:rPr>
              <w:t>O)</w:t>
            </w:r>
            <w:r w:rsidR="00FB227D">
              <w:rPr>
                <w:rFonts w:cs="Arial"/>
                <w:color w:val="000000" w:themeColor="text1"/>
                <w:sz w:val="20"/>
                <w:szCs w:val="20"/>
              </w:rPr>
              <w:t>.</w:t>
            </w:r>
          </w:p>
        </w:tc>
        <w:tc>
          <w:tcPr>
            <w:tcW w:w="1906" w:type="dxa"/>
          </w:tcPr>
          <w:p w14:paraId="178732D1" w14:textId="2D175A66" w:rsidR="00B744D0" w:rsidRPr="00135E54" w:rsidRDefault="00B744D0" w:rsidP="00205D0D">
            <w:pPr>
              <w:spacing w:line="240" w:lineRule="auto"/>
              <w:rPr>
                <w:rFonts w:cs="Arial"/>
                <w:b/>
                <w:color w:val="000000" w:themeColor="text1"/>
                <w:sz w:val="20"/>
                <w:szCs w:val="20"/>
              </w:rPr>
            </w:pPr>
          </w:p>
        </w:tc>
      </w:tr>
      <w:tr w:rsidR="00714034" w:rsidRPr="00135E54" w14:paraId="0B8C4CEC" w14:textId="77777777" w:rsidTr="00020F61">
        <w:tc>
          <w:tcPr>
            <w:tcW w:w="959" w:type="dxa"/>
            <w:tcBorders>
              <w:bottom w:val="single" w:sz="4" w:space="0" w:color="000000"/>
              <w:right w:val="single" w:sz="4" w:space="0" w:color="000000"/>
            </w:tcBorders>
          </w:tcPr>
          <w:p w14:paraId="19419B98" w14:textId="77777777" w:rsidR="00714034" w:rsidRPr="00135E54" w:rsidRDefault="009537C2" w:rsidP="009055D4">
            <w:pPr>
              <w:autoSpaceDE w:val="0"/>
              <w:autoSpaceDN w:val="0"/>
              <w:adjustRightInd w:val="0"/>
              <w:spacing w:line="240" w:lineRule="auto"/>
              <w:rPr>
                <w:rFonts w:cs="Arial"/>
                <w:color w:val="000000" w:themeColor="text1"/>
                <w:sz w:val="20"/>
                <w:szCs w:val="20"/>
              </w:rPr>
            </w:pPr>
            <w:r w:rsidRPr="00135E54">
              <w:rPr>
                <w:rFonts w:cs="Arial"/>
                <w:color w:val="000000" w:themeColor="text1"/>
                <w:sz w:val="20"/>
                <w:szCs w:val="20"/>
              </w:rPr>
              <w:t>4.4.2.3</w:t>
            </w:r>
          </w:p>
        </w:tc>
        <w:tc>
          <w:tcPr>
            <w:tcW w:w="1880" w:type="dxa"/>
            <w:tcBorders>
              <w:left w:val="single" w:sz="4" w:space="0" w:color="000000"/>
              <w:bottom w:val="single" w:sz="4" w:space="0" w:color="000000"/>
            </w:tcBorders>
          </w:tcPr>
          <w:p w14:paraId="04FAD217" w14:textId="77777777" w:rsidR="00714034" w:rsidRPr="00135E54" w:rsidRDefault="009537C2" w:rsidP="006E1619">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Metabolism</w:t>
            </w:r>
          </w:p>
        </w:tc>
        <w:tc>
          <w:tcPr>
            <w:tcW w:w="2880" w:type="dxa"/>
          </w:tcPr>
          <w:p w14:paraId="255A74DA" w14:textId="77777777" w:rsidR="00F23D09" w:rsidRDefault="009537C2" w:rsidP="009537C2">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Metabolism is the sum of all the reactions in a cell or the body.</w:t>
            </w:r>
          </w:p>
          <w:p w14:paraId="1A41A763" w14:textId="77777777" w:rsidR="00F23D09" w:rsidRDefault="009537C2" w:rsidP="009537C2">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The energy transferred by respiration in cells is used by the organism for the continual enzyme controlled processes of metabolism that synthesise new molecules.</w:t>
            </w:r>
          </w:p>
          <w:p w14:paraId="63BF52C9" w14:textId="77777777" w:rsidR="009537C2" w:rsidRPr="00135E54" w:rsidRDefault="009537C2" w:rsidP="009537C2">
            <w:pPr>
              <w:tabs>
                <w:tab w:val="left" w:pos="5268"/>
              </w:tabs>
              <w:spacing w:after="120" w:line="240" w:lineRule="auto"/>
              <w:rPr>
                <w:rFonts w:cs="Arial"/>
                <w:color w:val="000000" w:themeColor="text1"/>
                <w:sz w:val="20"/>
                <w:szCs w:val="20"/>
              </w:rPr>
            </w:pPr>
            <w:r w:rsidRPr="00135E54">
              <w:rPr>
                <w:rFonts w:cs="Arial"/>
                <w:color w:val="000000" w:themeColor="text1"/>
                <w:sz w:val="20"/>
                <w:szCs w:val="20"/>
              </w:rPr>
              <w:t>Metabolism includes:</w:t>
            </w:r>
          </w:p>
          <w:p w14:paraId="3DD7D059" w14:textId="3B0105C1" w:rsidR="009537C2" w:rsidRPr="00020F61" w:rsidRDefault="009537C2" w:rsidP="00020F61">
            <w:pPr>
              <w:pStyle w:val="ListParagraph"/>
              <w:numPr>
                <w:ilvl w:val="0"/>
                <w:numId w:val="16"/>
              </w:numPr>
              <w:tabs>
                <w:tab w:val="left" w:pos="5268"/>
              </w:tabs>
              <w:spacing w:after="120" w:line="240" w:lineRule="auto"/>
              <w:ind w:left="280" w:hanging="284"/>
              <w:rPr>
                <w:rFonts w:cs="Arial"/>
                <w:color w:val="000000" w:themeColor="text1"/>
                <w:sz w:val="20"/>
                <w:szCs w:val="20"/>
              </w:rPr>
            </w:pPr>
            <w:r w:rsidRPr="00020F61">
              <w:rPr>
                <w:rFonts w:cs="Arial"/>
                <w:color w:val="000000" w:themeColor="text1"/>
                <w:sz w:val="20"/>
                <w:szCs w:val="20"/>
              </w:rPr>
              <w:t>conversion of glucose to starch, glycogen and cellulose</w:t>
            </w:r>
          </w:p>
          <w:p w14:paraId="1B60AC51" w14:textId="3146935B" w:rsidR="009537C2" w:rsidRPr="00020F61" w:rsidRDefault="009537C2" w:rsidP="00020F61">
            <w:pPr>
              <w:pStyle w:val="ListParagraph"/>
              <w:numPr>
                <w:ilvl w:val="0"/>
                <w:numId w:val="16"/>
              </w:numPr>
              <w:tabs>
                <w:tab w:val="left" w:pos="5268"/>
              </w:tabs>
              <w:spacing w:after="120" w:line="240" w:lineRule="auto"/>
              <w:ind w:left="280" w:hanging="284"/>
              <w:rPr>
                <w:rFonts w:cs="Arial"/>
                <w:color w:val="000000" w:themeColor="text1"/>
                <w:sz w:val="20"/>
                <w:szCs w:val="20"/>
              </w:rPr>
            </w:pPr>
            <w:r w:rsidRPr="00020F61">
              <w:rPr>
                <w:rFonts w:cs="Arial"/>
                <w:color w:val="000000" w:themeColor="text1"/>
                <w:sz w:val="20"/>
                <w:szCs w:val="20"/>
              </w:rPr>
              <w:t>the formation of lipid  molecules from a molecule of glycerol and three molecules of fatty acids</w:t>
            </w:r>
          </w:p>
          <w:p w14:paraId="66BF6BED" w14:textId="7B8FE684" w:rsidR="009537C2" w:rsidRPr="00020F61" w:rsidRDefault="009537C2" w:rsidP="00020F61">
            <w:pPr>
              <w:pStyle w:val="ListParagraph"/>
              <w:numPr>
                <w:ilvl w:val="0"/>
                <w:numId w:val="16"/>
              </w:numPr>
              <w:tabs>
                <w:tab w:val="left" w:pos="5268"/>
              </w:tabs>
              <w:spacing w:after="120" w:line="240" w:lineRule="auto"/>
              <w:ind w:left="280" w:hanging="284"/>
              <w:rPr>
                <w:rFonts w:cs="Arial"/>
                <w:color w:val="000000" w:themeColor="text1"/>
                <w:sz w:val="20"/>
                <w:szCs w:val="20"/>
              </w:rPr>
            </w:pPr>
            <w:r w:rsidRPr="00020F61">
              <w:rPr>
                <w:rFonts w:cs="Arial"/>
                <w:color w:val="000000" w:themeColor="text1"/>
                <w:sz w:val="20"/>
                <w:szCs w:val="20"/>
              </w:rPr>
              <w:t>the use of glucose and nitrate ions to form amino acids which in turn are used to synthesise proteins</w:t>
            </w:r>
          </w:p>
          <w:p w14:paraId="589C4E65" w14:textId="129748F5" w:rsidR="009537C2" w:rsidRPr="00020F61" w:rsidRDefault="00D94EFC" w:rsidP="00020F61">
            <w:pPr>
              <w:pStyle w:val="ListParagraph"/>
              <w:numPr>
                <w:ilvl w:val="0"/>
                <w:numId w:val="16"/>
              </w:numPr>
              <w:tabs>
                <w:tab w:val="left" w:pos="5268"/>
              </w:tabs>
              <w:spacing w:after="120" w:line="240" w:lineRule="auto"/>
              <w:ind w:left="280" w:hanging="284"/>
              <w:rPr>
                <w:rFonts w:cs="Arial"/>
                <w:color w:val="000000" w:themeColor="text1"/>
                <w:sz w:val="20"/>
                <w:szCs w:val="20"/>
              </w:rPr>
            </w:pPr>
            <w:r w:rsidRPr="00020F61">
              <w:rPr>
                <w:rFonts w:cs="Arial"/>
                <w:color w:val="000000" w:themeColor="text1"/>
                <w:sz w:val="20"/>
                <w:szCs w:val="20"/>
              </w:rPr>
              <w:t>respiration</w:t>
            </w:r>
          </w:p>
          <w:p w14:paraId="7F7856B9" w14:textId="1DEA3EFA" w:rsidR="00F23D09" w:rsidRPr="00020F61" w:rsidRDefault="00020F61" w:rsidP="00020F61">
            <w:pPr>
              <w:pStyle w:val="ListParagraph"/>
              <w:numPr>
                <w:ilvl w:val="0"/>
                <w:numId w:val="16"/>
              </w:numPr>
              <w:tabs>
                <w:tab w:val="left" w:pos="5268"/>
              </w:tabs>
              <w:spacing w:line="240" w:lineRule="auto"/>
              <w:ind w:left="280" w:hanging="284"/>
              <w:rPr>
                <w:rFonts w:cs="Arial"/>
                <w:color w:val="000000" w:themeColor="text1"/>
                <w:sz w:val="20"/>
                <w:szCs w:val="20"/>
              </w:rPr>
            </w:pPr>
            <w:proofErr w:type="gramStart"/>
            <w:r w:rsidRPr="00020F61">
              <w:rPr>
                <w:rFonts w:cs="Arial"/>
                <w:color w:val="000000" w:themeColor="text1"/>
                <w:sz w:val="20"/>
                <w:szCs w:val="20"/>
              </w:rPr>
              <w:t>b</w:t>
            </w:r>
            <w:r w:rsidR="009537C2" w:rsidRPr="00020F61">
              <w:rPr>
                <w:rFonts w:cs="Arial"/>
                <w:color w:val="000000" w:themeColor="text1"/>
                <w:sz w:val="20"/>
                <w:szCs w:val="20"/>
              </w:rPr>
              <w:t>reakdown</w:t>
            </w:r>
            <w:proofErr w:type="gramEnd"/>
            <w:r w:rsidR="009537C2" w:rsidRPr="00020F61">
              <w:rPr>
                <w:rFonts w:cs="Arial"/>
                <w:color w:val="000000" w:themeColor="text1"/>
                <w:sz w:val="20"/>
                <w:szCs w:val="20"/>
              </w:rPr>
              <w:t xml:space="preserve"> of excess proteins to form urea for excretion.</w:t>
            </w:r>
          </w:p>
        </w:tc>
        <w:tc>
          <w:tcPr>
            <w:tcW w:w="1193" w:type="dxa"/>
          </w:tcPr>
          <w:p w14:paraId="46A3F5D6" w14:textId="4D0297EC" w:rsidR="00714034" w:rsidRPr="00135E54" w:rsidRDefault="00D94EFC" w:rsidP="00020F61">
            <w:pPr>
              <w:spacing w:line="240" w:lineRule="auto"/>
              <w:jc w:val="center"/>
              <w:rPr>
                <w:rFonts w:cs="Arial"/>
                <w:color w:val="000000" w:themeColor="text1"/>
                <w:sz w:val="20"/>
                <w:szCs w:val="20"/>
              </w:rPr>
            </w:pPr>
            <w:r>
              <w:rPr>
                <w:rFonts w:cs="Arial"/>
                <w:color w:val="000000" w:themeColor="text1"/>
                <w:sz w:val="20"/>
                <w:szCs w:val="20"/>
              </w:rPr>
              <w:t xml:space="preserve">1 </w:t>
            </w:r>
          </w:p>
        </w:tc>
        <w:tc>
          <w:tcPr>
            <w:tcW w:w="3026" w:type="dxa"/>
          </w:tcPr>
          <w:p w14:paraId="1B1AEBAF" w14:textId="77777777" w:rsidR="00714034" w:rsidRDefault="00A84376" w:rsidP="00573CE9">
            <w:pPr>
              <w:spacing w:line="240" w:lineRule="auto"/>
              <w:rPr>
                <w:rFonts w:cs="Arial"/>
                <w:color w:val="000000" w:themeColor="text1"/>
                <w:sz w:val="20"/>
                <w:szCs w:val="20"/>
              </w:rPr>
            </w:pPr>
            <w:r w:rsidRPr="00135E54">
              <w:rPr>
                <w:rFonts w:cs="Arial"/>
                <w:color w:val="000000" w:themeColor="text1"/>
                <w:sz w:val="20"/>
                <w:szCs w:val="20"/>
              </w:rPr>
              <w:t>Define metabolism</w:t>
            </w:r>
            <w:r w:rsidR="00D94EFC">
              <w:rPr>
                <w:rFonts w:cs="Arial"/>
                <w:color w:val="000000" w:themeColor="text1"/>
                <w:sz w:val="20"/>
                <w:szCs w:val="20"/>
              </w:rPr>
              <w:t>.</w:t>
            </w:r>
          </w:p>
          <w:p w14:paraId="55D70B14" w14:textId="77777777" w:rsidR="00D94EFC" w:rsidRDefault="00D94EFC" w:rsidP="00573CE9">
            <w:pPr>
              <w:spacing w:line="240" w:lineRule="auto"/>
              <w:rPr>
                <w:rFonts w:cs="Arial"/>
                <w:color w:val="000000" w:themeColor="text1"/>
                <w:sz w:val="20"/>
                <w:szCs w:val="20"/>
              </w:rPr>
            </w:pPr>
          </w:p>
          <w:p w14:paraId="0B85377F" w14:textId="77777777" w:rsidR="008D7C33" w:rsidRPr="00135E54" w:rsidRDefault="008D7C33" w:rsidP="00573CE9">
            <w:pPr>
              <w:spacing w:line="240" w:lineRule="auto"/>
              <w:rPr>
                <w:rFonts w:cs="Arial"/>
                <w:color w:val="000000" w:themeColor="text1"/>
                <w:sz w:val="20"/>
                <w:szCs w:val="20"/>
              </w:rPr>
            </w:pPr>
          </w:p>
          <w:p w14:paraId="72D0635A" w14:textId="26C10484" w:rsidR="00A84376" w:rsidRPr="00135E54" w:rsidRDefault="00A84376" w:rsidP="00573CE9">
            <w:pPr>
              <w:spacing w:line="240" w:lineRule="auto"/>
              <w:rPr>
                <w:rFonts w:cs="Arial"/>
                <w:color w:val="000000" w:themeColor="text1"/>
                <w:sz w:val="20"/>
                <w:szCs w:val="20"/>
              </w:rPr>
            </w:pPr>
            <w:r w:rsidRPr="00135E54">
              <w:rPr>
                <w:rFonts w:cs="Arial"/>
                <w:color w:val="000000" w:themeColor="text1"/>
                <w:sz w:val="20"/>
                <w:szCs w:val="20"/>
              </w:rPr>
              <w:t>Describe the processes involved in metabolism</w:t>
            </w:r>
            <w:r w:rsidR="00D94EFC">
              <w:rPr>
                <w:rFonts w:cs="Arial"/>
                <w:color w:val="000000" w:themeColor="text1"/>
                <w:sz w:val="20"/>
                <w:szCs w:val="20"/>
              </w:rPr>
              <w:t>.</w:t>
            </w:r>
          </w:p>
        </w:tc>
        <w:tc>
          <w:tcPr>
            <w:tcW w:w="2854" w:type="dxa"/>
          </w:tcPr>
          <w:p w14:paraId="3F80582D" w14:textId="3EE22634" w:rsidR="00714034" w:rsidRPr="00135E54" w:rsidRDefault="00D94EFC" w:rsidP="00166E48">
            <w:pPr>
              <w:spacing w:line="240" w:lineRule="auto"/>
              <w:contextualSpacing/>
              <w:rPr>
                <w:rFonts w:cs="Arial"/>
                <w:color w:val="000000" w:themeColor="text1"/>
                <w:sz w:val="20"/>
                <w:szCs w:val="20"/>
              </w:rPr>
            </w:pPr>
            <w:r>
              <w:rPr>
                <w:rFonts w:cs="Arial"/>
                <w:color w:val="000000" w:themeColor="text1"/>
                <w:sz w:val="20"/>
                <w:szCs w:val="20"/>
              </w:rPr>
              <w:t xml:space="preserve">Students </w:t>
            </w:r>
            <w:r w:rsidR="00166E48" w:rsidRPr="00135E54">
              <w:rPr>
                <w:rFonts w:cs="Arial"/>
                <w:color w:val="000000" w:themeColor="text1"/>
                <w:sz w:val="20"/>
                <w:szCs w:val="20"/>
              </w:rPr>
              <w:t xml:space="preserve">can calculate </w:t>
            </w:r>
            <w:r w:rsidR="008D7C33" w:rsidRPr="00135E54">
              <w:rPr>
                <w:rFonts w:cs="Arial"/>
                <w:color w:val="000000" w:themeColor="text1"/>
                <w:sz w:val="20"/>
                <w:szCs w:val="20"/>
              </w:rPr>
              <w:t xml:space="preserve">basal metabolic rate </w:t>
            </w:r>
            <w:r w:rsidR="00166E48" w:rsidRPr="00135E54">
              <w:rPr>
                <w:rFonts w:cs="Arial"/>
                <w:color w:val="000000" w:themeColor="text1"/>
                <w:sz w:val="20"/>
                <w:szCs w:val="20"/>
              </w:rPr>
              <w:t>(</w:t>
            </w:r>
            <w:r w:rsidR="008D7C33" w:rsidRPr="00135E54">
              <w:rPr>
                <w:rFonts w:cs="Arial"/>
                <w:color w:val="000000" w:themeColor="text1"/>
                <w:sz w:val="20"/>
                <w:szCs w:val="20"/>
              </w:rPr>
              <w:t>BMR</w:t>
            </w:r>
            <w:r w:rsidR="00166E48" w:rsidRPr="00135E54">
              <w:rPr>
                <w:rFonts w:cs="Arial"/>
                <w:color w:val="000000" w:themeColor="text1"/>
                <w:sz w:val="20"/>
                <w:szCs w:val="20"/>
              </w:rPr>
              <w:t>) using an online calculator</w:t>
            </w:r>
            <w:r w:rsidR="008B62AA">
              <w:rPr>
                <w:rFonts w:cs="Arial"/>
                <w:color w:val="000000" w:themeColor="text1"/>
                <w:sz w:val="20"/>
                <w:szCs w:val="20"/>
              </w:rPr>
              <w:t>.</w:t>
            </w:r>
          </w:p>
          <w:p w14:paraId="39C38027" w14:textId="77777777" w:rsidR="00166E48" w:rsidRPr="00135E54" w:rsidRDefault="00166E48" w:rsidP="00166E48">
            <w:pPr>
              <w:spacing w:line="240" w:lineRule="auto"/>
              <w:contextualSpacing/>
              <w:rPr>
                <w:rFonts w:cs="Arial"/>
                <w:color w:val="000000" w:themeColor="text1"/>
                <w:sz w:val="20"/>
                <w:szCs w:val="20"/>
              </w:rPr>
            </w:pPr>
            <w:r w:rsidRPr="00135E54">
              <w:rPr>
                <w:rFonts w:cs="Arial"/>
                <w:color w:val="000000" w:themeColor="text1"/>
                <w:sz w:val="20"/>
                <w:szCs w:val="20"/>
              </w:rPr>
              <w:t>Investigate the amount of sugar in energy drinks and how they compare with recommended amounts.</w:t>
            </w:r>
          </w:p>
        </w:tc>
        <w:tc>
          <w:tcPr>
            <w:tcW w:w="1906" w:type="dxa"/>
          </w:tcPr>
          <w:p w14:paraId="15698126" w14:textId="73F3CFB9" w:rsidR="00B744D0" w:rsidRPr="00135E54" w:rsidRDefault="00B744D0" w:rsidP="00205D0D">
            <w:pPr>
              <w:spacing w:line="240" w:lineRule="auto"/>
              <w:rPr>
                <w:rFonts w:cs="Arial"/>
                <w:b/>
                <w:color w:val="000000" w:themeColor="text1"/>
                <w:sz w:val="20"/>
                <w:szCs w:val="20"/>
              </w:rPr>
            </w:pPr>
          </w:p>
        </w:tc>
      </w:tr>
    </w:tbl>
    <w:p w14:paraId="7AAA7BE0" w14:textId="77777777" w:rsidR="00205D0D" w:rsidRPr="00205D0D" w:rsidRDefault="00205D0D">
      <w:pPr>
        <w:rPr>
          <w:rFonts w:ascii="Calibri" w:hAnsi="Calibri"/>
          <w:color w:val="000000" w:themeColor="text1"/>
          <w:sz w:val="20"/>
          <w:szCs w:val="20"/>
        </w:rPr>
      </w:pPr>
    </w:p>
    <w:sectPr w:rsidR="00205D0D" w:rsidRPr="00205D0D" w:rsidSect="00DD1443">
      <w:footerReference w:type="default" r:id="rId10"/>
      <w:headerReference w:type="first" r:id="rId11"/>
      <w:footerReference w:type="first" r:id="rId12"/>
      <w:type w:val="continuous"/>
      <w:pgSz w:w="16838" w:h="11906" w:orient="landscape" w:code="9"/>
      <w:pgMar w:top="1134" w:right="1134" w:bottom="1276"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E1824" w15:done="0"/>
  <w15:commentEx w15:paraId="00607F27" w15:done="0"/>
  <w15:commentEx w15:paraId="1DED3336" w15:done="0"/>
  <w15:commentEx w15:paraId="1C839B20" w15:done="0"/>
  <w15:commentEx w15:paraId="0F660013" w15:done="0"/>
  <w15:commentEx w15:paraId="1844C996" w15:done="0"/>
  <w15:commentEx w15:paraId="37B12469" w15:done="0"/>
  <w15:commentEx w15:paraId="1BA674FF" w15:done="0"/>
  <w15:commentEx w15:paraId="5D269CB4" w15:done="0"/>
  <w15:commentEx w15:paraId="00E674C4" w15:done="0"/>
  <w15:commentEx w15:paraId="662B7E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A620" w14:textId="77777777" w:rsidR="009262DC" w:rsidRDefault="009262DC">
      <w:r>
        <w:separator/>
      </w:r>
    </w:p>
  </w:endnote>
  <w:endnote w:type="continuationSeparator" w:id="0">
    <w:p w14:paraId="156EC248" w14:textId="77777777" w:rsidR="009262DC" w:rsidRDefault="0092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embedRegular r:id="rId1" w:fontKey="{3014C1A5-8AFA-493A-A0B3-217D69C26547}"/>
    <w:embedBold r:id="rId2" w:fontKey="{A4D881DD-C005-4482-9452-9B034D46FC45}"/>
    <w:embedItalic r:id="rId3" w:fontKey="{4F4E34C1-A835-494D-BE3A-849268478C1E}"/>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Italic r:id="rId4" w:subsetted="1" w:fontKey="{1A8A3DB1-ABAE-4656-AEC8-844258780C0C}"/>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6021E3" w:rsidRPr="00E75554" w14:paraId="31485072" w14:textId="77777777" w:rsidTr="00F9337E">
      <w:trPr>
        <w:trHeight w:hRule="exact" w:val="397"/>
      </w:trPr>
      <w:tc>
        <w:tcPr>
          <w:tcW w:w="7767" w:type="dxa"/>
        </w:tcPr>
        <w:p w14:paraId="4B016251" w14:textId="77777777" w:rsidR="006021E3" w:rsidRPr="00E75554" w:rsidRDefault="00EC4A3D"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7916548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6021E3">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0F259EC3" w14:textId="77777777" w:rsidR="006021E3" w:rsidRPr="00E75554" w:rsidRDefault="006021E3"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EC4A3D">
            <w:rPr>
              <w:rFonts w:ascii="AQA Chevin Pro Light" w:hAnsi="AQA Chevin Pro Light"/>
              <w:noProof/>
              <w:color w:val="000000"/>
              <w:sz w:val="16"/>
              <w:szCs w:val="16"/>
            </w:rPr>
            <w:t>8</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EC4A3D">
            <w:rPr>
              <w:rFonts w:ascii="AQA Chevin Pro Light" w:hAnsi="AQA Chevin Pro Light"/>
              <w:noProof/>
              <w:color w:val="000000"/>
              <w:sz w:val="16"/>
              <w:szCs w:val="16"/>
            </w:rPr>
            <w:t>8</w:t>
          </w:r>
          <w:r>
            <w:rPr>
              <w:rFonts w:ascii="AQA Chevin Pro Light" w:hAnsi="AQA Chevin Pro Light"/>
              <w:noProof/>
              <w:color w:val="000000"/>
              <w:sz w:val="16"/>
              <w:szCs w:val="16"/>
            </w:rPr>
            <w:fldChar w:fldCharType="end"/>
          </w:r>
        </w:p>
      </w:tc>
    </w:tr>
  </w:tbl>
  <w:p w14:paraId="3E42E255" w14:textId="3D64A476" w:rsidR="006021E3" w:rsidRPr="00E75554" w:rsidRDefault="006021E3"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6021E3" w:rsidRPr="007B4738" w14:paraId="7E11706B" w14:textId="77777777" w:rsidTr="00F9337E">
      <w:trPr>
        <w:trHeight w:hRule="exact" w:val="397"/>
      </w:trPr>
      <w:tc>
        <w:tcPr>
          <w:tcW w:w="7768" w:type="dxa"/>
        </w:tcPr>
        <w:p w14:paraId="09D31E4C" w14:textId="77777777" w:rsidR="006021E3" w:rsidRPr="002425FC" w:rsidRDefault="00EC4A3D"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260720461"/>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6021E3">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033E09FA" w14:textId="77777777" w:rsidR="006021E3" w:rsidRPr="002425FC" w:rsidRDefault="006021E3"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7E12A657" w14:textId="0691047C" w:rsidR="006021E3" w:rsidRPr="002425FC" w:rsidRDefault="006021E3" w:rsidP="002425FC">
    <w:pPr>
      <w:spacing w:line="180" w:lineRule="atLeast"/>
      <w:rPr>
        <w:rFonts w:ascii="AQA Chevin Pro Light" w:hAnsi="AQA Chevin Pro Light"/>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ACBF9" w14:textId="77777777" w:rsidR="009262DC" w:rsidRDefault="009262DC">
      <w:r>
        <w:separator/>
      </w:r>
    </w:p>
  </w:footnote>
  <w:footnote w:type="continuationSeparator" w:id="0">
    <w:p w14:paraId="5B3BC9C8" w14:textId="77777777" w:rsidR="009262DC" w:rsidRDefault="0092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9119A" w14:textId="2ADA2F5D" w:rsidR="006021E3" w:rsidRDefault="006021E3" w:rsidP="00020F61">
    <w:pPr>
      <w:pStyle w:val="HeaderAQA"/>
    </w:pPr>
    <w:r>
      <w:rPr>
        <w:noProof/>
      </w:rPr>
      <w:drawing>
        <wp:anchor distT="0" distB="0" distL="114300" distR="114300" simplePos="0" relativeHeight="251661312" behindDoc="0" locked="0" layoutInCell="1" allowOverlap="1" wp14:anchorId="28AE6CA9" wp14:editId="468B69FC">
          <wp:simplePos x="0" y="0"/>
          <wp:positionH relativeFrom="page">
            <wp:posOffset>720090</wp:posOffset>
          </wp:positionH>
          <wp:positionV relativeFrom="page">
            <wp:posOffset>360045</wp:posOffset>
          </wp:positionV>
          <wp:extent cx="1620000" cy="720000"/>
          <wp:effectExtent l="0" t="0" r="0" b="4445"/>
          <wp:wrapNone/>
          <wp:docPr id="1" name="Picture 1"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11014"/>
    <w:multiLevelType w:val="hybridMultilevel"/>
    <w:tmpl w:val="E60CEDEE"/>
    <w:lvl w:ilvl="0" w:tplc="7C88F5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D5BDB"/>
    <w:multiLevelType w:val="hybridMultilevel"/>
    <w:tmpl w:val="6DDC1AD8"/>
    <w:lvl w:ilvl="0" w:tplc="7C88F5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627F3C"/>
    <w:multiLevelType w:val="hybridMultilevel"/>
    <w:tmpl w:val="E364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8F5FDF"/>
    <w:multiLevelType w:val="hybridMultilevel"/>
    <w:tmpl w:val="683C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524EB"/>
    <w:multiLevelType w:val="hybridMultilevel"/>
    <w:tmpl w:val="FD02E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734402"/>
    <w:multiLevelType w:val="multilevel"/>
    <w:tmpl w:val="B582B822"/>
    <w:numStyleLink w:val="NumbLstBullet"/>
  </w:abstractNum>
  <w:abstractNum w:abstractNumId="11">
    <w:nsid w:val="42946872"/>
    <w:multiLevelType w:val="hybridMultilevel"/>
    <w:tmpl w:val="7AB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B45EA"/>
    <w:multiLevelType w:val="hybridMultilevel"/>
    <w:tmpl w:val="D4EE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767DBE"/>
    <w:multiLevelType w:val="hybridMultilevel"/>
    <w:tmpl w:val="6C38286E"/>
    <w:lvl w:ilvl="0" w:tplc="46849CDE">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8A0453"/>
    <w:multiLevelType w:val="hybridMultilevel"/>
    <w:tmpl w:val="7CFC3B32"/>
    <w:lvl w:ilvl="0" w:tplc="7C88F5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7F5691"/>
    <w:multiLevelType w:val="hybridMultilevel"/>
    <w:tmpl w:val="6DF020D0"/>
    <w:lvl w:ilvl="0" w:tplc="7C88F5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5E663CE4"/>
    <w:multiLevelType w:val="hybridMultilevel"/>
    <w:tmpl w:val="64DE06FC"/>
    <w:lvl w:ilvl="0" w:tplc="38A22046">
      <w:start w:val="1"/>
      <w:numFmt w:val="bullet"/>
      <w:lvlText w:val=""/>
      <w:lvlJc w:val="left"/>
      <w:pPr>
        <w:tabs>
          <w:tab w:val="num" w:pos="34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9E7B96"/>
    <w:multiLevelType w:val="hybridMultilevel"/>
    <w:tmpl w:val="08DAE3E4"/>
    <w:lvl w:ilvl="0" w:tplc="7C88F5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12437D"/>
    <w:multiLevelType w:val="hybridMultilevel"/>
    <w:tmpl w:val="8982DACE"/>
    <w:lvl w:ilvl="0" w:tplc="7C88F5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6D5C40"/>
    <w:multiLevelType w:val="hybridMultilevel"/>
    <w:tmpl w:val="77846B16"/>
    <w:lvl w:ilvl="0" w:tplc="46849CDE">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1"/>
  </w:num>
  <w:num w:numId="5">
    <w:abstractNumId w:val="6"/>
  </w:num>
  <w:num w:numId="6">
    <w:abstractNumId w:val="2"/>
  </w:num>
  <w:num w:numId="7">
    <w:abstractNumId w:val="19"/>
  </w:num>
  <w:num w:numId="8">
    <w:abstractNumId w:val="5"/>
  </w:num>
  <w:num w:numId="9">
    <w:abstractNumId w:val="11"/>
  </w:num>
  <w:num w:numId="10">
    <w:abstractNumId w:val="16"/>
  </w:num>
  <w:num w:numId="11">
    <w:abstractNumId w:val="18"/>
  </w:num>
  <w:num w:numId="12">
    <w:abstractNumId w:val="12"/>
  </w:num>
  <w:num w:numId="13">
    <w:abstractNumId w:val="9"/>
  </w:num>
  <w:num w:numId="14">
    <w:abstractNumId w:val="8"/>
  </w:num>
  <w:num w:numId="15">
    <w:abstractNumId w:val="14"/>
  </w:num>
  <w:num w:numId="16">
    <w:abstractNumId w:val="15"/>
  </w:num>
  <w:num w:numId="17">
    <w:abstractNumId w:val="21"/>
  </w:num>
  <w:num w:numId="18">
    <w:abstractNumId w:val="22"/>
  </w:num>
  <w:num w:numId="19">
    <w:abstractNumId w:val="13"/>
  </w:num>
  <w:num w:numId="20">
    <w:abstractNumId w:val="4"/>
  </w:num>
  <w:num w:numId="21">
    <w:abstractNumId w:val="3"/>
  </w:num>
  <w:num w:numId="22">
    <w:abstractNumId w:val="20"/>
  </w:num>
  <w:num w:numId="23">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9BE"/>
    <w:rsid w:val="0000202B"/>
    <w:rsid w:val="00002673"/>
    <w:rsid w:val="00002EE7"/>
    <w:rsid w:val="0000466B"/>
    <w:rsid w:val="0000600F"/>
    <w:rsid w:val="00007035"/>
    <w:rsid w:val="00020F61"/>
    <w:rsid w:val="00021B37"/>
    <w:rsid w:val="0002716C"/>
    <w:rsid w:val="00034E2E"/>
    <w:rsid w:val="000352AD"/>
    <w:rsid w:val="0004109A"/>
    <w:rsid w:val="00053468"/>
    <w:rsid w:val="00056082"/>
    <w:rsid w:val="00066285"/>
    <w:rsid w:val="000747A9"/>
    <w:rsid w:val="000763EA"/>
    <w:rsid w:val="000801D7"/>
    <w:rsid w:val="00081166"/>
    <w:rsid w:val="00085F1F"/>
    <w:rsid w:val="000867FD"/>
    <w:rsid w:val="000870AF"/>
    <w:rsid w:val="00091108"/>
    <w:rsid w:val="00094848"/>
    <w:rsid w:val="00095511"/>
    <w:rsid w:val="000A29DB"/>
    <w:rsid w:val="000A4770"/>
    <w:rsid w:val="000A7B83"/>
    <w:rsid w:val="000B09B4"/>
    <w:rsid w:val="000B385F"/>
    <w:rsid w:val="000B7E29"/>
    <w:rsid w:val="000C17FF"/>
    <w:rsid w:val="000C29DD"/>
    <w:rsid w:val="000C51FF"/>
    <w:rsid w:val="000C659F"/>
    <w:rsid w:val="000D04F5"/>
    <w:rsid w:val="000D10F8"/>
    <w:rsid w:val="000D31E8"/>
    <w:rsid w:val="000D432C"/>
    <w:rsid w:val="000E074C"/>
    <w:rsid w:val="000E11B4"/>
    <w:rsid w:val="000E6A4B"/>
    <w:rsid w:val="000F4723"/>
    <w:rsid w:val="000F5235"/>
    <w:rsid w:val="000F681A"/>
    <w:rsid w:val="00101028"/>
    <w:rsid w:val="001014CC"/>
    <w:rsid w:val="00102FA5"/>
    <w:rsid w:val="00105ECA"/>
    <w:rsid w:val="001216E7"/>
    <w:rsid w:val="00122671"/>
    <w:rsid w:val="00122EDA"/>
    <w:rsid w:val="00125B03"/>
    <w:rsid w:val="001279BA"/>
    <w:rsid w:val="00135E54"/>
    <w:rsid w:val="00137CE5"/>
    <w:rsid w:val="00150291"/>
    <w:rsid w:val="00150996"/>
    <w:rsid w:val="00150F54"/>
    <w:rsid w:val="00155462"/>
    <w:rsid w:val="001564E5"/>
    <w:rsid w:val="00157B7D"/>
    <w:rsid w:val="00157D52"/>
    <w:rsid w:val="00161231"/>
    <w:rsid w:val="00164232"/>
    <w:rsid w:val="00164F14"/>
    <w:rsid w:val="00166E48"/>
    <w:rsid w:val="00167122"/>
    <w:rsid w:val="00171E6D"/>
    <w:rsid w:val="0017545B"/>
    <w:rsid w:val="00177F60"/>
    <w:rsid w:val="001810C7"/>
    <w:rsid w:val="001842B1"/>
    <w:rsid w:val="00186651"/>
    <w:rsid w:val="00187EE5"/>
    <w:rsid w:val="00190E4B"/>
    <w:rsid w:val="001924C0"/>
    <w:rsid w:val="0019404D"/>
    <w:rsid w:val="001A348C"/>
    <w:rsid w:val="001A35D3"/>
    <w:rsid w:val="001A6C6D"/>
    <w:rsid w:val="001B28CB"/>
    <w:rsid w:val="001B509A"/>
    <w:rsid w:val="001B60AA"/>
    <w:rsid w:val="001B6A14"/>
    <w:rsid w:val="001B6FF0"/>
    <w:rsid w:val="001B7486"/>
    <w:rsid w:val="001C64C6"/>
    <w:rsid w:val="001C6FE6"/>
    <w:rsid w:val="001D20F7"/>
    <w:rsid w:val="001D2B08"/>
    <w:rsid w:val="001D69FA"/>
    <w:rsid w:val="001D7CB9"/>
    <w:rsid w:val="001E0F9D"/>
    <w:rsid w:val="001E2A0E"/>
    <w:rsid w:val="001F5386"/>
    <w:rsid w:val="001F56D0"/>
    <w:rsid w:val="0020039C"/>
    <w:rsid w:val="00203066"/>
    <w:rsid w:val="00203981"/>
    <w:rsid w:val="00205D0D"/>
    <w:rsid w:val="00213002"/>
    <w:rsid w:val="002203FA"/>
    <w:rsid w:val="00221A5F"/>
    <w:rsid w:val="00230678"/>
    <w:rsid w:val="002307B7"/>
    <w:rsid w:val="00233D18"/>
    <w:rsid w:val="00235968"/>
    <w:rsid w:val="002365B9"/>
    <w:rsid w:val="00237778"/>
    <w:rsid w:val="002425FC"/>
    <w:rsid w:val="002441D0"/>
    <w:rsid w:val="0024766A"/>
    <w:rsid w:val="002516AE"/>
    <w:rsid w:val="0025245D"/>
    <w:rsid w:val="002529FF"/>
    <w:rsid w:val="002573D7"/>
    <w:rsid w:val="00261C67"/>
    <w:rsid w:val="0026285D"/>
    <w:rsid w:val="002644F3"/>
    <w:rsid w:val="00266809"/>
    <w:rsid w:val="00266E14"/>
    <w:rsid w:val="002707F1"/>
    <w:rsid w:val="00275F7C"/>
    <w:rsid w:val="0028073F"/>
    <w:rsid w:val="002859EE"/>
    <w:rsid w:val="002A45F9"/>
    <w:rsid w:val="002A66D3"/>
    <w:rsid w:val="002A7D6D"/>
    <w:rsid w:val="002B1243"/>
    <w:rsid w:val="002B16C1"/>
    <w:rsid w:val="002B4E4D"/>
    <w:rsid w:val="002C3520"/>
    <w:rsid w:val="002C54C6"/>
    <w:rsid w:val="002C750D"/>
    <w:rsid w:val="002D03D4"/>
    <w:rsid w:val="002D189E"/>
    <w:rsid w:val="002D3548"/>
    <w:rsid w:val="002D3D3A"/>
    <w:rsid w:val="002D44A1"/>
    <w:rsid w:val="002D46F6"/>
    <w:rsid w:val="002E51CB"/>
    <w:rsid w:val="002E6F28"/>
    <w:rsid w:val="002F08CC"/>
    <w:rsid w:val="002F16DF"/>
    <w:rsid w:val="002F208A"/>
    <w:rsid w:val="002F32D7"/>
    <w:rsid w:val="0030128C"/>
    <w:rsid w:val="003141FA"/>
    <w:rsid w:val="00320D64"/>
    <w:rsid w:val="00320F22"/>
    <w:rsid w:val="0032217E"/>
    <w:rsid w:val="00323346"/>
    <w:rsid w:val="00323B13"/>
    <w:rsid w:val="00324BDF"/>
    <w:rsid w:val="00325755"/>
    <w:rsid w:val="0032681E"/>
    <w:rsid w:val="00327CD9"/>
    <w:rsid w:val="003332EC"/>
    <w:rsid w:val="003334D4"/>
    <w:rsid w:val="0034094A"/>
    <w:rsid w:val="00341E22"/>
    <w:rsid w:val="00352395"/>
    <w:rsid w:val="003546A0"/>
    <w:rsid w:val="003620F3"/>
    <w:rsid w:val="00367416"/>
    <w:rsid w:val="00380665"/>
    <w:rsid w:val="00380935"/>
    <w:rsid w:val="00384229"/>
    <w:rsid w:val="00385FBB"/>
    <w:rsid w:val="0039228E"/>
    <w:rsid w:val="00394888"/>
    <w:rsid w:val="0039501E"/>
    <w:rsid w:val="00396E6B"/>
    <w:rsid w:val="00397B3B"/>
    <w:rsid w:val="00397DA8"/>
    <w:rsid w:val="003A08A5"/>
    <w:rsid w:val="003A3B10"/>
    <w:rsid w:val="003A6494"/>
    <w:rsid w:val="003B006B"/>
    <w:rsid w:val="003B2F6C"/>
    <w:rsid w:val="003B66B3"/>
    <w:rsid w:val="003C0BF7"/>
    <w:rsid w:val="003C4E4A"/>
    <w:rsid w:val="003D17A6"/>
    <w:rsid w:val="003D2194"/>
    <w:rsid w:val="003D2974"/>
    <w:rsid w:val="003D5B11"/>
    <w:rsid w:val="003D70EB"/>
    <w:rsid w:val="003E743D"/>
    <w:rsid w:val="003E7E7D"/>
    <w:rsid w:val="003F32F9"/>
    <w:rsid w:val="003F6027"/>
    <w:rsid w:val="003F63E7"/>
    <w:rsid w:val="003F6462"/>
    <w:rsid w:val="004010B4"/>
    <w:rsid w:val="00401B85"/>
    <w:rsid w:val="004023DA"/>
    <w:rsid w:val="00402ED1"/>
    <w:rsid w:val="0040481E"/>
    <w:rsid w:val="00407CE3"/>
    <w:rsid w:val="004114C6"/>
    <w:rsid w:val="004128F9"/>
    <w:rsid w:val="00422D8B"/>
    <w:rsid w:val="0042473B"/>
    <w:rsid w:val="00424D69"/>
    <w:rsid w:val="004256D8"/>
    <w:rsid w:val="00433A06"/>
    <w:rsid w:val="00434FD1"/>
    <w:rsid w:val="0044197F"/>
    <w:rsid w:val="0044695B"/>
    <w:rsid w:val="00452E7B"/>
    <w:rsid w:val="00460D78"/>
    <w:rsid w:val="004626BB"/>
    <w:rsid w:val="00466C8D"/>
    <w:rsid w:val="00467501"/>
    <w:rsid w:val="004676E5"/>
    <w:rsid w:val="00470515"/>
    <w:rsid w:val="004731A3"/>
    <w:rsid w:val="00474E9E"/>
    <w:rsid w:val="00482A02"/>
    <w:rsid w:val="00490AE8"/>
    <w:rsid w:val="00490F15"/>
    <w:rsid w:val="00493E19"/>
    <w:rsid w:val="004954AC"/>
    <w:rsid w:val="00497E72"/>
    <w:rsid w:val="004A0046"/>
    <w:rsid w:val="004A00DB"/>
    <w:rsid w:val="004A0BA5"/>
    <w:rsid w:val="004A311C"/>
    <w:rsid w:val="004A37E3"/>
    <w:rsid w:val="004A566F"/>
    <w:rsid w:val="004C25DB"/>
    <w:rsid w:val="004C4107"/>
    <w:rsid w:val="004C4E0E"/>
    <w:rsid w:val="004D26F8"/>
    <w:rsid w:val="004D2AA3"/>
    <w:rsid w:val="004D6AE4"/>
    <w:rsid w:val="004D744D"/>
    <w:rsid w:val="004E23C4"/>
    <w:rsid w:val="004E2801"/>
    <w:rsid w:val="004E2B57"/>
    <w:rsid w:val="004E538C"/>
    <w:rsid w:val="004F12FD"/>
    <w:rsid w:val="004F1A77"/>
    <w:rsid w:val="004F1D3D"/>
    <w:rsid w:val="004F3689"/>
    <w:rsid w:val="004F5A50"/>
    <w:rsid w:val="005017B0"/>
    <w:rsid w:val="00505C4E"/>
    <w:rsid w:val="005104BC"/>
    <w:rsid w:val="0051749E"/>
    <w:rsid w:val="005217C3"/>
    <w:rsid w:val="00523DBF"/>
    <w:rsid w:val="0053195E"/>
    <w:rsid w:val="005322E1"/>
    <w:rsid w:val="00536149"/>
    <w:rsid w:val="005403D3"/>
    <w:rsid w:val="00546239"/>
    <w:rsid w:val="00547B20"/>
    <w:rsid w:val="00554691"/>
    <w:rsid w:val="00555B55"/>
    <w:rsid w:val="0056593E"/>
    <w:rsid w:val="00566217"/>
    <w:rsid w:val="00573CE9"/>
    <w:rsid w:val="00574EAF"/>
    <w:rsid w:val="005760E7"/>
    <w:rsid w:val="0058099A"/>
    <w:rsid w:val="00580AD0"/>
    <w:rsid w:val="0058157F"/>
    <w:rsid w:val="00581E15"/>
    <w:rsid w:val="005844CE"/>
    <w:rsid w:val="00594E72"/>
    <w:rsid w:val="00595B1D"/>
    <w:rsid w:val="005A0C22"/>
    <w:rsid w:val="005A18BB"/>
    <w:rsid w:val="005A28F6"/>
    <w:rsid w:val="005A55F9"/>
    <w:rsid w:val="005B035C"/>
    <w:rsid w:val="005B05A9"/>
    <w:rsid w:val="005B0BAA"/>
    <w:rsid w:val="005C0F0A"/>
    <w:rsid w:val="005C15A4"/>
    <w:rsid w:val="005C3598"/>
    <w:rsid w:val="005D4826"/>
    <w:rsid w:val="005E0D2F"/>
    <w:rsid w:val="005E603F"/>
    <w:rsid w:val="005E68DC"/>
    <w:rsid w:val="005E7017"/>
    <w:rsid w:val="00601B41"/>
    <w:rsid w:val="006021E3"/>
    <w:rsid w:val="00602329"/>
    <w:rsid w:val="00602A30"/>
    <w:rsid w:val="00607F73"/>
    <w:rsid w:val="00610DA6"/>
    <w:rsid w:val="0061364A"/>
    <w:rsid w:val="006145BD"/>
    <w:rsid w:val="0061508F"/>
    <w:rsid w:val="00617CB8"/>
    <w:rsid w:val="00624F06"/>
    <w:rsid w:val="00625AE8"/>
    <w:rsid w:val="0062645C"/>
    <w:rsid w:val="00630E3B"/>
    <w:rsid w:val="00636088"/>
    <w:rsid w:val="00636FF4"/>
    <w:rsid w:val="00642C48"/>
    <w:rsid w:val="006536B5"/>
    <w:rsid w:val="00653946"/>
    <w:rsid w:val="00656AA4"/>
    <w:rsid w:val="00660EDB"/>
    <w:rsid w:val="006612C1"/>
    <w:rsid w:val="0066404E"/>
    <w:rsid w:val="00671271"/>
    <w:rsid w:val="0067559E"/>
    <w:rsid w:val="00676815"/>
    <w:rsid w:val="00676C64"/>
    <w:rsid w:val="0067720F"/>
    <w:rsid w:val="006775DE"/>
    <w:rsid w:val="00680E25"/>
    <w:rsid w:val="0068644C"/>
    <w:rsid w:val="00686ABD"/>
    <w:rsid w:val="006925E2"/>
    <w:rsid w:val="006A5764"/>
    <w:rsid w:val="006A7B73"/>
    <w:rsid w:val="006B24D1"/>
    <w:rsid w:val="006C1CDD"/>
    <w:rsid w:val="006C457E"/>
    <w:rsid w:val="006C5339"/>
    <w:rsid w:val="006C5A9B"/>
    <w:rsid w:val="006D7948"/>
    <w:rsid w:val="006E0F0E"/>
    <w:rsid w:val="006E1619"/>
    <w:rsid w:val="006F082A"/>
    <w:rsid w:val="006F140D"/>
    <w:rsid w:val="007019FB"/>
    <w:rsid w:val="00704347"/>
    <w:rsid w:val="00710BD2"/>
    <w:rsid w:val="0071115C"/>
    <w:rsid w:val="00711FB0"/>
    <w:rsid w:val="007123C6"/>
    <w:rsid w:val="00714034"/>
    <w:rsid w:val="007158F7"/>
    <w:rsid w:val="0072052D"/>
    <w:rsid w:val="00721B94"/>
    <w:rsid w:val="00722429"/>
    <w:rsid w:val="00723634"/>
    <w:rsid w:val="00725E20"/>
    <w:rsid w:val="00727C42"/>
    <w:rsid w:val="007304B7"/>
    <w:rsid w:val="007327E8"/>
    <w:rsid w:val="007328BA"/>
    <w:rsid w:val="007333CE"/>
    <w:rsid w:val="0074262E"/>
    <w:rsid w:val="00742BD1"/>
    <w:rsid w:val="00751F75"/>
    <w:rsid w:val="007522C9"/>
    <w:rsid w:val="0075326A"/>
    <w:rsid w:val="007536CF"/>
    <w:rsid w:val="00754136"/>
    <w:rsid w:val="00757D53"/>
    <w:rsid w:val="00757F83"/>
    <w:rsid w:val="007617E9"/>
    <w:rsid w:val="00761E03"/>
    <w:rsid w:val="007623B8"/>
    <w:rsid w:val="007640A0"/>
    <w:rsid w:val="0076493B"/>
    <w:rsid w:val="0076577B"/>
    <w:rsid w:val="00767638"/>
    <w:rsid w:val="0076790B"/>
    <w:rsid w:val="00772319"/>
    <w:rsid w:val="007739A8"/>
    <w:rsid w:val="00774FD5"/>
    <w:rsid w:val="00786A19"/>
    <w:rsid w:val="00794E95"/>
    <w:rsid w:val="00795A2D"/>
    <w:rsid w:val="007970F0"/>
    <w:rsid w:val="007A202A"/>
    <w:rsid w:val="007A41F8"/>
    <w:rsid w:val="007B190F"/>
    <w:rsid w:val="007B1D78"/>
    <w:rsid w:val="007B4738"/>
    <w:rsid w:val="007C21CA"/>
    <w:rsid w:val="007D212F"/>
    <w:rsid w:val="007E03AF"/>
    <w:rsid w:val="007E1CAF"/>
    <w:rsid w:val="007F0399"/>
    <w:rsid w:val="007F6654"/>
    <w:rsid w:val="007F6BF2"/>
    <w:rsid w:val="00801673"/>
    <w:rsid w:val="00802FCD"/>
    <w:rsid w:val="00803138"/>
    <w:rsid w:val="0080396A"/>
    <w:rsid w:val="00803EC4"/>
    <w:rsid w:val="00807CD7"/>
    <w:rsid w:val="008130CD"/>
    <w:rsid w:val="00813B27"/>
    <w:rsid w:val="00813CE8"/>
    <w:rsid w:val="00820DF9"/>
    <w:rsid w:val="008247B7"/>
    <w:rsid w:val="00825247"/>
    <w:rsid w:val="008271F5"/>
    <w:rsid w:val="008365CC"/>
    <w:rsid w:val="00842F7B"/>
    <w:rsid w:val="00852843"/>
    <w:rsid w:val="008533EB"/>
    <w:rsid w:val="00855BEA"/>
    <w:rsid w:val="008572A1"/>
    <w:rsid w:val="0086108E"/>
    <w:rsid w:val="00861684"/>
    <w:rsid w:val="00861EEB"/>
    <w:rsid w:val="00862562"/>
    <w:rsid w:val="0086537F"/>
    <w:rsid w:val="008664D1"/>
    <w:rsid w:val="00867750"/>
    <w:rsid w:val="008709F4"/>
    <w:rsid w:val="00872BB4"/>
    <w:rsid w:val="00872D12"/>
    <w:rsid w:val="00877132"/>
    <w:rsid w:val="00880298"/>
    <w:rsid w:val="00880A42"/>
    <w:rsid w:val="00880F3C"/>
    <w:rsid w:val="00885600"/>
    <w:rsid w:val="00886AF5"/>
    <w:rsid w:val="00894B22"/>
    <w:rsid w:val="008A18E1"/>
    <w:rsid w:val="008A6ED6"/>
    <w:rsid w:val="008B62AA"/>
    <w:rsid w:val="008B7726"/>
    <w:rsid w:val="008C2521"/>
    <w:rsid w:val="008C413A"/>
    <w:rsid w:val="008D5CBF"/>
    <w:rsid w:val="008D72F1"/>
    <w:rsid w:val="008D7C33"/>
    <w:rsid w:val="008E06CE"/>
    <w:rsid w:val="008E0DF8"/>
    <w:rsid w:val="008E1FC9"/>
    <w:rsid w:val="008F4449"/>
    <w:rsid w:val="009007AF"/>
    <w:rsid w:val="0090528E"/>
    <w:rsid w:val="009055D4"/>
    <w:rsid w:val="00905F34"/>
    <w:rsid w:val="00906356"/>
    <w:rsid w:val="00906421"/>
    <w:rsid w:val="00913180"/>
    <w:rsid w:val="009161E9"/>
    <w:rsid w:val="009206AC"/>
    <w:rsid w:val="00921886"/>
    <w:rsid w:val="00924607"/>
    <w:rsid w:val="00924692"/>
    <w:rsid w:val="009262DC"/>
    <w:rsid w:val="00926A7A"/>
    <w:rsid w:val="009302ED"/>
    <w:rsid w:val="00930825"/>
    <w:rsid w:val="00934F7B"/>
    <w:rsid w:val="0094066A"/>
    <w:rsid w:val="00943202"/>
    <w:rsid w:val="00946CE8"/>
    <w:rsid w:val="0095306B"/>
    <w:rsid w:val="009537C2"/>
    <w:rsid w:val="00960207"/>
    <w:rsid w:val="00961F23"/>
    <w:rsid w:val="0096383E"/>
    <w:rsid w:val="00964F9E"/>
    <w:rsid w:val="009712EE"/>
    <w:rsid w:val="00972B00"/>
    <w:rsid w:val="00973254"/>
    <w:rsid w:val="00974922"/>
    <w:rsid w:val="00974E18"/>
    <w:rsid w:val="00975031"/>
    <w:rsid w:val="0097698A"/>
    <w:rsid w:val="00977F58"/>
    <w:rsid w:val="009805D8"/>
    <w:rsid w:val="00980C3C"/>
    <w:rsid w:val="009814D4"/>
    <w:rsid w:val="00981D9D"/>
    <w:rsid w:val="00984CFF"/>
    <w:rsid w:val="00993A2A"/>
    <w:rsid w:val="009A1AD0"/>
    <w:rsid w:val="009A43A2"/>
    <w:rsid w:val="009A5893"/>
    <w:rsid w:val="009A61A0"/>
    <w:rsid w:val="009A72CE"/>
    <w:rsid w:val="009A7D82"/>
    <w:rsid w:val="009B033F"/>
    <w:rsid w:val="009B2DA0"/>
    <w:rsid w:val="009B40D3"/>
    <w:rsid w:val="009B4C62"/>
    <w:rsid w:val="009B6C47"/>
    <w:rsid w:val="009C1378"/>
    <w:rsid w:val="009C2F6C"/>
    <w:rsid w:val="009C5618"/>
    <w:rsid w:val="009C63C6"/>
    <w:rsid w:val="009D4791"/>
    <w:rsid w:val="009D6261"/>
    <w:rsid w:val="009E1AEA"/>
    <w:rsid w:val="009F6138"/>
    <w:rsid w:val="009F72A8"/>
    <w:rsid w:val="00A065A0"/>
    <w:rsid w:val="00A1199A"/>
    <w:rsid w:val="00A135E0"/>
    <w:rsid w:val="00A1445A"/>
    <w:rsid w:val="00A20821"/>
    <w:rsid w:val="00A26196"/>
    <w:rsid w:val="00A2646C"/>
    <w:rsid w:val="00A42543"/>
    <w:rsid w:val="00A45968"/>
    <w:rsid w:val="00A45EA5"/>
    <w:rsid w:val="00A52CB5"/>
    <w:rsid w:val="00A57B9A"/>
    <w:rsid w:val="00A664F1"/>
    <w:rsid w:val="00A74226"/>
    <w:rsid w:val="00A77D79"/>
    <w:rsid w:val="00A8331B"/>
    <w:rsid w:val="00A84376"/>
    <w:rsid w:val="00A84455"/>
    <w:rsid w:val="00A84866"/>
    <w:rsid w:val="00A84C40"/>
    <w:rsid w:val="00A85301"/>
    <w:rsid w:val="00A85516"/>
    <w:rsid w:val="00A920FD"/>
    <w:rsid w:val="00A944D3"/>
    <w:rsid w:val="00A94A5C"/>
    <w:rsid w:val="00AA3CD7"/>
    <w:rsid w:val="00AA58A1"/>
    <w:rsid w:val="00AA7A1B"/>
    <w:rsid w:val="00AA7DD1"/>
    <w:rsid w:val="00AB0518"/>
    <w:rsid w:val="00AB745C"/>
    <w:rsid w:val="00AC0898"/>
    <w:rsid w:val="00AC1A79"/>
    <w:rsid w:val="00AC2524"/>
    <w:rsid w:val="00AD2F63"/>
    <w:rsid w:val="00AD4400"/>
    <w:rsid w:val="00AE0B57"/>
    <w:rsid w:val="00AE4C05"/>
    <w:rsid w:val="00AE5EBE"/>
    <w:rsid w:val="00AF2C24"/>
    <w:rsid w:val="00AF67FA"/>
    <w:rsid w:val="00B012E3"/>
    <w:rsid w:val="00B02D28"/>
    <w:rsid w:val="00B0443C"/>
    <w:rsid w:val="00B0599D"/>
    <w:rsid w:val="00B16E3C"/>
    <w:rsid w:val="00B21296"/>
    <w:rsid w:val="00B31EB0"/>
    <w:rsid w:val="00B379AA"/>
    <w:rsid w:val="00B4021E"/>
    <w:rsid w:val="00B4079F"/>
    <w:rsid w:val="00B40C51"/>
    <w:rsid w:val="00B440A2"/>
    <w:rsid w:val="00B44171"/>
    <w:rsid w:val="00B44FAB"/>
    <w:rsid w:val="00B52880"/>
    <w:rsid w:val="00B53C4B"/>
    <w:rsid w:val="00B53FC7"/>
    <w:rsid w:val="00B6369C"/>
    <w:rsid w:val="00B659B5"/>
    <w:rsid w:val="00B6714E"/>
    <w:rsid w:val="00B702F8"/>
    <w:rsid w:val="00B744D0"/>
    <w:rsid w:val="00B80105"/>
    <w:rsid w:val="00B81988"/>
    <w:rsid w:val="00B849F2"/>
    <w:rsid w:val="00B87E50"/>
    <w:rsid w:val="00B95931"/>
    <w:rsid w:val="00BA00CA"/>
    <w:rsid w:val="00BA7BE6"/>
    <w:rsid w:val="00BB05CC"/>
    <w:rsid w:val="00BB409B"/>
    <w:rsid w:val="00BC2663"/>
    <w:rsid w:val="00BD558E"/>
    <w:rsid w:val="00BE064C"/>
    <w:rsid w:val="00BE0655"/>
    <w:rsid w:val="00BE2A28"/>
    <w:rsid w:val="00BE4D26"/>
    <w:rsid w:val="00BE5B9E"/>
    <w:rsid w:val="00BE7901"/>
    <w:rsid w:val="00BF087A"/>
    <w:rsid w:val="00BF4CD3"/>
    <w:rsid w:val="00C01DD2"/>
    <w:rsid w:val="00C05269"/>
    <w:rsid w:val="00C12B7B"/>
    <w:rsid w:val="00C163E7"/>
    <w:rsid w:val="00C173B0"/>
    <w:rsid w:val="00C238D3"/>
    <w:rsid w:val="00C2603B"/>
    <w:rsid w:val="00C325A1"/>
    <w:rsid w:val="00C34C31"/>
    <w:rsid w:val="00C34E71"/>
    <w:rsid w:val="00C359FA"/>
    <w:rsid w:val="00C369D7"/>
    <w:rsid w:val="00C4299A"/>
    <w:rsid w:val="00C43197"/>
    <w:rsid w:val="00C44A59"/>
    <w:rsid w:val="00C503B7"/>
    <w:rsid w:val="00C5228C"/>
    <w:rsid w:val="00C52742"/>
    <w:rsid w:val="00C53CBA"/>
    <w:rsid w:val="00C55FEE"/>
    <w:rsid w:val="00C57459"/>
    <w:rsid w:val="00C57CE4"/>
    <w:rsid w:val="00C6154F"/>
    <w:rsid w:val="00C63450"/>
    <w:rsid w:val="00C711E2"/>
    <w:rsid w:val="00C724BC"/>
    <w:rsid w:val="00C82582"/>
    <w:rsid w:val="00C83C55"/>
    <w:rsid w:val="00C902E8"/>
    <w:rsid w:val="00C96D94"/>
    <w:rsid w:val="00CA0601"/>
    <w:rsid w:val="00CA06B6"/>
    <w:rsid w:val="00CA4044"/>
    <w:rsid w:val="00CA6F2D"/>
    <w:rsid w:val="00CA731B"/>
    <w:rsid w:val="00CA7592"/>
    <w:rsid w:val="00CB074D"/>
    <w:rsid w:val="00CB700B"/>
    <w:rsid w:val="00CB719D"/>
    <w:rsid w:val="00CC5AA1"/>
    <w:rsid w:val="00CD0238"/>
    <w:rsid w:val="00CD0245"/>
    <w:rsid w:val="00CD26B8"/>
    <w:rsid w:val="00CD498A"/>
    <w:rsid w:val="00CD4B28"/>
    <w:rsid w:val="00CD6E54"/>
    <w:rsid w:val="00CE0A13"/>
    <w:rsid w:val="00CE1C7E"/>
    <w:rsid w:val="00CE418E"/>
    <w:rsid w:val="00CE7B9D"/>
    <w:rsid w:val="00CF062E"/>
    <w:rsid w:val="00CF14F3"/>
    <w:rsid w:val="00CF5A72"/>
    <w:rsid w:val="00D0072F"/>
    <w:rsid w:val="00D1181F"/>
    <w:rsid w:val="00D21BC2"/>
    <w:rsid w:val="00D24C0F"/>
    <w:rsid w:val="00D31E88"/>
    <w:rsid w:val="00D32CA1"/>
    <w:rsid w:val="00D35D3C"/>
    <w:rsid w:val="00D413AD"/>
    <w:rsid w:val="00D41D51"/>
    <w:rsid w:val="00D44396"/>
    <w:rsid w:val="00D4532F"/>
    <w:rsid w:val="00D539D2"/>
    <w:rsid w:val="00D55240"/>
    <w:rsid w:val="00D62316"/>
    <w:rsid w:val="00D635E0"/>
    <w:rsid w:val="00D6466E"/>
    <w:rsid w:val="00D67BDF"/>
    <w:rsid w:val="00D714C6"/>
    <w:rsid w:val="00D71B89"/>
    <w:rsid w:val="00D73494"/>
    <w:rsid w:val="00D73D3C"/>
    <w:rsid w:val="00D76E91"/>
    <w:rsid w:val="00D85368"/>
    <w:rsid w:val="00D9032F"/>
    <w:rsid w:val="00D93B12"/>
    <w:rsid w:val="00D94EFC"/>
    <w:rsid w:val="00D94F75"/>
    <w:rsid w:val="00D96983"/>
    <w:rsid w:val="00D97E66"/>
    <w:rsid w:val="00DA0534"/>
    <w:rsid w:val="00DA3996"/>
    <w:rsid w:val="00DA3DE7"/>
    <w:rsid w:val="00DA7A98"/>
    <w:rsid w:val="00DB01A8"/>
    <w:rsid w:val="00DB0B99"/>
    <w:rsid w:val="00DC2435"/>
    <w:rsid w:val="00DC28E1"/>
    <w:rsid w:val="00DC68AF"/>
    <w:rsid w:val="00DD1443"/>
    <w:rsid w:val="00DD32F3"/>
    <w:rsid w:val="00DD6F6D"/>
    <w:rsid w:val="00DD7E04"/>
    <w:rsid w:val="00DE0E9A"/>
    <w:rsid w:val="00DE5FDF"/>
    <w:rsid w:val="00DE7741"/>
    <w:rsid w:val="00DF15B5"/>
    <w:rsid w:val="00E00713"/>
    <w:rsid w:val="00E02E6C"/>
    <w:rsid w:val="00E05296"/>
    <w:rsid w:val="00E06128"/>
    <w:rsid w:val="00E06DDF"/>
    <w:rsid w:val="00E12777"/>
    <w:rsid w:val="00E144EE"/>
    <w:rsid w:val="00E148A9"/>
    <w:rsid w:val="00E157B6"/>
    <w:rsid w:val="00E21804"/>
    <w:rsid w:val="00E24350"/>
    <w:rsid w:val="00E243B0"/>
    <w:rsid w:val="00E25B32"/>
    <w:rsid w:val="00E25E0F"/>
    <w:rsid w:val="00E26079"/>
    <w:rsid w:val="00E3328D"/>
    <w:rsid w:val="00E46518"/>
    <w:rsid w:val="00E523C8"/>
    <w:rsid w:val="00E57921"/>
    <w:rsid w:val="00E6344E"/>
    <w:rsid w:val="00E6422D"/>
    <w:rsid w:val="00E67A82"/>
    <w:rsid w:val="00E70F63"/>
    <w:rsid w:val="00E7493D"/>
    <w:rsid w:val="00E75554"/>
    <w:rsid w:val="00E81DB3"/>
    <w:rsid w:val="00E91B53"/>
    <w:rsid w:val="00E91E75"/>
    <w:rsid w:val="00E94CE3"/>
    <w:rsid w:val="00E951DB"/>
    <w:rsid w:val="00EA4DE7"/>
    <w:rsid w:val="00EA75A0"/>
    <w:rsid w:val="00EB0D59"/>
    <w:rsid w:val="00EB57A8"/>
    <w:rsid w:val="00EB766F"/>
    <w:rsid w:val="00EC1E56"/>
    <w:rsid w:val="00EC4A3D"/>
    <w:rsid w:val="00EC5C99"/>
    <w:rsid w:val="00ED6710"/>
    <w:rsid w:val="00EE1581"/>
    <w:rsid w:val="00EE20C0"/>
    <w:rsid w:val="00EE2443"/>
    <w:rsid w:val="00EF39EF"/>
    <w:rsid w:val="00EF4FE8"/>
    <w:rsid w:val="00EF549B"/>
    <w:rsid w:val="00F00751"/>
    <w:rsid w:val="00F02B88"/>
    <w:rsid w:val="00F10293"/>
    <w:rsid w:val="00F1780F"/>
    <w:rsid w:val="00F20D47"/>
    <w:rsid w:val="00F23193"/>
    <w:rsid w:val="00F23D09"/>
    <w:rsid w:val="00F26821"/>
    <w:rsid w:val="00F32F4F"/>
    <w:rsid w:val="00F356EE"/>
    <w:rsid w:val="00F36133"/>
    <w:rsid w:val="00F401E2"/>
    <w:rsid w:val="00F4085F"/>
    <w:rsid w:val="00F4223D"/>
    <w:rsid w:val="00F42736"/>
    <w:rsid w:val="00F43854"/>
    <w:rsid w:val="00F520A2"/>
    <w:rsid w:val="00F56775"/>
    <w:rsid w:val="00F60E1C"/>
    <w:rsid w:val="00F63560"/>
    <w:rsid w:val="00F6618A"/>
    <w:rsid w:val="00F710DB"/>
    <w:rsid w:val="00F818FC"/>
    <w:rsid w:val="00F827F9"/>
    <w:rsid w:val="00F87B3A"/>
    <w:rsid w:val="00F9016A"/>
    <w:rsid w:val="00F90513"/>
    <w:rsid w:val="00F90F02"/>
    <w:rsid w:val="00F9337E"/>
    <w:rsid w:val="00F93407"/>
    <w:rsid w:val="00F93B42"/>
    <w:rsid w:val="00F9740C"/>
    <w:rsid w:val="00FA6BA2"/>
    <w:rsid w:val="00FB0F31"/>
    <w:rsid w:val="00FB1403"/>
    <w:rsid w:val="00FB227D"/>
    <w:rsid w:val="00FB3DF1"/>
    <w:rsid w:val="00FB3E3C"/>
    <w:rsid w:val="00FC09D3"/>
    <w:rsid w:val="00FC14C3"/>
    <w:rsid w:val="00FC270D"/>
    <w:rsid w:val="00FC5C81"/>
    <w:rsid w:val="00FD00ED"/>
    <w:rsid w:val="00FD2398"/>
    <w:rsid w:val="00FD24B5"/>
    <w:rsid w:val="00FD3B16"/>
    <w:rsid w:val="00FD4DB3"/>
    <w:rsid w:val="00FD7DD7"/>
    <w:rsid w:val="00FE0B9D"/>
    <w:rsid w:val="00FF0117"/>
    <w:rsid w:val="00FF0D0F"/>
    <w:rsid w:val="00FF1DBA"/>
    <w:rsid w:val="00FF208B"/>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C8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Body Text Inde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BodyTextIndent">
    <w:name w:val="Body Text Indent"/>
    <w:basedOn w:val="Normal"/>
    <w:link w:val="BodyTextIndentChar"/>
    <w:rsid w:val="007970F0"/>
    <w:pPr>
      <w:spacing w:before="120" w:after="120" w:line="240" w:lineRule="auto"/>
      <w:ind w:left="283"/>
    </w:pPr>
    <w:rPr>
      <w:rFonts w:ascii="Garamond" w:hAnsi="Garamond"/>
      <w:sz w:val="24"/>
    </w:rPr>
  </w:style>
  <w:style w:type="character" w:customStyle="1" w:styleId="BodyTextIndentChar">
    <w:name w:val="Body Text Indent Char"/>
    <w:basedOn w:val="DefaultParagraphFont"/>
    <w:link w:val="BodyTextIndent"/>
    <w:rsid w:val="007970F0"/>
    <w:rPr>
      <w:rFonts w:ascii="Garamond" w:hAnsi="Garamond"/>
      <w:sz w:val="24"/>
      <w:szCs w:val="24"/>
    </w:rPr>
  </w:style>
  <w:style w:type="paragraph" w:styleId="NoSpacing">
    <w:name w:val="No Spacing"/>
    <w:uiPriority w:val="1"/>
    <w:qFormat/>
    <w:rsid w:val="007970F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Body Text Inde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BodyTextIndent">
    <w:name w:val="Body Text Indent"/>
    <w:basedOn w:val="Normal"/>
    <w:link w:val="BodyTextIndentChar"/>
    <w:rsid w:val="007970F0"/>
    <w:pPr>
      <w:spacing w:before="120" w:after="120" w:line="240" w:lineRule="auto"/>
      <w:ind w:left="283"/>
    </w:pPr>
    <w:rPr>
      <w:rFonts w:ascii="Garamond" w:hAnsi="Garamond"/>
      <w:sz w:val="24"/>
    </w:rPr>
  </w:style>
  <w:style w:type="character" w:customStyle="1" w:styleId="BodyTextIndentChar">
    <w:name w:val="Body Text Indent Char"/>
    <w:basedOn w:val="DefaultParagraphFont"/>
    <w:link w:val="BodyTextIndent"/>
    <w:rsid w:val="007970F0"/>
    <w:rPr>
      <w:rFonts w:ascii="Garamond" w:hAnsi="Garamond"/>
      <w:sz w:val="24"/>
      <w:szCs w:val="24"/>
    </w:rPr>
  </w:style>
  <w:style w:type="paragraph" w:styleId="NoSpacing">
    <w:name w:val="No Spacing"/>
    <w:uiPriority w:val="1"/>
    <w:qFormat/>
    <w:rsid w:val="007970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EE22-81C8-40E9-BB1A-F586A6D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4FFA2CFF.dotm</Template>
  <TotalTime>11</TotalTime>
  <Pages>8</Pages>
  <Words>1468</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Bioenergetics</dc:title>
  <dc:creator>AQA</dc:creator>
  <cp:lastPrinted>2012-12-04T15:09:00Z</cp:lastPrinted>
  <dcterms:created xsi:type="dcterms:W3CDTF">2016-10-24T10:17:00Z</dcterms:created>
  <dcterms:modified xsi:type="dcterms:W3CDTF">2019-09-23T09:19:00Z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