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EB0B9" w14:textId="18221A2D" w:rsidR="008709F4" w:rsidRPr="004D26F8" w:rsidRDefault="009B3C15" w:rsidP="008709F4">
      <w:pPr>
        <w:pStyle w:val="Heading1"/>
        <w:rPr>
          <w:rFonts w:ascii="AQA Chevin Pro Light" w:hAnsi="AQA Chevin Pro Light"/>
        </w:rPr>
      </w:pPr>
      <w:r>
        <w:rPr>
          <w:rFonts w:ascii="AQA Chevin Pro Light" w:hAnsi="AQA Chevin Pro Light"/>
        </w:rPr>
        <w:t>S</w:t>
      </w:r>
      <w:r w:rsidR="006E3DB2">
        <w:rPr>
          <w:rFonts w:ascii="AQA Chevin Pro Light" w:hAnsi="AQA Chevin Pro Light"/>
        </w:rPr>
        <w:t>cheme of w</w:t>
      </w:r>
      <w:r w:rsidR="00BA7BE6" w:rsidRPr="004D26F8">
        <w:rPr>
          <w:rFonts w:ascii="AQA Chevin Pro Light" w:hAnsi="AQA Chevin Pro Light"/>
        </w:rPr>
        <w:t>ork</w:t>
      </w:r>
    </w:p>
    <w:p w14:paraId="6F52FA26" w14:textId="5D5380C9" w:rsidR="009B3C15" w:rsidRDefault="009B3C15" w:rsidP="00085F1F">
      <w:pPr>
        <w:pStyle w:val="Heading2"/>
        <w:rPr>
          <w:rFonts w:ascii="AQA Chevin Pro Light" w:hAnsi="AQA Chevin Pro Light"/>
        </w:rPr>
      </w:pPr>
      <w:r>
        <w:rPr>
          <w:rFonts w:ascii="AQA Chevin Pro Light" w:hAnsi="AQA Chevin Pro Light"/>
        </w:rPr>
        <w:t>Combined Science: Trilogy - Foundation</w:t>
      </w:r>
    </w:p>
    <w:p w14:paraId="15CE6FB8" w14:textId="50BC914A" w:rsidR="00085F1F" w:rsidRPr="004D26F8" w:rsidRDefault="00A25179" w:rsidP="00085F1F">
      <w:pPr>
        <w:pStyle w:val="Heading2"/>
        <w:rPr>
          <w:rFonts w:ascii="AQA Chevin Pro Light" w:hAnsi="AQA Chevin Pro Light"/>
        </w:rPr>
      </w:pPr>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Pr>
          <w:rFonts w:ascii="AQA Chevin Pro Light" w:hAnsi="AQA Chevin Pro Light"/>
        </w:rPr>
        <w:t xml:space="preserve">Chemical </w:t>
      </w:r>
      <w:r w:rsidR="006E3DB2">
        <w:rPr>
          <w:rFonts w:ascii="AQA Chevin Pro Light" w:hAnsi="AQA Chevin Pro Light"/>
        </w:rPr>
        <w:t>c</w:t>
      </w:r>
      <w:r>
        <w:rPr>
          <w:rFonts w:ascii="AQA Chevin Pro Light" w:hAnsi="AQA Chevin Pro Light"/>
        </w:rPr>
        <w:t>hanges</w:t>
      </w:r>
      <w:bookmarkStart w:id="0" w:name="_GoBack"/>
      <w:bookmarkEnd w:id="0"/>
    </w:p>
    <w:p w14:paraId="4737DF71" w14:textId="77777777" w:rsidR="006E3DB2" w:rsidRDefault="006E3DB2" w:rsidP="006E3DB2">
      <w:pPr>
        <w:rPr>
          <w:rFonts w:ascii="AQA Chevin Pro Light" w:hAnsi="AQA Chevin Pro Light"/>
        </w:rPr>
      </w:pPr>
    </w:p>
    <w:p w14:paraId="23F02DC2" w14:textId="6DF1E7B4" w:rsidR="004B5679" w:rsidRDefault="006E3DB2" w:rsidP="004B5679">
      <w:pPr>
        <w:rPr>
          <w:rFonts w:ascii="AQA Chevin Pro Light" w:hAnsi="AQA Chevin Pro Light"/>
        </w:rPr>
      </w:pPr>
      <w:r>
        <w:rPr>
          <w:rFonts w:ascii="AQA Chevin Pro Light" w:hAnsi="AQA Chevin Pro Light"/>
        </w:rPr>
        <w:t xml:space="preserve">This resource provides guidance for teaching the Chemical changes topic from our new </w:t>
      </w:r>
      <w:r w:rsidR="004B5679">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w:t>
      </w:r>
      <w:r w:rsidR="00AE5540">
        <w:rPr>
          <w:rFonts w:ascii="AQA Chevin Pro Light" w:hAnsi="AQA Chevin Pro Light"/>
        </w:rPr>
        <w:t xml:space="preserve"> and opportunities to develop skills</w:t>
      </w:r>
      <w:r w:rsidR="004B5679">
        <w:rPr>
          <w:rFonts w:ascii="AQA Chevin Pro Light" w:hAnsi="AQA Chevin Pro Light"/>
        </w:rPr>
        <w:t>.</w:t>
      </w:r>
    </w:p>
    <w:p w14:paraId="08526E1B" w14:textId="77777777" w:rsidR="006E3DB2" w:rsidRDefault="006E3DB2" w:rsidP="006E3DB2">
      <w:pPr>
        <w:rPr>
          <w:rFonts w:ascii="AQA Chevin Pro Light" w:hAnsi="AQA Chevin Pro Light"/>
        </w:rPr>
      </w:pPr>
    </w:p>
    <w:p w14:paraId="5D56BB47" w14:textId="0C138104" w:rsidR="006E3DB2" w:rsidRPr="004D26F8" w:rsidRDefault="006E3DB2" w:rsidP="006E3DB2">
      <w:pPr>
        <w:rPr>
          <w:rFonts w:ascii="AQA Chevin Pro Light" w:hAnsi="AQA Chevin Pro Light"/>
        </w:rPr>
      </w:pPr>
      <w:r>
        <w:rPr>
          <w:rFonts w:ascii="AQA Chevin Pro Light" w:hAnsi="AQA Chevin Pro Light"/>
        </w:rPr>
        <w:t>The scheme of work is designed to be a flexible</w:t>
      </w:r>
      <w:r w:rsidR="004B5679">
        <w:rPr>
          <w:rFonts w:ascii="AQA Chevin Pro Light" w:hAnsi="AQA Chevin Pro Light"/>
        </w:rPr>
        <w:t xml:space="preserve"> medium</w:t>
      </w:r>
      <w:r>
        <w:rPr>
          <w:rFonts w:ascii="AQA Chevin Pro Light" w:hAnsi="AQA Chevin Pro Light"/>
        </w:rPr>
        <w:t xml:space="preserve"> term plan for teaching content and development of the skills that will be assessed.</w:t>
      </w:r>
    </w:p>
    <w:p w14:paraId="635B78D8" w14:textId="09C056CA" w:rsidR="003C3003" w:rsidRDefault="006E3DB2" w:rsidP="006E3DB2">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4B5679">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1DDFBE75" w14:textId="77777777" w:rsidR="003C3003" w:rsidRDefault="003C3003">
      <w:pPr>
        <w:spacing w:line="240" w:lineRule="auto"/>
        <w:rPr>
          <w:rFonts w:ascii="AQA Chevin Pro Light" w:hAnsi="AQA Chevin Pro Light"/>
        </w:rPr>
      </w:pPr>
      <w:r>
        <w:rPr>
          <w:rFonts w:ascii="AQA Chevin Pro Light" w:hAnsi="AQA Chevin Pro Light"/>
        </w:rPr>
        <w:br w:type="page"/>
      </w:r>
    </w:p>
    <w:p w14:paraId="2DB07C74" w14:textId="5A1E121E" w:rsidR="006E3DB2" w:rsidRPr="00300D56" w:rsidRDefault="003C3003" w:rsidP="00300D56">
      <w:pPr>
        <w:pStyle w:val="Heading3"/>
      </w:pPr>
      <w:r w:rsidRPr="00300D56">
        <w:lastRenderedPageBreak/>
        <w:t>5.4 Chemical changes</w:t>
      </w:r>
    </w:p>
    <w:p w14:paraId="66F1BE2F" w14:textId="6F871F80" w:rsidR="009302ED" w:rsidRPr="004D26F8" w:rsidRDefault="003C3003" w:rsidP="00300D56">
      <w:pPr>
        <w:pStyle w:val="Heading4"/>
        <w:rPr>
          <w:rFonts w:ascii="AQA Chevin Pro Light" w:hAnsi="AQA Chevin Pro Light"/>
        </w:rPr>
      </w:pPr>
      <w:r w:rsidRPr="003C3003">
        <w:t>5.4.1 Reactivity of metals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2543"/>
        <w:gridCol w:w="2721"/>
        <w:gridCol w:w="1127"/>
        <w:gridCol w:w="2860"/>
        <w:gridCol w:w="2765"/>
        <w:gridCol w:w="1730"/>
      </w:tblGrid>
      <w:tr w:rsidR="009302ED" w:rsidRPr="004D26F8" w14:paraId="495F6864" w14:textId="77777777" w:rsidTr="00737621">
        <w:trPr>
          <w:cantSplit/>
          <w:trHeight w:val="1832"/>
          <w:tblHeader/>
        </w:trPr>
        <w:tc>
          <w:tcPr>
            <w:tcW w:w="352" w:type="pct"/>
            <w:tcBorders>
              <w:right w:val="single" w:sz="4" w:space="0" w:color="000000"/>
            </w:tcBorders>
            <w:shd w:val="clear" w:color="auto" w:fill="D9D9D9"/>
          </w:tcPr>
          <w:p w14:paraId="631A0044" w14:textId="6134567D" w:rsidR="009302ED" w:rsidRPr="002B1481" w:rsidRDefault="003141FA"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S</w:t>
            </w:r>
            <w:r w:rsidR="009302ED" w:rsidRPr="002B1481">
              <w:rPr>
                <w:rFonts w:ascii="AQA Chevin Pro Light" w:hAnsi="AQA Chevin Pro Light" w:cs="Arial"/>
                <w:b/>
                <w:sz w:val="20"/>
                <w:szCs w:val="20"/>
              </w:rPr>
              <w:t xml:space="preserve">pec </w:t>
            </w:r>
            <w:r w:rsidR="006E3DB2" w:rsidRPr="002B1481">
              <w:rPr>
                <w:rFonts w:ascii="AQA Chevin Pro Light" w:hAnsi="AQA Chevin Pro Light" w:cs="Arial"/>
                <w:b/>
                <w:sz w:val="20"/>
                <w:szCs w:val="20"/>
              </w:rPr>
              <w:t>ref.</w:t>
            </w:r>
          </w:p>
        </w:tc>
        <w:tc>
          <w:tcPr>
            <w:tcW w:w="860" w:type="pct"/>
            <w:tcBorders>
              <w:left w:val="single" w:sz="4" w:space="0" w:color="000000"/>
            </w:tcBorders>
            <w:shd w:val="clear" w:color="auto" w:fill="D9D9D9"/>
          </w:tcPr>
          <w:p w14:paraId="77891FD2" w14:textId="08DBDD67" w:rsidR="009302ED" w:rsidRPr="002B1481" w:rsidRDefault="006E3DB2" w:rsidP="006E3DB2">
            <w:pPr>
              <w:spacing w:before="60" w:after="60"/>
              <w:rPr>
                <w:rFonts w:ascii="AQA Chevin Pro Light" w:hAnsi="AQA Chevin Pro Light" w:cs="Arial"/>
                <w:b/>
                <w:sz w:val="20"/>
                <w:szCs w:val="20"/>
              </w:rPr>
            </w:pPr>
            <w:r w:rsidRPr="002B1481">
              <w:rPr>
                <w:rFonts w:ascii="AQA Chevin Pro Light" w:hAnsi="AQA Chevin Pro Light" w:cs="Arial"/>
                <w:b/>
                <w:sz w:val="20"/>
                <w:szCs w:val="20"/>
              </w:rPr>
              <w:t>Summary of the specification c</w:t>
            </w:r>
            <w:r w:rsidR="009302ED" w:rsidRPr="002B1481">
              <w:rPr>
                <w:rFonts w:ascii="AQA Chevin Pro Light" w:hAnsi="AQA Chevin Pro Light" w:cs="Arial"/>
                <w:b/>
                <w:sz w:val="20"/>
                <w:szCs w:val="20"/>
              </w:rPr>
              <w:t>ontent</w:t>
            </w:r>
          </w:p>
        </w:tc>
        <w:tc>
          <w:tcPr>
            <w:tcW w:w="920" w:type="pct"/>
            <w:shd w:val="clear" w:color="auto" w:fill="D9D9D9"/>
          </w:tcPr>
          <w:p w14:paraId="6296A370" w14:textId="0C4A058E" w:rsidR="009302ED" w:rsidRPr="002B1481" w:rsidRDefault="006E3DB2"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Learning o</w:t>
            </w:r>
            <w:r w:rsidR="009302ED" w:rsidRPr="002B1481">
              <w:rPr>
                <w:rFonts w:ascii="AQA Chevin Pro Light" w:hAnsi="AQA Chevin Pro Light" w:cs="Arial"/>
                <w:b/>
                <w:sz w:val="20"/>
                <w:szCs w:val="20"/>
              </w:rPr>
              <w:t xml:space="preserve">utcomes </w:t>
            </w:r>
          </w:p>
          <w:p w14:paraId="1956C1A5" w14:textId="0CF588C7" w:rsidR="009302ED" w:rsidRPr="002B1481" w:rsidRDefault="009302ED" w:rsidP="006E3DB2">
            <w:pPr>
              <w:spacing w:before="60"/>
              <w:rPr>
                <w:rFonts w:ascii="AQA Chevin Pro Light" w:hAnsi="AQA Chevin Pro Light" w:cs="Arial"/>
                <w:i/>
                <w:sz w:val="20"/>
                <w:szCs w:val="20"/>
              </w:rPr>
            </w:pPr>
            <w:r w:rsidRPr="002B1481">
              <w:rPr>
                <w:rFonts w:ascii="AQA Chevin Pro Light" w:hAnsi="AQA Chevin Pro Light" w:cs="Arial"/>
                <w:i/>
                <w:sz w:val="20"/>
                <w:szCs w:val="20"/>
              </w:rPr>
              <w:t xml:space="preserve">What most </w:t>
            </w:r>
            <w:r w:rsidR="006E3DB2" w:rsidRPr="002B1481">
              <w:rPr>
                <w:rFonts w:ascii="AQA Chevin Pro Light" w:hAnsi="AQA Chevin Pro Light" w:cs="Arial"/>
                <w:i/>
                <w:sz w:val="20"/>
                <w:szCs w:val="20"/>
              </w:rPr>
              <w:t>students</w:t>
            </w:r>
            <w:r w:rsidRPr="002B1481">
              <w:rPr>
                <w:rFonts w:ascii="AQA Chevin Pro Light" w:hAnsi="AQA Chevin Pro Light" w:cs="Arial"/>
                <w:i/>
                <w:sz w:val="20"/>
                <w:szCs w:val="20"/>
              </w:rPr>
              <w:t xml:space="preserve"> should be able to do</w:t>
            </w:r>
          </w:p>
        </w:tc>
        <w:tc>
          <w:tcPr>
            <w:tcW w:w="381" w:type="pct"/>
            <w:shd w:val="clear" w:color="auto" w:fill="D9D9D9"/>
          </w:tcPr>
          <w:p w14:paraId="304F97C1" w14:textId="77777777" w:rsidR="009302ED" w:rsidRPr="002B1481" w:rsidRDefault="009302ED" w:rsidP="006E3DB2">
            <w:pPr>
              <w:spacing w:before="40" w:after="40"/>
              <w:rPr>
                <w:rFonts w:ascii="AQA Chevin Pro Light" w:hAnsi="AQA Chevin Pro Light" w:cs="Arial"/>
                <w:b/>
                <w:sz w:val="20"/>
                <w:szCs w:val="20"/>
              </w:rPr>
            </w:pPr>
            <w:r w:rsidRPr="002B1481">
              <w:rPr>
                <w:rFonts w:ascii="AQA Chevin Pro Light" w:hAnsi="AQA Chevin Pro Light" w:cs="Arial"/>
                <w:b/>
                <w:sz w:val="20"/>
                <w:szCs w:val="20"/>
              </w:rPr>
              <w:t>Suggested timing (hours)</w:t>
            </w:r>
          </w:p>
        </w:tc>
        <w:tc>
          <w:tcPr>
            <w:tcW w:w="967" w:type="pct"/>
            <w:shd w:val="clear" w:color="auto" w:fill="D9D9D9"/>
          </w:tcPr>
          <w:p w14:paraId="787DA585" w14:textId="77777777" w:rsidR="009302ED" w:rsidRPr="002B1481" w:rsidRDefault="009302ED"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to develop Scientific Communication skills</w:t>
            </w:r>
          </w:p>
        </w:tc>
        <w:tc>
          <w:tcPr>
            <w:tcW w:w="935" w:type="pct"/>
            <w:shd w:val="clear" w:color="auto" w:fill="D9D9D9"/>
          </w:tcPr>
          <w:p w14:paraId="0743DA6D" w14:textId="7B538125" w:rsidR="009302ED" w:rsidRPr="002B1481" w:rsidRDefault="009302ED"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 xml:space="preserve">Opportunities to develop and apply </w:t>
            </w:r>
            <w:r w:rsidR="006E3DB2" w:rsidRPr="002B1481">
              <w:rPr>
                <w:rFonts w:ascii="AQA Chevin Pro Light" w:hAnsi="AQA Chevin Pro Light" w:cs="Arial"/>
                <w:b/>
                <w:sz w:val="20"/>
                <w:szCs w:val="20"/>
              </w:rPr>
              <w:t>p</w:t>
            </w:r>
            <w:r w:rsidRPr="002B1481">
              <w:rPr>
                <w:rFonts w:ascii="AQA Chevin Pro Light" w:hAnsi="AQA Chevin Pro Light" w:cs="Arial"/>
                <w:b/>
                <w:sz w:val="20"/>
                <w:szCs w:val="20"/>
              </w:rPr>
              <w:t xml:space="preserve">ractical and  </w:t>
            </w:r>
            <w:r w:rsidR="006E3DB2" w:rsidRPr="002B1481">
              <w:rPr>
                <w:rFonts w:ascii="AQA Chevin Pro Light" w:hAnsi="AQA Chevin Pro Light" w:cs="Arial"/>
                <w:b/>
                <w:sz w:val="20"/>
                <w:szCs w:val="20"/>
              </w:rPr>
              <w:t>e</w:t>
            </w:r>
            <w:r w:rsidRPr="002B1481">
              <w:rPr>
                <w:rFonts w:ascii="AQA Chevin Pro Light" w:hAnsi="AQA Chevin Pro Light" w:cs="Arial"/>
                <w:b/>
                <w:sz w:val="20"/>
                <w:szCs w:val="20"/>
              </w:rPr>
              <w:t>nquiry skills</w:t>
            </w:r>
          </w:p>
        </w:tc>
        <w:tc>
          <w:tcPr>
            <w:tcW w:w="585" w:type="pct"/>
            <w:shd w:val="clear" w:color="auto" w:fill="D9D9D9"/>
          </w:tcPr>
          <w:p w14:paraId="511F4BDB" w14:textId="61372ACB" w:rsidR="009302ED" w:rsidRPr="002B1481" w:rsidRDefault="006E3DB2"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Self/p</w:t>
            </w:r>
            <w:r w:rsidR="009302ED" w:rsidRPr="002B1481">
              <w:rPr>
                <w:rFonts w:ascii="AQA Chevin Pro Light" w:hAnsi="AQA Chevin Pro Light" w:cs="Arial"/>
                <w:b/>
                <w:sz w:val="20"/>
                <w:szCs w:val="20"/>
              </w:rPr>
              <w:t>eer assessment</w:t>
            </w:r>
          </w:p>
          <w:p w14:paraId="38ADFC9B" w14:textId="4C0384CD" w:rsidR="009302ED" w:rsidRPr="002B1481" w:rsidRDefault="009302ED" w:rsidP="006E3DB2">
            <w:pPr>
              <w:spacing w:before="60"/>
              <w:rPr>
                <w:rFonts w:ascii="AQA Chevin Pro Light" w:hAnsi="AQA Chevin Pro Light" w:cs="Arial"/>
                <w:b/>
                <w:sz w:val="20"/>
                <w:szCs w:val="20"/>
              </w:rPr>
            </w:pPr>
            <w:r w:rsidRPr="002B1481">
              <w:rPr>
                <w:rFonts w:ascii="AQA Chevin Pro Light" w:hAnsi="AQA Chevin Pro Light" w:cs="Arial"/>
                <w:b/>
                <w:sz w:val="20"/>
                <w:szCs w:val="20"/>
              </w:rPr>
              <w:t xml:space="preserve">Opportunities </w:t>
            </w:r>
            <w:r w:rsidR="006E3DB2" w:rsidRPr="002B1481">
              <w:rPr>
                <w:rFonts w:ascii="AQA Chevin Pro Light" w:hAnsi="AQA Chevin Pro Light" w:cs="Arial"/>
                <w:b/>
                <w:sz w:val="20"/>
                <w:szCs w:val="20"/>
              </w:rPr>
              <w:t>and</w:t>
            </w:r>
            <w:r w:rsidRPr="002B1481">
              <w:rPr>
                <w:rFonts w:ascii="AQA Chevin Pro Light" w:hAnsi="AQA Chevin Pro Light" w:cs="Arial"/>
                <w:b/>
                <w:sz w:val="20"/>
                <w:szCs w:val="20"/>
              </w:rPr>
              <w:t xml:space="preserve"> resources</w:t>
            </w:r>
          </w:p>
          <w:p w14:paraId="05C09D4E" w14:textId="33488E53" w:rsidR="009302ED" w:rsidRPr="002B1481" w:rsidRDefault="006E3DB2" w:rsidP="006E3DB2">
            <w:pPr>
              <w:spacing w:before="60"/>
              <w:rPr>
                <w:rFonts w:ascii="AQA Chevin Pro Light" w:hAnsi="AQA Chevin Pro Light" w:cs="Arial"/>
                <w:i/>
                <w:sz w:val="20"/>
                <w:szCs w:val="20"/>
              </w:rPr>
            </w:pPr>
            <w:r w:rsidRPr="002B1481">
              <w:rPr>
                <w:rFonts w:ascii="AQA Chevin Pro Light" w:hAnsi="AQA Chevin Pro Light" w:cs="Arial"/>
                <w:i/>
                <w:sz w:val="20"/>
                <w:szCs w:val="20"/>
              </w:rPr>
              <w:t>R</w:t>
            </w:r>
            <w:r w:rsidR="009302ED" w:rsidRPr="002B1481">
              <w:rPr>
                <w:rFonts w:ascii="AQA Chevin Pro Light" w:hAnsi="AQA Chevin Pro Light" w:cs="Arial"/>
                <w:i/>
                <w:sz w:val="20"/>
                <w:szCs w:val="20"/>
              </w:rPr>
              <w:t xml:space="preserve">eference to past questions that indicate success </w:t>
            </w:r>
          </w:p>
        </w:tc>
      </w:tr>
      <w:tr w:rsidR="00B0599D" w:rsidRPr="00136582" w14:paraId="2074710A" w14:textId="77777777" w:rsidTr="00737621">
        <w:tc>
          <w:tcPr>
            <w:tcW w:w="352" w:type="pct"/>
            <w:tcBorders>
              <w:bottom w:val="single" w:sz="4" w:space="0" w:color="000000"/>
              <w:right w:val="single" w:sz="4" w:space="0" w:color="000000"/>
            </w:tcBorders>
          </w:tcPr>
          <w:p w14:paraId="50F7DA05" w14:textId="77777777" w:rsidR="005E7017" w:rsidRPr="00A14673" w:rsidRDefault="00A25179" w:rsidP="003D2848">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t>5.4.1.1</w:t>
            </w:r>
          </w:p>
        </w:tc>
        <w:tc>
          <w:tcPr>
            <w:tcW w:w="860" w:type="pct"/>
            <w:tcBorders>
              <w:left w:val="single" w:sz="4" w:space="0" w:color="000000"/>
              <w:bottom w:val="single" w:sz="4" w:space="0" w:color="000000"/>
            </w:tcBorders>
          </w:tcPr>
          <w:p w14:paraId="4F73BF97" w14:textId="32CE45FF" w:rsidR="000019BE" w:rsidRPr="00A14673" w:rsidRDefault="00BD3E89" w:rsidP="003D2848">
            <w:pPr>
              <w:tabs>
                <w:tab w:val="left" w:pos="5268"/>
              </w:tabs>
              <w:spacing w:after="120" w:line="240" w:lineRule="auto"/>
              <w:rPr>
                <w:rFonts w:cs="Arial"/>
                <w:color w:val="000000" w:themeColor="text1"/>
                <w:sz w:val="20"/>
                <w:szCs w:val="20"/>
              </w:rPr>
            </w:pPr>
            <w:r w:rsidRPr="00286036">
              <w:rPr>
                <w:rFonts w:cs="Arial"/>
                <w:sz w:val="20"/>
                <w:szCs w:val="20"/>
              </w:rPr>
              <w:t>Metals react with oxygen to produce metal oxides. The reactions are oxidation reactions because the metals gain oxygen.</w:t>
            </w:r>
          </w:p>
        </w:tc>
        <w:tc>
          <w:tcPr>
            <w:tcW w:w="920" w:type="pct"/>
          </w:tcPr>
          <w:p w14:paraId="1529E363" w14:textId="1CC719C8" w:rsidR="001216E7" w:rsidRPr="00A14673" w:rsidRDefault="00BD3E89" w:rsidP="003D2848">
            <w:pPr>
              <w:tabs>
                <w:tab w:val="left" w:pos="5268"/>
              </w:tabs>
              <w:spacing w:after="120" w:line="240" w:lineRule="auto"/>
              <w:rPr>
                <w:rFonts w:cs="Arial"/>
                <w:color w:val="000000" w:themeColor="text1"/>
                <w:sz w:val="20"/>
                <w:szCs w:val="20"/>
              </w:rPr>
            </w:pPr>
            <w:r>
              <w:rPr>
                <w:rFonts w:cs="Arial"/>
                <w:iCs/>
                <w:sz w:val="20"/>
                <w:szCs w:val="20"/>
              </w:rPr>
              <w:t>E</w:t>
            </w:r>
            <w:r w:rsidRPr="00286036">
              <w:rPr>
                <w:rFonts w:cs="Arial"/>
                <w:iCs/>
                <w:sz w:val="20"/>
                <w:szCs w:val="20"/>
              </w:rPr>
              <w:t>xplain reduction and oxidation in terms of loss or gain of oxygen.</w:t>
            </w:r>
          </w:p>
        </w:tc>
        <w:tc>
          <w:tcPr>
            <w:tcW w:w="381" w:type="pct"/>
          </w:tcPr>
          <w:p w14:paraId="0305053D" w14:textId="609DD9AF" w:rsidR="00B0599D" w:rsidRPr="00A14673" w:rsidRDefault="00C54A6B" w:rsidP="00C54A6B">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967" w:type="pct"/>
          </w:tcPr>
          <w:p w14:paraId="72A6B871" w14:textId="77777777" w:rsidR="00A54972" w:rsidRPr="00A14673" w:rsidRDefault="00A54972" w:rsidP="00A54972">
            <w:pPr>
              <w:spacing w:line="240" w:lineRule="auto"/>
              <w:rPr>
                <w:rFonts w:cs="Arial"/>
                <w:color w:val="000000" w:themeColor="text1"/>
                <w:sz w:val="20"/>
                <w:szCs w:val="20"/>
              </w:rPr>
            </w:pPr>
            <w:r w:rsidRPr="00A14673">
              <w:rPr>
                <w:rFonts w:cs="Arial"/>
                <w:color w:val="000000" w:themeColor="text1"/>
                <w:sz w:val="20"/>
                <w:szCs w:val="20"/>
              </w:rPr>
              <w:t>Define the following terms:</w:t>
            </w:r>
          </w:p>
          <w:p w14:paraId="00FECB9B" w14:textId="3A4E85B0" w:rsidR="00A54972" w:rsidRPr="00A14673" w:rsidRDefault="00A54972" w:rsidP="00AD45D3">
            <w:pPr>
              <w:pStyle w:val="Bullet1"/>
              <w:numPr>
                <w:ilvl w:val="0"/>
                <w:numId w:val="21"/>
              </w:numPr>
              <w:rPr>
                <w:rFonts w:cs="Arial"/>
                <w:sz w:val="20"/>
                <w:szCs w:val="20"/>
              </w:rPr>
            </w:pPr>
            <w:r w:rsidRPr="00A14673">
              <w:rPr>
                <w:rFonts w:cs="Arial"/>
                <w:sz w:val="20"/>
                <w:szCs w:val="20"/>
              </w:rPr>
              <w:t>oxidation</w:t>
            </w:r>
          </w:p>
          <w:p w14:paraId="49D5A9C9" w14:textId="4E3C64B8" w:rsidR="00D94F75" w:rsidRPr="00A14673" w:rsidRDefault="00A54972" w:rsidP="00AD45D3">
            <w:pPr>
              <w:pStyle w:val="Bullet1"/>
              <w:numPr>
                <w:ilvl w:val="0"/>
                <w:numId w:val="21"/>
              </w:numPr>
              <w:rPr>
                <w:rFonts w:cs="Arial"/>
                <w:sz w:val="20"/>
                <w:szCs w:val="20"/>
              </w:rPr>
            </w:pPr>
            <w:proofErr w:type="gramStart"/>
            <w:r w:rsidRPr="00A14673">
              <w:rPr>
                <w:rFonts w:cs="Arial"/>
                <w:sz w:val="20"/>
                <w:szCs w:val="20"/>
              </w:rPr>
              <w:t>reduction</w:t>
            </w:r>
            <w:proofErr w:type="gramEnd"/>
            <w:r w:rsidR="0092443C" w:rsidRPr="00A14673">
              <w:rPr>
                <w:rFonts w:cs="Arial"/>
                <w:sz w:val="20"/>
                <w:szCs w:val="20"/>
              </w:rPr>
              <w:t>.</w:t>
            </w:r>
          </w:p>
          <w:p w14:paraId="24DF71DE" w14:textId="77777777" w:rsidR="00A54972" w:rsidRPr="00A14673" w:rsidRDefault="00A54972" w:rsidP="00A54972">
            <w:pPr>
              <w:spacing w:line="240" w:lineRule="auto"/>
              <w:rPr>
                <w:rFonts w:cs="Arial"/>
                <w:color w:val="000000" w:themeColor="text1"/>
                <w:sz w:val="20"/>
                <w:szCs w:val="20"/>
              </w:rPr>
            </w:pPr>
          </w:p>
          <w:p w14:paraId="09CCE7A2" w14:textId="03661C69" w:rsidR="00A54972" w:rsidRPr="00A14673" w:rsidRDefault="00A54972" w:rsidP="005F1930">
            <w:pPr>
              <w:spacing w:line="240" w:lineRule="auto"/>
              <w:rPr>
                <w:rFonts w:cs="Arial"/>
                <w:color w:val="000000" w:themeColor="text1"/>
                <w:sz w:val="20"/>
                <w:szCs w:val="20"/>
              </w:rPr>
            </w:pPr>
            <w:r w:rsidRPr="00A14673">
              <w:rPr>
                <w:rFonts w:cs="Arial"/>
                <w:color w:val="000000" w:themeColor="text1"/>
                <w:sz w:val="20"/>
                <w:szCs w:val="20"/>
              </w:rPr>
              <w:t>Write word equations for the reactions of metals with oxygen to produce metal oxides</w:t>
            </w:r>
            <w:r w:rsidR="00C54A6B" w:rsidRPr="00A14673">
              <w:rPr>
                <w:rFonts w:cs="Arial"/>
                <w:color w:val="000000" w:themeColor="text1"/>
                <w:sz w:val="20"/>
                <w:szCs w:val="20"/>
              </w:rPr>
              <w:t>.</w:t>
            </w:r>
          </w:p>
        </w:tc>
        <w:tc>
          <w:tcPr>
            <w:tcW w:w="935" w:type="pct"/>
          </w:tcPr>
          <w:p w14:paraId="7413D621" w14:textId="77777777" w:rsidR="00BD3E89" w:rsidRDefault="00A54972" w:rsidP="00A54972">
            <w:pPr>
              <w:spacing w:line="240" w:lineRule="auto"/>
              <w:contextualSpacing/>
              <w:rPr>
                <w:rFonts w:cs="Arial"/>
                <w:color w:val="000000" w:themeColor="text1"/>
                <w:sz w:val="20"/>
                <w:szCs w:val="20"/>
              </w:rPr>
            </w:pPr>
            <w:r w:rsidRPr="00A14673">
              <w:rPr>
                <w:rFonts w:cs="Arial"/>
                <w:color w:val="000000" w:themeColor="text1"/>
                <w:sz w:val="20"/>
                <w:szCs w:val="20"/>
              </w:rPr>
              <w:t xml:space="preserve">Demonstrate a variety of different metals (manganese, magnesium, calcium, aluminium) as described by the </w:t>
            </w:r>
            <w:r w:rsidR="00614EE6" w:rsidRPr="00A14673">
              <w:rPr>
                <w:rFonts w:cs="Arial"/>
                <w:color w:val="000000" w:themeColor="text1"/>
                <w:sz w:val="20"/>
                <w:szCs w:val="20"/>
              </w:rPr>
              <w:t>Royal Society of Chemistry (</w:t>
            </w:r>
            <w:r w:rsidRPr="00A14673">
              <w:rPr>
                <w:rFonts w:cs="Arial"/>
                <w:color w:val="000000" w:themeColor="text1"/>
                <w:sz w:val="20"/>
                <w:szCs w:val="20"/>
              </w:rPr>
              <w:t>RSC</w:t>
            </w:r>
            <w:r w:rsidR="00614EE6" w:rsidRPr="00A14673">
              <w:rPr>
                <w:rFonts w:cs="Arial"/>
                <w:color w:val="000000" w:themeColor="text1"/>
                <w:sz w:val="20"/>
                <w:szCs w:val="20"/>
              </w:rPr>
              <w:t>):</w:t>
            </w:r>
          </w:p>
          <w:p w14:paraId="77004CD5" w14:textId="1D34C2EF" w:rsidR="00AF3A4E" w:rsidRPr="00A14673" w:rsidRDefault="00AF3A4E" w:rsidP="00A54972">
            <w:pPr>
              <w:spacing w:line="240" w:lineRule="auto"/>
              <w:contextualSpacing/>
              <w:rPr>
                <w:rFonts w:cs="Arial"/>
                <w:color w:val="000000" w:themeColor="text1"/>
                <w:sz w:val="20"/>
                <w:szCs w:val="20"/>
              </w:rPr>
            </w:pPr>
          </w:p>
          <w:p w14:paraId="14DEE04F" w14:textId="1B04B9CE" w:rsidR="006E5599" w:rsidRPr="00A14673" w:rsidRDefault="008B7FF8" w:rsidP="00614EE6">
            <w:pPr>
              <w:spacing w:line="240" w:lineRule="auto"/>
              <w:contextualSpacing/>
              <w:rPr>
                <w:rFonts w:cs="Arial"/>
                <w:color w:val="000000" w:themeColor="text1"/>
                <w:sz w:val="20"/>
                <w:szCs w:val="20"/>
              </w:rPr>
            </w:pPr>
            <w:hyperlink r:id="rId9" w:history="1">
              <w:r w:rsidR="004734D5" w:rsidRPr="00A14673">
                <w:rPr>
                  <w:rStyle w:val="Hyperlink"/>
                  <w:rFonts w:cs="Arial"/>
                  <w:sz w:val="20"/>
                  <w:szCs w:val="20"/>
                </w:rPr>
                <w:t xml:space="preserve">RSC </w:t>
              </w:r>
              <w:r w:rsidR="00614EE6" w:rsidRPr="00A14673">
                <w:rPr>
                  <w:rStyle w:val="Hyperlink"/>
                  <w:rFonts w:cs="Arial"/>
                  <w:sz w:val="20"/>
                  <w:szCs w:val="20"/>
                </w:rPr>
                <w:t>–</w:t>
              </w:r>
              <w:r w:rsidR="004734D5" w:rsidRPr="00A14673">
                <w:rPr>
                  <w:rStyle w:val="Hyperlink"/>
                  <w:rFonts w:cs="Arial"/>
                  <w:sz w:val="20"/>
                  <w:szCs w:val="20"/>
                </w:rPr>
                <w:t xml:space="preserve"> Reacting metals with oxygen</w:t>
              </w:r>
            </w:hyperlink>
          </w:p>
        </w:tc>
        <w:tc>
          <w:tcPr>
            <w:tcW w:w="585" w:type="pct"/>
          </w:tcPr>
          <w:p w14:paraId="653738BE" w14:textId="73C93801" w:rsidR="00BD3E89" w:rsidRDefault="008B7FF8" w:rsidP="003D2848">
            <w:pPr>
              <w:spacing w:line="240" w:lineRule="auto"/>
              <w:rPr>
                <w:rFonts w:cs="Arial"/>
                <w:color w:val="000000" w:themeColor="text1"/>
                <w:sz w:val="20"/>
                <w:szCs w:val="20"/>
              </w:rPr>
            </w:pPr>
            <w:hyperlink r:id="rId10" w:history="1">
              <w:proofErr w:type="spellStart"/>
              <w:r w:rsidR="00E20D7B" w:rsidRPr="00ED3E17">
                <w:rPr>
                  <w:rStyle w:val="Hyperlink"/>
                  <w:rFonts w:cs="Arial"/>
                  <w:sz w:val="20"/>
                  <w:szCs w:val="20"/>
                </w:rPr>
                <w:t>Exampro</w:t>
              </w:r>
              <w:proofErr w:type="spellEnd"/>
              <w:r w:rsidR="00285462" w:rsidRPr="00ED3E17">
                <w:rPr>
                  <w:rStyle w:val="Hyperlink"/>
                  <w:rFonts w:cs="Arial"/>
                  <w:sz w:val="20"/>
                  <w:szCs w:val="20"/>
                </w:rPr>
                <w:t xml:space="preserve"> user guide Power</w:t>
              </w:r>
              <w:r w:rsidR="00ED3E17" w:rsidRPr="00ED3E17">
                <w:rPr>
                  <w:rStyle w:val="Hyperlink"/>
                  <w:rFonts w:cs="Arial"/>
                  <w:sz w:val="20"/>
                  <w:szCs w:val="20"/>
                </w:rPr>
                <w:t>P</w:t>
              </w:r>
              <w:r w:rsidR="00285462" w:rsidRPr="00ED3E17">
                <w:rPr>
                  <w:rStyle w:val="Hyperlink"/>
                  <w:rFonts w:cs="Arial"/>
                  <w:sz w:val="20"/>
                  <w:szCs w:val="20"/>
                </w:rPr>
                <w:t>oint</w:t>
              </w:r>
            </w:hyperlink>
          </w:p>
          <w:p w14:paraId="50F9F68D" w14:textId="186CB00D" w:rsidR="00BD3E89" w:rsidRPr="00A14673" w:rsidRDefault="00BD3E89" w:rsidP="00BD3E89">
            <w:pPr>
              <w:spacing w:line="240" w:lineRule="auto"/>
              <w:rPr>
                <w:rFonts w:cs="Arial"/>
                <w:color w:val="000000" w:themeColor="text1"/>
                <w:sz w:val="20"/>
                <w:szCs w:val="20"/>
              </w:rPr>
            </w:pPr>
          </w:p>
        </w:tc>
      </w:tr>
      <w:tr w:rsidR="00BD3E89" w:rsidRPr="00136582" w14:paraId="0569CFE4" w14:textId="77777777" w:rsidTr="00737621">
        <w:tc>
          <w:tcPr>
            <w:tcW w:w="352" w:type="pct"/>
            <w:tcBorders>
              <w:bottom w:val="single" w:sz="4" w:space="0" w:color="000000"/>
              <w:right w:val="single" w:sz="4" w:space="0" w:color="000000"/>
            </w:tcBorders>
          </w:tcPr>
          <w:p w14:paraId="72FB5D2F" w14:textId="7A8E9CC5" w:rsidR="00BD3E89" w:rsidRPr="00A14673" w:rsidRDefault="00BD3E89" w:rsidP="00BD3E89">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t>5.4.1.2</w:t>
            </w:r>
          </w:p>
        </w:tc>
        <w:tc>
          <w:tcPr>
            <w:tcW w:w="860" w:type="pct"/>
            <w:tcBorders>
              <w:left w:val="single" w:sz="4" w:space="0" w:color="000000"/>
              <w:bottom w:val="single" w:sz="4" w:space="0" w:color="000000"/>
            </w:tcBorders>
          </w:tcPr>
          <w:p w14:paraId="1122889F" w14:textId="77777777" w:rsidR="00BD3E89" w:rsidRPr="00286036" w:rsidRDefault="00BD3E89" w:rsidP="00BD3E89">
            <w:pPr>
              <w:spacing w:line="240" w:lineRule="auto"/>
              <w:rPr>
                <w:rFonts w:cs="Arial"/>
                <w:sz w:val="20"/>
                <w:szCs w:val="20"/>
              </w:rPr>
            </w:pPr>
            <w:r w:rsidRPr="00286036">
              <w:rPr>
                <w:rFonts w:cs="Arial"/>
                <w:sz w:val="20"/>
                <w:szCs w:val="20"/>
              </w:rPr>
              <w:t xml:space="preserve">When metals react with other substances the metal atoms form positive ions. The reactivity of a metal is related to its tendency to form positive ions. Metals can be arranged in order of their reactivity in a reactivity series. The metals </w:t>
            </w:r>
            <w:r w:rsidRPr="00286036">
              <w:rPr>
                <w:rFonts w:cs="Arial"/>
                <w:iCs/>
                <w:sz w:val="20"/>
                <w:szCs w:val="20"/>
              </w:rPr>
              <w:t xml:space="preserve">potassium, sodium, lithium, calcium, magnesium, zinc, iron and copper can be put in order of their reactivity </w:t>
            </w:r>
            <w:r w:rsidRPr="00286036">
              <w:rPr>
                <w:rFonts w:cs="Arial"/>
                <w:sz w:val="20"/>
                <w:szCs w:val="20"/>
              </w:rPr>
              <w:lastRenderedPageBreak/>
              <w:t xml:space="preserve">from their reactions with water and dilute acids. </w:t>
            </w:r>
          </w:p>
          <w:p w14:paraId="74DFECD6" w14:textId="77777777" w:rsidR="00BD3E89" w:rsidRDefault="00BD3E89" w:rsidP="00BD3E89">
            <w:pPr>
              <w:spacing w:line="240" w:lineRule="auto"/>
              <w:rPr>
                <w:rFonts w:cs="Arial"/>
                <w:sz w:val="20"/>
                <w:szCs w:val="20"/>
              </w:rPr>
            </w:pPr>
          </w:p>
          <w:p w14:paraId="4D8DCCF8" w14:textId="77777777" w:rsidR="00BD3E89" w:rsidRPr="00286036" w:rsidRDefault="00BD3E89" w:rsidP="00BD3E89">
            <w:pPr>
              <w:spacing w:line="240" w:lineRule="auto"/>
              <w:rPr>
                <w:rFonts w:cs="Arial"/>
                <w:sz w:val="20"/>
                <w:szCs w:val="20"/>
              </w:rPr>
            </w:pPr>
            <w:r w:rsidRPr="00286036">
              <w:rPr>
                <w:rFonts w:cs="Arial"/>
                <w:sz w:val="20"/>
                <w:szCs w:val="20"/>
              </w:rPr>
              <w:t>The non-metals hydrogen and carbon are often included in the reactivity series.</w:t>
            </w:r>
          </w:p>
          <w:p w14:paraId="53FD306B" w14:textId="77777777" w:rsidR="00BD3E89" w:rsidRDefault="00BD3E89" w:rsidP="00BD3E89">
            <w:pPr>
              <w:spacing w:line="240" w:lineRule="auto"/>
              <w:rPr>
                <w:rFonts w:cs="Arial"/>
                <w:sz w:val="20"/>
                <w:szCs w:val="20"/>
              </w:rPr>
            </w:pPr>
          </w:p>
          <w:p w14:paraId="3032D9BF" w14:textId="0C2703EC" w:rsidR="00BD3E89" w:rsidRPr="00A14673" w:rsidRDefault="00BD3E89" w:rsidP="00BD3E89">
            <w:pPr>
              <w:tabs>
                <w:tab w:val="left" w:pos="5268"/>
              </w:tabs>
              <w:spacing w:after="120" w:line="240" w:lineRule="auto"/>
              <w:rPr>
                <w:rFonts w:cs="Arial"/>
                <w:color w:val="000000" w:themeColor="text1"/>
                <w:sz w:val="20"/>
                <w:szCs w:val="20"/>
              </w:rPr>
            </w:pPr>
            <w:r w:rsidRPr="00286036">
              <w:rPr>
                <w:rFonts w:cs="Arial"/>
                <w:sz w:val="20"/>
                <w:szCs w:val="20"/>
              </w:rPr>
              <w:t>A more reactive metal can displace a less reactive metal from a compound.</w:t>
            </w:r>
          </w:p>
        </w:tc>
        <w:tc>
          <w:tcPr>
            <w:tcW w:w="920" w:type="pct"/>
          </w:tcPr>
          <w:p w14:paraId="33784A1E" w14:textId="77777777" w:rsidR="00BD3E89" w:rsidRPr="00300D56" w:rsidRDefault="00BD3E89" w:rsidP="00BD3E89">
            <w:pPr>
              <w:spacing w:line="240" w:lineRule="auto"/>
              <w:rPr>
                <w:rFonts w:cs="Arial"/>
                <w:iCs/>
                <w:sz w:val="20"/>
                <w:szCs w:val="20"/>
              </w:rPr>
            </w:pPr>
            <w:r w:rsidRPr="00300D56">
              <w:rPr>
                <w:rFonts w:cs="Arial"/>
                <w:iCs/>
                <w:sz w:val="20"/>
                <w:szCs w:val="20"/>
              </w:rPr>
              <w:lastRenderedPageBreak/>
              <w:t>The reactions of metals with water and acids are limited to room temperature and do not include reactions with steam.</w:t>
            </w:r>
          </w:p>
          <w:p w14:paraId="28C02742" w14:textId="77777777" w:rsidR="00BD3E89" w:rsidRPr="00DE26C9" w:rsidRDefault="00BD3E89" w:rsidP="00BD3E89">
            <w:pPr>
              <w:spacing w:line="240" w:lineRule="auto"/>
              <w:rPr>
                <w:rFonts w:cs="Arial"/>
                <w:iCs/>
                <w:sz w:val="20"/>
                <w:szCs w:val="20"/>
              </w:rPr>
            </w:pPr>
          </w:p>
          <w:p w14:paraId="6EAED7F4" w14:textId="77777777" w:rsidR="00BD3E89" w:rsidRDefault="00BD3E89" w:rsidP="00BD3E89">
            <w:pPr>
              <w:spacing w:line="240" w:lineRule="auto"/>
              <w:rPr>
                <w:rFonts w:cs="Arial"/>
                <w:iCs/>
                <w:sz w:val="20"/>
                <w:szCs w:val="20"/>
              </w:rPr>
            </w:pPr>
            <w:r>
              <w:rPr>
                <w:rFonts w:cs="Arial"/>
                <w:iCs/>
                <w:sz w:val="20"/>
                <w:szCs w:val="20"/>
              </w:rPr>
              <w:t>R</w:t>
            </w:r>
            <w:r w:rsidRPr="00DE26C9">
              <w:rPr>
                <w:rFonts w:cs="Arial"/>
                <w:iCs/>
                <w:sz w:val="20"/>
                <w:szCs w:val="20"/>
              </w:rPr>
              <w:t>ecall and describe the reactions, if any, of potassium, sodium, lithium, calcium, magnesium, zinc, iron and copper with water or dilute acids, where appropriate, to place thes</w:t>
            </w:r>
            <w:r>
              <w:rPr>
                <w:rFonts w:cs="Arial"/>
                <w:iCs/>
                <w:sz w:val="20"/>
                <w:szCs w:val="20"/>
              </w:rPr>
              <w:t>e metals in order of reactivity.</w:t>
            </w:r>
          </w:p>
          <w:p w14:paraId="449FA8B2" w14:textId="77777777" w:rsidR="00BD3E89" w:rsidRDefault="00BD3E89" w:rsidP="00BD3E89">
            <w:pPr>
              <w:spacing w:line="240" w:lineRule="auto"/>
              <w:rPr>
                <w:rFonts w:cs="Arial"/>
                <w:iCs/>
                <w:sz w:val="20"/>
                <w:szCs w:val="20"/>
              </w:rPr>
            </w:pPr>
          </w:p>
          <w:p w14:paraId="3C1794A6" w14:textId="77777777" w:rsidR="00BD3E89" w:rsidRDefault="00BD3E89" w:rsidP="00BD3E89">
            <w:pPr>
              <w:spacing w:line="240" w:lineRule="auto"/>
              <w:rPr>
                <w:rFonts w:cs="Arial"/>
                <w:iCs/>
                <w:sz w:val="20"/>
                <w:szCs w:val="20"/>
              </w:rPr>
            </w:pPr>
            <w:r>
              <w:rPr>
                <w:rFonts w:cs="Arial"/>
                <w:iCs/>
                <w:sz w:val="20"/>
                <w:szCs w:val="20"/>
              </w:rPr>
              <w:lastRenderedPageBreak/>
              <w:t>E</w:t>
            </w:r>
            <w:r w:rsidRPr="00DE26C9">
              <w:rPr>
                <w:rFonts w:cs="Arial"/>
                <w:iCs/>
                <w:sz w:val="20"/>
                <w:szCs w:val="20"/>
              </w:rPr>
              <w:t>xplain how the reactivity of metals with water or dilute acids is related to the tendency of the metal to form its positive ion</w:t>
            </w:r>
            <w:r>
              <w:rPr>
                <w:rFonts w:cs="Arial"/>
                <w:iCs/>
                <w:sz w:val="20"/>
                <w:szCs w:val="20"/>
              </w:rPr>
              <w:t>.</w:t>
            </w:r>
          </w:p>
          <w:p w14:paraId="6FAE71EE" w14:textId="77777777" w:rsidR="00BD3E89" w:rsidRDefault="00BD3E89" w:rsidP="00BD3E89">
            <w:pPr>
              <w:spacing w:line="240" w:lineRule="auto"/>
              <w:rPr>
                <w:rFonts w:cs="Arial"/>
                <w:iCs/>
                <w:sz w:val="20"/>
                <w:szCs w:val="20"/>
              </w:rPr>
            </w:pPr>
          </w:p>
          <w:p w14:paraId="2579979A" w14:textId="6A8C0E46" w:rsidR="00BD3E89" w:rsidRPr="00A14673" w:rsidRDefault="00BD3E89" w:rsidP="00BD3E89">
            <w:pPr>
              <w:tabs>
                <w:tab w:val="left" w:pos="5268"/>
              </w:tabs>
              <w:spacing w:after="120" w:line="240" w:lineRule="auto"/>
              <w:rPr>
                <w:rFonts w:cs="Arial"/>
                <w:color w:val="000000" w:themeColor="text1"/>
                <w:sz w:val="20"/>
                <w:szCs w:val="20"/>
              </w:rPr>
            </w:pPr>
            <w:r>
              <w:rPr>
                <w:rFonts w:cs="Arial"/>
                <w:iCs/>
                <w:sz w:val="20"/>
                <w:szCs w:val="20"/>
              </w:rPr>
              <w:t>D</w:t>
            </w:r>
            <w:r w:rsidRPr="00DE26C9">
              <w:rPr>
                <w:rFonts w:cs="Arial"/>
                <w:iCs/>
                <w:sz w:val="20"/>
                <w:szCs w:val="20"/>
              </w:rPr>
              <w:t>educe an order of reactivity of metals based on experimental results.</w:t>
            </w:r>
          </w:p>
        </w:tc>
        <w:tc>
          <w:tcPr>
            <w:tcW w:w="381" w:type="pct"/>
          </w:tcPr>
          <w:p w14:paraId="44B9B2E8" w14:textId="22B4F394" w:rsidR="00BD3E89" w:rsidRPr="00A14673" w:rsidRDefault="00BD3E89" w:rsidP="00BD3E89">
            <w:pPr>
              <w:spacing w:line="240" w:lineRule="auto"/>
              <w:jc w:val="center"/>
              <w:rPr>
                <w:rFonts w:cs="Arial"/>
                <w:color w:val="000000" w:themeColor="text1"/>
                <w:sz w:val="20"/>
                <w:szCs w:val="20"/>
              </w:rPr>
            </w:pPr>
            <w:r w:rsidRPr="00A14673">
              <w:rPr>
                <w:rFonts w:cs="Arial"/>
                <w:color w:val="000000" w:themeColor="text1"/>
                <w:sz w:val="20"/>
                <w:szCs w:val="20"/>
              </w:rPr>
              <w:lastRenderedPageBreak/>
              <w:t>1</w:t>
            </w:r>
          </w:p>
        </w:tc>
        <w:tc>
          <w:tcPr>
            <w:tcW w:w="967" w:type="pct"/>
          </w:tcPr>
          <w:p w14:paraId="23113E75" w14:textId="22055C0E"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Recapping KS3, ask students to describe the reactions of potassium, sodium, lithium, calcium, magnesium, zinc, iron and copper with water. </w:t>
            </w:r>
          </w:p>
          <w:p w14:paraId="6795CF9D" w14:textId="77777777" w:rsidR="00BD3E89" w:rsidRPr="00A14673" w:rsidRDefault="00BD3E89" w:rsidP="00BD3E89">
            <w:pPr>
              <w:spacing w:line="240" w:lineRule="auto"/>
              <w:rPr>
                <w:rFonts w:cs="Arial"/>
                <w:color w:val="000000" w:themeColor="text1"/>
                <w:sz w:val="20"/>
                <w:szCs w:val="20"/>
              </w:rPr>
            </w:pPr>
          </w:p>
          <w:p w14:paraId="794AB451" w14:textId="19DC6ED3"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Construct a reactivity series of these metals. </w:t>
            </w:r>
          </w:p>
          <w:p w14:paraId="41F4720D" w14:textId="77777777" w:rsidR="00BD3E89" w:rsidRPr="00A14673" w:rsidRDefault="00BD3E89" w:rsidP="00BD3E89">
            <w:pPr>
              <w:spacing w:line="240" w:lineRule="auto"/>
              <w:rPr>
                <w:rFonts w:cs="Arial"/>
                <w:color w:val="000000" w:themeColor="text1"/>
                <w:sz w:val="20"/>
                <w:szCs w:val="20"/>
              </w:rPr>
            </w:pPr>
          </w:p>
          <w:p w14:paraId="6DDFA6A4" w14:textId="77777777" w:rsidR="00BD3E89" w:rsidRPr="00A14673" w:rsidRDefault="00BD3E89" w:rsidP="00BD3E89">
            <w:pPr>
              <w:rPr>
                <w:rFonts w:cs="Arial"/>
                <w:color w:val="000000" w:themeColor="text1"/>
                <w:sz w:val="20"/>
                <w:szCs w:val="20"/>
              </w:rPr>
            </w:pPr>
            <w:r w:rsidRPr="00A14673">
              <w:rPr>
                <w:rFonts w:cs="Arial"/>
                <w:color w:val="000000" w:themeColor="text1"/>
                <w:sz w:val="20"/>
                <w:szCs w:val="20"/>
              </w:rPr>
              <w:t>Draw the atomic structure of the metal and ions formed following the reaction.</w:t>
            </w:r>
          </w:p>
          <w:p w14:paraId="245E333E" w14:textId="6A6EA5F5"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Draw a flow diagram to illustrate what the particles </w:t>
            </w:r>
            <w:r w:rsidRPr="00A14673">
              <w:rPr>
                <w:rFonts w:cs="Arial"/>
                <w:color w:val="000000" w:themeColor="text1"/>
                <w:sz w:val="20"/>
                <w:szCs w:val="20"/>
              </w:rPr>
              <w:lastRenderedPageBreak/>
              <w:t>are doing during a thermite reaction.</w:t>
            </w:r>
          </w:p>
          <w:p w14:paraId="4CE09748" w14:textId="77777777" w:rsidR="00BD3E89" w:rsidRPr="00A14673" w:rsidRDefault="00BD3E89" w:rsidP="00BD3E89">
            <w:pPr>
              <w:spacing w:line="240" w:lineRule="auto"/>
              <w:rPr>
                <w:rFonts w:cs="Arial"/>
                <w:color w:val="000000" w:themeColor="text1"/>
                <w:sz w:val="20"/>
                <w:szCs w:val="20"/>
              </w:rPr>
            </w:pPr>
          </w:p>
          <w:p w14:paraId="4A6AE732" w14:textId="2D06EC34"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Write word equations for the reactions.</w:t>
            </w:r>
          </w:p>
        </w:tc>
        <w:tc>
          <w:tcPr>
            <w:tcW w:w="935" w:type="pct"/>
          </w:tcPr>
          <w:p w14:paraId="02344614" w14:textId="3D6BCE23" w:rsidR="00BD3E89" w:rsidRPr="00A14673" w:rsidRDefault="00BD3E89" w:rsidP="00BD3E89">
            <w:pPr>
              <w:spacing w:line="240" w:lineRule="auto"/>
              <w:contextualSpacing/>
              <w:rPr>
                <w:rFonts w:cs="Arial"/>
                <w:color w:val="000000" w:themeColor="text1"/>
                <w:sz w:val="20"/>
                <w:szCs w:val="20"/>
              </w:rPr>
            </w:pPr>
            <w:r w:rsidRPr="00A14673">
              <w:rPr>
                <w:rFonts w:cs="Arial"/>
                <w:color w:val="000000" w:themeColor="text1"/>
                <w:sz w:val="20"/>
                <w:szCs w:val="20"/>
              </w:rPr>
              <w:lastRenderedPageBreak/>
              <w:t>Demonstrate the reactivity of the alkali metals in water.</w:t>
            </w:r>
          </w:p>
          <w:p w14:paraId="3E9D2F40" w14:textId="77777777" w:rsidR="00BD3E89" w:rsidRPr="00A14673" w:rsidRDefault="00BD3E89" w:rsidP="00BD3E89">
            <w:pPr>
              <w:spacing w:line="240" w:lineRule="auto"/>
              <w:contextualSpacing/>
              <w:rPr>
                <w:rFonts w:cs="Arial"/>
                <w:color w:val="000000" w:themeColor="text1"/>
                <w:sz w:val="20"/>
                <w:szCs w:val="20"/>
              </w:rPr>
            </w:pPr>
          </w:p>
          <w:p w14:paraId="7FC95FF0" w14:textId="7497B3B1"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Students can investigate the reactivity of magnesium, zinc, iron and copper in warm water. </w:t>
            </w:r>
          </w:p>
          <w:p w14:paraId="3A08103D" w14:textId="77777777" w:rsidR="00BD3E89" w:rsidRPr="00A14673" w:rsidRDefault="00BD3E89" w:rsidP="00BD3E89">
            <w:pPr>
              <w:spacing w:line="240" w:lineRule="auto"/>
              <w:contextualSpacing/>
              <w:rPr>
                <w:rFonts w:cs="Arial"/>
                <w:color w:val="000000" w:themeColor="text1"/>
                <w:sz w:val="20"/>
                <w:szCs w:val="20"/>
              </w:rPr>
            </w:pPr>
          </w:p>
          <w:p w14:paraId="2719C7BF" w14:textId="6BCFF1A0" w:rsidR="00BD3E89" w:rsidRPr="00A14673" w:rsidRDefault="00BD3E89" w:rsidP="00BD3E89">
            <w:pPr>
              <w:spacing w:line="240" w:lineRule="auto"/>
              <w:contextualSpacing/>
              <w:rPr>
                <w:rFonts w:cs="Arial"/>
                <w:sz w:val="20"/>
                <w:szCs w:val="20"/>
              </w:rPr>
            </w:pPr>
            <w:r w:rsidRPr="00A14673">
              <w:rPr>
                <w:rFonts w:cs="Arial"/>
                <w:color w:val="000000" w:themeColor="text1"/>
                <w:sz w:val="20"/>
                <w:szCs w:val="20"/>
              </w:rPr>
              <w:t>Demonstrate the thermite reaction.</w:t>
            </w:r>
            <w:r w:rsidRPr="00A14673">
              <w:rPr>
                <w:rFonts w:cs="Arial"/>
                <w:sz w:val="20"/>
                <w:szCs w:val="20"/>
              </w:rPr>
              <w:t xml:space="preserve"> </w:t>
            </w:r>
          </w:p>
          <w:p w14:paraId="203C1E53" w14:textId="77777777" w:rsidR="00BD3E89" w:rsidRPr="00A14673" w:rsidRDefault="00BD3E89" w:rsidP="00BD3E89">
            <w:pPr>
              <w:spacing w:line="240" w:lineRule="auto"/>
              <w:contextualSpacing/>
              <w:rPr>
                <w:rFonts w:cs="Arial"/>
                <w:color w:val="000000" w:themeColor="text1"/>
                <w:sz w:val="20"/>
                <w:szCs w:val="20"/>
              </w:rPr>
            </w:pPr>
          </w:p>
          <w:p w14:paraId="53228F50" w14:textId="237569F5"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Demonstrate the reaction between zinc powder and copper oxide. </w:t>
            </w:r>
          </w:p>
          <w:p w14:paraId="6477B11A" w14:textId="2383FAA7" w:rsidR="00BD3E89" w:rsidRPr="00A14673" w:rsidRDefault="008B7FF8" w:rsidP="00BD3E89">
            <w:pPr>
              <w:spacing w:line="240" w:lineRule="auto"/>
              <w:rPr>
                <w:rFonts w:cs="Arial"/>
                <w:sz w:val="20"/>
                <w:szCs w:val="20"/>
              </w:rPr>
            </w:pPr>
            <w:hyperlink r:id="rId11" w:history="1">
              <w:r w:rsidR="00BD3E89" w:rsidRPr="00A14673">
                <w:rPr>
                  <w:rStyle w:val="Hyperlink"/>
                  <w:rFonts w:cs="Arial"/>
                  <w:sz w:val="20"/>
                  <w:szCs w:val="20"/>
                </w:rPr>
                <w:t xml:space="preserve">Nuffield Foundation – </w:t>
              </w:r>
              <w:r w:rsidR="00BD3E89" w:rsidRPr="00A14673">
                <w:rPr>
                  <w:rStyle w:val="Hyperlink"/>
                  <w:rFonts w:cs="Arial"/>
                  <w:sz w:val="20"/>
                  <w:szCs w:val="20"/>
                </w:rPr>
                <w:lastRenderedPageBreak/>
                <w:t>Reaction between zinc and copper oxide</w:t>
              </w:r>
            </w:hyperlink>
            <w:r w:rsidR="00BD3E89" w:rsidRPr="00A14673">
              <w:rPr>
                <w:rFonts w:cs="Arial"/>
                <w:sz w:val="20"/>
                <w:szCs w:val="20"/>
              </w:rPr>
              <w:t xml:space="preserve"> </w:t>
            </w:r>
          </w:p>
          <w:p w14:paraId="25B56A6B" w14:textId="77777777" w:rsidR="00BD3E89" w:rsidRPr="00A14673" w:rsidRDefault="00BD3E89" w:rsidP="00BD3E89">
            <w:pPr>
              <w:spacing w:line="240" w:lineRule="auto"/>
              <w:rPr>
                <w:rFonts w:cs="Arial"/>
                <w:color w:val="000000" w:themeColor="text1"/>
                <w:sz w:val="20"/>
                <w:szCs w:val="20"/>
              </w:rPr>
            </w:pPr>
          </w:p>
          <w:p w14:paraId="6FE0D92F" w14:textId="356AD902"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Investigate the displacement reactions of Mg, Zn, Fe, and Cu with </w:t>
            </w:r>
            <w:proofErr w:type="gramStart"/>
            <w:r w:rsidRPr="00A14673">
              <w:rPr>
                <w:rFonts w:cs="Arial"/>
                <w:color w:val="000000" w:themeColor="text1"/>
                <w:sz w:val="20"/>
                <w:szCs w:val="20"/>
              </w:rPr>
              <w:t>copper(</w:t>
            </w:r>
            <w:proofErr w:type="gramEnd"/>
            <w:r w:rsidRPr="00A14673">
              <w:rPr>
                <w:rFonts w:cs="Arial"/>
                <w:color w:val="000000" w:themeColor="text1"/>
                <w:sz w:val="20"/>
                <w:szCs w:val="20"/>
              </w:rPr>
              <w:t xml:space="preserve">II) sulfate, zinc sulfate, iron sulfate and magnesium sulfate. </w:t>
            </w:r>
          </w:p>
          <w:p w14:paraId="34DA1AA6" w14:textId="77777777" w:rsidR="00BD3E89" w:rsidRPr="00A14673" w:rsidRDefault="00BD3E89" w:rsidP="00BD3E89">
            <w:pPr>
              <w:spacing w:line="240" w:lineRule="auto"/>
              <w:rPr>
                <w:rFonts w:cs="Arial"/>
                <w:color w:val="000000" w:themeColor="text1"/>
                <w:sz w:val="20"/>
                <w:szCs w:val="20"/>
              </w:rPr>
            </w:pPr>
          </w:p>
          <w:p w14:paraId="652D8858" w14:textId="4C211A9E" w:rsidR="00BD3E89" w:rsidRPr="00A14673" w:rsidRDefault="008B7FF8" w:rsidP="00BD3E89">
            <w:pPr>
              <w:spacing w:line="240" w:lineRule="auto"/>
              <w:contextualSpacing/>
              <w:rPr>
                <w:rFonts w:cs="Arial"/>
                <w:color w:val="000000" w:themeColor="text1"/>
                <w:sz w:val="20"/>
                <w:szCs w:val="20"/>
              </w:rPr>
            </w:pPr>
            <w:hyperlink r:id="rId12" w:history="1">
              <w:r w:rsidR="00BD3E89" w:rsidRPr="00A14673">
                <w:rPr>
                  <w:rStyle w:val="Hyperlink"/>
                  <w:rFonts w:cs="Arial"/>
                  <w:sz w:val="20"/>
                  <w:szCs w:val="20"/>
                </w:rPr>
                <w:t>Nuffield Foundation –Displacement reactions between metals and their salts</w:t>
              </w:r>
            </w:hyperlink>
          </w:p>
        </w:tc>
        <w:tc>
          <w:tcPr>
            <w:tcW w:w="585" w:type="pct"/>
          </w:tcPr>
          <w:p w14:paraId="5B695197" w14:textId="77777777" w:rsidR="00BD3E89" w:rsidRDefault="00BD3E89" w:rsidP="00BD3E89">
            <w:pPr>
              <w:spacing w:line="240" w:lineRule="auto"/>
              <w:rPr>
                <w:rFonts w:cs="Arial"/>
                <w:sz w:val="20"/>
                <w:szCs w:val="20"/>
              </w:rPr>
            </w:pPr>
            <w:r>
              <w:rPr>
                <w:rFonts w:cs="Arial"/>
                <w:sz w:val="20"/>
                <w:szCs w:val="20"/>
              </w:rPr>
              <w:lastRenderedPageBreak/>
              <w:t>Video clips:</w:t>
            </w:r>
          </w:p>
          <w:p w14:paraId="726BE91E" w14:textId="77777777" w:rsidR="00BD3E89" w:rsidRPr="00286036" w:rsidRDefault="008B7FF8" w:rsidP="00BD3E89">
            <w:pPr>
              <w:spacing w:line="240" w:lineRule="auto"/>
              <w:rPr>
                <w:rFonts w:cs="Arial"/>
                <w:sz w:val="20"/>
                <w:szCs w:val="20"/>
              </w:rPr>
            </w:pPr>
            <w:hyperlink r:id="rId13" w:history="1">
              <w:r w:rsidR="00BD3E89">
                <w:rPr>
                  <w:rStyle w:val="Hyperlink"/>
                  <w:rFonts w:cs="Arial"/>
                  <w:sz w:val="20"/>
                  <w:szCs w:val="20"/>
                </w:rPr>
                <w:t>BBC Bitesize Alkali metals and their reactions to air and water</w:t>
              </w:r>
            </w:hyperlink>
            <w:r w:rsidR="00BD3E89" w:rsidRPr="00286036">
              <w:rPr>
                <w:rFonts w:cs="Arial"/>
                <w:sz w:val="20"/>
                <w:szCs w:val="20"/>
              </w:rPr>
              <w:t xml:space="preserve"> </w:t>
            </w:r>
          </w:p>
          <w:p w14:paraId="30DB1258" w14:textId="77777777" w:rsidR="00BD3E89" w:rsidRPr="00286036" w:rsidRDefault="00BD3E89" w:rsidP="00BD3E89">
            <w:pPr>
              <w:spacing w:line="240" w:lineRule="auto"/>
              <w:rPr>
                <w:rFonts w:cs="Arial"/>
                <w:sz w:val="20"/>
                <w:szCs w:val="20"/>
              </w:rPr>
            </w:pPr>
          </w:p>
          <w:p w14:paraId="71D14C52" w14:textId="5F5B89EA" w:rsidR="00BD3E89" w:rsidRPr="00A14673" w:rsidRDefault="008B7FF8" w:rsidP="00BD3E89">
            <w:pPr>
              <w:spacing w:line="240" w:lineRule="auto"/>
              <w:rPr>
                <w:rFonts w:cs="Arial"/>
                <w:color w:val="000000" w:themeColor="text1"/>
                <w:sz w:val="20"/>
                <w:szCs w:val="20"/>
              </w:rPr>
            </w:pPr>
            <w:hyperlink r:id="rId14" w:history="1">
              <w:r w:rsidR="00BD3E89">
                <w:rPr>
                  <w:rStyle w:val="Hyperlink"/>
                  <w:rFonts w:cs="Arial"/>
                  <w:sz w:val="20"/>
                  <w:szCs w:val="20"/>
                </w:rPr>
                <w:t>BBC Bitesize How sodium reacts with water</w:t>
              </w:r>
            </w:hyperlink>
          </w:p>
        </w:tc>
      </w:tr>
      <w:tr w:rsidR="00BD3E89" w:rsidRPr="00136582" w14:paraId="0E716697" w14:textId="77777777" w:rsidTr="00737621">
        <w:tc>
          <w:tcPr>
            <w:tcW w:w="352" w:type="pct"/>
            <w:tcBorders>
              <w:bottom w:val="single" w:sz="4" w:space="0" w:color="000000"/>
              <w:right w:val="single" w:sz="4" w:space="0" w:color="000000"/>
            </w:tcBorders>
          </w:tcPr>
          <w:p w14:paraId="47591919" w14:textId="77777777" w:rsidR="00BD3E89" w:rsidRPr="00A14673" w:rsidRDefault="00BD3E89" w:rsidP="00BD3E89">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lastRenderedPageBreak/>
              <w:t>5.4.1.3</w:t>
            </w:r>
          </w:p>
        </w:tc>
        <w:tc>
          <w:tcPr>
            <w:tcW w:w="860" w:type="pct"/>
            <w:tcBorders>
              <w:left w:val="single" w:sz="4" w:space="0" w:color="000000"/>
            </w:tcBorders>
          </w:tcPr>
          <w:p w14:paraId="338D2B65" w14:textId="77777777" w:rsidR="00BD3E89" w:rsidRPr="00217325" w:rsidRDefault="00BD3E89" w:rsidP="00BD3E89">
            <w:pPr>
              <w:spacing w:line="240" w:lineRule="auto"/>
              <w:rPr>
                <w:rFonts w:cs="Arial"/>
                <w:sz w:val="20"/>
                <w:szCs w:val="20"/>
              </w:rPr>
            </w:pPr>
            <w:r w:rsidRPr="00217325">
              <w:rPr>
                <w:rFonts w:cs="Arial"/>
                <w:sz w:val="20"/>
                <w:szCs w:val="20"/>
              </w:rPr>
              <w:t xml:space="preserve">Unreactive metals such as gold are found in the Earth as the metal itself but most metals are found as compounds that require chemical reactions to extract the metal. </w:t>
            </w:r>
          </w:p>
          <w:p w14:paraId="49C68700" w14:textId="77777777" w:rsidR="00BD3E89" w:rsidRDefault="00BD3E89" w:rsidP="00BD3E89">
            <w:pPr>
              <w:spacing w:line="240" w:lineRule="auto"/>
              <w:rPr>
                <w:rFonts w:cs="Arial"/>
                <w:sz w:val="20"/>
                <w:szCs w:val="20"/>
              </w:rPr>
            </w:pPr>
          </w:p>
          <w:p w14:paraId="6035E583" w14:textId="77777777" w:rsidR="00BD3E89" w:rsidRPr="00217325" w:rsidRDefault="00BD3E89" w:rsidP="00BD3E89">
            <w:pPr>
              <w:spacing w:line="240" w:lineRule="auto"/>
              <w:rPr>
                <w:rFonts w:cs="Arial"/>
                <w:sz w:val="20"/>
                <w:szCs w:val="20"/>
              </w:rPr>
            </w:pPr>
            <w:r w:rsidRPr="00217325">
              <w:rPr>
                <w:rFonts w:cs="Arial"/>
                <w:sz w:val="20"/>
                <w:szCs w:val="20"/>
              </w:rPr>
              <w:t xml:space="preserve">Metals less reactive than carbon can be extracted from their oxides by reduction with carbon. </w:t>
            </w:r>
          </w:p>
          <w:p w14:paraId="0EB2BC9E" w14:textId="77777777" w:rsidR="00BD3E89" w:rsidRDefault="00BD3E89" w:rsidP="00BD3E89">
            <w:pPr>
              <w:spacing w:line="240" w:lineRule="auto"/>
              <w:rPr>
                <w:rFonts w:cs="Arial"/>
                <w:sz w:val="20"/>
                <w:szCs w:val="20"/>
              </w:rPr>
            </w:pPr>
          </w:p>
          <w:p w14:paraId="05BBF7DC" w14:textId="77777777" w:rsidR="00BD3E89" w:rsidRDefault="00BD3E89" w:rsidP="00BD3E89">
            <w:pPr>
              <w:tabs>
                <w:tab w:val="left" w:pos="5268"/>
              </w:tabs>
              <w:spacing w:after="120" w:line="240" w:lineRule="auto"/>
              <w:rPr>
                <w:rFonts w:cs="Arial"/>
                <w:sz w:val="20"/>
                <w:szCs w:val="20"/>
              </w:rPr>
            </w:pPr>
          </w:p>
          <w:p w14:paraId="4024A18F" w14:textId="1A0C79C9" w:rsidR="00BD3E89" w:rsidRPr="00A14673" w:rsidRDefault="00BD3E89" w:rsidP="00BD3E89">
            <w:pPr>
              <w:tabs>
                <w:tab w:val="left" w:pos="5268"/>
              </w:tabs>
              <w:spacing w:after="120" w:line="240" w:lineRule="auto"/>
              <w:rPr>
                <w:rFonts w:cs="Arial"/>
                <w:color w:val="000000" w:themeColor="text1"/>
                <w:sz w:val="20"/>
                <w:szCs w:val="20"/>
              </w:rPr>
            </w:pPr>
            <w:r w:rsidRPr="00217325">
              <w:rPr>
                <w:rFonts w:cs="Arial"/>
                <w:sz w:val="20"/>
                <w:szCs w:val="20"/>
              </w:rPr>
              <w:t>Reduction involves the loss of oxygen.</w:t>
            </w:r>
          </w:p>
        </w:tc>
        <w:tc>
          <w:tcPr>
            <w:tcW w:w="920" w:type="pct"/>
          </w:tcPr>
          <w:p w14:paraId="25F0F76E" w14:textId="2A9E1E53" w:rsidR="00BD3E89" w:rsidRPr="00300D56" w:rsidRDefault="00BD3E89" w:rsidP="00BD3E89">
            <w:pPr>
              <w:spacing w:line="240" w:lineRule="auto"/>
              <w:rPr>
                <w:rFonts w:cs="Arial"/>
                <w:iCs/>
                <w:sz w:val="20"/>
                <w:szCs w:val="20"/>
              </w:rPr>
            </w:pPr>
            <w:r w:rsidRPr="00300D56">
              <w:rPr>
                <w:rFonts w:cs="Arial"/>
                <w:iCs/>
                <w:sz w:val="20"/>
                <w:szCs w:val="20"/>
              </w:rPr>
              <w:t>Knowledge and understanding are limited to the reduction of oxides using carbon.</w:t>
            </w:r>
          </w:p>
          <w:p w14:paraId="0EFE2248" w14:textId="77777777" w:rsidR="00BD3E89" w:rsidRPr="00300D56" w:rsidRDefault="00BD3E89" w:rsidP="00BD3E89">
            <w:pPr>
              <w:spacing w:line="240" w:lineRule="auto"/>
              <w:rPr>
                <w:rFonts w:cs="Arial"/>
                <w:iCs/>
                <w:sz w:val="20"/>
                <w:szCs w:val="20"/>
              </w:rPr>
            </w:pPr>
          </w:p>
          <w:p w14:paraId="2850F2FB" w14:textId="77777777" w:rsidR="00BD3E89" w:rsidRPr="00300D56" w:rsidRDefault="00BD3E89" w:rsidP="00BD3E89">
            <w:pPr>
              <w:spacing w:line="240" w:lineRule="auto"/>
              <w:rPr>
                <w:rFonts w:cs="Arial"/>
                <w:iCs/>
                <w:sz w:val="20"/>
                <w:szCs w:val="20"/>
              </w:rPr>
            </w:pPr>
            <w:r w:rsidRPr="00300D56">
              <w:rPr>
                <w:rFonts w:cs="Arial"/>
                <w:iCs/>
                <w:sz w:val="20"/>
                <w:szCs w:val="20"/>
              </w:rPr>
              <w:t xml:space="preserve">Knowledge of the details of processes used in the extraction of metals is </w:t>
            </w:r>
            <w:r w:rsidRPr="00300D56">
              <w:rPr>
                <w:rFonts w:cs="Arial"/>
                <w:bCs/>
                <w:iCs/>
                <w:sz w:val="20"/>
                <w:szCs w:val="20"/>
              </w:rPr>
              <w:t xml:space="preserve">not </w:t>
            </w:r>
            <w:r w:rsidRPr="00300D56">
              <w:rPr>
                <w:rFonts w:cs="Arial"/>
                <w:iCs/>
                <w:sz w:val="20"/>
                <w:szCs w:val="20"/>
              </w:rPr>
              <w:t xml:space="preserve">required. </w:t>
            </w:r>
          </w:p>
          <w:p w14:paraId="44864D9E" w14:textId="77777777" w:rsidR="00BD3E89" w:rsidRPr="00217325" w:rsidRDefault="00BD3E89" w:rsidP="00BD3E89">
            <w:pPr>
              <w:spacing w:line="240" w:lineRule="auto"/>
              <w:rPr>
                <w:rFonts w:cs="Arial"/>
                <w:iCs/>
                <w:sz w:val="20"/>
                <w:szCs w:val="20"/>
              </w:rPr>
            </w:pPr>
          </w:p>
          <w:p w14:paraId="6F5C7658" w14:textId="77777777" w:rsidR="00BD3E89" w:rsidRDefault="00BD3E89" w:rsidP="00BD3E89">
            <w:pPr>
              <w:spacing w:line="240" w:lineRule="auto"/>
              <w:rPr>
                <w:rFonts w:cs="Arial"/>
                <w:iCs/>
                <w:sz w:val="20"/>
                <w:szCs w:val="20"/>
              </w:rPr>
            </w:pPr>
            <w:r>
              <w:rPr>
                <w:rFonts w:cs="Arial"/>
                <w:iCs/>
                <w:sz w:val="20"/>
                <w:szCs w:val="20"/>
              </w:rPr>
              <w:t>I</w:t>
            </w:r>
            <w:r w:rsidRPr="00217325">
              <w:rPr>
                <w:rFonts w:cs="Arial"/>
                <w:iCs/>
                <w:sz w:val="20"/>
                <w:szCs w:val="20"/>
              </w:rPr>
              <w:t>nterpret or evaluate specific metal extraction processes when given appropriate information</w:t>
            </w:r>
            <w:r>
              <w:rPr>
                <w:rFonts w:cs="Arial"/>
                <w:iCs/>
                <w:sz w:val="20"/>
                <w:szCs w:val="20"/>
              </w:rPr>
              <w:t>.</w:t>
            </w:r>
          </w:p>
          <w:p w14:paraId="493506E7" w14:textId="77777777" w:rsidR="00BD3E89" w:rsidRDefault="00BD3E89" w:rsidP="00BD3E89">
            <w:pPr>
              <w:spacing w:line="240" w:lineRule="auto"/>
              <w:rPr>
                <w:rFonts w:cs="Arial"/>
                <w:iCs/>
                <w:sz w:val="20"/>
                <w:szCs w:val="20"/>
              </w:rPr>
            </w:pPr>
          </w:p>
          <w:p w14:paraId="1256AC5B" w14:textId="43215312" w:rsidR="00BD3E89" w:rsidRDefault="00BD3E89" w:rsidP="00BD3E89">
            <w:pPr>
              <w:spacing w:line="240" w:lineRule="auto"/>
              <w:rPr>
                <w:rFonts w:cs="Arial"/>
                <w:iCs/>
                <w:sz w:val="20"/>
                <w:szCs w:val="20"/>
              </w:rPr>
            </w:pPr>
            <w:r>
              <w:rPr>
                <w:rFonts w:cs="Arial"/>
                <w:iCs/>
                <w:sz w:val="20"/>
                <w:szCs w:val="20"/>
              </w:rPr>
              <w:t xml:space="preserve">Identify the substances </w:t>
            </w:r>
            <w:r w:rsidRPr="00217325">
              <w:rPr>
                <w:rFonts w:cs="Arial"/>
                <w:iCs/>
                <w:sz w:val="20"/>
                <w:szCs w:val="20"/>
              </w:rPr>
              <w:t>which are oxidised or reduced in terms of gain or loss of oxygen.</w:t>
            </w:r>
          </w:p>
          <w:p w14:paraId="707CC43C" w14:textId="77777777" w:rsidR="00BD3E89" w:rsidRPr="00217325" w:rsidRDefault="00BD3E89" w:rsidP="00BD3E89">
            <w:pPr>
              <w:spacing w:line="240" w:lineRule="auto"/>
              <w:rPr>
                <w:rFonts w:cs="Arial"/>
                <w:iCs/>
                <w:sz w:val="20"/>
                <w:szCs w:val="20"/>
              </w:rPr>
            </w:pPr>
          </w:p>
          <w:p w14:paraId="53F3EACE" w14:textId="296A5929" w:rsidR="00BD3E89" w:rsidRPr="00A14673" w:rsidRDefault="00BD3E89" w:rsidP="004B5679">
            <w:pPr>
              <w:rPr>
                <w:rFonts w:cs="Arial"/>
                <w:color w:val="000000" w:themeColor="text1"/>
                <w:sz w:val="20"/>
                <w:szCs w:val="20"/>
              </w:rPr>
            </w:pPr>
            <w:r w:rsidRPr="00217325">
              <w:rPr>
                <w:rFonts w:cs="Arial"/>
                <w:iCs/>
                <w:sz w:val="20"/>
                <w:szCs w:val="20"/>
              </w:rPr>
              <w:t>WS 1.4, 4.1</w:t>
            </w:r>
          </w:p>
        </w:tc>
        <w:tc>
          <w:tcPr>
            <w:tcW w:w="381" w:type="pct"/>
          </w:tcPr>
          <w:p w14:paraId="4F83D174" w14:textId="12F148EA" w:rsidR="00BD3E89" w:rsidRPr="00A14673" w:rsidRDefault="00BD3E89" w:rsidP="00BD3E89">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967" w:type="pct"/>
          </w:tcPr>
          <w:p w14:paraId="30CD469F" w14:textId="306B2998"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Construct a timeline showing how discovery of the metal relates to reactivity.</w:t>
            </w:r>
          </w:p>
          <w:p w14:paraId="4E1B111C" w14:textId="77777777" w:rsidR="00BD3E89" w:rsidRPr="00A14673" w:rsidRDefault="00BD3E89" w:rsidP="00BD3E89">
            <w:pPr>
              <w:spacing w:line="240" w:lineRule="auto"/>
              <w:rPr>
                <w:rFonts w:cs="Arial"/>
                <w:color w:val="000000" w:themeColor="text1"/>
                <w:sz w:val="20"/>
                <w:szCs w:val="20"/>
              </w:rPr>
            </w:pPr>
          </w:p>
          <w:p w14:paraId="7F6C46B8" w14:textId="1A278C6E"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Write an equation to describe the reactions.</w:t>
            </w:r>
          </w:p>
          <w:p w14:paraId="77E20218" w14:textId="77777777" w:rsidR="00BD3E89" w:rsidRPr="00A14673" w:rsidRDefault="00BD3E89" w:rsidP="00BD3E89">
            <w:pPr>
              <w:spacing w:line="240" w:lineRule="auto"/>
              <w:rPr>
                <w:rFonts w:cs="Arial"/>
                <w:color w:val="000000" w:themeColor="text1"/>
                <w:sz w:val="20"/>
                <w:szCs w:val="20"/>
              </w:rPr>
            </w:pPr>
          </w:p>
          <w:p w14:paraId="3477394C" w14:textId="77777777"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Describe which of the substances are oxidised or reduced in terms of gain or loss of oxygen.</w:t>
            </w:r>
          </w:p>
        </w:tc>
        <w:tc>
          <w:tcPr>
            <w:tcW w:w="935" w:type="pct"/>
          </w:tcPr>
          <w:p w14:paraId="47C24D6F" w14:textId="2C23C222" w:rsidR="00BD3E89" w:rsidRPr="00A14673" w:rsidRDefault="00BD3E89" w:rsidP="00BD3E89">
            <w:pPr>
              <w:spacing w:line="240" w:lineRule="auto"/>
              <w:rPr>
                <w:rFonts w:cs="Arial"/>
                <w:color w:val="000000" w:themeColor="text1"/>
                <w:sz w:val="20"/>
                <w:szCs w:val="20"/>
              </w:rPr>
            </w:pPr>
            <w:r w:rsidRPr="00A14673">
              <w:rPr>
                <w:rFonts w:cs="Arial"/>
                <w:color w:val="000000" w:themeColor="text1"/>
                <w:sz w:val="20"/>
                <w:szCs w:val="20"/>
              </w:rPr>
              <w:t xml:space="preserve">Students extract copper from </w:t>
            </w:r>
            <w:proofErr w:type="gramStart"/>
            <w:r w:rsidRPr="00A14673">
              <w:rPr>
                <w:rFonts w:cs="Arial"/>
                <w:color w:val="000000" w:themeColor="text1"/>
                <w:sz w:val="20"/>
                <w:szCs w:val="20"/>
              </w:rPr>
              <w:t>copper(</w:t>
            </w:r>
            <w:proofErr w:type="gramEnd"/>
            <w:r w:rsidRPr="00A14673">
              <w:rPr>
                <w:rFonts w:cs="Arial"/>
                <w:color w:val="000000" w:themeColor="text1"/>
                <w:sz w:val="20"/>
                <w:szCs w:val="20"/>
              </w:rPr>
              <w:t xml:space="preserve">II) carbonate as described by the RSC. </w:t>
            </w:r>
          </w:p>
          <w:p w14:paraId="7A431420" w14:textId="77777777" w:rsidR="00BD3E89" w:rsidRPr="00A14673" w:rsidRDefault="00BD3E89" w:rsidP="00BD3E89">
            <w:pPr>
              <w:spacing w:line="240" w:lineRule="auto"/>
              <w:rPr>
                <w:rFonts w:cs="Arial"/>
                <w:color w:val="000000" w:themeColor="text1"/>
                <w:sz w:val="20"/>
                <w:szCs w:val="20"/>
              </w:rPr>
            </w:pPr>
          </w:p>
          <w:p w14:paraId="29307A33" w14:textId="2ECB936D" w:rsidR="00BD3E89" w:rsidRPr="00A14673" w:rsidRDefault="008B7FF8" w:rsidP="00BD3E89">
            <w:pPr>
              <w:spacing w:line="240" w:lineRule="auto"/>
              <w:rPr>
                <w:rFonts w:cs="Arial"/>
                <w:sz w:val="20"/>
                <w:szCs w:val="20"/>
              </w:rPr>
            </w:pPr>
            <w:hyperlink r:id="rId15" w:history="1">
              <w:r w:rsidR="00BD3E89" w:rsidRPr="00A14673">
                <w:rPr>
                  <w:rStyle w:val="Hyperlink"/>
                  <w:rFonts w:cs="Arial"/>
                  <w:sz w:val="20"/>
                  <w:szCs w:val="20"/>
                </w:rPr>
                <w:t>Nuffield Foundation - Extracting metals from rocks</w:t>
              </w:r>
            </w:hyperlink>
            <w:r w:rsidR="00BD3E89" w:rsidRPr="00A14673">
              <w:rPr>
                <w:rFonts w:cs="Arial"/>
                <w:sz w:val="20"/>
                <w:szCs w:val="20"/>
              </w:rPr>
              <w:t xml:space="preserve"> </w:t>
            </w:r>
          </w:p>
          <w:p w14:paraId="26478345" w14:textId="77777777" w:rsidR="00BD3E89" w:rsidRPr="00A14673" w:rsidRDefault="00BD3E89" w:rsidP="00BD3E89">
            <w:pPr>
              <w:spacing w:line="240" w:lineRule="auto"/>
              <w:rPr>
                <w:rFonts w:cs="Arial"/>
                <w:color w:val="000000" w:themeColor="text1"/>
                <w:sz w:val="20"/>
                <w:szCs w:val="20"/>
              </w:rPr>
            </w:pPr>
          </w:p>
          <w:p w14:paraId="573861C6" w14:textId="35703E96" w:rsidR="00BD3E89" w:rsidRPr="00A14673" w:rsidRDefault="00BD3E89" w:rsidP="00BD3E89">
            <w:pPr>
              <w:spacing w:line="240" w:lineRule="auto"/>
              <w:contextualSpacing/>
              <w:rPr>
                <w:rFonts w:cs="Arial"/>
                <w:color w:val="000000" w:themeColor="text1"/>
                <w:sz w:val="20"/>
                <w:szCs w:val="20"/>
              </w:rPr>
            </w:pPr>
            <w:r w:rsidRPr="00A14673">
              <w:rPr>
                <w:rFonts w:cs="Arial"/>
                <w:color w:val="000000" w:themeColor="text1"/>
                <w:sz w:val="20"/>
                <w:szCs w:val="20"/>
              </w:rPr>
              <w:t xml:space="preserve">Students reduce iron(III) oxide with carbon on a match head to produce iron </w:t>
            </w:r>
          </w:p>
          <w:p w14:paraId="27247EDB" w14:textId="4F7A66AE" w:rsidR="00BD3E89" w:rsidRPr="00A14673" w:rsidRDefault="008B7FF8" w:rsidP="00BD3E89">
            <w:pPr>
              <w:spacing w:line="240" w:lineRule="auto"/>
              <w:contextualSpacing/>
              <w:rPr>
                <w:rFonts w:cs="Arial"/>
                <w:color w:val="000000" w:themeColor="text1"/>
                <w:sz w:val="20"/>
                <w:szCs w:val="20"/>
              </w:rPr>
            </w:pPr>
            <w:hyperlink r:id="rId16" w:history="1">
              <w:r w:rsidR="00BD3E89" w:rsidRPr="00A14673">
                <w:rPr>
                  <w:rStyle w:val="Hyperlink"/>
                  <w:rFonts w:cs="Arial"/>
                  <w:sz w:val="20"/>
                  <w:szCs w:val="20"/>
                </w:rPr>
                <w:t>Nuffield Foundation – Extraction of iron on a match head</w:t>
              </w:r>
            </w:hyperlink>
            <w:r w:rsidR="00BD3E89" w:rsidRPr="00A14673">
              <w:rPr>
                <w:rFonts w:cs="Arial"/>
                <w:color w:val="000000" w:themeColor="text1"/>
                <w:sz w:val="20"/>
                <w:szCs w:val="20"/>
              </w:rPr>
              <w:t xml:space="preserve"> </w:t>
            </w:r>
          </w:p>
        </w:tc>
        <w:tc>
          <w:tcPr>
            <w:tcW w:w="585" w:type="pct"/>
          </w:tcPr>
          <w:p w14:paraId="46D25771" w14:textId="5C9D7E66" w:rsidR="00BD3E89" w:rsidRPr="00A14673" w:rsidRDefault="00BD3E89" w:rsidP="00BD3E89">
            <w:pPr>
              <w:spacing w:line="240" w:lineRule="auto"/>
              <w:rPr>
                <w:rFonts w:cs="Arial"/>
                <w:color w:val="000000" w:themeColor="text1"/>
                <w:sz w:val="20"/>
                <w:szCs w:val="20"/>
              </w:rPr>
            </w:pPr>
          </w:p>
        </w:tc>
      </w:tr>
    </w:tbl>
    <w:p w14:paraId="1242D244" w14:textId="7AA62FBA" w:rsidR="0030423E" w:rsidRDefault="0030423E"/>
    <w:p w14:paraId="7364D83F" w14:textId="77777777" w:rsidR="0030423E" w:rsidRDefault="0030423E">
      <w:pPr>
        <w:spacing w:line="240" w:lineRule="auto"/>
      </w:pPr>
      <w:r>
        <w:br w:type="page"/>
      </w:r>
    </w:p>
    <w:p w14:paraId="60901BAF" w14:textId="2DD07573" w:rsidR="0030423E" w:rsidRDefault="0030423E" w:rsidP="00300D56">
      <w:pPr>
        <w:pStyle w:val="Heading4"/>
        <w:rPr>
          <w:rFonts w:hint="eastAsia"/>
        </w:rPr>
      </w:pPr>
      <w:r w:rsidRPr="0030423E">
        <w:t>5.4.2 Reactions of acids</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693"/>
        <w:gridCol w:w="2880"/>
        <w:gridCol w:w="1193"/>
        <w:gridCol w:w="3026"/>
        <w:gridCol w:w="2928"/>
        <w:gridCol w:w="1832"/>
      </w:tblGrid>
      <w:tr w:rsidR="0030423E" w:rsidRPr="004D26F8" w14:paraId="0B9CE8BF" w14:textId="77777777" w:rsidTr="004B5679">
        <w:trPr>
          <w:cantSplit/>
          <w:trHeight w:val="1832"/>
          <w:tblHeader/>
        </w:trPr>
        <w:tc>
          <w:tcPr>
            <w:tcW w:w="1101" w:type="dxa"/>
            <w:tcBorders>
              <w:right w:val="single" w:sz="4" w:space="0" w:color="000000"/>
            </w:tcBorders>
            <w:shd w:val="clear" w:color="auto" w:fill="D9D9D9"/>
          </w:tcPr>
          <w:p w14:paraId="208DBEAA"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Spec ref.</w:t>
            </w:r>
          </w:p>
        </w:tc>
        <w:tc>
          <w:tcPr>
            <w:tcW w:w="2693" w:type="dxa"/>
            <w:tcBorders>
              <w:left w:val="single" w:sz="4" w:space="0" w:color="000000"/>
            </w:tcBorders>
            <w:shd w:val="clear" w:color="auto" w:fill="D9D9D9"/>
          </w:tcPr>
          <w:p w14:paraId="78D836FA" w14:textId="77777777" w:rsidR="0030423E" w:rsidRPr="002B1481" w:rsidRDefault="0030423E" w:rsidP="003F0D19">
            <w:pPr>
              <w:spacing w:before="60" w:after="60"/>
              <w:rPr>
                <w:rFonts w:ascii="AQA Chevin Pro Light" w:hAnsi="AQA Chevin Pro Light" w:cs="Arial"/>
                <w:b/>
                <w:sz w:val="20"/>
                <w:szCs w:val="20"/>
              </w:rPr>
            </w:pPr>
            <w:r w:rsidRPr="002B1481">
              <w:rPr>
                <w:rFonts w:ascii="AQA Chevin Pro Light" w:hAnsi="AQA Chevin Pro Light" w:cs="Arial"/>
                <w:b/>
                <w:sz w:val="20"/>
                <w:szCs w:val="20"/>
              </w:rPr>
              <w:t>Summary of the specification content</w:t>
            </w:r>
          </w:p>
        </w:tc>
        <w:tc>
          <w:tcPr>
            <w:tcW w:w="2880" w:type="dxa"/>
            <w:shd w:val="clear" w:color="auto" w:fill="D9D9D9"/>
          </w:tcPr>
          <w:p w14:paraId="19C21001"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 xml:space="preserve">Learning outcomes </w:t>
            </w:r>
          </w:p>
          <w:p w14:paraId="44ECC184" w14:textId="77777777" w:rsidR="0030423E" w:rsidRPr="002B1481" w:rsidRDefault="0030423E" w:rsidP="003F0D19">
            <w:pPr>
              <w:spacing w:before="60"/>
              <w:rPr>
                <w:rFonts w:ascii="AQA Chevin Pro Light" w:hAnsi="AQA Chevin Pro Light" w:cs="Arial"/>
                <w:i/>
                <w:sz w:val="20"/>
                <w:szCs w:val="20"/>
              </w:rPr>
            </w:pPr>
            <w:r w:rsidRPr="002B1481">
              <w:rPr>
                <w:rFonts w:ascii="AQA Chevin Pro Light" w:hAnsi="AQA Chevin Pro Light" w:cs="Arial"/>
                <w:i/>
                <w:sz w:val="20"/>
                <w:szCs w:val="20"/>
              </w:rPr>
              <w:t>What most students should be able to do</w:t>
            </w:r>
          </w:p>
        </w:tc>
        <w:tc>
          <w:tcPr>
            <w:tcW w:w="1193" w:type="dxa"/>
            <w:shd w:val="clear" w:color="auto" w:fill="D9D9D9"/>
          </w:tcPr>
          <w:p w14:paraId="49C8C5E9" w14:textId="77777777" w:rsidR="0030423E" w:rsidRPr="002B1481" w:rsidRDefault="0030423E" w:rsidP="003F0D19">
            <w:pPr>
              <w:spacing w:before="40" w:after="40"/>
              <w:rPr>
                <w:rFonts w:ascii="AQA Chevin Pro Light" w:hAnsi="AQA Chevin Pro Light" w:cs="Arial"/>
                <w:b/>
                <w:sz w:val="20"/>
                <w:szCs w:val="20"/>
              </w:rPr>
            </w:pPr>
            <w:r w:rsidRPr="002B1481">
              <w:rPr>
                <w:rFonts w:ascii="AQA Chevin Pro Light" w:hAnsi="AQA Chevin Pro Light" w:cs="Arial"/>
                <w:b/>
                <w:sz w:val="20"/>
                <w:szCs w:val="20"/>
              </w:rPr>
              <w:t>Suggested timing (hours)</w:t>
            </w:r>
          </w:p>
        </w:tc>
        <w:tc>
          <w:tcPr>
            <w:tcW w:w="3026" w:type="dxa"/>
            <w:shd w:val="clear" w:color="auto" w:fill="D9D9D9"/>
          </w:tcPr>
          <w:p w14:paraId="365D5722"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to develop Scientific Communication skills</w:t>
            </w:r>
          </w:p>
        </w:tc>
        <w:tc>
          <w:tcPr>
            <w:tcW w:w="2928" w:type="dxa"/>
            <w:shd w:val="clear" w:color="auto" w:fill="D9D9D9"/>
          </w:tcPr>
          <w:p w14:paraId="35E484E0"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to develop and apply practical and  enquiry skills</w:t>
            </w:r>
          </w:p>
        </w:tc>
        <w:tc>
          <w:tcPr>
            <w:tcW w:w="1832" w:type="dxa"/>
            <w:shd w:val="clear" w:color="auto" w:fill="D9D9D9"/>
          </w:tcPr>
          <w:p w14:paraId="1ACA50D5"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Self/peer assessment</w:t>
            </w:r>
          </w:p>
          <w:p w14:paraId="5E8BAB7B"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and resources</w:t>
            </w:r>
          </w:p>
          <w:p w14:paraId="2F3E7F0D" w14:textId="77777777" w:rsidR="0030423E" w:rsidRPr="002B1481" w:rsidRDefault="0030423E" w:rsidP="003F0D19">
            <w:pPr>
              <w:spacing w:before="60"/>
              <w:rPr>
                <w:rFonts w:ascii="AQA Chevin Pro Light" w:hAnsi="AQA Chevin Pro Light" w:cs="Arial"/>
                <w:i/>
                <w:sz w:val="20"/>
                <w:szCs w:val="20"/>
              </w:rPr>
            </w:pPr>
            <w:r w:rsidRPr="002B1481">
              <w:rPr>
                <w:rFonts w:ascii="AQA Chevin Pro Light" w:hAnsi="AQA Chevin Pro Light" w:cs="Arial"/>
                <w:i/>
                <w:sz w:val="20"/>
                <w:szCs w:val="20"/>
              </w:rPr>
              <w:t xml:space="preserve">Reference to past questions that indicate success </w:t>
            </w:r>
          </w:p>
        </w:tc>
      </w:tr>
      <w:tr w:rsidR="0030423E" w:rsidRPr="00136582" w14:paraId="3DB851BA" w14:textId="77777777" w:rsidTr="004B5679">
        <w:tc>
          <w:tcPr>
            <w:tcW w:w="1101" w:type="dxa"/>
            <w:tcBorders>
              <w:bottom w:val="single" w:sz="4" w:space="0" w:color="000000"/>
              <w:right w:val="single" w:sz="4" w:space="0" w:color="000000"/>
            </w:tcBorders>
          </w:tcPr>
          <w:p w14:paraId="1D99A4C1" w14:textId="146F4511" w:rsidR="0030423E" w:rsidRPr="00A14673" w:rsidRDefault="0030423E" w:rsidP="003F0D19">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t>5.4.2.1</w:t>
            </w:r>
          </w:p>
        </w:tc>
        <w:tc>
          <w:tcPr>
            <w:tcW w:w="2693" w:type="dxa"/>
            <w:tcBorders>
              <w:left w:val="single" w:sz="4" w:space="0" w:color="000000"/>
              <w:bottom w:val="single" w:sz="4" w:space="0" w:color="000000"/>
            </w:tcBorders>
          </w:tcPr>
          <w:p w14:paraId="2A5250E3" w14:textId="2F436423" w:rsidR="0030423E" w:rsidRPr="00A14673" w:rsidRDefault="00BD3E89" w:rsidP="003F0D19">
            <w:pPr>
              <w:tabs>
                <w:tab w:val="left" w:pos="5268"/>
              </w:tabs>
              <w:spacing w:after="120" w:line="240" w:lineRule="auto"/>
              <w:rPr>
                <w:rFonts w:cs="Arial"/>
                <w:color w:val="000000" w:themeColor="text1"/>
                <w:sz w:val="20"/>
                <w:szCs w:val="20"/>
              </w:rPr>
            </w:pPr>
            <w:r w:rsidRPr="00981A60">
              <w:rPr>
                <w:rFonts w:cs="Arial"/>
                <w:bCs/>
                <w:sz w:val="20"/>
                <w:szCs w:val="20"/>
              </w:rPr>
              <w:t>Acids react with some metals to produce salts and hydrogen.</w:t>
            </w:r>
          </w:p>
        </w:tc>
        <w:tc>
          <w:tcPr>
            <w:tcW w:w="2880" w:type="dxa"/>
          </w:tcPr>
          <w:p w14:paraId="541744C2" w14:textId="77777777" w:rsidR="00BD3E89" w:rsidRPr="00300D56" w:rsidRDefault="00BD3E89" w:rsidP="00BD3E89">
            <w:pPr>
              <w:spacing w:line="240" w:lineRule="auto"/>
              <w:rPr>
                <w:rFonts w:cs="Arial"/>
                <w:iCs/>
                <w:sz w:val="20"/>
                <w:szCs w:val="20"/>
              </w:rPr>
            </w:pPr>
            <w:r w:rsidRPr="00300D56">
              <w:rPr>
                <w:rFonts w:cs="Arial"/>
                <w:iCs/>
                <w:sz w:val="20"/>
                <w:szCs w:val="20"/>
              </w:rPr>
              <w:t xml:space="preserve">Knowledge of reactions limited to those of magnesium, zinc and iron with hydrochloric and sulfuric acids. </w:t>
            </w:r>
          </w:p>
          <w:p w14:paraId="1EAA44AF" w14:textId="476567E8" w:rsidR="0030423E" w:rsidRPr="00A14673" w:rsidRDefault="0030423E" w:rsidP="003F0D19">
            <w:pPr>
              <w:tabs>
                <w:tab w:val="left" w:pos="5268"/>
              </w:tabs>
              <w:spacing w:after="120" w:line="240" w:lineRule="auto"/>
              <w:rPr>
                <w:rFonts w:cs="Arial"/>
                <w:color w:val="000000" w:themeColor="text1"/>
                <w:sz w:val="20"/>
                <w:szCs w:val="20"/>
              </w:rPr>
            </w:pPr>
          </w:p>
        </w:tc>
        <w:tc>
          <w:tcPr>
            <w:tcW w:w="1193" w:type="dxa"/>
          </w:tcPr>
          <w:p w14:paraId="0519B4D6" w14:textId="7587E777" w:rsidR="0030423E" w:rsidRPr="00A14673" w:rsidRDefault="0030423E" w:rsidP="003F0D19">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3026" w:type="dxa"/>
          </w:tcPr>
          <w:p w14:paraId="79C7C3A7" w14:textId="77777777" w:rsidR="0030423E" w:rsidRPr="00A14673" w:rsidRDefault="0030423E" w:rsidP="003F0D19">
            <w:pPr>
              <w:spacing w:line="240" w:lineRule="auto"/>
              <w:rPr>
                <w:rFonts w:cs="Arial"/>
                <w:color w:val="000000" w:themeColor="text1"/>
                <w:sz w:val="20"/>
                <w:szCs w:val="20"/>
              </w:rPr>
            </w:pPr>
            <w:r w:rsidRPr="00A14673">
              <w:rPr>
                <w:rFonts w:cs="Arial"/>
                <w:color w:val="000000" w:themeColor="text1"/>
                <w:sz w:val="20"/>
                <w:szCs w:val="20"/>
              </w:rPr>
              <w:t>Recap KS3 by giving students a selection of different metals and acid and ask them to write word equations for the reactions.</w:t>
            </w:r>
          </w:p>
          <w:p w14:paraId="7FA9CE6E" w14:textId="77777777" w:rsidR="0030423E" w:rsidRPr="00A14673" w:rsidRDefault="0030423E" w:rsidP="003F0D19">
            <w:pPr>
              <w:spacing w:line="240" w:lineRule="auto"/>
              <w:rPr>
                <w:rFonts w:cs="Arial"/>
                <w:color w:val="000000" w:themeColor="text1"/>
                <w:sz w:val="20"/>
                <w:szCs w:val="20"/>
              </w:rPr>
            </w:pPr>
          </w:p>
          <w:p w14:paraId="73557B4A" w14:textId="30616067" w:rsidR="0030423E" w:rsidRPr="00A14673" w:rsidRDefault="0030423E" w:rsidP="0030423E">
            <w:pPr>
              <w:spacing w:line="240" w:lineRule="auto"/>
              <w:rPr>
                <w:rFonts w:cs="Arial"/>
                <w:color w:val="000000" w:themeColor="text1"/>
                <w:sz w:val="20"/>
                <w:szCs w:val="20"/>
              </w:rPr>
            </w:pPr>
            <w:r w:rsidRPr="00A14673">
              <w:rPr>
                <w:rFonts w:cs="Arial"/>
                <w:color w:val="000000" w:themeColor="text1"/>
                <w:sz w:val="20"/>
                <w:szCs w:val="20"/>
              </w:rPr>
              <w:t>Describe the test for hydrogen.</w:t>
            </w:r>
          </w:p>
        </w:tc>
        <w:tc>
          <w:tcPr>
            <w:tcW w:w="2928" w:type="dxa"/>
          </w:tcPr>
          <w:p w14:paraId="22BC0E6F" w14:textId="77777777" w:rsidR="0030423E" w:rsidRPr="00A14673" w:rsidRDefault="0030423E" w:rsidP="003F0D19">
            <w:pPr>
              <w:spacing w:line="240" w:lineRule="auto"/>
              <w:contextualSpacing/>
              <w:rPr>
                <w:rFonts w:cs="Arial"/>
                <w:color w:val="000000" w:themeColor="text1"/>
                <w:sz w:val="20"/>
                <w:szCs w:val="20"/>
              </w:rPr>
            </w:pPr>
            <w:r w:rsidRPr="00A14673">
              <w:rPr>
                <w:rFonts w:cs="Arial"/>
                <w:color w:val="000000" w:themeColor="text1"/>
                <w:sz w:val="20"/>
                <w:szCs w:val="20"/>
              </w:rPr>
              <w:t>Investigate the reactions of the magnesium, zinc, iron and copper with sulfuric acid.</w:t>
            </w:r>
          </w:p>
          <w:p w14:paraId="238288F3" w14:textId="77777777" w:rsidR="0030423E" w:rsidRPr="00A14673" w:rsidRDefault="0030423E" w:rsidP="003F0D19">
            <w:pPr>
              <w:spacing w:line="240" w:lineRule="auto"/>
              <w:contextualSpacing/>
              <w:rPr>
                <w:rFonts w:cs="Arial"/>
                <w:color w:val="000000" w:themeColor="text1"/>
                <w:sz w:val="20"/>
                <w:szCs w:val="20"/>
              </w:rPr>
            </w:pPr>
          </w:p>
          <w:p w14:paraId="61CC96D6" w14:textId="3C66EA16" w:rsidR="0030423E" w:rsidRPr="00A14673" w:rsidRDefault="008B7FF8" w:rsidP="003F0D19">
            <w:pPr>
              <w:spacing w:line="240" w:lineRule="auto"/>
              <w:contextualSpacing/>
              <w:rPr>
                <w:rFonts w:cs="Arial"/>
                <w:color w:val="000000" w:themeColor="text1"/>
                <w:sz w:val="20"/>
                <w:szCs w:val="20"/>
              </w:rPr>
            </w:pPr>
            <w:hyperlink r:id="rId17" w:history="1">
              <w:r w:rsidR="0030423E" w:rsidRPr="00A14673">
                <w:rPr>
                  <w:rStyle w:val="Hyperlink"/>
                  <w:rFonts w:cs="Arial"/>
                  <w:sz w:val="20"/>
                  <w:szCs w:val="20"/>
                </w:rPr>
                <w:t xml:space="preserve">Nuffield Foundation </w:t>
              </w:r>
              <w:r w:rsidR="00614EE6" w:rsidRPr="00A14673">
                <w:rPr>
                  <w:rStyle w:val="Hyperlink"/>
                  <w:rFonts w:cs="Arial"/>
                  <w:sz w:val="20"/>
                  <w:szCs w:val="20"/>
                </w:rPr>
                <w:t>–</w:t>
              </w:r>
              <w:r w:rsidR="0030423E" w:rsidRPr="00A14673">
                <w:rPr>
                  <w:rStyle w:val="Hyperlink"/>
                  <w:rFonts w:cs="Arial"/>
                  <w:sz w:val="20"/>
                  <w:szCs w:val="20"/>
                </w:rPr>
                <w:t xml:space="preserve"> Metals and acids</w:t>
              </w:r>
            </w:hyperlink>
            <w:r w:rsidR="0030423E" w:rsidRPr="00A14673">
              <w:rPr>
                <w:rFonts w:cs="Arial"/>
                <w:color w:val="000000" w:themeColor="text1"/>
                <w:sz w:val="20"/>
                <w:szCs w:val="20"/>
              </w:rPr>
              <w:t xml:space="preserve"> </w:t>
            </w:r>
          </w:p>
          <w:p w14:paraId="00C3714E" w14:textId="77777777" w:rsidR="0030423E" w:rsidRPr="00A14673" w:rsidRDefault="0030423E" w:rsidP="003F0D19">
            <w:pPr>
              <w:spacing w:line="240" w:lineRule="auto"/>
              <w:contextualSpacing/>
              <w:rPr>
                <w:rFonts w:cs="Arial"/>
                <w:color w:val="000000" w:themeColor="text1"/>
                <w:sz w:val="20"/>
                <w:szCs w:val="20"/>
              </w:rPr>
            </w:pPr>
          </w:p>
          <w:p w14:paraId="735E0039" w14:textId="64DE5D7A" w:rsidR="0030423E" w:rsidRPr="00A14673" w:rsidRDefault="0030423E" w:rsidP="003F0D19">
            <w:pPr>
              <w:spacing w:line="240" w:lineRule="auto"/>
              <w:contextualSpacing/>
              <w:rPr>
                <w:rFonts w:cs="Arial"/>
                <w:color w:val="000000" w:themeColor="text1"/>
                <w:sz w:val="20"/>
                <w:szCs w:val="20"/>
              </w:rPr>
            </w:pPr>
            <w:r w:rsidRPr="00A14673">
              <w:rPr>
                <w:rFonts w:cs="Arial"/>
                <w:color w:val="000000" w:themeColor="text1"/>
                <w:sz w:val="20"/>
                <w:szCs w:val="20"/>
              </w:rPr>
              <w:t xml:space="preserve">Test the gas produced. </w:t>
            </w:r>
          </w:p>
        </w:tc>
        <w:tc>
          <w:tcPr>
            <w:tcW w:w="1832" w:type="dxa"/>
          </w:tcPr>
          <w:p w14:paraId="1159D11F" w14:textId="2107024C" w:rsidR="0030423E" w:rsidRPr="00A14673" w:rsidRDefault="0030423E" w:rsidP="003F0D19">
            <w:pPr>
              <w:spacing w:line="240" w:lineRule="auto"/>
              <w:rPr>
                <w:rFonts w:cs="Arial"/>
                <w:color w:val="000000" w:themeColor="text1"/>
                <w:sz w:val="20"/>
                <w:szCs w:val="20"/>
              </w:rPr>
            </w:pPr>
          </w:p>
        </w:tc>
      </w:tr>
      <w:tr w:rsidR="00BD3E89" w:rsidRPr="00136582" w14:paraId="7CCADC7B" w14:textId="77777777" w:rsidTr="004B5679">
        <w:tc>
          <w:tcPr>
            <w:tcW w:w="1101" w:type="dxa"/>
            <w:tcBorders>
              <w:bottom w:val="single" w:sz="4" w:space="0" w:color="000000"/>
              <w:right w:val="single" w:sz="4" w:space="0" w:color="000000"/>
            </w:tcBorders>
          </w:tcPr>
          <w:p w14:paraId="2A678053" w14:textId="166EF540" w:rsidR="00BD3E89" w:rsidRPr="00136582" w:rsidRDefault="00BD3E89" w:rsidP="00BD3E89">
            <w:pPr>
              <w:autoSpaceDE w:val="0"/>
              <w:autoSpaceDN w:val="0"/>
              <w:adjustRightInd w:val="0"/>
              <w:spacing w:line="240" w:lineRule="auto"/>
              <w:rPr>
                <w:rFonts w:cs="Arial"/>
                <w:color w:val="000000" w:themeColor="text1"/>
                <w:sz w:val="20"/>
                <w:szCs w:val="20"/>
              </w:rPr>
            </w:pPr>
            <w:r w:rsidRPr="00136582">
              <w:rPr>
                <w:rFonts w:cs="Arial"/>
                <w:color w:val="000000" w:themeColor="text1"/>
                <w:sz w:val="20"/>
                <w:szCs w:val="20"/>
              </w:rPr>
              <w:t>5.4.2.2</w:t>
            </w:r>
          </w:p>
        </w:tc>
        <w:tc>
          <w:tcPr>
            <w:tcW w:w="2693" w:type="dxa"/>
            <w:tcBorders>
              <w:left w:val="single" w:sz="4" w:space="0" w:color="000000"/>
            </w:tcBorders>
          </w:tcPr>
          <w:p w14:paraId="5E8AC221" w14:textId="77777777" w:rsidR="00BD3E89" w:rsidRPr="00981A60" w:rsidRDefault="00BD3E89" w:rsidP="00BD3E89">
            <w:pPr>
              <w:spacing w:line="240" w:lineRule="auto"/>
              <w:rPr>
                <w:rFonts w:cs="Arial"/>
                <w:bCs/>
                <w:sz w:val="20"/>
                <w:szCs w:val="20"/>
              </w:rPr>
            </w:pPr>
            <w:r w:rsidRPr="00981A60">
              <w:rPr>
                <w:rFonts w:cs="Arial"/>
                <w:bCs/>
                <w:sz w:val="20"/>
                <w:szCs w:val="20"/>
              </w:rPr>
              <w:t>Acids are neutralised by alkalis (eg soluble metal hydroxides) and bases (eg insoluble metal hydroxides and metal oxides) to produce salts and water, and by metal carbonates to produce salts, water and carbon dioxide.</w:t>
            </w:r>
          </w:p>
          <w:p w14:paraId="0C465FC2" w14:textId="77777777" w:rsidR="00BD3E89" w:rsidRDefault="00BD3E89" w:rsidP="00BD3E89">
            <w:pPr>
              <w:spacing w:line="240" w:lineRule="auto"/>
              <w:rPr>
                <w:rFonts w:cs="Arial"/>
                <w:bCs/>
                <w:sz w:val="20"/>
                <w:szCs w:val="20"/>
              </w:rPr>
            </w:pPr>
          </w:p>
          <w:p w14:paraId="22E60280" w14:textId="3E38333F" w:rsidR="00BD3E89" w:rsidRDefault="00BD3E89" w:rsidP="00BD3E89">
            <w:pPr>
              <w:spacing w:line="240" w:lineRule="auto"/>
              <w:rPr>
                <w:rFonts w:cs="Arial"/>
                <w:bCs/>
                <w:sz w:val="20"/>
                <w:szCs w:val="20"/>
              </w:rPr>
            </w:pPr>
            <w:r w:rsidRPr="00981A60">
              <w:rPr>
                <w:rFonts w:cs="Arial"/>
                <w:bCs/>
                <w:sz w:val="20"/>
                <w:szCs w:val="20"/>
              </w:rPr>
              <w:t>The particular salt produced in any reaction between an acid and a base or alkali depends on:</w:t>
            </w:r>
          </w:p>
          <w:p w14:paraId="0D12DB78" w14:textId="77777777" w:rsidR="00AE3CA9" w:rsidRPr="00981A60" w:rsidRDefault="00AE3CA9" w:rsidP="00BD3E89">
            <w:pPr>
              <w:spacing w:line="240" w:lineRule="auto"/>
              <w:rPr>
                <w:rFonts w:cs="Arial"/>
                <w:bCs/>
                <w:sz w:val="20"/>
                <w:szCs w:val="20"/>
              </w:rPr>
            </w:pPr>
          </w:p>
          <w:p w14:paraId="6CFA9EE6" w14:textId="78114524" w:rsidR="00BD3E89" w:rsidRPr="00AE3CA9" w:rsidRDefault="00BD3E89" w:rsidP="00BD3E89">
            <w:pPr>
              <w:numPr>
                <w:ilvl w:val="0"/>
                <w:numId w:val="27"/>
              </w:numPr>
              <w:spacing w:line="240" w:lineRule="auto"/>
              <w:ind w:left="204" w:hanging="142"/>
              <w:rPr>
                <w:rFonts w:cs="Arial"/>
                <w:sz w:val="20"/>
                <w:szCs w:val="20"/>
              </w:rPr>
            </w:pPr>
            <w:r w:rsidRPr="00981A60">
              <w:rPr>
                <w:rFonts w:cs="Arial"/>
                <w:bCs/>
                <w:sz w:val="20"/>
                <w:szCs w:val="20"/>
              </w:rPr>
              <w:t xml:space="preserve">the acid used (hydrochloric acid produces chlorides, nitric acid produces nitrates, sulfuric acid produces </w:t>
            </w:r>
            <w:proofErr w:type="spellStart"/>
            <w:r w:rsidRPr="00981A60">
              <w:rPr>
                <w:rFonts w:cs="Arial"/>
                <w:bCs/>
                <w:sz w:val="20"/>
                <w:szCs w:val="20"/>
              </w:rPr>
              <w:t>sulfates</w:t>
            </w:r>
            <w:proofErr w:type="spellEnd"/>
            <w:r w:rsidRPr="00981A60">
              <w:rPr>
                <w:rFonts w:cs="Arial"/>
                <w:bCs/>
                <w:sz w:val="20"/>
                <w:szCs w:val="20"/>
              </w:rPr>
              <w:t>)</w:t>
            </w:r>
          </w:p>
          <w:p w14:paraId="49967D79" w14:textId="77777777" w:rsidR="00AE3CA9" w:rsidRPr="00AE3CA9" w:rsidRDefault="00AE3CA9" w:rsidP="004B5679">
            <w:pPr>
              <w:spacing w:line="240" w:lineRule="auto"/>
              <w:ind w:left="204"/>
              <w:rPr>
                <w:rFonts w:cs="Arial"/>
                <w:sz w:val="20"/>
                <w:szCs w:val="20"/>
              </w:rPr>
            </w:pPr>
          </w:p>
          <w:p w14:paraId="5FB2C3C5" w14:textId="18501D47" w:rsidR="00BD3E89" w:rsidRPr="004B5679" w:rsidRDefault="00BD3E89" w:rsidP="004B5679">
            <w:pPr>
              <w:numPr>
                <w:ilvl w:val="0"/>
                <w:numId w:val="27"/>
              </w:numPr>
              <w:spacing w:line="240" w:lineRule="auto"/>
              <w:ind w:left="204" w:hanging="142"/>
              <w:rPr>
                <w:rFonts w:cs="Arial"/>
                <w:sz w:val="20"/>
                <w:szCs w:val="20"/>
              </w:rPr>
            </w:pPr>
            <w:proofErr w:type="gramStart"/>
            <w:r w:rsidRPr="00AE3CA9">
              <w:rPr>
                <w:rFonts w:cs="Arial"/>
                <w:bCs/>
                <w:sz w:val="20"/>
                <w:szCs w:val="20"/>
              </w:rPr>
              <w:t>the</w:t>
            </w:r>
            <w:proofErr w:type="gramEnd"/>
            <w:r w:rsidRPr="00AE3CA9">
              <w:rPr>
                <w:rFonts w:cs="Arial"/>
                <w:bCs/>
                <w:sz w:val="20"/>
                <w:szCs w:val="20"/>
              </w:rPr>
              <w:t xml:space="preserve"> positive ions in the base, alkali or carbonate.</w:t>
            </w:r>
          </w:p>
        </w:tc>
        <w:tc>
          <w:tcPr>
            <w:tcW w:w="2880" w:type="dxa"/>
          </w:tcPr>
          <w:p w14:paraId="46B96197" w14:textId="77777777" w:rsidR="00AE3CA9" w:rsidRDefault="00AE3CA9" w:rsidP="004B5679">
            <w:pPr>
              <w:rPr>
                <w:rFonts w:cs="Arial"/>
                <w:bCs/>
                <w:sz w:val="20"/>
                <w:szCs w:val="20"/>
              </w:rPr>
            </w:pPr>
            <w:r>
              <w:rPr>
                <w:rFonts w:cs="Arial"/>
                <w:bCs/>
                <w:sz w:val="20"/>
                <w:szCs w:val="20"/>
              </w:rPr>
              <w:t>P</w:t>
            </w:r>
            <w:r w:rsidRPr="00981A60">
              <w:rPr>
                <w:rFonts w:cs="Arial"/>
                <w:bCs/>
                <w:sz w:val="20"/>
                <w:szCs w:val="20"/>
              </w:rPr>
              <w:t>redict products from given reactants</w:t>
            </w:r>
            <w:r>
              <w:rPr>
                <w:rFonts w:cs="Arial"/>
                <w:bCs/>
                <w:sz w:val="20"/>
                <w:szCs w:val="20"/>
              </w:rPr>
              <w:t>.</w:t>
            </w:r>
          </w:p>
          <w:p w14:paraId="392E7078" w14:textId="77777777" w:rsidR="00AE3CA9" w:rsidRDefault="00AE3CA9" w:rsidP="004B5679">
            <w:pPr>
              <w:rPr>
                <w:rFonts w:cs="Arial"/>
                <w:bCs/>
                <w:sz w:val="20"/>
                <w:szCs w:val="20"/>
              </w:rPr>
            </w:pPr>
          </w:p>
          <w:p w14:paraId="39A2D53B" w14:textId="127BFC35" w:rsidR="00BD3E89" w:rsidRPr="0030423E" w:rsidRDefault="00AE3CA9" w:rsidP="004B5679">
            <w:pPr>
              <w:rPr>
                <w:rFonts w:cs="Arial"/>
                <w:color w:val="000000" w:themeColor="text1"/>
                <w:sz w:val="20"/>
                <w:szCs w:val="20"/>
              </w:rPr>
            </w:pPr>
            <w:r>
              <w:rPr>
                <w:rFonts w:cs="Arial"/>
                <w:bCs/>
                <w:sz w:val="20"/>
                <w:szCs w:val="20"/>
              </w:rPr>
              <w:t>U</w:t>
            </w:r>
            <w:r w:rsidRPr="00981A60">
              <w:rPr>
                <w:rFonts w:cs="Arial"/>
                <w:bCs/>
                <w:sz w:val="20"/>
                <w:szCs w:val="20"/>
              </w:rPr>
              <w:t>se the formulae of common ions to deduce the formulae of salts</w:t>
            </w:r>
            <w:r>
              <w:rPr>
                <w:rFonts w:cs="Arial"/>
                <w:color w:val="000000" w:themeColor="text1"/>
                <w:sz w:val="20"/>
                <w:szCs w:val="20"/>
              </w:rPr>
              <w:t>.</w:t>
            </w:r>
          </w:p>
        </w:tc>
        <w:tc>
          <w:tcPr>
            <w:tcW w:w="1193" w:type="dxa"/>
          </w:tcPr>
          <w:p w14:paraId="36DB10A0" w14:textId="6EAB9D86" w:rsidR="00BD3E89" w:rsidRPr="00136582" w:rsidRDefault="00BD3E89" w:rsidP="00BD3E89">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17EF4E94" w14:textId="716F2C9E" w:rsidR="00BD3E89" w:rsidRPr="00136582" w:rsidRDefault="00BD3E89" w:rsidP="00BD3E89">
            <w:pPr>
              <w:spacing w:line="240" w:lineRule="auto"/>
              <w:rPr>
                <w:rFonts w:cs="Arial"/>
                <w:color w:val="000000" w:themeColor="text1"/>
                <w:sz w:val="20"/>
                <w:szCs w:val="20"/>
              </w:rPr>
            </w:pPr>
            <w:r>
              <w:rPr>
                <w:rFonts w:cs="Arial"/>
                <w:color w:val="000000" w:themeColor="text1"/>
                <w:sz w:val="20"/>
                <w:szCs w:val="20"/>
              </w:rPr>
              <w:t>Recap KS3 by asking students to m</w:t>
            </w:r>
            <w:r w:rsidRPr="00136582">
              <w:rPr>
                <w:rFonts w:cs="Arial"/>
                <w:color w:val="000000" w:themeColor="text1"/>
                <w:sz w:val="20"/>
                <w:szCs w:val="20"/>
              </w:rPr>
              <w:t>atch the acid used with the suffix of salt produced</w:t>
            </w:r>
            <w:r>
              <w:rPr>
                <w:rFonts w:cs="Arial"/>
                <w:color w:val="000000" w:themeColor="text1"/>
                <w:sz w:val="20"/>
                <w:szCs w:val="20"/>
              </w:rPr>
              <w:t>.</w:t>
            </w:r>
          </w:p>
          <w:p w14:paraId="52A63F8F" w14:textId="77777777" w:rsidR="00BD3E89" w:rsidRPr="00136582" w:rsidRDefault="00BD3E89" w:rsidP="00BD3E89">
            <w:pPr>
              <w:spacing w:line="240" w:lineRule="auto"/>
              <w:rPr>
                <w:rFonts w:cs="Arial"/>
                <w:color w:val="000000" w:themeColor="text1"/>
                <w:sz w:val="20"/>
                <w:szCs w:val="20"/>
              </w:rPr>
            </w:pPr>
          </w:p>
          <w:p w14:paraId="08CC006D" w14:textId="17E5C129" w:rsidR="00BD3E89" w:rsidRPr="00136582" w:rsidRDefault="00BD3E89" w:rsidP="00BD3E89">
            <w:pPr>
              <w:spacing w:line="240" w:lineRule="auto"/>
              <w:rPr>
                <w:rFonts w:cs="Arial"/>
                <w:color w:val="000000" w:themeColor="text1"/>
                <w:sz w:val="20"/>
                <w:szCs w:val="20"/>
              </w:rPr>
            </w:pPr>
            <w:r w:rsidRPr="00136582">
              <w:rPr>
                <w:rFonts w:cs="Arial"/>
                <w:color w:val="000000" w:themeColor="text1"/>
                <w:sz w:val="20"/>
                <w:szCs w:val="20"/>
              </w:rPr>
              <w:t>Write word equations for the reactions.</w:t>
            </w:r>
          </w:p>
        </w:tc>
        <w:tc>
          <w:tcPr>
            <w:tcW w:w="2928" w:type="dxa"/>
          </w:tcPr>
          <w:p w14:paraId="2049A405" w14:textId="77777777" w:rsidR="00BD3E89" w:rsidRPr="00C65CA7" w:rsidRDefault="00BD3E89" w:rsidP="00BD3E89">
            <w:pPr>
              <w:spacing w:line="240" w:lineRule="auto"/>
              <w:contextualSpacing/>
              <w:rPr>
                <w:rFonts w:cs="Arial"/>
                <w:color w:val="000000" w:themeColor="text1"/>
                <w:sz w:val="20"/>
                <w:szCs w:val="20"/>
              </w:rPr>
            </w:pPr>
            <w:r w:rsidRPr="00C65CA7">
              <w:rPr>
                <w:rFonts w:cs="Arial"/>
                <w:color w:val="000000" w:themeColor="text1"/>
                <w:sz w:val="20"/>
                <w:szCs w:val="20"/>
              </w:rPr>
              <w:t>Investigate the following reactions:</w:t>
            </w:r>
          </w:p>
          <w:p w14:paraId="44261E72" w14:textId="60DECB35" w:rsidR="00BD3E89" w:rsidRPr="00C65CA7" w:rsidRDefault="00BD3E89" w:rsidP="00BD3E89">
            <w:pPr>
              <w:spacing w:line="240" w:lineRule="auto"/>
              <w:contextualSpacing/>
              <w:rPr>
                <w:rFonts w:cs="Arial"/>
                <w:color w:val="000000" w:themeColor="text1"/>
                <w:sz w:val="20"/>
                <w:szCs w:val="20"/>
              </w:rPr>
            </w:pPr>
            <w:r w:rsidRPr="00C65CA7">
              <w:rPr>
                <w:rFonts w:cs="Arial"/>
                <w:color w:val="000000" w:themeColor="text1"/>
                <w:sz w:val="20"/>
                <w:szCs w:val="20"/>
              </w:rPr>
              <w:t>a</w:t>
            </w:r>
            <w:r>
              <w:rPr>
                <w:rFonts w:cs="Arial"/>
                <w:color w:val="000000" w:themeColor="text1"/>
                <w:sz w:val="20"/>
                <w:szCs w:val="20"/>
              </w:rPr>
              <w:t>cid + alkali (</w:t>
            </w:r>
            <w:proofErr w:type="spellStart"/>
            <w:r>
              <w:rPr>
                <w:rFonts w:cs="Arial"/>
                <w:color w:val="000000" w:themeColor="text1"/>
                <w:sz w:val="20"/>
                <w:szCs w:val="20"/>
              </w:rPr>
              <w:t>ie</w:t>
            </w:r>
            <w:proofErr w:type="spellEnd"/>
            <w:r>
              <w:rPr>
                <w:rFonts w:cs="Arial"/>
                <w:color w:val="000000" w:themeColor="text1"/>
                <w:sz w:val="20"/>
                <w:szCs w:val="20"/>
              </w:rPr>
              <w:t xml:space="preserve"> </w:t>
            </w:r>
            <w:proofErr w:type="spellStart"/>
            <w:r>
              <w:rPr>
                <w:rFonts w:cs="Arial"/>
                <w:color w:val="000000" w:themeColor="text1"/>
                <w:sz w:val="20"/>
                <w:szCs w:val="20"/>
              </w:rPr>
              <w:t>HCl</w:t>
            </w:r>
            <w:proofErr w:type="spellEnd"/>
            <w:r>
              <w:rPr>
                <w:rFonts w:cs="Arial"/>
                <w:color w:val="000000" w:themeColor="text1"/>
                <w:sz w:val="20"/>
                <w:szCs w:val="20"/>
              </w:rPr>
              <w:t xml:space="preserve"> plus </w:t>
            </w:r>
            <w:proofErr w:type="spellStart"/>
            <w:r>
              <w:rPr>
                <w:rFonts w:cs="Arial"/>
                <w:color w:val="000000" w:themeColor="text1"/>
                <w:sz w:val="20"/>
                <w:szCs w:val="20"/>
              </w:rPr>
              <w:t>NaOH</w:t>
            </w:r>
            <w:proofErr w:type="spellEnd"/>
            <w:r>
              <w:rPr>
                <w:rFonts w:cs="Arial"/>
                <w:color w:val="000000" w:themeColor="text1"/>
                <w:sz w:val="20"/>
                <w:szCs w:val="20"/>
              </w:rPr>
              <w:t>)</w:t>
            </w:r>
          </w:p>
          <w:p w14:paraId="056AD1F6" w14:textId="5E26A118" w:rsidR="00BD3E89" w:rsidRPr="00C65CA7" w:rsidRDefault="00BD3E89" w:rsidP="00BD3E89">
            <w:pPr>
              <w:spacing w:line="240" w:lineRule="auto"/>
              <w:contextualSpacing/>
              <w:rPr>
                <w:rFonts w:cs="Arial"/>
                <w:color w:val="000000" w:themeColor="text1"/>
                <w:sz w:val="20"/>
                <w:szCs w:val="20"/>
              </w:rPr>
            </w:pPr>
            <w:r w:rsidRPr="00C65CA7">
              <w:rPr>
                <w:rFonts w:cs="Arial"/>
                <w:color w:val="000000" w:themeColor="text1"/>
                <w:sz w:val="20"/>
                <w:szCs w:val="20"/>
              </w:rPr>
              <w:t>acid + insoluble metal oxides (</w:t>
            </w:r>
            <w:proofErr w:type="spellStart"/>
            <w:r>
              <w:rPr>
                <w:rFonts w:cs="Arial"/>
                <w:color w:val="000000" w:themeColor="text1"/>
                <w:sz w:val="20"/>
                <w:szCs w:val="20"/>
              </w:rPr>
              <w:t>ie</w:t>
            </w:r>
            <w:proofErr w:type="spellEnd"/>
            <w:r w:rsidRPr="00C65CA7">
              <w:rPr>
                <w:rFonts w:cs="Arial"/>
                <w:color w:val="000000" w:themeColor="text1"/>
                <w:sz w:val="20"/>
                <w:szCs w:val="20"/>
              </w:rPr>
              <w:t xml:space="preserve"> copper oxide plus sul</w:t>
            </w:r>
            <w:r>
              <w:rPr>
                <w:rFonts w:cs="Arial"/>
                <w:color w:val="000000" w:themeColor="text1"/>
                <w:sz w:val="20"/>
                <w:szCs w:val="20"/>
              </w:rPr>
              <w:t>f</w:t>
            </w:r>
            <w:r w:rsidRPr="00C65CA7">
              <w:rPr>
                <w:rFonts w:cs="Arial"/>
                <w:color w:val="000000" w:themeColor="text1"/>
                <w:sz w:val="20"/>
                <w:szCs w:val="20"/>
              </w:rPr>
              <w:t>uric acid)</w:t>
            </w:r>
          </w:p>
          <w:p w14:paraId="6E0575F9" w14:textId="77777777" w:rsidR="00BD3E89" w:rsidRPr="00C65CA7" w:rsidRDefault="00BD3E89" w:rsidP="00BD3E89">
            <w:pPr>
              <w:spacing w:line="240" w:lineRule="auto"/>
              <w:contextualSpacing/>
              <w:rPr>
                <w:rFonts w:cs="Arial"/>
                <w:color w:val="000000" w:themeColor="text1"/>
                <w:sz w:val="20"/>
                <w:szCs w:val="20"/>
              </w:rPr>
            </w:pPr>
          </w:p>
          <w:p w14:paraId="0B069583" w14:textId="64300DDF" w:rsidR="00BD3E89" w:rsidRPr="00C65CA7" w:rsidRDefault="00BD3E89" w:rsidP="00BD3E89">
            <w:pPr>
              <w:spacing w:line="240" w:lineRule="auto"/>
              <w:contextualSpacing/>
              <w:rPr>
                <w:rFonts w:cs="Arial"/>
                <w:color w:val="000000" w:themeColor="text1"/>
                <w:sz w:val="20"/>
                <w:szCs w:val="20"/>
              </w:rPr>
            </w:pPr>
            <w:r w:rsidRPr="00C65CA7">
              <w:rPr>
                <w:rFonts w:cs="Arial"/>
                <w:color w:val="000000" w:themeColor="text1"/>
                <w:sz w:val="20"/>
                <w:szCs w:val="20"/>
              </w:rPr>
              <w:t>acid + metal carbonates (</w:t>
            </w:r>
            <w:proofErr w:type="spellStart"/>
            <w:r>
              <w:rPr>
                <w:rFonts w:cs="Arial"/>
                <w:color w:val="000000" w:themeColor="text1"/>
                <w:sz w:val="20"/>
                <w:szCs w:val="20"/>
              </w:rPr>
              <w:t>ie</w:t>
            </w:r>
            <w:proofErr w:type="spellEnd"/>
            <w:r w:rsidRPr="00C65CA7">
              <w:rPr>
                <w:rFonts w:cs="Arial"/>
                <w:color w:val="000000" w:themeColor="text1"/>
                <w:sz w:val="20"/>
                <w:szCs w:val="20"/>
              </w:rPr>
              <w:t xml:space="preserve"> calcium, copper, zinc carbonates)</w:t>
            </w:r>
          </w:p>
        </w:tc>
        <w:tc>
          <w:tcPr>
            <w:tcW w:w="1832" w:type="dxa"/>
          </w:tcPr>
          <w:p w14:paraId="3BBB8A3A" w14:textId="77777777" w:rsidR="00BD3E89" w:rsidRDefault="00BD3E89" w:rsidP="00BD3E89">
            <w:pPr>
              <w:spacing w:line="240" w:lineRule="auto"/>
              <w:rPr>
                <w:rFonts w:cs="Arial"/>
                <w:color w:val="000000" w:themeColor="text1"/>
                <w:sz w:val="20"/>
                <w:szCs w:val="20"/>
              </w:rPr>
            </w:pPr>
            <w:r>
              <w:rPr>
                <w:rFonts w:cs="Arial"/>
                <w:color w:val="000000" w:themeColor="text1"/>
                <w:sz w:val="20"/>
                <w:szCs w:val="20"/>
              </w:rPr>
              <w:t>Students</w:t>
            </w:r>
            <w:r w:rsidRPr="00136582">
              <w:rPr>
                <w:rFonts w:cs="Arial"/>
                <w:color w:val="000000" w:themeColor="text1"/>
                <w:sz w:val="20"/>
                <w:szCs w:val="20"/>
              </w:rPr>
              <w:t xml:space="preserve"> can develop a jigsaw that can help link products from different reactants and </w:t>
            </w:r>
            <w:proofErr w:type="gramStart"/>
            <w:r w:rsidRPr="00136582">
              <w:rPr>
                <w:rFonts w:cs="Arial"/>
                <w:color w:val="000000" w:themeColor="text1"/>
                <w:sz w:val="20"/>
                <w:szCs w:val="20"/>
              </w:rPr>
              <w:t>peer assess</w:t>
            </w:r>
            <w:proofErr w:type="gramEnd"/>
            <w:r w:rsidRPr="00136582">
              <w:rPr>
                <w:rFonts w:cs="Arial"/>
                <w:color w:val="000000" w:themeColor="text1"/>
                <w:sz w:val="20"/>
                <w:szCs w:val="20"/>
              </w:rPr>
              <w:t xml:space="preserve"> each other.</w:t>
            </w:r>
          </w:p>
          <w:p w14:paraId="2454A844" w14:textId="77777777" w:rsidR="00AE3CA9" w:rsidRDefault="00AE3CA9" w:rsidP="00BD3E89">
            <w:pPr>
              <w:spacing w:line="240" w:lineRule="auto"/>
              <w:rPr>
                <w:rFonts w:cs="Arial"/>
                <w:color w:val="000000" w:themeColor="text1"/>
                <w:sz w:val="20"/>
                <w:szCs w:val="20"/>
              </w:rPr>
            </w:pPr>
          </w:p>
          <w:p w14:paraId="4C24447A" w14:textId="77777777" w:rsidR="00AE3CA9" w:rsidRDefault="00AE3CA9" w:rsidP="00AE3CA9">
            <w:pPr>
              <w:spacing w:line="240" w:lineRule="auto"/>
              <w:rPr>
                <w:rFonts w:cs="Arial"/>
                <w:sz w:val="20"/>
                <w:szCs w:val="20"/>
              </w:rPr>
            </w:pPr>
            <w:r>
              <w:rPr>
                <w:rFonts w:cs="Arial"/>
                <w:sz w:val="20"/>
                <w:szCs w:val="20"/>
              </w:rPr>
              <w:t>Video clips:</w:t>
            </w:r>
          </w:p>
          <w:p w14:paraId="2663ED04" w14:textId="77777777" w:rsidR="00AE3CA9" w:rsidRPr="00981A60" w:rsidRDefault="008B7FF8" w:rsidP="00AE3CA9">
            <w:pPr>
              <w:spacing w:line="240" w:lineRule="auto"/>
              <w:rPr>
                <w:rFonts w:cs="Arial"/>
                <w:sz w:val="20"/>
                <w:szCs w:val="20"/>
              </w:rPr>
            </w:pPr>
            <w:hyperlink r:id="rId18" w:history="1">
              <w:r w:rsidR="00AE3CA9">
                <w:rPr>
                  <w:rStyle w:val="Hyperlink"/>
                  <w:rFonts w:cs="Arial"/>
                  <w:sz w:val="20"/>
                  <w:szCs w:val="20"/>
                </w:rPr>
                <w:t>BBC Bitesize Acids and alkalis</w:t>
              </w:r>
            </w:hyperlink>
            <w:r w:rsidR="00AE3CA9" w:rsidRPr="00981A60">
              <w:rPr>
                <w:rFonts w:cs="Arial"/>
                <w:sz w:val="20"/>
                <w:szCs w:val="20"/>
              </w:rPr>
              <w:t xml:space="preserve"> </w:t>
            </w:r>
          </w:p>
          <w:p w14:paraId="62886D1F" w14:textId="77777777" w:rsidR="00AE3CA9" w:rsidRDefault="00AE3CA9" w:rsidP="00AE3CA9">
            <w:pPr>
              <w:spacing w:line="240" w:lineRule="auto"/>
              <w:rPr>
                <w:rFonts w:cs="Arial"/>
                <w:sz w:val="20"/>
                <w:szCs w:val="20"/>
              </w:rPr>
            </w:pPr>
          </w:p>
          <w:p w14:paraId="26CF20B8" w14:textId="77777777" w:rsidR="00AE3CA9" w:rsidRPr="00981A60" w:rsidRDefault="008B7FF8" w:rsidP="00AE3CA9">
            <w:pPr>
              <w:spacing w:line="240" w:lineRule="auto"/>
              <w:rPr>
                <w:rFonts w:cs="Arial"/>
                <w:sz w:val="20"/>
                <w:szCs w:val="20"/>
              </w:rPr>
            </w:pPr>
            <w:hyperlink r:id="rId19" w:history="1">
              <w:r w:rsidR="00AE3CA9">
                <w:rPr>
                  <w:rStyle w:val="Hyperlink"/>
                  <w:rFonts w:cs="Arial"/>
                  <w:sz w:val="20"/>
                  <w:szCs w:val="20"/>
                </w:rPr>
                <w:t>BBC Bitesize Neutralisation</w:t>
              </w:r>
            </w:hyperlink>
            <w:r w:rsidR="00AE3CA9" w:rsidRPr="00981A60">
              <w:rPr>
                <w:rFonts w:cs="Arial"/>
                <w:sz w:val="20"/>
                <w:szCs w:val="20"/>
              </w:rPr>
              <w:t xml:space="preserve"> </w:t>
            </w:r>
          </w:p>
          <w:p w14:paraId="3A413CB7" w14:textId="77777777" w:rsidR="00AE3CA9" w:rsidRDefault="00AE3CA9" w:rsidP="00AE3CA9">
            <w:pPr>
              <w:spacing w:line="240" w:lineRule="auto"/>
              <w:rPr>
                <w:rFonts w:cs="Arial"/>
                <w:sz w:val="20"/>
                <w:szCs w:val="20"/>
              </w:rPr>
            </w:pPr>
          </w:p>
          <w:p w14:paraId="73C30B6C" w14:textId="77777777" w:rsidR="00AE3CA9" w:rsidRPr="00981A60" w:rsidRDefault="008B7FF8" w:rsidP="00AE3CA9">
            <w:pPr>
              <w:spacing w:line="240" w:lineRule="auto"/>
              <w:rPr>
                <w:rFonts w:cs="Arial"/>
                <w:sz w:val="20"/>
                <w:szCs w:val="20"/>
              </w:rPr>
            </w:pPr>
            <w:hyperlink r:id="rId20" w:history="1">
              <w:r w:rsidR="00AE3CA9">
                <w:rPr>
                  <w:rStyle w:val="Hyperlink"/>
                  <w:rFonts w:cs="Arial"/>
                  <w:sz w:val="20"/>
                  <w:szCs w:val="20"/>
                </w:rPr>
                <w:t>BBC Bitesize How neutralisation is used in diving apparatus</w:t>
              </w:r>
            </w:hyperlink>
            <w:r w:rsidR="00AE3CA9" w:rsidRPr="00981A60">
              <w:rPr>
                <w:rFonts w:cs="Arial"/>
                <w:sz w:val="20"/>
                <w:szCs w:val="20"/>
              </w:rPr>
              <w:t xml:space="preserve"> </w:t>
            </w:r>
          </w:p>
          <w:p w14:paraId="60FD9F08" w14:textId="538B5BFC" w:rsidR="00AE3CA9" w:rsidRPr="00136582" w:rsidRDefault="00AE3CA9" w:rsidP="00BD3E89">
            <w:pPr>
              <w:spacing w:line="240" w:lineRule="auto"/>
              <w:rPr>
                <w:rFonts w:cs="Arial"/>
                <w:color w:val="000000" w:themeColor="text1"/>
                <w:sz w:val="20"/>
                <w:szCs w:val="20"/>
              </w:rPr>
            </w:pPr>
          </w:p>
        </w:tc>
      </w:tr>
      <w:tr w:rsidR="0030423E" w:rsidRPr="00136582" w14:paraId="26ED674E" w14:textId="77777777" w:rsidTr="004B5679">
        <w:tc>
          <w:tcPr>
            <w:tcW w:w="1101" w:type="dxa"/>
            <w:tcBorders>
              <w:right w:val="single" w:sz="4" w:space="0" w:color="000000"/>
            </w:tcBorders>
          </w:tcPr>
          <w:p w14:paraId="0D794E14" w14:textId="15317E2F" w:rsidR="0030423E" w:rsidRPr="00136582" w:rsidRDefault="0030423E" w:rsidP="003F0D19">
            <w:pPr>
              <w:autoSpaceDE w:val="0"/>
              <w:autoSpaceDN w:val="0"/>
              <w:adjustRightInd w:val="0"/>
              <w:spacing w:line="240" w:lineRule="auto"/>
              <w:rPr>
                <w:rFonts w:cs="Arial"/>
                <w:color w:val="000000" w:themeColor="text1"/>
                <w:sz w:val="20"/>
                <w:szCs w:val="20"/>
              </w:rPr>
            </w:pPr>
            <w:r w:rsidRPr="00136582">
              <w:rPr>
                <w:rFonts w:cs="Arial"/>
                <w:color w:val="000000" w:themeColor="text1"/>
                <w:sz w:val="20"/>
                <w:szCs w:val="20"/>
              </w:rPr>
              <w:t>5.4.2.3</w:t>
            </w:r>
          </w:p>
        </w:tc>
        <w:tc>
          <w:tcPr>
            <w:tcW w:w="2693" w:type="dxa"/>
            <w:tcBorders>
              <w:left w:val="single" w:sz="4" w:space="0" w:color="000000"/>
            </w:tcBorders>
          </w:tcPr>
          <w:p w14:paraId="10E26988" w14:textId="77777777" w:rsidR="00AE3CA9" w:rsidRDefault="00AE3CA9" w:rsidP="00AE3CA9">
            <w:pPr>
              <w:spacing w:line="240" w:lineRule="auto"/>
              <w:rPr>
                <w:rFonts w:cs="Arial"/>
                <w:bCs/>
                <w:iCs/>
                <w:sz w:val="20"/>
                <w:szCs w:val="20"/>
              </w:rPr>
            </w:pPr>
            <w:r w:rsidRPr="005C46B7">
              <w:rPr>
                <w:rFonts w:cs="Arial"/>
                <w:bCs/>
                <w:sz w:val="20"/>
                <w:szCs w:val="20"/>
              </w:rPr>
              <w:t xml:space="preserve">Soluble salts can be made from acids by reacting them with solid </w:t>
            </w:r>
            <w:r w:rsidRPr="005C46B7">
              <w:rPr>
                <w:rFonts w:cs="Arial"/>
                <w:bCs/>
                <w:iCs/>
                <w:sz w:val="20"/>
                <w:szCs w:val="20"/>
              </w:rPr>
              <w:t>insoluble substances, such as metals, metal ox</w:t>
            </w:r>
            <w:r>
              <w:rPr>
                <w:rFonts w:cs="Arial"/>
                <w:bCs/>
                <w:iCs/>
                <w:sz w:val="20"/>
                <w:szCs w:val="20"/>
              </w:rPr>
              <w:t>ides, hydroxides or carbonates.</w:t>
            </w:r>
          </w:p>
          <w:p w14:paraId="58F75262" w14:textId="77777777" w:rsidR="00AE3CA9" w:rsidRDefault="00AE3CA9" w:rsidP="00AE3CA9">
            <w:pPr>
              <w:spacing w:line="240" w:lineRule="auto"/>
              <w:rPr>
                <w:rFonts w:cs="Arial"/>
                <w:bCs/>
                <w:iCs/>
                <w:sz w:val="20"/>
                <w:szCs w:val="20"/>
              </w:rPr>
            </w:pPr>
          </w:p>
          <w:p w14:paraId="23205A7C" w14:textId="77777777" w:rsidR="00AE3CA9" w:rsidRDefault="00AE3CA9" w:rsidP="00AE3CA9">
            <w:pPr>
              <w:spacing w:line="240" w:lineRule="auto"/>
              <w:rPr>
                <w:rFonts w:cs="Arial"/>
                <w:bCs/>
                <w:iCs/>
                <w:sz w:val="20"/>
                <w:szCs w:val="20"/>
              </w:rPr>
            </w:pPr>
            <w:r w:rsidRPr="005C46B7">
              <w:rPr>
                <w:rFonts w:cs="Arial"/>
                <w:bCs/>
                <w:iCs/>
                <w:sz w:val="20"/>
                <w:szCs w:val="20"/>
              </w:rPr>
              <w:t xml:space="preserve">The solid is added to the acid until </w:t>
            </w:r>
            <w:r>
              <w:rPr>
                <w:rFonts w:cs="Arial"/>
                <w:bCs/>
                <w:iCs/>
                <w:sz w:val="20"/>
                <w:szCs w:val="20"/>
              </w:rPr>
              <w:t xml:space="preserve">it </w:t>
            </w:r>
            <w:r w:rsidRPr="005C46B7">
              <w:rPr>
                <w:rFonts w:cs="Arial"/>
                <w:bCs/>
                <w:iCs/>
                <w:sz w:val="20"/>
                <w:szCs w:val="20"/>
              </w:rPr>
              <w:t>no more reacts and the excess solid is filtered off to produce a solution of the salt.</w:t>
            </w:r>
          </w:p>
          <w:p w14:paraId="2B3C1B91" w14:textId="77777777" w:rsidR="00AE3CA9" w:rsidRPr="005C46B7" w:rsidRDefault="00AE3CA9" w:rsidP="00AE3CA9">
            <w:pPr>
              <w:spacing w:line="240" w:lineRule="auto"/>
              <w:rPr>
                <w:rFonts w:cs="Arial"/>
                <w:bCs/>
                <w:iCs/>
                <w:sz w:val="20"/>
                <w:szCs w:val="20"/>
              </w:rPr>
            </w:pPr>
          </w:p>
          <w:p w14:paraId="01B4FE41" w14:textId="3987342D" w:rsidR="009C1C0E" w:rsidRPr="00136582" w:rsidRDefault="00AE3CA9" w:rsidP="00AE3CA9">
            <w:pPr>
              <w:tabs>
                <w:tab w:val="left" w:pos="5268"/>
              </w:tabs>
              <w:spacing w:after="120" w:line="240" w:lineRule="auto"/>
              <w:rPr>
                <w:rFonts w:cs="Arial"/>
                <w:color w:val="000000" w:themeColor="text1"/>
                <w:sz w:val="20"/>
                <w:szCs w:val="20"/>
              </w:rPr>
            </w:pPr>
            <w:r w:rsidRPr="005C46B7">
              <w:rPr>
                <w:rFonts w:cs="Arial"/>
                <w:bCs/>
                <w:sz w:val="20"/>
                <w:szCs w:val="20"/>
              </w:rPr>
              <w:t>Salt solutions can be crystallised to produce solid salts.</w:t>
            </w:r>
          </w:p>
        </w:tc>
        <w:tc>
          <w:tcPr>
            <w:tcW w:w="2880" w:type="dxa"/>
          </w:tcPr>
          <w:p w14:paraId="4DDF968C" w14:textId="77777777" w:rsidR="00AE3CA9" w:rsidRPr="005C46B7" w:rsidRDefault="00AE3CA9" w:rsidP="00AE3CA9">
            <w:pPr>
              <w:spacing w:line="240" w:lineRule="auto"/>
              <w:rPr>
                <w:rFonts w:cs="Arial"/>
                <w:iCs/>
                <w:sz w:val="20"/>
                <w:szCs w:val="20"/>
              </w:rPr>
            </w:pPr>
            <w:r>
              <w:rPr>
                <w:rFonts w:cs="Arial"/>
                <w:bCs/>
                <w:iCs/>
                <w:sz w:val="20"/>
                <w:szCs w:val="20"/>
              </w:rPr>
              <w:t>D</w:t>
            </w:r>
            <w:r w:rsidRPr="005C46B7">
              <w:rPr>
                <w:rFonts w:cs="Arial"/>
                <w:bCs/>
                <w:iCs/>
                <w:sz w:val="20"/>
                <w:szCs w:val="20"/>
              </w:rPr>
              <w:t>escribe how to make pure, dry samples of named soluble salts from information provided</w:t>
            </w:r>
            <w:r>
              <w:rPr>
                <w:rFonts w:cs="Arial"/>
                <w:bCs/>
                <w:iCs/>
                <w:sz w:val="20"/>
                <w:szCs w:val="20"/>
              </w:rPr>
              <w:t>.</w:t>
            </w:r>
          </w:p>
          <w:p w14:paraId="159F4B22" w14:textId="77777777" w:rsidR="00AE3CA9" w:rsidRPr="005C46B7" w:rsidRDefault="00AE3CA9" w:rsidP="00AE3CA9">
            <w:pPr>
              <w:spacing w:line="240" w:lineRule="auto"/>
              <w:rPr>
                <w:rFonts w:cs="Arial"/>
                <w:iCs/>
                <w:sz w:val="20"/>
                <w:szCs w:val="20"/>
              </w:rPr>
            </w:pPr>
          </w:p>
          <w:p w14:paraId="3B0D0650" w14:textId="6F99C6D1" w:rsidR="00422758" w:rsidRPr="00136582" w:rsidRDefault="00AE3CA9" w:rsidP="005F1930">
            <w:pPr>
              <w:tabs>
                <w:tab w:val="left" w:pos="5268"/>
              </w:tabs>
              <w:spacing w:after="120" w:line="240" w:lineRule="auto"/>
              <w:rPr>
                <w:rFonts w:cs="Arial"/>
                <w:color w:val="000000" w:themeColor="text1"/>
                <w:sz w:val="20"/>
                <w:szCs w:val="20"/>
              </w:rPr>
            </w:pPr>
            <w:r>
              <w:rPr>
                <w:rFonts w:cs="Arial"/>
                <w:iCs/>
                <w:sz w:val="20"/>
                <w:szCs w:val="20"/>
              </w:rPr>
              <w:t>WS 2.3, 2.4</w:t>
            </w:r>
          </w:p>
        </w:tc>
        <w:tc>
          <w:tcPr>
            <w:tcW w:w="1193" w:type="dxa"/>
          </w:tcPr>
          <w:p w14:paraId="7DB7ED4C" w14:textId="796D2BF8" w:rsidR="0030423E" w:rsidRPr="00136582" w:rsidRDefault="00AE3CA9" w:rsidP="003F0D19">
            <w:pPr>
              <w:spacing w:line="240" w:lineRule="auto"/>
              <w:jc w:val="center"/>
              <w:rPr>
                <w:rFonts w:cs="Arial"/>
                <w:color w:val="000000" w:themeColor="text1"/>
                <w:sz w:val="20"/>
                <w:szCs w:val="20"/>
              </w:rPr>
            </w:pPr>
            <w:r>
              <w:rPr>
                <w:rFonts w:cs="Arial"/>
                <w:color w:val="000000" w:themeColor="text1"/>
                <w:sz w:val="20"/>
                <w:szCs w:val="20"/>
              </w:rPr>
              <w:t>2</w:t>
            </w:r>
          </w:p>
        </w:tc>
        <w:tc>
          <w:tcPr>
            <w:tcW w:w="3026" w:type="dxa"/>
          </w:tcPr>
          <w:p w14:paraId="4330547D" w14:textId="77777777" w:rsidR="0030423E" w:rsidRPr="00136582" w:rsidRDefault="0030423E" w:rsidP="003F0D19">
            <w:pPr>
              <w:tabs>
                <w:tab w:val="left" w:pos="521"/>
              </w:tabs>
              <w:rPr>
                <w:rFonts w:cs="Arial"/>
                <w:bCs/>
                <w:color w:val="000000" w:themeColor="text1"/>
                <w:sz w:val="20"/>
                <w:szCs w:val="20"/>
              </w:rPr>
            </w:pPr>
            <w:r>
              <w:rPr>
                <w:rFonts w:cs="Arial"/>
                <w:bCs/>
                <w:color w:val="000000" w:themeColor="text1"/>
                <w:sz w:val="20"/>
                <w:szCs w:val="20"/>
              </w:rPr>
              <w:t xml:space="preserve">Ask students to come up with their own definitions of </w:t>
            </w:r>
            <w:r w:rsidRPr="00136582">
              <w:rPr>
                <w:rFonts w:cs="Arial"/>
                <w:bCs/>
                <w:color w:val="000000" w:themeColor="text1"/>
                <w:sz w:val="20"/>
                <w:szCs w:val="20"/>
              </w:rPr>
              <w:t>soluble and insoluble</w:t>
            </w:r>
            <w:r>
              <w:rPr>
                <w:rFonts w:cs="Arial"/>
                <w:bCs/>
                <w:color w:val="000000" w:themeColor="text1"/>
                <w:sz w:val="20"/>
                <w:szCs w:val="20"/>
              </w:rPr>
              <w:t xml:space="preserve"> using words or diagrams.</w:t>
            </w:r>
          </w:p>
          <w:p w14:paraId="3026125B" w14:textId="77777777" w:rsidR="0030423E" w:rsidRPr="00136582" w:rsidRDefault="0030423E" w:rsidP="003F0D19">
            <w:pPr>
              <w:tabs>
                <w:tab w:val="left" w:pos="521"/>
              </w:tabs>
              <w:rPr>
                <w:rFonts w:cs="Arial"/>
                <w:bCs/>
                <w:color w:val="000000" w:themeColor="text1"/>
                <w:sz w:val="20"/>
                <w:szCs w:val="20"/>
              </w:rPr>
            </w:pPr>
          </w:p>
          <w:p w14:paraId="3F9B09D2" w14:textId="77777777" w:rsidR="0030423E" w:rsidRPr="00136582" w:rsidRDefault="0030423E" w:rsidP="003F0D19">
            <w:pPr>
              <w:tabs>
                <w:tab w:val="left" w:pos="521"/>
              </w:tabs>
              <w:rPr>
                <w:rFonts w:cs="Arial"/>
                <w:bCs/>
                <w:color w:val="000000" w:themeColor="text1"/>
                <w:sz w:val="20"/>
                <w:szCs w:val="20"/>
              </w:rPr>
            </w:pPr>
            <w:r w:rsidRPr="00136582">
              <w:rPr>
                <w:rFonts w:cs="Arial"/>
                <w:bCs/>
                <w:color w:val="000000" w:themeColor="text1"/>
                <w:sz w:val="20"/>
                <w:szCs w:val="20"/>
              </w:rPr>
              <w:t xml:space="preserve">Recall table salt as an ionic compound made up of two ions, positive and negative. </w:t>
            </w:r>
          </w:p>
          <w:p w14:paraId="39D4922F" w14:textId="77777777" w:rsidR="0030423E" w:rsidRPr="00136582" w:rsidRDefault="0030423E" w:rsidP="003F0D19">
            <w:pPr>
              <w:tabs>
                <w:tab w:val="left" w:pos="521"/>
              </w:tabs>
              <w:rPr>
                <w:rFonts w:cs="Arial"/>
                <w:bCs/>
                <w:color w:val="000000" w:themeColor="text1"/>
                <w:sz w:val="20"/>
                <w:szCs w:val="20"/>
              </w:rPr>
            </w:pPr>
          </w:p>
          <w:p w14:paraId="2AF8E732" w14:textId="77777777" w:rsidR="0030423E" w:rsidRPr="00136582" w:rsidRDefault="0030423E" w:rsidP="003F0D19">
            <w:pPr>
              <w:tabs>
                <w:tab w:val="left" w:pos="521"/>
              </w:tabs>
              <w:rPr>
                <w:rFonts w:cs="Arial"/>
                <w:bCs/>
                <w:color w:val="000000" w:themeColor="text1"/>
                <w:sz w:val="20"/>
                <w:szCs w:val="20"/>
              </w:rPr>
            </w:pPr>
            <w:r>
              <w:rPr>
                <w:rFonts w:cs="Arial"/>
                <w:bCs/>
                <w:color w:val="000000" w:themeColor="text1"/>
                <w:sz w:val="20"/>
                <w:szCs w:val="20"/>
              </w:rPr>
              <w:t>Students</w:t>
            </w:r>
            <w:r w:rsidRPr="00136582">
              <w:rPr>
                <w:rFonts w:cs="Arial"/>
                <w:bCs/>
                <w:color w:val="000000" w:themeColor="text1"/>
                <w:sz w:val="20"/>
                <w:szCs w:val="20"/>
              </w:rPr>
              <w:t xml:space="preserve"> can draw a diagram to show that table salt, when dissolved in water it breaks in to anions and cations.</w:t>
            </w:r>
          </w:p>
          <w:p w14:paraId="29CA4600" w14:textId="77777777" w:rsidR="0030423E" w:rsidRPr="00136582" w:rsidRDefault="0030423E" w:rsidP="003F0D19">
            <w:pPr>
              <w:tabs>
                <w:tab w:val="left" w:pos="521"/>
              </w:tabs>
              <w:rPr>
                <w:rFonts w:cs="Arial"/>
                <w:bCs/>
                <w:color w:val="000000" w:themeColor="text1"/>
                <w:sz w:val="20"/>
                <w:szCs w:val="20"/>
              </w:rPr>
            </w:pPr>
          </w:p>
          <w:p w14:paraId="4FEC49DD" w14:textId="77777777" w:rsidR="0030423E" w:rsidRPr="00136582" w:rsidRDefault="0030423E" w:rsidP="003F0D19">
            <w:pPr>
              <w:tabs>
                <w:tab w:val="left" w:pos="521"/>
              </w:tabs>
              <w:rPr>
                <w:rFonts w:cs="Arial"/>
                <w:bCs/>
                <w:color w:val="000000" w:themeColor="text1"/>
                <w:sz w:val="20"/>
                <w:szCs w:val="20"/>
              </w:rPr>
            </w:pPr>
            <w:r w:rsidRPr="00136582">
              <w:rPr>
                <w:rFonts w:cs="Arial"/>
                <w:bCs/>
                <w:color w:val="000000" w:themeColor="text1"/>
                <w:sz w:val="20"/>
                <w:szCs w:val="20"/>
              </w:rPr>
              <w:t xml:space="preserve">Describe what is meant by a soluble salt and write out the equation for </w:t>
            </w:r>
            <w:proofErr w:type="spellStart"/>
            <w:r w:rsidRPr="00136582">
              <w:rPr>
                <w:rFonts w:cs="Arial"/>
                <w:bCs/>
                <w:color w:val="000000" w:themeColor="text1"/>
                <w:sz w:val="20"/>
                <w:szCs w:val="20"/>
              </w:rPr>
              <w:t>NaCl</w:t>
            </w:r>
            <w:proofErr w:type="spellEnd"/>
            <w:r w:rsidRPr="00136582">
              <w:rPr>
                <w:rFonts w:cs="Arial"/>
                <w:bCs/>
                <w:color w:val="000000" w:themeColor="text1"/>
                <w:sz w:val="20"/>
                <w:szCs w:val="20"/>
              </w:rPr>
              <w:t xml:space="preserve"> solution.</w:t>
            </w:r>
          </w:p>
          <w:p w14:paraId="36DA7149" w14:textId="77777777" w:rsidR="0030423E" w:rsidRPr="00136582" w:rsidRDefault="0030423E" w:rsidP="003F0D19">
            <w:pPr>
              <w:tabs>
                <w:tab w:val="left" w:pos="521"/>
              </w:tabs>
              <w:rPr>
                <w:rFonts w:cs="Arial"/>
                <w:bCs/>
                <w:color w:val="000000" w:themeColor="text1"/>
                <w:sz w:val="20"/>
                <w:szCs w:val="20"/>
              </w:rPr>
            </w:pPr>
          </w:p>
          <w:p w14:paraId="7538DABA" w14:textId="77777777" w:rsidR="0030423E" w:rsidRPr="00136582" w:rsidRDefault="0030423E" w:rsidP="003F0D19">
            <w:pPr>
              <w:tabs>
                <w:tab w:val="left" w:pos="521"/>
              </w:tabs>
              <w:rPr>
                <w:rFonts w:cs="Arial"/>
                <w:bCs/>
                <w:color w:val="000000" w:themeColor="text1"/>
                <w:sz w:val="20"/>
                <w:szCs w:val="20"/>
              </w:rPr>
            </w:pPr>
            <w:r w:rsidRPr="00136582">
              <w:rPr>
                <w:rFonts w:cs="Arial"/>
                <w:bCs/>
                <w:color w:val="000000" w:themeColor="text1"/>
                <w:sz w:val="20"/>
                <w:szCs w:val="20"/>
              </w:rPr>
              <w:t>Describe the method used to make a pure, dry sample of a soluble salt.</w:t>
            </w:r>
          </w:p>
          <w:p w14:paraId="212C1047" w14:textId="77777777" w:rsidR="0030423E" w:rsidRPr="00136582" w:rsidRDefault="0030423E" w:rsidP="003F0D19">
            <w:pPr>
              <w:tabs>
                <w:tab w:val="left" w:pos="521"/>
              </w:tabs>
              <w:rPr>
                <w:rFonts w:cs="Arial"/>
                <w:bCs/>
                <w:color w:val="000000" w:themeColor="text1"/>
                <w:sz w:val="20"/>
                <w:szCs w:val="20"/>
              </w:rPr>
            </w:pPr>
          </w:p>
          <w:p w14:paraId="4DCC1F89" w14:textId="2A96B0C3" w:rsidR="0030423E" w:rsidRPr="00136582" w:rsidRDefault="0030423E" w:rsidP="005F1930">
            <w:pPr>
              <w:tabs>
                <w:tab w:val="left" w:pos="521"/>
              </w:tabs>
              <w:rPr>
                <w:rFonts w:cs="Arial"/>
                <w:color w:val="000000" w:themeColor="text1"/>
                <w:sz w:val="20"/>
                <w:szCs w:val="20"/>
              </w:rPr>
            </w:pPr>
            <w:r w:rsidRPr="00136582">
              <w:rPr>
                <w:rFonts w:cs="Arial"/>
                <w:bCs/>
                <w:color w:val="000000" w:themeColor="text1"/>
                <w:sz w:val="20"/>
                <w:szCs w:val="20"/>
              </w:rPr>
              <w:t>Describe why reactants are often used in excess.</w:t>
            </w:r>
          </w:p>
        </w:tc>
        <w:tc>
          <w:tcPr>
            <w:tcW w:w="2928" w:type="dxa"/>
          </w:tcPr>
          <w:p w14:paraId="178D9E23" w14:textId="77777777" w:rsidR="00AE3CA9" w:rsidRPr="00A31EA4" w:rsidRDefault="00AE3CA9" w:rsidP="00AE3CA9">
            <w:pPr>
              <w:spacing w:line="240" w:lineRule="auto"/>
              <w:rPr>
                <w:rFonts w:cs="Arial"/>
                <w:b/>
                <w:sz w:val="20"/>
                <w:szCs w:val="20"/>
              </w:rPr>
            </w:pPr>
            <w:r>
              <w:rPr>
                <w:rFonts w:cs="Arial"/>
                <w:b/>
                <w:sz w:val="20"/>
                <w:szCs w:val="20"/>
              </w:rPr>
              <w:t>Required practical 8</w:t>
            </w:r>
            <w:r w:rsidRPr="00A31EA4">
              <w:rPr>
                <w:rFonts w:cs="Arial"/>
                <w:b/>
                <w:sz w:val="20"/>
                <w:szCs w:val="20"/>
              </w:rPr>
              <w:t>:</w:t>
            </w:r>
          </w:p>
          <w:p w14:paraId="2EF86322" w14:textId="77777777" w:rsidR="00AE3CA9" w:rsidRDefault="00AE3CA9" w:rsidP="00AE3CA9">
            <w:pPr>
              <w:spacing w:line="240" w:lineRule="auto"/>
              <w:rPr>
                <w:rFonts w:cs="Arial"/>
                <w:sz w:val="20"/>
                <w:szCs w:val="20"/>
              </w:rPr>
            </w:pPr>
          </w:p>
          <w:p w14:paraId="09FFCE98" w14:textId="77777777" w:rsidR="00AE3CA9" w:rsidRDefault="00AE3CA9" w:rsidP="00AE3CA9">
            <w:pPr>
              <w:spacing w:line="240" w:lineRule="auto"/>
              <w:rPr>
                <w:rFonts w:cs="Arial"/>
                <w:sz w:val="20"/>
                <w:szCs w:val="20"/>
              </w:rPr>
            </w:pPr>
            <w:r>
              <w:rPr>
                <w:rFonts w:cs="Arial"/>
                <w:sz w:val="20"/>
                <w:szCs w:val="20"/>
              </w:rPr>
              <w:t>P</w:t>
            </w:r>
            <w:r w:rsidRPr="00A31EA4">
              <w:rPr>
                <w:rFonts w:cs="Arial"/>
                <w:sz w:val="20"/>
                <w:szCs w:val="20"/>
              </w:rPr>
              <w:t>reparation of a pure, dry sample of a soluble salt from an insoluble oxide or carbonate using a Bunsen burner to heat dilute acid and a water bath or electric heater to evaporate the solution.</w:t>
            </w:r>
          </w:p>
          <w:p w14:paraId="35A55C62" w14:textId="77777777" w:rsidR="00AE3CA9" w:rsidRDefault="00AE3CA9" w:rsidP="00AE3CA9">
            <w:pPr>
              <w:spacing w:line="240" w:lineRule="auto"/>
              <w:rPr>
                <w:rFonts w:cs="Arial"/>
                <w:sz w:val="20"/>
                <w:szCs w:val="20"/>
              </w:rPr>
            </w:pPr>
          </w:p>
          <w:p w14:paraId="24FA3B46" w14:textId="781FA431" w:rsidR="0030423E" w:rsidRPr="00C65CA7" w:rsidRDefault="00AE3CA9" w:rsidP="005F1930">
            <w:pPr>
              <w:tabs>
                <w:tab w:val="left" w:pos="521"/>
              </w:tabs>
              <w:rPr>
                <w:rFonts w:cs="Arial"/>
                <w:color w:val="000000" w:themeColor="text1"/>
                <w:sz w:val="20"/>
                <w:szCs w:val="20"/>
              </w:rPr>
            </w:pPr>
            <w:r w:rsidRPr="00A31EA4">
              <w:rPr>
                <w:rFonts w:cs="Arial"/>
                <w:sz w:val="20"/>
                <w:szCs w:val="20"/>
              </w:rPr>
              <w:t>AT skills covered by this practical activity: 2, 3, 4 and 6</w:t>
            </w:r>
          </w:p>
        </w:tc>
        <w:tc>
          <w:tcPr>
            <w:tcW w:w="1832" w:type="dxa"/>
          </w:tcPr>
          <w:p w14:paraId="1483FF7F" w14:textId="24EFDF06" w:rsidR="0030423E" w:rsidRPr="00136582" w:rsidRDefault="0030423E" w:rsidP="003F0D19">
            <w:pPr>
              <w:spacing w:line="240" w:lineRule="auto"/>
              <w:rPr>
                <w:rFonts w:cs="Arial"/>
                <w:color w:val="000000" w:themeColor="text1"/>
                <w:sz w:val="20"/>
                <w:szCs w:val="20"/>
              </w:rPr>
            </w:pPr>
          </w:p>
        </w:tc>
      </w:tr>
      <w:tr w:rsidR="00AE3CA9" w:rsidRPr="00136582" w14:paraId="53FAAFC6" w14:textId="77777777" w:rsidTr="004B5679">
        <w:tc>
          <w:tcPr>
            <w:tcW w:w="1101" w:type="dxa"/>
            <w:tcBorders>
              <w:bottom w:val="single" w:sz="4" w:space="0" w:color="000000"/>
              <w:right w:val="single" w:sz="4" w:space="0" w:color="000000"/>
            </w:tcBorders>
          </w:tcPr>
          <w:p w14:paraId="468762E7" w14:textId="40A87141" w:rsidR="00AE3CA9" w:rsidRPr="00136582" w:rsidRDefault="00AE3CA9" w:rsidP="00AE3CA9">
            <w:pPr>
              <w:autoSpaceDE w:val="0"/>
              <w:autoSpaceDN w:val="0"/>
              <w:adjustRightInd w:val="0"/>
              <w:spacing w:line="240" w:lineRule="auto"/>
              <w:rPr>
                <w:rFonts w:cs="Arial"/>
                <w:color w:val="000000" w:themeColor="text1"/>
                <w:sz w:val="20"/>
                <w:szCs w:val="20"/>
              </w:rPr>
            </w:pPr>
            <w:r w:rsidRPr="00640E42">
              <w:rPr>
                <w:rFonts w:cs="Arial"/>
                <w:color w:val="000000" w:themeColor="text1"/>
                <w:sz w:val="20"/>
                <w:szCs w:val="20"/>
              </w:rPr>
              <w:t>5.4.2.4</w:t>
            </w:r>
          </w:p>
        </w:tc>
        <w:tc>
          <w:tcPr>
            <w:tcW w:w="2693" w:type="dxa"/>
            <w:tcBorders>
              <w:left w:val="single" w:sz="4" w:space="0" w:color="000000"/>
            </w:tcBorders>
          </w:tcPr>
          <w:p w14:paraId="564ABD35" w14:textId="77777777" w:rsidR="00AE3CA9" w:rsidRPr="001B2446" w:rsidRDefault="00AE3CA9" w:rsidP="00AE3CA9">
            <w:pPr>
              <w:spacing w:line="240" w:lineRule="auto"/>
              <w:rPr>
                <w:rFonts w:cs="Arial"/>
                <w:bCs/>
                <w:iCs/>
                <w:sz w:val="20"/>
                <w:szCs w:val="20"/>
              </w:rPr>
            </w:pPr>
            <w:r w:rsidRPr="001B2446">
              <w:rPr>
                <w:rFonts w:cs="Arial"/>
                <w:bCs/>
                <w:iCs/>
                <w:sz w:val="20"/>
                <w:szCs w:val="20"/>
              </w:rPr>
              <w:t>Acids produce hydrogen ions (</w:t>
            </w:r>
            <w:r w:rsidRPr="001B2446">
              <w:rPr>
                <w:rFonts w:cs="Arial"/>
                <w:bCs/>
                <w:sz w:val="20"/>
                <w:szCs w:val="20"/>
              </w:rPr>
              <w:t>H</w:t>
            </w:r>
            <w:r w:rsidRPr="001B2446">
              <w:rPr>
                <w:rFonts w:cs="Arial"/>
                <w:bCs/>
                <w:sz w:val="20"/>
                <w:szCs w:val="20"/>
                <w:vertAlign w:val="superscript"/>
              </w:rPr>
              <w:t>+</w:t>
            </w:r>
            <w:r w:rsidRPr="001B2446">
              <w:rPr>
                <w:rFonts w:cs="Arial"/>
                <w:bCs/>
                <w:iCs/>
                <w:sz w:val="20"/>
                <w:szCs w:val="20"/>
              </w:rPr>
              <w:t>) in aqueous solutions.</w:t>
            </w:r>
          </w:p>
          <w:p w14:paraId="0C496B2E" w14:textId="67901337" w:rsidR="00AE3CA9" w:rsidRDefault="00AE3CA9" w:rsidP="00AE3CA9">
            <w:pPr>
              <w:spacing w:line="240" w:lineRule="auto"/>
              <w:rPr>
                <w:rFonts w:cs="Arial"/>
                <w:bCs/>
                <w:iCs/>
                <w:sz w:val="20"/>
                <w:szCs w:val="20"/>
              </w:rPr>
            </w:pPr>
            <w:r w:rsidRPr="001B2446">
              <w:rPr>
                <w:rFonts w:cs="Arial"/>
                <w:bCs/>
                <w:iCs/>
                <w:sz w:val="20"/>
                <w:szCs w:val="20"/>
              </w:rPr>
              <w:t>Aqueous solutions of alkalis contain hydroxide ions (</w:t>
            </w:r>
            <w:r w:rsidRPr="001B2446">
              <w:rPr>
                <w:rFonts w:cs="Arial"/>
                <w:bCs/>
                <w:sz w:val="20"/>
                <w:szCs w:val="20"/>
              </w:rPr>
              <w:t>OH</w:t>
            </w:r>
            <w:r w:rsidRPr="001B2446">
              <w:rPr>
                <w:rFonts w:cs="Arial"/>
                <w:bCs/>
                <w:sz w:val="20"/>
                <w:szCs w:val="20"/>
                <w:vertAlign w:val="superscript"/>
              </w:rPr>
              <w:t>–</w:t>
            </w:r>
            <w:r w:rsidRPr="001B2446">
              <w:rPr>
                <w:rFonts w:cs="Arial"/>
                <w:bCs/>
                <w:iCs/>
                <w:sz w:val="20"/>
                <w:szCs w:val="20"/>
              </w:rPr>
              <w:t>).</w:t>
            </w:r>
          </w:p>
          <w:p w14:paraId="1D3E0DA8" w14:textId="77777777" w:rsidR="00AE3CA9" w:rsidRPr="001B2446" w:rsidRDefault="00AE3CA9" w:rsidP="00AE3CA9">
            <w:pPr>
              <w:spacing w:line="240" w:lineRule="auto"/>
              <w:rPr>
                <w:rFonts w:cs="Arial"/>
                <w:bCs/>
                <w:iCs/>
                <w:sz w:val="20"/>
                <w:szCs w:val="20"/>
              </w:rPr>
            </w:pPr>
          </w:p>
          <w:p w14:paraId="77A17DC7" w14:textId="77777777" w:rsidR="00AE3CA9" w:rsidRDefault="00AE3CA9" w:rsidP="00AE3CA9">
            <w:pPr>
              <w:spacing w:line="240" w:lineRule="auto"/>
              <w:rPr>
                <w:rFonts w:cs="Arial"/>
                <w:bCs/>
                <w:sz w:val="20"/>
                <w:szCs w:val="20"/>
              </w:rPr>
            </w:pPr>
            <w:r w:rsidRPr="001B2446">
              <w:rPr>
                <w:rFonts w:cs="Arial"/>
                <w:bCs/>
                <w:sz w:val="20"/>
                <w:szCs w:val="20"/>
              </w:rPr>
              <w:t>The pH scale, from 0 to 14, is a measure of the acidity or alkalinity of a solution, and can be measured using uni</w:t>
            </w:r>
            <w:r>
              <w:rPr>
                <w:rFonts w:cs="Arial"/>
                <w:bCs/>
                <w:sz w:val="20"/>
                <w:szCs w:val="20"/>
              </w:rPr>
              <w:t>versal indicator or a pH probe.</w:t>
            </w:r>
          </w:p>
          <w:p w14:paraId="096332BB" w14:textId="77777777" w:rsidR="00AE3CA9" w:rsidRPr="001B2446" w:rsidRDefault="00AE3CA9" w:rsidP="00AE3CA9">
            <w:pPr>
              <w:spacing w:line="240" w:lineRule="auto"/>
              <w:rPr>
                <w:rFonts w:cs="Arial"/>
                <w:bCs/>
                <w:sz w:val="20"/>
                <w:szCs w:val="20"/>
              </w:rPr>
            </w:pPr>
          </w:p>
          <w:p w14:paraId="3D9DF817" w14:textId="77777777" w:rsidR="00AE3CA9" w:rsidRDefault="00AE3CA9" w:rsidP="00AE3CA9">
            <w:pPr>
              <w:spacing w:line="240" w:lineRule="auto"/>
              <w:rPr>
                <w:rFonts w:cs="Arial"/>
                <w:iCs/>
                <w:sz w:val="20"/>
                <w:szCs w:val="20"/>
              </w:rPr>
            </w:pPr>
            <w:r w:rsidRPr="001B2446">
              <w:rPr>
                <w:rFonts w:cs="Arial"/>
                <w:iCs/>
                <w:sz w:val="20"/>
                <w:szCs w:val="20"/>
              </w:rPr>
              <w:t>A solution with pH 7 is neutral. Aqueous solutions of acids have pH values of less than 7 and aqueous solutions of alkalis have pH values greater than 7.</w:t>
            </w:r>
          </w:p>
          <w:p w14:paraId="7043611F" w14:textId="77777777" w:rsidR="00AE3CA9" w:rsidRPr="001B2446" w:rsidRDefault="00AE3CA9" w:rsidP="00AE3CA9">
            <w:pPr>
              <w:spacing w:line="240" w:lineRule="auto"/>
              <w:rPr>
                <w:rFonts w:cs="Arial"/>
                <w:bCs/>
                <w:sz w:val="20"/>
                <w:szCs w:val="20"/>
              </w:rPr>
            </w:pPr>
          </w:p>
          <w:p w14:paraId="63F1C923" w14:textId="77777777" w:rsidR="00AE3CA9" w:rsidRDefault="00AE3CA9" w:rsidP="00AE3CA9">
            <w:pPr>
              <w:spacing w:line="240" w:lineRule="auto"/>
              <w:rPr>
                <w:rFonts w:cs="Arial"/>
                <w:bCs/>
                <w:sz w:val="20"/>
                <w:szCs w:val="20"/>
              </w:rPr>
            </w:pPr>
            <w:r w:rsidRPr="001B2446">
              <w:rPr>
                <w:rFonts w:cs="Arial"/>
                <w:bCs/>
                <w:sz w:val="20"/>
                <w:szCs w:val="20"/>
              </w:rPr>
              <w:t>In neutralisation reactions between an acid and an alkali, hydrogen ions react with hy</w:t>
            </w:r>
            <w:r>
              <w:rPr>
                <w:rFonts w:cs="Arial"/>
                <w:bCs/>
                <w:sz w:val="20"/>
                <w:szCs w:val="20"/>
              </w:rPr>
              <w:t xml:space="preserve">droxide ions to produce water. </w:t>
            </w:r>
            <w:r w:rsidRPr="001B2446">
              <w:rPr>
                <w:rFonts w:cs="Arial"/>
                <w:bCs/>
                <w:sz w:val="20"/>
                <w:szCs w:val="20"/>
              </w:rPr>
              <w:t>This reaction can be represented by the equation:</w:t>
            </w:r>
          </w:p>
          <w:p w14:paraId="4DBE2CB0" w14:textId="77777777" w:rsidR="00AE3CA9" w:rsidRDefault="00AE3CA9" w:rsidP="00AE3CA9">
            <w:pPr>
              <w:spacing w:line="240" w:lineRule="auto"/>
              <w:rPr>
                <w:rFonts w:cs="Arial"/>
                <w:bCs/>
                <w:sz w:val="20"/>
                <w:szCs w:val="20"/>
              </w:rPr>
            </w:pPr>
          </w:p>
          <w:p w14:paraId="52EA1760" w14:textId="7E85C811" w:rsidR="00AE3CA9" w:rsidRPr="00136582" w:rsidRDefault="00AE3CA9" w:rsidP="00AE3CA9">
            <w:pPr>
              <w:tabs>
                <w:tab w:val="left" w:pos="5268"/>
              </w:tabs>
              <w:spacing w:after="120" w:line="240" w:lineRule="auto"/>
              <w:rPr>
                <w:rFonts w:cs="Arial"/>
                <w:color w:val="000000" w:themeColor="text1"/>
                <w:sz w:val="20"/>
                <w:szCs w:val="20"/>
              </w:rPr>
            </w:pPr>
            <w:r w:rsidRPr="00454334">
              <w:rPr>
                <w:rFonts w:ascii="Cambria Math" w:hAnsi="Cambria Math" w:cs="Arial"/>
                <w:bCs/>
                <w:sz w:val="20"/>
                <w:szCs w:val="20"/>
                <w:lang w:val="pl-PL"/>
              </w:rPr>
              <w:t>H</w:t>
            </w:r>
            <w:r w:rsidRPr="00454334">
              <w:rPr>
                <w:rFonts w:ascii="Cambria Math" w:hAnsi="Cambria Math" w:cs="Arial"/>
                <w:bCs/>
                <w:sz w:val="20"/>
                <w:szCs w:val="20"/>
                <w:vertAlign w:val="superscript"/>
                <w:lang w:val="pl-PL"/>
              </w:rPr>
              <w:t>+</w:t>
            </w:r>
            <w:r w:rsidRPr="00454334">
              <w:rPr>
                <w:rFonts w:ascii="Cambria Math" w:hAnsi="Cambria Math" w:cs="Arial"/>
                <w:bCs/>
                <w:sz w:val="20"/>
                <w:szCs w:val="20"/>
                <w:lang w:val="pl-PL"/>
              </w:rPr>
              <w:t xml:space="preserve"> (aq) + OH</w:t>
            </w:r>
            <w:r w:rsidRPr="00454334">
              <w:rPr>
                <w:rFonts w:ascii="Cambria Math" w:hAnsi="Cambria Math" w:cs="Arial"/>
                <w:bCs/>
                <w:sz w:val="20"/>
                <w:szCs w:val="20"/>
                <w:vertAlign w:val="superscript"/>
                <w:lang w:val="pl-PL"/>
              </w:rPr>
              <w:t>–</w:t>
            </w:r>
            <w:r w:rsidRPr="00454334">
              <w:rPr>
                <w:rFonts w:ascii="Cambria Math" w:hAnsi="Cambria Math" w:cs="Arial"/>
                <w:bCs/>
                <w:sz w:val="20"/>
                <w:szCs w:val="20"/>
                <w:lang w:val="pl-PL"/>
              </w:rPr>
              <w:t xml:space="preserve"> (aq)</w:t>
            </w:r>
            <m:oMath>
              <m:r>
                <w:rPr>
                  <w:rFonts w:ascii="Cambria Math" w:hAnsi="Cambria Math" w:cs="Arial"/>
                  <w:sz w:val="20"/>
                  <w:szCs w:val="20"/>
                  <w:lang w:val="pl-PL"/>
                </w:rPr>
                <m:t xml:space="preserve"> →</m:t>
              </m:r>
            </m:oMath>
            <w:r w:rsidRPr="00454334">
              <w:rPr>
                <w:rFonts w:ascii="Cambria Math" w:hAnsi="Cambria Math" w:cs="Arial"/>
                <w:bCs/>
                <w:sz w:val="20"/>
                <w:szCs w:val="20"/>
                <w:lang w:val="pl-PL"/>
              </w:rPr>
              <w:t xml:space="preserve"> H</w:t>
            </w:r>
            <w:r w:rsidRPr="00454334">
              <w:rPr>
                <w:rFonts w:ascii="Cambria Math" w:hAnsi="Cambria Math" w:cs="Arial"/>
                <w:bCs/>
                <w:sz w:val="20"/>
                <w:szCs w:val="20"/>
                <w:vertAlign w:val="subscript"/>
                <w:lang w:val="pl-PL"/>
              </w:rPr>
              <w:t>2</w:t>
            </w:r>
            <w:r w:rsidRPr="00454334">
              <w:rPr>
                <w:rFonts w:ascii="Cambria Math" w:hAnsi="Cambria Math" w:cs="Arial"/>
                <w:bCs/>
                <w:sz w:val="20"/>
                <w:szCs w:val="20"/>
                <w:lang w:val="pl-PL"/>
              </w:rPr>
              <w:t>O (l)</w:t>
            </w:r>
          </w:p>
        </w:tc>
        <w:tc>
          <w:tcPr>
            <w:tcW w:w="2880" w:type="dxa"/>
          </w:tcPr>
          <w:p w14:paraId="05D1C228" w14:textId="77777777" w:rsidR="00AE3CA9" w:rsidRDefault="00AE3CA9" w:rsidP="00AE3CA9">
            <w:pPr>
              <w:spacing w:line="240" w:lineRule="auto"/>
              <w:rPr>
                <w:rFonts w:cs="Arial"/>
                <w:iCs/>
                <w:sz w:val="20"/>
                <w:szCs w:val="20"/>
              </w:rPr>
            </w:pPr>
            <w:r>
              <w:rPr>
                <w:rFonts w:cs="Arial"/>
                <w:iCs/>
                <w:sz w:val="20"/>
                <w:szCs w:val="20"/>
              </w:rPr>
              <w:t>D</w:t>
            </w:r>
            <w:r w:rsidRPr="001B2446">
              <w:rPr>
                <w:rFonts w:cs="Arial"/>
                <w:iCs/>
                <w:sz w:val="20"/>
                <w:szCs w:val="20"/>
              </w:rPr>
              <w:t>escribe the use of universal indicator or a wide range indicator to measure the approximate pH of a solution</w:t>
            </w:r>
            <w:r>
              <w:rPr>
                <w:rFonts w:cs="Arial"/>
                <w:iCs/>
                <w:sz w:val="20"/>
                <w:szCs w:val="20"/>
              </w:rPr>
              <w:t>.</w:t>
            </w:r>
          </w:p>
          <w:p w14:paraId="5B12312D" w14:textId="77777777" w:rsidR="00AE3CA9" w:rsidRDefault="00AE3CA9" w:rsidP="00AE3CA9">
            <w:pPr>
              <w:spacing w:line="240" w:lineRule="auto"/>
              <w:rPr>
                <w:rFonts w:cs="Arial"/>
                <w:iCs/>
                <w:sz w:val="20"/>
                <w:szCs w:val="20"/>
              </w:rPr>
            </w:pPr>
          </w:p>
          <w:p w14:paraId="63F57179" w14:textId="19FB9C08" w:rsidR="00AE3CA9" w:rsidRDefault="00AE3CA9" w:rsidP="00AE3CA9">
            <w:pPr>
              <w:spacing w:line="240" w:lineRule="auto"/>
              <w:rPr>
                <w:rFonts w:cs="Arial"/>
                <w:iCs/>
                <w:sz w:val="20"/>
                <w:szCs w:val="20"/>
              </w:rPr>
            </w:pPr>
            <w:r>
              <w:rPr>
                <w:rFonts w:cs="Arial"/>
                <w:iCs/>
                <w:sz w:val="20"/>
                <w:szCs w:val="20"/>
              </w:rPr>
              <w:t>U</w:t>
            </w:r>
            <w:r w:rsidRPr="001B2446">
              <w:rPr>
                <w:rFonts w:cs="Arial"/>
                <w:iCs/>
                <w:sz w:val="20"/>
                <w:szCs w:val="20"/>
              </w:rPr>
              <w:t>se the pH scale to identify acidic or alkaline solutions.</w:t>
            </w:r>
          </w:p>
          <w:p w14:paraId="649DAD81" w14:textId="77777777" w:rsidR="00AE3CA9" w:rsidRDefault="00AE3CA9" w:rsidP="00AE3CA9">
            <w:pPr>
              <w:spacing w:line="240" w:lineRule="auto"/>
              <w:rPr>
                <w:rFonts w:cs="Arial"/>
                <w:iCs/>
                <w:sz w:val="20"/>
                <w:szCs w:val="20"/>
              </w:rPr>
            </w:pPr>
          </w:p>
          <w:p w14:paraId="5A0F1EE6" w14:textId="77777777" w:rsidR="00AE3CA9" w:rsidRPr="001B2446" w:rsidRDefault="00AE3CA9" w:rsidP="00AE3CA9">
            <w:pPr>
              <w:spacing w:line="240" w:lineRule="auto"/>
              <w:rPr>
                <w:rFonts w:cs="Arial"/>
                <w:sz w:val="20"/>
                <w:szCs w:val="20"/>
              </w:rPr>
            </w:pPr>
            <w:r w:rsidRPr="001B2446">
              <w:rPr>
                <w:rFonts w:cs="Arial"/>
                <w:sz w:val="20"/>
                <w:szCs w:val="20"/>
              </w:rPr>
              <w:t>WS 1.2, 2.6, 4.1</w:t>
            </w:r>
          </w:p>
          <w:p w14:paraId="798FA772" w14:textId="6B0B4ECA" w:rsidR="00AE3CA9" w:rsidRPr="00136582" w:rsidRDefault="00AE3CA9" w:rsidP="00AE3CA9">
            <w:pPr>
              <w:tabs>
                <w:tab w:val="left" w:pos="5268"/>
              </w:tabs>
              <w:spacing w:after="120" w:line="240" w:lineRule="auto"/>
              <w:rPr>
                <w:rFonts w:cs="Arial"/>
                <w:color w:val="000000" w:themeColor="text1"/>
                <w:sz w:val="20"/>
                <w:szCs w:val="20"/>
              </w:rPr>
            </w:pPr>
          </w:p>
        </w:tc>
        <w:tc>
          <w:tcPr>
            <w:tcW w:w="1193" w:type="dxa"/>
          </w:tcPr>
          <w:p w14:paraId="1717BDFF" w14:textId="59A4A162" w:rsidR="00AE3CA9" w:rsidRPr="00136582" w:rsidRDefault="00AE3CA9" w:rsidP="00AE3CA9">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1BD0034C" w14:textId="77777777" w:rsidR="00AE3CA9" w:rsidRDefault="00AE3CA9" w:rsidP="00AE3CA9">
            <w:pPr>
              <w:spacing w:line="240" w:lineRule="auto"/>
              <w:rPr>
                <w:rFonts w:cs="Arial"/>
                <w:color w:val="000000" w:themeColor="text1"/>
                <w:sz w:val="20"/>
                <w:szCs w:val="20"/>
              </w:rPr>
            </w:pPr>
            <w:r>
              <w:rPr>
                <w:rFonts w:cs="Arial"/>
                <w:color w:val="000000" w:themeColor="text1"/>
                <w:sz w:val="20"/>
                <w:szCs w:val="20"/>
              </w:rPr>
              <w:t xml:space="preserve">Recap KS3 by asking students to define </w:t>
            </w:r>
            <w:r w:rsidRPr="00640E42">
              <w:rPr>
                <w:rFonts w:cs="Arial"/>
                <w:color w:val="000000" w:themeColor="text1"/>
                <w:sz w:val="20"/>
                <w:szCs w:val="20"/>
              </w:rPr>
              <w:t xml:space="preserve">the following terms:  acid, base, </w:t>
            </w:r>
            <w:proofErr w:type="gramStart"/>
            <w:r w:rsidRPr="00640E42">
              <w:rPr>
                <w:rFonts w:cs="Arial"/>
                <w:color w:val="000000" w:themeColor="text1"/>
                <w:sz w:val="20"/>
                <w:szCs w:val="20"/>
              </w:rPr>
              <w:t>alkali</w:t>
            </w:r>
            <w:proofErr w:type="gramEnd"/>
            <w:r w:rsidRPr="00640E42">
              <w:rPr>
                <w:rFonts w:cs="Arial"/>
                <w:color w:val="000000" w:themeColor="text1"/>
                <w:sz w:val="20"/>
                <w:szCs w:val="20"/>
              </w:rPr>
              <w:t>, neutral</w:t>
            </w:r>
            <w:r>
              <w:rPr>
                <w:rFonts w:cs="Arial"/>
                <w:color w:val="000000" w:themeColor="text1"/>
                <w:sz w:val="20"/>
                <w:szCs w:val="20"/>
              </w:rPr>
              <w:t xml:space="preserve"> in their own words.</w:t>
            </w:r>
          </w:p>
          <w:p w14:paraId="161B3428" w14:textId="77777777" w:rsidR="00AE3CA9" w:rsidRPr="00640E42" w:rsidRDefault="00AE3CA9" w:rsidP="00AE3CA9">
            <w:pPr>
              <w:spacing w:line="240" w:lineRule="auto"/>
              <w:rPr>
                <w:rFonts w:cs="Arial"/>
                <w:color w:val="000000" w:themeColor="text1"/>
                <w:sz w:val="20"/>
                <w:szCs w:val="20"/>
              </w:rPr>
            </w:pPr>
          </w:p>
          <w:p w14:paraId="2CACA931" w14:textId="77777777" w:rsidR="00AE3CA9" w:rsidRPr="00640E42" w:rsidRDefault="00AE3CA9" w:rsidP="00AE3CA9">
            <w:pPr>
              <w:spacing w:line="240" w:lineRule="auto"/>
              <w:rPr>
                <w:rFonts w:cs="Arial"/>
                <w:color w:val="000000" w:themeColor="text1"/>
                <w:sz w:val="20"/>
                <w:szCs w:val="20"/>
              </w:rPr>
            </w:pPr>
            <w:r w:rsidRPr="00640E42">
              <w:rPr>
                <w:rFonts w:cs="Arial"/>
                <w:color w:val="000000" w:themeColor="text1"/>
                <w:sz w:val="20"/>
                <w:szCs w:val="20"/>
              </w:rPr>
              <w:t>Recall the pH numbers for the acidic, neutral and alkaline solutions and link to the colours of universal indicator.</w:t>
            </w:r>
          </w:p>
          <w:p w14:paraId="76E37B4A" w14:textId="77777777" w:rsidR="00AE3CA9" w:rsidRPr="00640E42" w:rsidRDefault="00AE3CA9" w:rsidP="00AE3CA9">
            <w:pPr>
              <w:spacing w:line="240" w:lineRule="auto"/>
              <w:rPr>
                <w:rFonts w:cs="Arial"/>
                <w:color w:val="000000" w:themeColor="text1"/>
                <w:sz w:val="20"/>
                <w:szCs w:val="20"/>
              </w:rPr>
            </w:pPr>
            <w:r w:rsidRPr="00640E42">
              <w:rPr>
                <w:rFonts w:cs="Arial"/>
                <w:color w:val="000000" w:themeColor="text1"/>
                <w:sz w:val="20"/>
                <w:szCs w:val="20"/>
              </w:rPr>
              <w:t>Describe the use of universal indicator to measure the approximate pH of different solutions</w:t>
            </w:r>
            <w:r>
              <w:rPr>
                <w:rFonts w:cs="Arial"/>
                <w:color w:val="000000" w:themeColor="text1"/>
                <w:sz w:val="20"/>
                <w:szCs w:val="20"/>
              </w:rPr>
              <w:t>.</w:t>
            </w:r>
          </w:p>
          <w:p w14:paraId="0FFDB275" w14:textId="77777777" w:rsidR="00AE3CA9" w:rsidRPr="00640E42" w:rsidRDefault="00AE3CA9" w:rsidP="00AE3CA9">
            <w:pPr>
              <w:spacing w:line="240" w:lineRule="auto"/>
              <w:rPr>
                <w:rFonts w:cs="Arial"/>
                <w:color w:val="000000" w:themeColor="text1"/>
                <w:sz w:val="20"/>
                <w:szCs w:val="20"/>
              </w:rPr>
            </w:pPr>
          </w:p>
          <w:p w14:paraId="12B3EDA0" w14:textId="77777777" w:rsidR="00AE3CA9" w:rsidRPr="00640E42" w:rsidRDefault="00AE3CA9" w:rsidP="00AE3CA9">
            <w:pPr>
              <w:spacing w:line="240" w:lineRule="auto"/>
              <w:rPr>
                <w:rFonts w:cs="Arial"/>
                <w:color w:val="000000" w:themeColor="text1"/>
                <w:sz w:val="20"/>
                <w:szCs w:val="20"/>
              </w:rPr>
            </w:pPr>
            <w:r w:rsidRPr="00640E42">
              <w:rPr>
                <w:rFonts w:cs="Arial"/>
                <w:color w:val="000000" w:themeColor="text1"/>
                <w:sz w:val="20"/>
                <w:szCs w:val="20"/>
              </w:rPr>
              <w:t>Write the word equation for the neutralisation of an acid and an alkali</w:t>
            </w:r>
            <w:r>
              <w:rPr>
                <w:rFonts w:cs="Arial"/>
                <w:color w:val="000000" w:themeColor="text1"/>
                <w:sz w:val="20"/>
                <w:szCs w:val="20"/>
              </w:rPr>
              <w:t>.</w:t>
            </w:r>
          </w:p>
          <w:p w14:paraId="1BAFD2AB" w14:textId="77777777" w:rsidR="00AE3CA9" w:rsidRPr="00640E42" w:rsidRDefault="00AE3CA9" w:rsidP="00AE3CA9">
            <w:pPr>
              <w:spacing w:line="240" w:lineRule="auto"/>
              <w:rPr>
                <w:rFonts w:cs="Arial"/>
                <w:color w:val="000000" w:themeColor="text1"/>
                <w:sz w:val="20"/>
                <w:szCs w:val="20"/>
              </w:rPr>
            </w:pPr>
          </w:p>
          <w:p w14:paraId="43319ECC" w14:textId="5F1730AE" w:rsidR="00AE3CA9" w:rsidRDefault="00AE3CA9" w:rsidP="00AE3CA9">
            <w:pPr>
              <w:spacing w:line="240" w:lineRule="auto"/>
              <w:rPr>
                <w:rFonts w:cs="Arial"/>
                <w:noProof/>
                <w:color w:val="000000" w:themeColor="text1"/>
                <w:sz w:val="20"/>
                <w:szCs w:val="20"/>
              </w:rPr>
            </w:pPr>
            <w:r>
              <w:rPr>
                <w:rFonts w:cs="Arial"/>
                <w:color w:val="000000" w:themeColor="text1"/>
                <w:sz w:val="20"/>
                <w:szCs w:val="20"/>
              </w:rPr>
              <w:t>Students</w:t>
            </w:r>
            <w:r w:rsidRPr="00640E42">
              <w:rPr>
                <w:rFonts w:cs="Arial"/>
                <w:color w:val="000000" w:themeColor="text1"/>
                <w:sz w:val="20"/>
                <w:szCs w:val="20"/>
              </w:rPr>
              <w:t xml:space="preserve"> can draw diagrams to show the H</w:t>
            </w:r>
            <w:r w:rsidRPr="00ED5A65">
              <w:rPr>
                <w:rFonts w:cs="Arial"/>
                <w:color w:val="000000" w:themeColor="text1"/>
                <w:sz w:val="20"/>
                <w:szCs w:val="20"/>
                <w:vertAlign w:val="superscript"/>
              </w:rPr>
              <w:t>+</w:t>
            </w:r>
            <w:r w:rsidRPr="00640E42">
              <w:rPr>
                <w:rFonts w:cs="Arial"/>
                <w:color w:val="000000" w:themeColor="text1"/>
                <w:sz w:val="20"/>
                <w:szCs w:val="20"/>
              </w:rPr>
              <w:t xml:space="preserve"> and OH</w:t>
            </w:r>
            <w:r w:rsidRPr="009C1C0E">
              <w:rPr>
                <w:rFonts w:cs="Arial"/>
                <w:color w:val="000000" w:themeColor="text1"/>
                <w:sz w:val="20"/>
                <w:szCs w:val="20"/>
                <w:vertAlign w:val="superscript"/>
              </w:rPr>
              <w:t>–</w:t>
            </w:r>
            <w:r>
              <w:rPr>
                <w:rFonts w:cs="Arial"/>
                <w:color w:val="000000" w:themeColor="text1"/>
                <w:sz w:val="20"/>
                <w:szCs w:val="20"/>
                <w:vertAlign w:val="superscript"/>
              </w:rPr>
              <w:t xml:space="preserve"> </w:t>
            </w:r>
            <w:r w:rsidRPr="00ED5A65">
              <w:rPr>
                <w:rFonts w:cs="Arial"/>
                <w:color w:val="000000" w:themeColor="text1"/>
                <w:sz w:val="20"/>
                <w:szCs w:val="20"/>
                <w:vertAlign w:val="superscript"/>
              </w:rPr>
              <w:t xml:space="preserve"> </w:t>
            </w:r>
            <w:r w:rsidRPr="00640E42">
              <w:rPr>
                <w:rFonts w:cs="Arial"/>
                <w:color w:val="000000" w:themeColor="text1"/>
                <w:sz w:val="20"/>
                <w:szCs w:val="20"/>
              </w:rPr>
              <w:t>ions in acid alkali reactions</w:t>
            </w:r>
            <w:r>
              <w:rPr>
                <w:rFonts w:cs="Arial"/>
                <w:color w:val="000000" w:themeColor="text1"/>
                <w:sz w:val="20"/>
                <w:szCs w:val="20"/>
              </w:rPr>
              <w:t xml:space="preserve"> u</w:t>
            </w:r>
            <w:r w:rsidRPr="00640E42">
              <w:rPr>
                <w:rFonts w:cs="Arial"/>
                <w:color w:val="000000" w:themeColor="text1"/>
                <w:sz w:val="20"/>
                <w:szCs w:val="20"/>
              </w:rPr>
              <w:t>sing the equation:</w:t>
            </w:r>
            <w:r w:rsidRPr="00640E42">
              <w:rPr>
                <w:rFonts w:cs="Arial"/>
                <w:noProof/>
                <w:color w:val="000000" w:themeColor="text1"/>
                <w:sz w:val="20"/>
                <w:szCs w:val="20"/>
              </w:rPr>
              <w:t xml:space="preserve"> </w:t>
            </w:r>
          </w:p>
          <w:p w14:paraId="2FB0DD41" w14:textId="77777777" w:rsidR="00AE3CA9" w:rsidRDefault="00AE3CA9" w:rsidP="00AE3CA9">
            <w:pPr>
              <w:spacing w:line="240" w:lineRule="auto"/>
              <w:rPr>
                <w:rFonts w:cs="Arial"/>
                <w:noProof/>
                <w:color w:val="000000" w:themeColor="text1"/>
                <w:sz w:val="20"/>
                <w:szCs w:val="20"/>
              </w:rPr>
            </w:pPr>
            <w:r>
              <w:rPr>
                <w:rFonts w:cs="Arial"/>
                <w:noProof/>
                <w:color w:val="000000" w:themeColor="text1"/>
                <w:sz w:val="20"/>
                <w:szCs w:val="20"/>
              </w:rPr>
              <w:drawing>
                <wp:inline distT="0" distB="0" distL="0" distR="0" wp14:anchorId="2B1F20CE" wp14:editId="643A3648">
                  <wp:extent cx="1781175" cy="200025"/>
                  <wp:effectExtent l="0" t="0" r="9525" b="9525"/>
                  <wp:docPr id="6" name="Picture 6" descr="I:\Amy\Import specs\GCSE Chemistry\Images\Chem spec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y\Import specs\GCSE Chemistry\Images\Chem spec 2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200025"/>
                          </a:xfrm>
                          <a:prstGeom prst="rect">
                            <a:avLst/>
                          </a:prstGeom>
                          <a:noFill/>
                          <a:ln>
                            <a:noFill/>
                          </a:ln>
                        </pic:spPr>
                      </pic:pic>
                    </a:graphicData>
                  </a:graphic>
                </wp:inline>
              </w:drawing>
            </w:r>
          </w:p>
          <w:p w14:paraId="2F24DAD6" w14:textId="77777777" w:rsidR="00AE3CA9" w:rsidRDefault="00AE3CA9" w:rsidP="00AE3CA9">
            <w:pPr>
              <w:spacing w:line="240" w:lineRule="auto"/>
              <w:rPr>
                <w:rFonts w:cs="Arial"/>
                <w:color w:val="000000" w:themeColor="text1"/>
                <w:sz w:val="20"/>
                <w:szCs w:val="20"/>
              </w:rPr>
            </w:pPr>
          </w:p>
          <w:p w14:paraId="33EBFD83" w14:textId="77777777" w:rsidR="00AE3CA9" w:rsidRDefault="00AE3CA9" w:rsidP="00AE3CA9">
            <w:pPr>
              <w:spacing w:line="240" w:lineRule="auto"/>
              <w:rPr>
                <w:rFonts w:cs="Arial"/>
                <w:color w:val="000000" w:themeColor="text1"/>
                <w:sz w:val="20"/>
                <w:szCs w:val="20"/>
              </w:rPr>
            </w:pPr>
            <w:r>
              <w:rPr>
                <w:rFonts w:cs="Arial"/>
                <w:color w:val="000000" w:themeColor="text1"/>
                <w:sz w:val="20"/>
                <w:szCs w:val="20"/>
              </w:rPr>
              <w:t xml:space="preserve">Give students a range of different acids and alkali formula and ask them to predict the outcomes using the equation above. </w:t>
            </w:r>
          </w:p>
          <w:p w14:paraId="7F696626" w14:textId="77777777" w:rsidR="00AE3CA9" w:rsidRPr="00640E42" w:rsidRDefault="00AE3CA9" w:rsidP="00AE3CA9">
            <w:pPr>
              <w:spacing w:line="240" w:lineRule="auto"/>
              <w:rPr>
                <w:rFonts w:cs="Arial"/>
                <w:color w:val="000000" w:themeColor="text1"/>
                <w:sz w:val="20"/>
                <w:szCs w:val="20"/>
              </w:rPr>
            </w:pPr>
          </w:p>
          <w:p w14:paraId="04E0A39A" w14:textId="43332EF3" w:rsidR="00AE3CA9" w:rsidRPr="00136582" w:rsidRDefault="00AE3CA9" w:rsidP="00AE3CA9">
            <w:pPr>
              <w:spacing w:line="240" w:lineRule="auto"/>
              <w:rPr>
                <w:rFonts w:cs="Arial"/>
                <w:color w:val="000000" w:themeColor="text1"/>
                <w:sz w:val="20"/>
                <w:szCs w:val="20"/>
              </w:rPr>
            </w:pPr>
            <w:r w:rsidRPr="00640E42">
              <w:rPr>
                <w:rFonts w:cs="Arial"/>
                <w:color w:val="000000" w:themeColor="text1"/>
                <w:sz w:val="20"/>
                <w:szCs w:val="20"/>
              </w:rPr>
              <w:t>Compare the different treatments for a wasp sting (alkaline) and a bee sting (acidic)</w:t>
            </w:r>
            <w:r>
              <w:rPr>
                <w:rFonts w:cs="Arial"/>
                <w:color w:val="000000" w:themeColor="text1"/>
                <w:sz w:val="20"/>
                <w:szCs w:val="20"/>
              </w:rPr>
              <w:t>.</w:t>
            </w:r>
          </w:p>
        </w:tc>
        <w:tc>
          <w:tcPr>
            <w:tcW w:w="2928" w:type="dxa"/>
          </w:tcPr>
          <w:p w14:paraId="284151E2" w14:textId="77777777" w:rsidR="00AE3CA9" w:rsidRPr="00C65CA7" w:rsidRDefault="00AE3CA9" w:rsidP="00AE3CA9">
            <w:pPr>
              <w:spacing w:line="240" w:lineRule="auto"/>
              <w:rPr>
                <w:rFonts w:cs="Arial"/>
                <w:color w:val="000000" w:themeColor="text1"/>
                <w:sz w:val="20"/>
                <w:szCs w:val="20"/>
              </w:rPr>
            </w:pPr>
            <w:r w:rsidRPr="00C65CA7">
              <w:rPr>
                <w:rFonts w:cs="Arial"/>
                <w:color w:val="000000" w:themeColor="text1"/>
                <w:sz w:val="20"/>
                <w:szCs w:val="20"/>
              </w:rPr>
              <w:t>Use the pH scale to identify a range of different acidic, neutral or alkaline solutions (lemon juice, lemonade, baking powder, laundry powder, tap water).</w:t>
            </w:r>
          </w:p>
          <w:p w14:paraId="6CEF09E4" w14:textId="77777777" w:rsidR="00AE3CA9" w:rsidRPr="00C65CA7" w:rsidRDefault="00AE3CA9" w:rsidP="00AE3CA9">
            <w:pPr>
              <w:spacing w:line="240" w:lineRule="auto"/>
              <w:contextualSpacing/>
              <w:rPr>
                <w:rFonts w:cs="Arial"/>
                <w:color w:val="000000" w:themeColor="text1"/>
                <w:sz w:val="20"/>
                <w:szCs w:val="20"/>
              </w:rPr>
            </w:pPr>
          </w:p>
          <w:p w14:paraId="63BE02FA" w14:textId="77777777" w:rsidR="00AE3CA9" w:rsidRDefault="00AE3CA9" w:rsidP="00AE3CA9">
            <w:pPr>
              <w:spacing w:line="240" w:lineRule="auto"/>
              <w:contextualSpacing/>
              <w:rPr>
                <w:rFonts w:cs="Arial"/>
                <w:color w:val="000000" w:themeColor="text1"/>
                <w:sz w:val="20"/>
                <w:szCs w:val="20"/>
              </w:rPr>
            </w:pPr>
            <w:r w:rsidRPr="00C65CA7">
              <w:rPr>
                <w:rFonts w:cs="Arial"/>
                <w:color w:val="000000" w:themeColor="text1"/>
                <w:sz w:val="20"/>
                <w:szCs w:val="20"/>
              </w:rPr>
              <w:t xml:space="preserve">Use spotting tiles with drops of dilute UI solution in the wells. </w:t>
            </w:r>
          </w:p>
          <w:p w14:paraId="0B852423" w14:textId="77777777" w:rsidR="00AE3CA9" w:rsidRDefault="00AE3CA9" w:rsidP="00AE3CA9">
            <w:pPr>
              <w:spacing w:line="240" w:lineRule="auto"/>
              <w:contextualSpacing/>
              <w:rPr>
                <w:rFonts w:cs="Arial"/>
                <w:color w:val="000000" w:themeColor="text1"/>
                <w:sz w:val="20"/>
                <w:szCs w:val="20"/>
              </w:rPr>
            </w:pPr>
          </w:p>
          <w:p w14:paraId="38F0F4C2" w14:textId="3625585C" w:rsidR="00AE3CA9" w:rsidRDefault="00AE3CA9" w:rsidP="00AE3CA9">
            <w:pPr>
              <w:spacing w:line="240" w:lineRule="auto"/>
              <w:contextualSpacing/>
              <w:rPr>
                <w:rFonts w:cs="Arial"/>
                <w:color w:val="000000" w:themeColor="text1"/>
                <w:sz w:val="20"/>
                <w:szCs w:val="20"/>
              </w:rPr>
            </w:pPr>
            <w:r w:rsidRPr="00C65CA7">
              <w:rPr>
                <w:rFonts w:cs="Arial"/>
                <w:color w:val="000000" w:themeColor="text1"/>
                <w:sz w:val="20"/>
                <w:szCs w:val="20"/>
              </w:rPr>
              <w:t>Add citric acid solution and sodium carbonate solution in varying droplet amounts to produce a range of different colours on the tiles</w:t>
            </w:r>
            <w:r>
              <w:rPr>
                <w:rFonts w:cs="Arial"/>
                <w:color w:val="000000" w:themeColor="text1"/>
                <w:sz w:val="20"/>
                <w:szCs w:val="20"/>
              </w:rPr>
              <w:t>.</w:t>
            </w:r>
          </w:p>
        </w:tc>
        <w:tc>
          <w:tcPr>
            <w:tcW w:w="1832" w:type="dxa"/>
          </w:tcPr>
          <w:p w14:paraId="2EAF72B1" w14:textId="77777777" w:rsidR="00AE3CA9" w:rsidRDefault="00AE3CA9" w:rsidP="00AE3CA9">
            <w:pPr>
              <w:spacing w:line="240" w:lineRule="auto"/>
              <w:rPr>
                <w:rFonts w:cs="Arial"/>
                <w:sz w:val="20"/>
                <w:szCs w:val="20"/>
              </w:rPr>
            </w:pPr>
            <w:r>
              <w:rPr>
                <w:rFonts w:cs="Arial"/>
                <w:sz w:val="20"/>
                <w:szCs w:val="20"/>
              </w:rPr>
              <w:t>Video clips:</w:t>
            </w:r>
          </w:p>
          <w:p w14:paraId="1BCFCB31" w14:textId="77777777" w:rsidR="00AE3CA9" w:rsidRPr="00F81ECB" w:rsidRDefault="008B7FF8" w:rsidP="00AE3CA9">
            <w:pPr>
              <w:spacing w:line="240" w:lineRule="auto"/>
              <w:rPr>
                <w:rFonts w:cs="Arial"/>
                <w:sz w:val="20"/>
                <w:szCs w:val="20"/>
              </w:rPr>
            </w:pPr>
            <w:hyperlink r:id="rId22" w:history="1">
              <w:r w:rsidR="00AE3CA9">
                <w:rPr>
                  <w:rStyle w:val="Hyperlink"/>
                  <w:rFonts w:cs="Arial"/>
                  <w:sz w:val="20"/>
                  <w:szCs w:val="20"/>
                </w:rPr>
                <w:t>BBC Bitesize Acidic, alkaline or neutral</w:t>
              </w:r>
            </w:hyperlink>
            <w:r w:rsidR="00AE3CA9" w:rsidRPr="00F81ECB">
              <w:rPr>
                <w:rFonts w:cs="Arial"/>
                <w:sz w:val="20"/>
                <w:szCs w:val="20"/>
              </w:rPr>
              <w:t xml:space="preserve"> </w:t>
            </w:r>
          </w:p>
          <w:p w14:paraId="0DB2D6F1" w14:textId="77777777" w:rsidR="00AE3CA9" w:rsidRDefault="00AE3CA9" w:rsidP="00AE3CA9">
            <w:pPr>
              <w:spacing w:line="240" w:lineRule="auto"/>
              <w:rPr>
                <w:rFonts w:cs="Arial"/>
                <w:sz w:val="20"/>
                <w:szCs w:val="20"/>
              </w:rPr>
            </w:pPr>
          </w:p>
          <w:p w14:paraId="20ECA19C" w14:textId="77777777" w:rsidR="00AE3CA9" w:rsidRDefault="00AE3CA9" w:rsidP="00AE3CA9">
            <w:pPr>
              <w:spacing w:line="240" w:lineRule="auto"/>
              <w:rPr>
                <w:sz w:val="20"/>
              </w:rPr>
            </w:pPr>
            <w:r w:rsidRPr="00FA0812">
              <w:rPr>
                <w:sz w:val="20"/>
              </w:rPr>
              <w:t xml:space="preserve">YouTube: </w:t>
            </w:r>
          </w:p>
          <w:p w14:paraId="3100B125" w14:textId="77777777" w:rsidR="00AE3CA9" w:rsidRPr="00F81ECB" w:rsidRDefault="008B7FF8" w:rsidP="00AE3CA9">
            <w:pPr>
              <w:spacing w:line="240" w:lineRule="auto"/>
              <w:rPr>
                <w:rFonts w:cs="Arial"/>
                <w:sz w:val="20"/>
                <w:szCs w:val="20"/>
              </w:rPr>
            </w:pPr>
            <w:hyperlink r:id="rId23" w:history="1">
              <w:r w:rsidR="00AE3CA9">
                <w:rPr>
                  <w:rStyle w:val="Hyperlink"/>
                  <w:rFonts w:cs="Arial"/>
                  <w:sz w:val="20"/>
                  <w:szCs w:val="20"/>
                </w:rPr>
                <w:t xml:space="preserve">What are Indicators and how do we use them? </w:t>
              </w:r>
            </w:hyperlink>
            <w:r w:rsidR="00AE3CA9" w:rsidRPr="00F81ECB">
              <w:rPr>
                <w:rFonts w:cs="Arial"/>
                <w:sz w:val="20"/>
                <w:szCs w:val="20"/>
              </w:rPr>
              <w:t xml:space="preserve"> </w:t>
            </w:r>
          </w:p>
          <w:p w14:paraId="02989942" w14:textId="77777777" w:rsidR="00AE3CA9" w:rsidRPr="00F81ECB" w:rsidRDefault="00AE3CA9" w:rsidP="00AE3CA9">
            <w:pPr>
              <w:spacing w:line="240" w:lineRule="auto"/>
              <w:rPr>
                <w:rFonts w:cs="Arial"/>
                <w:sz w:val="20"/>
                <w:szCs w:val="20"/>
              </w:rPr>
            </w:pPr>
          </w:p>
          <w:p w14:paraId="0EEA7798" w14:textId="1ECA1BAC" w:rsidR="00AE3CA9" w:rsidRPr="00136582" w:rsidRDefault="00AE3CA9" w:rsidP="00AE3CA9">
            <w:pPr>
              <w:spacing w:line="240" w:lineRule="auto"/>
              <w:rPr>
                <w:rFonts w:cs="Arial"/>
                <w:color w:val="000000" w:themeColor="text1"/>
                <w:sz w:val="20"/>
                <w:szCs w:val="20"/>
              </w:rPr>
            </w:pPr>
          </w:p>
        </w:tc>
      </w:tr>
    </w:tbl>
    <w:p w14:paraId="1382EB68" w14:textId="77777777" w:rsidR="0030423E" w:rsidRPr="0030423E" w:rsidRDefault="0030423E">
      <w:pPr>
        <w:rPr>
          <w:b/>
        </w:rPr>
      </w:pPr>
    </w:p>
    <w:p w14:paraId="031E9022" w14:textId="77777777" w:rsidR="0030423E" w:rsidRDefault="0030423E">
      <w:pPr>
        <w:spacing w:line="240" w:lineRule="auto"/>
        <w:rPr>
          <w:b/>
        </w:rPr>
      </w:pPr>
      <w:r>
        <w:rPr>
          <w:b/>
        </w:rPr>
        <w:br w:type="page"/>
      </w:r>
    </w:p>
    <w:p w14:paraId="09BEBF67" w14:textId="2AE2076F" w:rsidR="0030423E" w:rsidRDefault="0030423E" w:rsidP="002B1481">
      <w:pPr>
        <w:pStyle w:val="Heading3"/>
        <w:rPr>
          <w:b w:val="0"/>
        </w:rPr>
      </w:pPr>
      <w:r w:rsidRPr="0030423E">
        <w:t>5.4.3 Electrolysis</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693"/>
        <w:gridCol w:w="2880"/>
        <w:gridCol w:w="1193"/>
        <w:gridCol w:w="3026"/>
        <w:gridCol w:w="2928"/>
        <w:gridCol w:w="1832"/>
      </w:tblGrid>
      <w:tr w:rsidR="0030423E" w:rsidRPr="004D26F8" w14:paraId="46059DC9" w14:textId="77777777" w:rsidTr="004B5679">
        <w:trPr>
          <w:cantSplit/>
          <w:trHeight w:val="1832"/>
          <w:tblHeader/>
        </w:trPr>
        <w:tc>
          <w:tcPr>
            <w:tcW w:w="1101" w:type="dxa"/>
            <w:tcBorders>
              <w:right w:val="single" w:sz="4" w:space="0" w:color="000000"/>
            </w:tcBorders>
            <w:shd w:val="clear" w:color="auto" w:fill="D9D9D9"/>
          </w:tcPr>
          <w:p w14:paraId="19D06FAC"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Spec ref.</w:t>
            </w:r>
          </w:p>
        </w:tc>
        <w:tc>
          <w:tcPr>
            <w:tcW w:w="2693" w:type="dxa"/>
            <w:tcBorders>
              <w:left w:val="single" w:sz="4" w:space="0" w:color="000000"/>
            </w:tcBorders>
            <w:shd w:val="clear" w:color="auto" w:fill="D9D9D9"/>
          </w:tcPr>
          <w:p w14:paraId="6C58D041" w14:textId="77777777" w:rsidR="0030423E" w:rsidRPr="002B1481" w:rsidRDefault="0030423E" w:rsidP="003F0D19">
            <w:pPr>
              <w:spacing w:before="60" w:after="60"/>
              <w:rPr>
                <w:rFonts w:ascii="AQA Chevin Pro Light" w:hAnsi="AQA Chevin Pro Light" w:cs="Arial"/>
                <w:b/>
                <w:sz w:val="20"/>
                <w:szCs w:val="20"/>
              </w:rPr>
            </w:pPr>
            <w:r w:rsidRPr="002B1481">
              <w:rPr>
                <w:rFonts w:ascii="AQA Chevin Pro Light" w:hAnsi="AQA Chevin Pro Light" w:cs="Arial"/>
                <w:b/>
                <w:sz w:val="20"/>
                <w:szCs w:val="20"/>
              </w:rPr>
              <w:t>Summary of the specification content</w:t>
            </w:r>
          </w:p>
        </w:tc>
        <w:tc>
          <w:tcPr>
            <w:tcW w:w="2880" w:type="dxa"/>
            <w:shd w:val="clear" w:color="auto" w:fill="D9D9D9"/>
          </w:tcPr>
          <w:p w14:paraId="263A455A"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 xml:space="preserve">Learning outcomes </w:t>
            </w:r>
          </w:p>
          <w:p w14:paraId="24834B37" w14:textId="77777777" w:rsidR="0030423E" w:rsidRPr="002B1481" w:rsidRDefault="0030423E" w:rsidP="003F0D19">
            <w:pPr>
              <w:spacing w:before="60"/>
              <w:rPr>
                <w:rFonts w:ascii="AQA Chevin Pro Light" w:hAnsi="AQA Chevin Pro Light" w:cs="Arial"/>
                <w:i/>
                <w:sz w:val="20"/>
                <w:szCs w:val="20"/>
              </w:rPr>
            </w:pPr>
            <w:r w:rsidRPr="002B1481">
              <w:rPr>
                <w:rFonts w:ascii="AQA Chevin Pro Light" w:hAnsi="AQA Chevin Pro Light" w:cs="Arial"/>
                <w:i/>
                <w:sz w:val="20"/>
                <w:szCs w:val="20"/>
              </w:rPr>
              <w:t>What most students should be able to do</w:t>
            </w:r>
          </w:p>
        </w:tc>
        <w:tc>
          <w:tcPr>
            <w:tcW w:w="1193" w:type="dxa"/>
            <w:shd w:val="clear" w:color="auto" w:fill="D9D9D9"/>
          </w:tcPr>
          <w:p w14:paraId="5BE93553" w14:textId="77777777" w:rsidR="0030423E" w:rsidRPr="002B1481" w:rsidRDefault="0030423E" w:rsidP="003F0D19">
            <w:pPr>
              <w:spacing w:before="40" w:after="40"/>
              <w:rPr>
                <w:rFonts w:ascii="AQA Chevin Pro Light" w:hAnsi="AQA Chevin Pro Light" w:cs="Arial"/>
                <w:b/>
                <w:sz w:val="20"/>
                <w:szCs w:val="20"/>
              </w:rPr>
            </w:pPr>
            <w:r w:rsidRPr="002B1481">
              <w:rPr>
                <w:rFonts w:ascii="AQA Chevin Pro Light" w:hAnsi="AQA Chevin Pro Light" w:cs="Arial"/>
                <w:b/>
                <w:sz w:val="20"/>
                <w:szCs w:val="20"/>
              </w:rPr>
              <w:t>Suggested timing (hours)</w:t>
            </w:r>
          </w:p>
        </w:tc>
        <w:tc>
          <w:tcPr>
            <w:tcW w:w="3026" w:type="dxa"/>
            <w:shd w:val="clear" w:color="auto" w:fill="D9D9D9"/>
          </w:tcPr>
          <w:p w14:paraId="1CAFA1C6"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to develop Scientific Communication skills</w:t>
            </w:r>
          </w:p>
        </w:tc>
        <w:tc>
          <w:tcPr>
            <w:tcW w:w="2928" w:type="dxa"/>
            <w:shd w:val="clear" w:color="auto" w:fill="D9D9D9"/>
          </w:tcPr>
          <w:p w14:paraId="18DDDCA2"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to develop and apply practical and  enquiry skills</w:t>
            </w:r>
          </w:p>
        </w:tc>
        <w:tc>
          <w:tcPr>
            <w:tcW w:w="1832" w:type="dxa"/>
            <w:shd w:val="clear" w:color="auto" w:fill="D9D9D9"/>
          </w:tcPr>
          <w:p w14:paraId="1265F311"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Self/peer assessment</w:t>
            </w:r>
          </w:p>
          <w:p w14:paraId="6C2AA033" w14:textId="77777777" w:rsidR="0030423E" w:rsidRPr="002B1481" w:rsidRDefault="0030423E" w:rsidP="003F0D19">
            <w:pPr>
              <w:spacing w:before="60"/>
              <w:rPr>
                <w:rFonts w:ascii="AQA Chevin Pro Light" w:hAnsi="AQA Chevin Pro Light" w:cs="Arial"/>
                <w:b/>
                <w:sz w:val="20"/>
                <w:szCs w:val="20"/>
              </w:rPr>
            </w:pPr>
            <w:r w:rsidRPr="002B1481">
              <w:rPr>
                <w:rFonts w:ascii="AQA Chevin Pro Light" w:hAnsi="AQA Chevin Pro Light" w:cs="Arial"/>
                <w:b/>
                <w:sz w:val="20"/>
                <w:szCs w:val="20"/>
              </w:rPr>
              <w:t>Opportunities and resources</w:t>
            </w:r>
          </w:p>
          <w:p w14:paraId="3A50BA3E" w14:textId="77777777" w:rsidR="0030423E" w:rsidRPr="002B1481" w:rsidRDefault="0030423E" w:rsidP="003F0D19">
            <w:pPr>
              <w:spacing w:before="60"/>
              <w:rPr>
                <w:rFonts w:ascii="AQA Chevin Pro Light" w:hAnsi="AQA Chevin Pro Light" w:cs="Arial"/>
                <w:i/>
                <w:sz w:val="20"/>
                <w:szCs w:val="20"/>
              </w:rPr>
            </w:pPr>
            <w:r w:rsidRPr="002B1481">
              <w:rPr>
                <w:rFonts w:ascii="AQA Chevin Pro Light" w:hAnsi="AQA Chevin Pro Light" w:cs="Arial"/>
                <w:i/>
                <w:sz w:val="20"/>
                <w:szCs w:val="20"/>
              </w:rPr>
              <w:t xml:space="preserve">Reference to past questions that indicate success </w:t>
            </w:r>
          </w:p>
        </w:tc>
      </w:tr>
      <w:tr w:rsidR="0030423E" w:rsidRPr="00136582" w14:paraId="3BCF7F3A" w14:textId="77777777" w:rsidTr="004B5679">
        <w:tc>
          <w:tcPr>
            <w:tcW w:w="1101" w:type="dxa"/>
            <w:tcBorders>
              <w:bottom w:val="single" w:sz="4" w:space="0" w:color="000000"/>
              <w:right w:val="single" w:sz="4" w:space="0" w:color="000000"/>
            </w:tcBorders>
          </w:tcPr>
          <w:p w14:paraId="608309E0" w14:textId="1DC28055" w:rsidR="0030423E" w:rsidRPr="00A14673" w:rsidRDefault="0030423E" w:rsidP="003F0D19">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t>5.4.3.1</w:t>
            </w:r>
          </w:p>
        </w:tc>
        <w:tc>
          <w:tcPr>
            <w:tcW w:w="2693" w:type="dxa"/>
            <w:tcBorders>
              <w:left w:val="single" w:sz="4" w:space="0" w:color="000000"/>
              <w:bottom w:val="single" w:sz="4" w:space="0" w:color="000000"/>
            </w:tcBorders>
          </w:tcPr>
          <w:p w14:paraId="32F89B66" w14:textId="77777777" w:rsidR="00AE3CA9" w:rsidRDefault="00AE3CA9" w:rsidP="00AE3CA9">
            <w:pPr>
              <w:spacing w:line="240" w:lineRule="auto"/>
              <w:rPr>
                <w:rFonts w:cs="Arial"/>
                <w:sz w:val="20"/>
                <w:szCs w:val="20"/>
              </w:rPr>
            </w:pPr>
            <w:r w:rsidRPr="00A05271">
              <w:rPr>
                <w:rFonts w:cs="Arial"/>
                <w:sz w:val="20"/>
                <w:szCs w:val="20"/>
              </w:rPr>
              <w:t>When an ionic compound is melted or dissolved in water, the ions are free to move about within the liquid or solution. These liquids and solutions are able to conduct electricity and are called electrolytes.</w:t>
            </w:r>
          </w:p>
          <w:p w14:paraId="066E726C" w14:textId="77777777" w:rsidR="00AE3CA9" w:rsidRPr="00A05271" w:rsidRDefault="00AE3CA9" w:rsidP="00AE3CA9">
            <w:pPr>
              <w:spacing w:line="240" w:lineRule="auto"/>
              <w:rPr>
                <w:rFonts w:cs="Arial"/>
                <w:sz w:val="20"/>
                <w:szCs w:val="20"/>
              </w:rPr>
            </w:pPr>
          </w:p>
          <w:p w14:paraId="4D1964C5" w14:textId="77777777" w:rsidR="00AE3CA9" w:rsidRDefault="00AE3CA9" w:rsidP="00AE3CA9">
            <w:pPr>
              <w:tabs>
                <w:tab w:val="left" w:pos="5268"/>
              </w:tabs>
              <w:spacing w:after="120" w:line="240" w:lineRule="auto"/>
              <w:rPr>
                <w:rFonts w:cs="Arial"/>
                <w:sz w:val="20"/>
                <w:szCs w:val="20"/>
              </w:rPr>
            </w:pPr>
            <w:r w:rsidRPr="00A05271">
              <w:rPr>
                <w:rFonts w:cs="Arial"/>
                <w:sz w:val="20"/>
                <w:szCs w:val="20"/>
              </w:rPr>
              <w:t>Passing an electric current through electrolytes causes the ions to move to the electrodes. Positively charged ions move to the negative electrode (the cathode), and negatively charged ions move to the positive electrode (the anode). Ions are discharged at the</w:t>
            </w:r>
            <w:r>
              <w:rPr>
                <w:rFonts w:cs="Arial"/>
                <w:sz w:val="20"/>
                <w:szCs w:val="20"/>
              </w:rPr>
              <w:t xml:space="preserve"> electrodes producing elements. </w:t>
            </w:r>
            <w:r w:rsidRPr="00A05271">
              <w:rPr>
                <w:rFonts w:cs="Arial"/>
                <w:sz w:val="20"/>
                <w:szCs w:val="20"/>
              </w:rPr>
              <w:t>This process is called electrolysis.</w:t>
            </w:r>
          </w:p>
          <w:p w14:paraId="1E1EB8C2" w14:textId="2BDA8E2D" w:rsidR="0030423E" w:rsidRPr="00A14673" w:rsidRDefault="0030423E" w:rsidP="00AE3CA9">
            <w:pPr>
              <w:tabs>
                <w:tab w:val="left" w:pos="5268"/>
              </w:tabs>
              <w:spacing w:after="120" w:line="240" w:lineRule="auto"/>
              <w:rPr>
                <w:rFonts w:cs="Arial"/>
                <w:color w:val="000000" w:themeColor="text1"/>
                <w:sz w:val="20"/>
                <w:szCs w:val="20"/>
              </w:rPr>
            </w:pPr>
          </w:p>
        </w:tc>
        <w:tc>
          <w:tcPr>
            <w:tcW w:w="2880" w:type="dxa"/>
          </w:tcPr>
          <w:p w14:paraId="673A4701" w14:textId="77777777" w:rsidR="00422758" w:rsidRPr="00A14673" w:rsidRDefault="00422758" w:rsidP="003F0D19">
            <w:pPr>
              <w:tabs>
                <w:tab w:val="left" w:pos="5268"/>
              </w:tabs>
              <w:spacing w:after="120" w:line="240" w:lineRule="auto"/>
              <w:rPr>
                <w:rFonts w:cs="Arial"/>
                <w:color w:val="000000" w:themeColor="text1"/>
                <w:sz w:val="20"/>
                <w:szCs w:val="20"/>
              </w:rPr>
            </w:pPr>
          </w:p>
          <w:p w14:paraId="1BA2B0E9" w14:textId="08C3E35A" w:rsidR="00422758" w:rsidRPr="00A14673" w:rsidRDefault="00422758" w:rsidP="003F0D19">
            <w:pPr>
              <w:tabs>
                <w:tab w:val="left" w:pos="5268"/>
              </w:tabs>
              <w:spacing w:after="120" w:line="240" w:lineRule="auto"/>
              <w:rPr>
                <w:rFonts w:cs="Arial"/>
                <w:color w:val="000000" w:themeColor="text1"/>
                <w:sz w:val="20"/>
                <w:szCs w:val="20"/>
              </w:rPr>
            </w:pPr>
          </w:p>
        </w:tc>
        <w:tc>
          <w:tcPr>
            <w:tcW w:w="1193" w:type="dxa"/>
          </w:tcPr>
          <w:p w14:paraId="4B69AA98" w14:textId="5DF5BC4D" w:rsidR="0030423E" w:rsidRPr="00A14673" w:rsidRDefault="0030423E" w:rsidP="003F0D19">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3026" w:type="dxa"/>
          </w:tcPr>
          <w:p w14:paraId="3745B030" w14:textId="77777777" w:rsidR="0030423E" w:rsidRPr="00A14673" w:rsidRDefault="0030423E" w:rsidP="003F0D19">
            <w:pPr>
              <w:spacing w:line="240" w:lineRule="auto"/>
              <w:rPr>
                <w:rFonts w:cs="Arial"/>
                <w:color w:val="000000" w:themeColor="text1"/>
                <w:sz w:val="20"/>
                <w:szCs w:val="20"/>
              </w:rPr>
            </w:pPr>
            <w:r w:rsidRPr="00A14673">
              <w:rPr>
                <w:rFonts w:cs="Arial"/>
                <w:color w:val="000000" w:themeColor="text1"/>
                <w:sz w:val="20"/>
                <w:szCs w:val="20"/>
              </w:rPr>
              <w:t>Define the term electrolyte.</w:t>
            </w:r>
          </w:p>
          <w:p w14:paraId="0784EF97" w14:textId="77777777" w:rsidR="0030423E" w:rsidRPr="00A14673" w:rsidRDefault="0030423E" w:rsidP="003F0D19">
            <w:pPr>
              <w:spacing w:line="240" w:lineRule="auto"/>
              <w:rPr>
                <w:rFonts w:cs="Arial"/>
                <w:color w:val="000000" w:themeColor="text1"/>
                <w:sz w:val="20"/>
                <w:szCs w:val="20"/>
              </w:rPr>
            </w:pPr>
          </w:p>
          <w:p w14:paraId="2FC25BCB" w14:textId="11E838A5" w:rsidR="0030423E" w:rsidRPr="00A14673" w:rsidRDefault="0030423E" w:rsidP="003F0D19">
            <w:pPr>
              <w:spacing w:line="240" w:lineRule="auto"/>
              <w:rPr>
                <w:rFonts w:cs="Arial"/>
                <w:color w:val="000000" w:themeColor="text1"/>
                <w:sz w:val="20"/>
                <w:szCs w:val="20"/>
              </w:rPr>
            </w:pPr>
            <w:r w:rsidRPr="00A14673">
              <w:rPr>
                <w:rFonts w:cs="Arial"/>
                <w:color w:val="000000" w:themeColor="text1"/>
                <w:sz w:val="20"/>
                <w:szCs w:val="20"/>
              </w:rPr>
              <w:t>Describe how an electric current can pass through an ionic compound.</w:t>
            </w:r>
          </w:p>
        </w:tc>
        <w:tc>
          <w:tcPr>
            <w:tcW w:w="2928" w:type="dxa"/>
          </w:tcPr>
          <w:p w14:paraId="14D1BBAE" w14:textId="77777777" w:rsidR="0030423E" w:rsidRPr="00A14673" w:rsidRDefault="0030423E" w:rsidP="003F0D19">
            <w:pPr>
              <w:spacing w:line="240" w:lineRule="auto"/>
              <w:contextualSpacing/>
              <w:rPr>
                <w:rFonts w:cs="Arial"/>
                <w:color w:val="000000" w:themeColor="text1"/>
                <w:sz w:val="20"/>
                <w:szCs w:val="20"/>
              </w:rPr>
            </w:pPr>
            <w:r w:rsidRPr="00A14673">
              <w:rPr>
                <w:rFonts w:cs="Arial"/>
                <w:color w:val="000000" w:themeColor="text1"/>
                <w:sz w:val="20"/>
                <w:szCs w:val="20"/>
              </w:rPr>
              <w:t>Carry out the electrolysis of brine using the RSC method:</w:t>
            </w:r>
          </w:p>
          <w:p w14:paraId="4D19BC5B" w14:textId="19FA7B51" w:rsidR="0030423E" w:rsidRPr="00A14673" w:rsidRDefault="008B7FF8" w:rsidP="003F0D19">
            <w:pPr>
              <w:spacing w:line="240" w:lineRule="auto"/>
              <w:contextualSpacing/>
              <w:rPr>
                <w:rFonts w:cs="Arial"/>
                <w:color w:val="000000" w:themeColor="text1"/>
                <w:sz w:val="20"/>
                <w:szCs w:val="20"/>
              </w:rPr>
            </w:pPr>
            <w:hyperlink r:id="rId24" w:history="1">
              <w:r w:rsidR="0030423E" w:rsidRPr="00A14673">
                <w:rPr>
                  <w:rStyle w:val="Hyperlink"/>
                  <w:rFonts w:cs="Arial"/>
                  <w:sz w:val="20"/>
                  <w:szCs w:val="20"/>
                </w:rPr>
                <w:t xml:space="preserve">Nuffield foundation </w:t>
              </w:r>
              <w:r w:rsidR="00614EE6" w:rsidRPr="00A14673">
                <w:rPr>
                  <w:rStyle w:val="Hyperlink"/>
                  <w:rFonts w:cs="Arial"/>
                  <w:sz w:val="20"/>
                  <w:szCs w:val="20"/>
                </w:rPr>
                <w:t>–</w:t>
              </w:r>
              <w:r w:rsidR="0030423E" w:rsidRPr="00A14673">
                <w:rPr>
                  <w:rStyle w:val="Hyperlink"/>
                  <w:rFonts w:cs="Arial"/>
                  <w:sz w:val="20"/>
                  <w:szCs w:val="20"/>
                </w:rPr>
                <w:t xml:space="preserve"> Colourful electrolysis</w:t>
              </w:r>
            </w:hyperlink>
            <w:r w:rsidR="0030423E" w:rsidRPr="00A14673">
              <w:rPr>
                <w:rFonts w:cs="Arial"/>
                <w:color w:val="000000" w:themeColor="text1"/>
                <w:sz w:val="20"/>
                <w:szCs w:val="20"/>
              </w:rPr>
              <w:t xml:space="preserve"> </w:t>
            </w:r>
          </w:p>
          <w:p w14:paraId="6F5BC719" w14:textId="77777777" w:rsidR="0030423E" w:rsidRPr="00A14673" w:rsidRDefault="0030423E" w:rsidP="003F0D19">
            <w:pPr>
              <w:spacing w:line="240" w:lineRule="auto"/>
              <w:contextualSpacing/>
              <w:rPr>
                <w:rFonts w:cs="Arial"/>
                <w:color w:val="000000" w:themeColor="text1"/>
                <w:sz w:val="20"/>
                <w:szCs w:val="20"/>
              </w:rPr>
            </w:pPr>
          </w:p>
          <w:p w14:paraId="4E4834AA" w14:textId="1D9D0BBA" w:rsidR="0030423E" w:rsidRPr="00A14673" w:rsidRDefault="0030423E" w:rsidP="005F1930">
            <w:pPr>
              <w:spacing w:line="240" w:lineRule="auto"/>
              <w:contextualSpacing/>
              <w:rPr>
                <w:rFonts w:cs="Arial"/>
                <w:color w:val="000000" w:themeColor="text1"/>
                <w:sz w:val="20"/>
                <w:szCs w:val="20"/>
              </w:rPr>
            </w:pPr>
            <w:proofErr w:type="gramStart"/>
            <w:r w:rsidRPr="00A14673">
              <w:rPr>
                <w:rFonts w:cs="Arial"/>
                <w:color w:val="000000" w:themeColor="text1"/>
                <w:sz w:val="20"/>
                <w:szCs w:val="20"/>
              </w:rPr>
              <w:t>Role play</w:t>
            </w:r>
            <w:proofErr w:type="gramEnd"/>
            <w:r w:rsidRPr="00A14673">
              <w:rPr>
                <w:rFonts w:cs="Arial"/>
                <w:color w:val="000000" w:themeColor="text1"/>
                <w:sz w:val="20"/>
                <w:szCs w:val="20"/>
              </w:rPr>
              <w:t xml:space="preserve"> the movement of ions to the positive and negative electrodes.</w:t>
            </w:r>
          </w:p>
        </w:tc>
        <w:tc>
          <w:tcPr>
            <w:tcW w:w="1832" w:type="dxa"/>
          </w:tcPr>
          <w:p w14:paraId="43194742" w14:textId="214BB29D" w:rsidR="0030423E" w:rsidRPr="00A14673" w:rsidRDefault="0030423E" w:rsidP="003F0D19">
            <w:pPr>
              <w:spacing w:line="240" w:lineRule="auto"/>
              <w:rPr>
                <w:rFonts w:cs="Arial"/>
                <w:color w:val="000000" w:themeColor="text1"/>
                <w:sz w:val="20"/>
                <w:szCs w:val="20"/>
              </w:rPr>
            </w:pPr>
          </w:p>
        </w:tc>
      </w:tr>
      <w:tr w:rsidR="00EE27A4" w:rsidRPr="00136582" w14:paraId="363CCA17" w14:textId="77777777" w:rsidTr="004B5679">
        <w:tc>
          <w:tcPr>
            <w:tcW w:w="1101" w:type="dxa"/>
            <w:tcBorders>
              <w:bottom w:val="single" w:sz="4" w:space="0" w:color="000000"/>
              <w:right w:val="single" w:sz="4" w:space="0" w:color="000000"/>
            </w:tcBorders>
          </w:tcPr>
          <w:p w14:paraId="098353F8" w14:textId="3C908300" w:rsidR="00EE27A4" w:rsidRPr="00A14673" w:rsidRDefault="00EE27A4" w:rsidP="00EE27A4">
            <w:pPr>
              <w:autoSpaceDE w:val="0"/>
              <w:autoSpaceDN w:val="0"/>
              <w:adjustRightInd w:val="0"/>
              <w:spacing w:line="240" w:lineRule="auto"/>
              <w:rPr>
                <w:rFonts w:cs="Arial"/>
                <w:color w:val="000000" w:themeColor="text1"/>
                <w:sz w:val="20"/>
                <w:szCs w:val="20"/>
              </w:rPr>
            </w:pPr>
            <w:r w:rsidRPr="00A14673">
              <w:rPr>
                <w:rFonts w:cs="Arial"/>
                <w:color w:val="000000" w:themeColor="text1"/>
                <w:sz w:val="20"/>
                <w:szCs w:val="20"/>
              </w:rPr>
              <w:t>5.4.3.2</w:t>
            </w:r>
          </w:p>
        </w:tc>
        <w:tc>
          <w:tcPr>
            <w:tcW w:w="2693" w:type="dxa"/>
            <w:tcBorders>
              <w:left w:val="single" w:sz="4" w:space="0" w:color="000000"/>
              <w:bottom w:val="single" w:sz="4" w:space="0" w:color="000000"/>
            </w:tcBorders>
          </w:tcPr>
          <w:p w14:paraId="0E3915BB" w14:textId="6A3DB7B1" w:rsidR="00EE27A4" w:rsidRPr="00A14673" w:rsidRDefault="00EE27A4" w:rsidP="00EE27A4">
            <w:pPr>
              <w:tabs>
                <w:tab w:val="left" w:pos="5268"/>
              </w:tabs>
              <w:spacing w:after="120" w:line="240" w:lineRule="auto"/>
              <w:rPr>
                <w:rFonts w:cs="Arial"/>
                <w:color w:val="000000" w:themeColor="text1"/>
                <w:sz w:val="20"/>
                <w:szCs w:val="20"/>
              </w:rPr>
            </w:pPr>
            <w:r w:rsidRPr="00260BFA">
              <w:rPr>
                <w:rFonts w:cs="Arial"/>
                <w:bCs/>
                <w:sz w:val="20"/>
                <w:szCs w:val="20"/>
              </w:rPr>
              <w:t>When a simple ionic compound (eg lead bromide) is electrolysed in the molten state using inert electrodes, the metal (lead) is produced at the cathode and the non-metal (bromine) is produced at the anode.</w:t>
            </w:r>
          </w:p>
        </w:tc>
        <w:tc>
          <w:tcPr>
            <w:tcW w:w="2880" w:type="dxa"/>
          </w:tcPr>
          <w:p w14:paraId="6FD79B0A" w14:textId="41FE9C5E" w:rsidR="00EE27A4" w:rsidRPr="00260BFA" w:rsidRDefault="00EE27A4" w:rsidP="00EE27A4">
            <w:pPr>
              <w:spacing w:line="240" w:lineRule="auto"/>
              <w:rPr>
                <w:rFonts w:cs="Arial"/>
                <w:bCs/>
                <w:sz w:val="20"/>
                <w:szCs w:val="20"/>
              </w:rPr>
            </w:pPr>
            <w:r>
              <w:rPr>
                <w:rFonts w:cs="Arial"/>
                <w:bCs/>
                <w:sz w:val="20"/>
                <w:szCs w:val="20"/>
              </w:rPr>
              <w:t>P</w:t>
            </w:r>
            <w:r w:rsidRPr="00260BFA">
              <w:rPr>
                <w:rFonts w:cs="Arial"/>
                <w:bCs/>
                <w:sz w:val="20"/>
                <w:szCs w:val="20"/>
              </w:rPr>
              <w:t>redict the products of the electrolysis of binary ionic compounds in the molten state.</w:t>
            </w:r>
          </w:p>
          <w:p w14:paraId="3F036918" w14:textId="39D66229" w:rsidR="00EE27A4" w:rsidRPr="00A14673" w:rsidRDefault="00EE27A4" w:rsidP="00EE27A4">
            <w:pPr>
              <w:tabs>
                <w:tab w:val="left" w:pos="5268"/>
              </w:tabs>
              <w:spacing w:after="120" w:line="240" w:lineRule="auto"/>
              <w:rPr>
                <w:rFonts w:cs="Arial"/>
                <w:color w:val="000000" w:themeColor="text1"/>
                <w:sz w:val="20"/>
                <w:szCs w:val="20"/>
              </w:rPr>
            </w:pPr>
          </w:p>
        </w:tc>
        <w:tc>
          <w:tcPr>
            <w:tcW w:w="1193" w:type="dxa"/>
          </w:tcPr>
          <w:p w14:paraId="00E3A679" w14:textId="2EBAAB07" w:rsidR="00EE27A4" w:rsidRPr="00A14673" w:rsidRDefault="00EE27A4" w:rsidP="00EE27A4">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3026" w:type="dxa"/>
          </w:tcPr>
          <w:p w14:paraId="387620E3" w14:textId="2E8446E8" w:rsidR="00EE27A4" w:rsidRPr="00A14673" w:rsidRDefault="00EE27A4" w:rsidP="00EE27A4">
            <w:pPr>
              <w:spacing w:line="240" w:lineRule="auto"/>
              <w:contextualSpacing/>
              <w:rPr>
                <w:rFonts w:cs="Arial"/>
                <w:color w:val="000000" w:themeColor="text1"/>
                <w:sz w:val="20"/>
                <w:szCs w:val="20"/>
              </w:rPr>
            </w:pPr>
            <w:r w:rsidRPr="00A14673">
              <w:rPr>
                <w:rFonts w:cs="Arial"/>
                <w:color w:val="000000" w:themeColor="text1"/>
                <w:sz w:val="20"/>
                <w:szCs w:val="20"/>
              </w:rPr>
              <w:t>Students can make a model of the electrolysis process to show the journey to the cathode and anodes.</w:t>
            </w:r>
          </w:p>
        </w:tc>
        <w:tc>
          <w:tcPr>
            <w:tcW w:w="2928" w:type="dxa"/>
          </w:tcPr>
          <w:p w14:paraId="07F27384" w14:textId="77777777" w:rsidR="00EE27A4" w:rsidRPr="00A14673" w:rsidRDefault="00EE27A4" w:rsidP="00EE27A4">
            <w:pPr>
              <w:spacing w:line="240" w:lineRule="auto"/>
              <w:contextualSpacing/>
              <w:rPr>
                <w:rFonts w:cs="Arial"/>
                <w:color w:val="000000" w:themeColor="text1"/>
                <w:sz w:val="20"/>
                <w:szCs w:val="20"/>
              </w:rPr>
            </w:pPr>
            <w:r w:rsidRPr="00A14673">
              <w:rPr>
                <w:rFonts w:cs="Arial"/>
                <w:color w:val="000000" w:themeColor="text1"/>
                <w:sz w:val="20"/>
                <w:szCs w:val="20"/>
              </w:rPr>
              <w:t xml:space="preserve">Demo the electrolysis of lead bromide. </w:t>
            </w:r>
          </w:p>
          <w:p w14:paraId="26D86F65" w14:textId="236D2DD7" w:rsidR="00EE27A4" w:rsidRPr="00A14673" w:rsidRDefault="008B7FF8" w:rsidP="00EE27A4">
            <w:pPr>
              <w:spacing w:line="240" w:lineRule="auto"/>
              <w:contextualSpacing/>
              <w:rPr>
                <w:rFonts w:cs="Arial"/>
                <w:color w:val="000000" w:themeColor="text1"/>
                <w:sz w:val="20"/>
                <w:szCs w:val="20"/>
              </w:rPr>
            </w:pPr>
            <w:hyperlink r:id="rId25" w:history="1">
              <w:r w:rsidR="00EE27A4" w:rsidRPr="00A14673">
                <w:rPr>
                  <w:rStyle w:val="Hyperlink"/>
                  <w:rFonts w:cs="Arial"/>
                  <w:sz w:val="20"/>
                  <w:szCs w:val="20"/>
                </w:rPr>
                <w:t>Nuffield Foundation – Electrolysing molten lead (II) bromide</w:t>
              </w:r>
            </w:hyperlink>
            <w:r w:rsidR="00EE27A4" w:rsidRPr="00A14673">
              <w:rPr>
                <w:rFonts w:cs="Arial"/>
                <w:color w:val="000000" w:themeColor="text1"/>
                <w:sz w:val="20"/>
                <w:szCs w:val="20"/>
              </w:rPr>
              <w:t xml:space="preserve"> </w:t>
            </w:r>
          </w:p>
        </w:tc>
        <w:tc>
          <w:tcPr>
            <w:tcW w:w="1832" w:type="dxa"/>
          </w:tcPr>
          <w:p w14:paraId="28DF137F" w14:textId="77777777" w:rsidR="00EE27A4" w:rsidRPr="004B0630" w:rsidRDefault="00EE27A4" w:rsidP="00EE27A4">
            <w:pPr>
              <w:spacing w:line="240" w:lineRule="auto"/>
              <w:rPr>
                <w:rFonts w:cs="Arial"/>
                <w:sz w:val="20"/>
                <w:szCs w:val="20"/>
              </w:rPr>
            </w:pPr>
            <w:r>
              <w:rPr>
                <w:rFonts w:cs="Arial"/>
                <w:sz w:val="20"/>
                <w:szCs w:val="20"/>
              </w:rPr>
              <w:t>Video clip</w:t>
            </w:r>
            <w:r w:rsidRPr="004B0630">
              <w:rPr>
                <w:rFonts w:cs="Arial"/>
                <w:sz w:val="20"/>
                <w:szCs w:val="20"/>
              </w:rPr>
              <w:t>:</w:t>
            </w:r>
          </w:p>
          <w:p w14:paraId="58364D35" w14:textId="10FBC083" w:rsidR="00EE27A4" w:rsidRPr="00A14673" w:rsidRDefault="00EE27A4" w:rsidP="00EE27A4">
            <w:pPr>
              <w:spacing w:line="240" w:lineRule="auto"/>
              <w:rPr>
                <w:rFonts w:cs="Arial"/>
                <w:color w:val="000000" w:themeColor="text1"/>
                <w:sz w:val="20"/>
                <w:szCs w:val="20"/>
              </w:rPr>
            </w:pPr>
            <w:r w:rsidRPr="00FA0812">
              <w:rPr>
                <w:sz w:val="20"/>
              </w:rPr>
              <w:t xml:space="preserve">YouTube: </w:t>
            </w:r>
            <w:hyperlink r:id="rId26" w:history="1">
              <w:r>
                <w:rPr>
                  <w:rStyle w:val="Hyperlink"/>
                  <w:sz w:val="20"/>
                  <w:szCs w:val="20"/>
                </w:rPr>
                <w:t>Electrolysis of Molten Compounds</w:t>
              </w:r>
            </w:hyperlink>
          </w:p>
        </w:tc>
      </w:tr>
      <w:tr w:rsidR="00EE27A4" w:rsidRPr="002B1481" w14:paraId="49F03A6D" w14:textId="77777777" w:rsidTr="004B5679">
        <w:tc>
          <w:tcPr>
            <w:tcW w:w="1101" w:type="dxa"/>
            <w:tcBorders>
              <w:right w:val="single" w:sz="4" w:space="0" w:color="000000"/>
            </w:tcBorders>
          </w:tcPr>
          <w:p w14:paraId="5521940B" w14:textId="150A1B2A" w:rsidR="00EE27A4" w:rsidRPr="00136582" w:rsidRDefault="00EE27A4" w:rsidP="00EE27A4">
            <w:pPr>
              <w:autoSpaceDE w:val="0"/>
              <w:autoSpaceDN w:val="0"/>
              <w:adjustRightInd w:val="0"/>
              <w:spacing w:line="240" w:lineRule="auto"/>
              <w:rPr>
                <w:rFonts w:cs="Arial"/>
                <w:color w:val="000000" w:themeColor="text1"/>
                <w:sz w:val="20"/>
                <w:szCs w:val="20"/>
              </w:rPr>
            </w:pPr>
            <w:r w:rsidRPr="00FD3C0B">
              <w:rPr>
                <w:rFonts w:cs="Arial"/>
                <w:color w:val="000000" w:themeColor="text1"/>
                <w:sz w:val="20"/>
                <w:szCs w:val="20"/>
              </w:rPr>
              <w:t>5.4.3.3</w:t>
            </w:r>
          </w:p>
        </w:tc>
        <w:tc>
          <w:tcPr>
            <w:tcW w:w="2693" w:type="dxa"/>
            <w:tcBorders>
              <w:left w:val="single" w:sz="4" w:space="0" w:color="000000"/>
            </w:tcBorders>
          </w:tcPr>
          <w:p w14:paraId="495B9362" w14:textId="77777777" w:rsidR="00EE27A4" w:rsidRPr="00260BFA" w:rsidRDefault="00EE27A4" w:rsidP="00EE27A4">
            <w:pPr>
              <w:spacing w:line="240" w:lineRule="auto"/>
              <w:rPr>
                <w:rFonts w:cs="Arial"/>
                <w:bCs/>
                <w:sz w:val="20"/>
                <w:szCs w:val="20"/>
              </w:rPr>
            </w:pPr>
            <w:r w:rsidRPr="00260BFA">
              <w:rPr>
                <w:rFonts w:cs="Arial"/>
                <w:bCs/>
                <w:sz w:val="20"/>
                <w:szCs w:val="20"/>
              </w:rPr>
              <w:t>Metals can be extracted from molten compounds using electrolysis. Electrolysis is used if the metal is too reactive to be extracted by reduction with carbon or if the metal reacts with carbon. Large amounts of energy are used in the extraction process to melt the compounds and to produce the electrical current.</w:t>
            </w:r>
          </w:p>
          <w:p w14:paraId="5931F05D" w14:textId="77777777" w:rsidR="00EE27A4" w:rsidRDefault="00EE27A4" w:rsidP="00EE27A4">
            <w:pPr>
              <w:spacing w:line="240" w:lineRule="auto"/>
              <w:rPr>
                <w:rFonts w:cs="Arial"/>
                <w:bCs/>
                <w:sz w:val="20"/>
                <w:szCs w:val="20"/>
              </w:rPr>
            </w:pPr>
          </w:p>
          <w:p w14:paraId="043952F9" w14:textId="7080821A" w:rsidR="00EE27A4" w:rsidRPr="00136582" w:rsidRDefault="00EE27A4" w:rsidP="00EE27A4">
            <w:pPr>
              <w:tabs>
                <w:tab w:val="left" w:pos="5268"/>
              </w:tabs>
              <w:spacing w:after="120" w:line="240" w:lineRule="auto"/>
              <w:rPr>
                <w:rFonts w:cs="Arial"/>
                <w:color w:val="000000" w:themeColor="text1"/>
                <w:sz w:val="20"/>
                <w:szCs w:val="20"/>
              </w:rPr>
            </w:pPr>
            <w:r w:rsidRPr="00260BFA">
              <w:rPr>
                <w:rFonts w:cs="Arial"/>
                <w:bCs/>
                <w:sz w:val="20"/>
                <w:szCs w:val="20"/>
              </w:rPr>
              <w:t xml:space="preserve">Aluminium is manufactured by the electrolysis of a molten mixture of aluminium oxide and </w:t>
            </w:r>
            <w:proofErr w:type="spellStart"/>
            <w:r w:rsidRPr="00260BFA">
              <w:rPr>
                <w:rFonts w:cs="Arial"/>
                <w:bCs/>
                <w:sz w:val="20"/>
                <w:szCs w:val="20"/>
              </w:rPr>
              <w:t>cryolite</w:t>
            </w:r>
            <w:proofErr w:type="spellEnd"/>
            <w:r>
              <w:t xml:space="preserve"> </w:t>
            </w:r>
            <w:r w:rsidRPr="00762E1A">
              <w:rPr>
                <w:rFonts w:cs="Arial"/>
                <w:bCs/>
                <w:sz w:val="20"/>
                <w:szCs w:val="20"/>
              </w:rPr>
              <w:t>using carbon as the positive electrode (anode).</w:t>
            </w:r>
          </w:p>
        </w:tc>
        <w:tc>
          <w:tcPr>
            <w:tcW w:w="2880" w:type="dxa"/>
          </w:tcPr>
          <w:p w14:paraId="4CEF28F7" w14:textId="77777777" w:rsidR="00EE27A4" w:rsidRDefault="00EE27A4" w:rsidP="00EE27A4">
            <w:pPr>
              <w:spacing w:line="240" w:lineRule="auto"/>
              <w:rPr>
                <w:rFonts w:cs="Arial"/>
                <w:bCs/>
                <w:sz w:val="20"/>
                <w:szCs w:val="20"/>
              </w:rPr>
            </w:pPr>
            <w:r>
              <w:rPr>
                <w:rFonts w:cs="Arial"/>
                <w:bCs/>
                <w:sz w:val="20"/>
                <w:szCs w:val="20"/>
              </w:rPr>
              <w:t>E</w:t>
            </w:r>
            <w:r w:rsidRPr="00762E1A">
              <w:rPr>
                <w:rFonts w:cs="Arial"/>
                <w:bCs/>
                <w:sz w:val="20"/>
                <w:szCs w:val="20"/>
              </w:rPr>
              <w:t>xplain why a mixture is used as the electrolyte</w:t>
            </w:r>
            <w:r>
              <w:rPr>
                <w:rFonts w:cs="Arial"/>
                <w:bCs/>
                <w:sz w:val="20"/>
                <w:szCs w:val="20"/>
              </w:rPr>
              <w:t>.</w:t>
            </w:r>
          </w:p>
          <w:p w14:paraId="0E035B28" w14:textId="77777777" w:rsidR="00EE27A4" w:rsidRDefault="00EE27A4" w:rsidP="00EE27A4">
            <w:pPr>
              <w:spacing w:line="240" w:lineRule="auto"/>
              <w:rPr>
                <w:rFonts w:cs="Arial"/>
                <w:bCs/>
                <w:sz w:val="20"/>
                <w:szCs w:val="20"/>
              </w:rPr>
            </w:pPr>
          </w:p>
          <w:p w14:paraId="31CCD5B0" w14:textId="77777777" w:rsidR="00EE27A4" w:rsidRDefault="00EE27A4" w:rsidP="00EE27A4">
            <w:pPr>
              <w:spacing w:line="240" w:lineRule="auto"/>
              <w:rPr>
                <w:rFonts w:cs="Arial"/>
                <w:bCs/>
                <w:sz w:val="20"/>
                <w:szCs w:val="20"/>
              </w:rPr>
            </w:pPr>
            <w:r>
              <w:rPr>
                <w:rFonts w:cs="Arial"/>
                <w:bCs/>
                <w:sz w:val="20"/>
                <w:szCs w:val="20"/>
              </w:rPr>
              <w:t>E</w:t>
            </w:r>
            <w:r w:rsidRPr="00762E1A">
              <w:rPr>
                <w:rFonts w:cs="Arial"/>
                <w:bCs/>
                <w:sz w:val="20"/>
                <w:szCs w:val="20"/>
              </w:rPr>
              <w:t>xplain why the positive electrode must be continually replaced.</w:t>
            </w:r>
          </w:p>
          <w:p w14:paraId="1A2E97B5" w14:textId="77777777" w:rsidR="00EE27A4" w:rsidRDefault="00EE27A4" w:rsidP="00EE27A4">
            <w:pPr>
              <w:spacing w:line="240" w:lineRule="auto"/>
              <w:rPr>
                <w:rFonts w:cs="Arial"/>
                <w:bCs/>
                <w:sz w:val="20"/>
                <w:szCs w:val="20"/>
              </w:rPr>
            </w:pPr>
          </w:p>
          <w:p w14:paraId="2630E04B" w14:textId="67696417" w:rsidR="00EE27A4" w:rsidRPr="00A14673" w:rsidRDefault="00EE27A4" w:rsidP="00EE27A4">
            <w:pPr>
              <w:tabs>
                <w:tab w:val="left" w:pos="5268"/>
              </w:tabs>
              <w:spacing w:after="120" w:line="240" w:lineRule="auto"/>
              <w:rPr>
                <w:rFonts w:cs="Arial"/>
                <w:color w:val="000000" w:themeColor="text1"/>
                <w:sz w:val="20"/>
                <w:szCs w:val="20"/>
              </w:rPr>
            </w:pPr>
            <w:r w:rsidRPr="00260BFA">
              <w:rPr>
                <w:rFonts w:cs="Arial"/>
                <w:bCs/>
                <w:sz w:val="20"/>
                <w:szCs w:val="20"/>
              </w:rPr>
              <w:t>WS 1.4, 4.1</w:t>
            </w:r>
          </w:p>
        </w:tc>
        <w:tc>
          <w:tcPr>
            <w:tcW w:w="1193" w:type="dxa"/>
          </w:tcPr>
          <w:p w14:paraId="3C195BD0" w14:textId="6C7130B9" w:rsidR="00EE27A4" w:rsidRPr="00A14673" w:rsidRDefault="00EE27A4" w:rsidP="00EE27A4">
            <w:pPr>
              <w:spacing w:line="240" w:lineRule="auto"/>
              <w:jc w:val="center"/>
              <w:rPr>
                <w:rFonts w:cs="Arial"/>
                <w:color w:val="000000" w:themeColor="text1"/>
                <w:sz w:val="20"/>
                <w:szCs w:val="20"/>
              </w:rPr>
            </w:pPr>
            <w:r w:rsidRPr="00A14673">
              <w:rPr>
                <w:rFonts w:cs="Arial"/>
                <w:color w:val="000000" w:themeColor="text1"/>
                <w:sz w:val="20"/>
                <w:szCs w:val="20"/>
              </w:rPr>
              <w:t>1</w:t>
            </w:r>
          </w:p>
        </w:tc>
        <w:tc>
          <w:tcPr>
            <w:tcW w:w="3026" w:type="dxa"/>
          </w:tcPr>
          <w:p w14:paraId="4D671062" w14:textId="77777777"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Recall the reactivity series.</w:t>
            </w:r>
          </w:p>
          <w:p w14:paraId="05EC5E17" w14:textId="77777777" w:rsidR="00EE27A4" w:rsidRPr="00A14673" w:rsidRDefault="00EE27A4" w:rsidP="00EE27A4">
            <w:pPr>
              <w:spacing w:line="240" w:lineRule="auto"/>
              <w:rPr>
                <w:rFonts w:cs="Arial"/>
                <w:color w:val="000000" w:themeColor="text1"/>
                <w:sz w:val="20"/>
                <w:szCs w:val="20"/>
              </w:rPr>
            </w:pPr>
          </w:p>
          <w:p w14:paraId="57E24DB4" w14:textId="77777777"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Give reasons why some metals have to be extracted by electrolysis.</w:t>
            </w:r>
          </w:p>
          <w:p w14:paraId="1FCBD8D2" w14:textId="77777777" w:rsidR="00EE27A4" w:rsidRPr="00A14673" w:rsidRDefault="00EE27A4" w:rsidP="00EE27A4">
            <w:pPr>
              <w:spacing w:line="240" w:lineRule="auto"/>
              <w:rPr>
                <w:rFonts w:cs="Arial"/>
                <w:color w:val="000000" w:themeColor="text1"/>
                <w:sz w:val="20"/>
                <w:szCs w:val="20"/>
              </w:rPr>
            </w:pPr>
          </w:p>
          <w:p w14:paraId="6A49AF60" w14:textId="77777777"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Write balanced equations for the reactions that occur at both electrodes.</w:t>
            </w:r>
          </w:p>
          <w:p w14:paraId="27D9F3D5" w14:textId="77777777" w:rsidR="00EE27A4" w:rsidRPr="00A14673" w:rsidRDefault="00EE27A4" w:rsidP="00EE27A4">
            <w:pPr>
              <w:spacing w:line="240" w:lineRule="auto"/>
              <w:rPr>
                <w:rFonts w:cs="Arial"/>
                <w:color w:val="000000" w:themeColor="text1"/>
                <w:sz w:val="20"/>
                <w:szCs w:val="20"/>
              </w:rPr>
            </w:pPr>
          </w:p>
          <w:p w14:paraId="41C2CE6D" w14:textId="77777777" w:rsidR="00EE27A4" w:rsidRPr="00A14673" w:rsidRDefault="00EE27A4" w:rsidP="00EE27A4">
            <w:pPr>
              <w:spacing w:line="240" w:lineRule="auto"/>
              <w:rPr>
                <w:rFonts w:cs="Arial"/>
                <w:color w:val="000000" w:themeColor="text1"/>
                <w:sz w:val="20"/>
                <w:szCs w:val="20"/>
              </w:rPr>
            </w:pPr>
          </w:p>
          <w:p w14:paraId="453943FC" w14:textId="77777777"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 xml:space="preserve">Draw a cartoon strip to describe how aluminium is extracted from its ore, including what happens at the anode and cathode. </w:t>
            </w:r>
          </w:p>
          <w:p w14:paraId="4E09BAF2" w14:textId="466CBB05"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Students can produce a paper model of the process using cut out electrodes and electrons.</w:t>
            </w:r>
          </w:p>
        </w:tc>
        <w:tc>
          <w:tcPr>
            <w:tcW w:w="2928" w:type="dxa"/>
          </w:tcPr>
          <w:p w14:paraId="5A8C1CB9" w14:textId="77777777" w:rsidR="00EE27A4" w:rsidRPr="00A14673" w:rsidRDefault="00EE27A4" w:rsidP="00EE27A4">
            <w:pPr>
              <w:tabs>
                <w:tab w:val="left" w:pos="521"/>
              </w:tabs>
              <w:rPr>
                <w:rFonts w:cs="Arial"/>
                <w:color w:val="000000" w:themeColor="text1"/>
                <w:sz w:val="20"/>
                <w:szCs w:val="20"/>
              </w:rPr>
            </w:pPr>
            <w:r w:rsidRPr="00A14673">
              <w:rPr>
                <w:rFonts w:cs="Arial"/>
                <w:color w:val="000000" w:themeColor="text1"/>
                <w:sz w:val="20"/>
                <w:szCs w:val="20"/>
              </w:rPr>
              <w:t>Students can extract zinc from zinc iodide using electrolysis.</w:t>
            </w:r>
          </w:p>
          <w:p w14:paraId="4C36BBF9" w14:textId="77777777" w:rsidR="00EE27A4" w:rsidRPr="00A14673" w:rsidRDefault="00EE27A4" w:rsidP="00EE27A4">
            <w:pPr>
              <w:tabs>
                <w:tab w:val="left" w:pos="521"/>
              </w:tabs>
              <w:rPr>
                <w:rFonts w:cs="Arial"/>
                <w:color w:val="000000" w:themeColor="text1"/>
                <w:sz w:val="20"/>
                <w:szCs w:val="20"/>
              </w:rPr>
            </w:pPr>
          </w:p>
          <w:p w14:paraId="6AD62655" w14:textId="27F90A7B" w:rsidR="00EE27A4" w:rsidRPr="00A14673" w:rsidRDefault="008B7FF8" w:rsidP="00EE27A4">
            <w:pPr>
              <w:tabs>
                <w:tab w:val="left" w:pos="521"/>
              </w:tabs>
              <w:rPr>
                <w:rFonts w:cs="Arial"/>
                <w:color w:val="000000" w:themeColor="text1"/>
                <w:sz w:val="20"/>
                <w:szCs w:val="20"/>
              </w:rPr>
            </w:pPr>
            <w:hyperlink r:id="rId27" w:history="1">
              <w:r w:rsidR="00EE27A4" w:rsidRPr="00A14673">
                <w:rPr>
                  <w:rStyle w:val="Hyperlink"/>
                  <w:rFonts w:cs="Arial"/>
                  <w:sz w:val="20"/>
                  <w:szCs w:val="20"/>
                </w:rPr>
                <w:t>Nuffield Foundation – Reaction of zinc with iodine</w:t>
              </w:r>
            </w:hyperlink>
            <w:r w:rsidR="00EE27A4" w:rsidRPr="00A14673">
              <w:rPr>
                <w:rFonts w:cs="Arial"/>
                <w:color w:val="000000" w:themeColor="text1"/>
                <w:sz w:val="20"/>
                <w:szCs w:val="20"/>
              </w:rPr>
              <w:t xml:space="preserve"> </w:t>
            </w:r>
          </w:p>
          <w:p w14:paraId="348973C8" w14:textId="77777777" w:rsidR="00EE27A4" w:rsidRPr="00A14673" w:rsidRDefault="00EE27A4" w:rsidP="00EE27A4">
            <w:pPr>
              <w:tabs>
                <w:tab w:val="left" w:pos="521"/>
              </w:tabs>
              <w:rPr>
                <w:rFonts w:cs="Arial"/>
                <w:color w:val="000000" w:themeColor="text1"/>
                <w:sz w:val="20"/>
                <w:szCs w:val="20"/>
              </w:rPr>
            </w:pPr>
          </w:p>
          <w:p w14:paraId="182B7E86" w14:textId="77777777" w:rsidR="00EE27A4" w:rsidRPr="00A14673" w:rsidRDefault="00EE27A4" w:rsidP="00EE27A4">
            <w:pPr>
              <w:tabs>
                <w:tab w:val="left" w:pos="521"/>
              </w:tabs>
              <w:rPr>
                <w:rFonts w:cs="Arial"/>
                <w:color w:val="000000" w:themeColor="text1"/>
                <w:sz w:val="20"/>
                <w:szCs w:val="20"/>
              </w:rPr>
            </w:pPr>
          </w:p>
          <w:p w14:paraId="57A19D5D" w14:textId="77777777" w:rsidR="00EE27A4" w:rsidRPr="00A14673" w:rsidRDefault="00EE27A4" w:rsidP="00EE27A4">
            <w:pPr>
              <w:tabs>
                <w:tab w:val="left" w:pos="521"/>
              </w:tabs>
              <w:rPr>
                <w:rFonts w:cs="Arial"/>
                <w:color w:val="000000" w:themeColor="text1"/>
                <w:sz w:val="20"/>
                <w:szCs w:val="20"/>
              </w:rPr>
            </w:pPr>
          </w:p>
          <w:p w14:paraId="3AC7A7CB" w14:textId="77777777" w:rsidR="00EE27A4" w:rsidRPr="00A14673" w:rsidRDefault="00EE27A4" w:rsidP="00EE27A4">
            <w:pPr>
              <w:tabs>
                <w:tab w:val="left" w:pos="521"/>
              </w:tabs>
              <w:rPr>
                <w:rFonts w:cs="Arial"/>
                <w:color w:val="000000" w:themeColor="text1"/>
                <w:sz w:val="20"/>
                <w:szCs w:val="20"/>
              </w:rPr>
            </w:pPr>
          </w:p>
          <w:p w14:paraId="6975F600" w14:textId="77777777" w:rsidR="00EE27A4" w:rsidRPr="00A14673" w:rsidRDefault="00EE27A4" w:rsidP="00EE27A4">
            <w:pPr>
              <w:tabs>
                <w:tab w:val="left" w:pos="521"/>
              </w:tabs>
              <w:rPr>
                <w:rFonts w:cs="Arial"/>
                <w:color w:val="000000" w:themeColor="text1"/>
                <w:sz w:val="20"/>
                <w:szCs w:val="20"/>
              </w:rPr>
            </w:pPr>
          </w:p>
          <w:p w14:paraId="6BDFDB8A" w14:textId="77777777" w:rsidR="00EE27A4" w:rsidRPr="00A14673" w:rsidRDefault="00EE27A4" w:rsidP="00EE27A4">
            <w:pPr>
              <w:tabs>
                <w:tab w:val="left" w:pos="521"/>
              </w:tabs>
              <w:rPr>
                <w:rFonts w:cs="Arial"/>
                <w:color w:val="000000" w:themeColor="text1"/>
                <w:sz w:val="20"/>
                <w:szCs w:val="20"/>
              </w:rPr>
            </w:pPr>
            <w:r w:rsidRPr="00A14673">
              <w:rPr>
                <w:rFonts w:cs="Arial"/>
                <w:color w:val="000000" w:themeColor="text1"/>
                <w:sz w:val="20"/>
                <w:szCs w:val="20"/>
              </w:rPr>
              <w:t>Research how aluminium is extracted from its ore.</w:t>
            </w:r>
          </w:p>
          <w:p w14:paraId="05F63D44" w14:textId="234856CB" w:rsidR="00EE27A4" w:rsidRPr="00A14673" w:rsidRDefault="008B7FF8" w:rsidP="00EE27A4">
            <w:pPr>
              <w:tabs>
                <w:tab w:val="left" w:pos="521"/>
              </w:tabs>
              <w:rPr>
                <w:rFonts w:cs="Arial"/>
                <w:color w:val="000000" w:themeColor="text1"/>
                <w:sz w:val="20"/>
                <w:szCs w:val="20"/>
              </w:rPr>
            </w:pPr>
            <w:hyperlink r:id="rId28" w:history="1">
              <w:r w:rsidR="00EE27A4" w:rsidRPr="00A14673">
                <w:rPr>
                  <w:rStyle w:val="Hyperlink"/>
                  <w:rFonts w:cs="Arial"/>
                  <w:sz w:val="20"/>
                  <w:szCs w:val="20"/>
                </w:rPr>
                <w:t>Science aid.co.uk – Extraction of Aluminium</w:t>
              </w:r>
            </w:hyperlink>
          </w:p>
          <w:p w14:paraId="5256C981" w14:textId="1844E2A4" w:rsidR="00EE27A4" w:rsidRPr="00A14673" w:rsidRDefault="008B7FF8" w:rsidP="00EE27A4">
            <w:pPr>
              <w:tabs>
                <w:tab w:val="left" w:pos="521"/>
              </w:tabs>
              <w:rPr>
                <w:rFonts w:cs="Arial"/>
                <w:color w:val="000000" w:themeColor="text1"/>
                <w:sz w:val="20"/>
                <w:szCs w:val="20"/>
              </w:rPr>
            </w:pPr>
            <w:hyperlink r:id="rId29" w:history="1">
              <w:r w:rsidR="00EE27A4" w:rsidRPr="00A14673">
                <w:rPr>
                  <w:rStyle w:val="Hyperlink"/>
                  <w:rFonts w:cs="Arial"/>
                  <w:sz w:val="20"/>
                  <w:szCs w:val="20"/>
                </w:rPr>
                <w:t>Bitesize – Aluminium extraction</w:t>
              </w:r>
            </w:hyperlink>
            <w:r w:rsidR="00EE27A4" w:rsidRPr="00A14673">
              <w:rPr>
                <w:rFonts w:cs="Arial"/>
                <w:color w:val="000000" w:themeColor="text1"/>
                <w:sz w:val="20"/>
                <w:szCs w:val="20"/>
              </w:rPr>
              <w:t xml:space="preserve"> </w:t>
            </w:r>
          </w:p>
          <w:p w14:paraId="667D4E13" w14:textId="77777777" w:rsidR="00EE27A4" w:rsidRPr="00A14673" w:rsidRDefault="00EE27A4" w:rsidP="00EE27A4">
            <w:pPr>
              <w:tabs>
                <w:tab w:val="left" w:pos="521"/>
              </w:tabs>
              <w:rPr>
                <w:rFonts w:cs="Arial"/>
                <w:color w:val="000000" w:themeColor="text1"/>
                <w:sz w:val="20"/>
                <w:szCs w:val="20"/>
              </w:rPr>
            </w:pPr>
          </w:p>
          <w:p w14:paraId="6655B539" w14:textId="3BF1CDB0" w:rsidR="00EE27A4" w:rsidRPr="00A14673" w:rsidRDefault="008B7FF8" w:rsidP="00EE27A4">
            <w:pPr>
              <w:tabs>
                <w:tab w:val="left" w:pos="521"/>
              </w:tabs>
              <w:rPr>
                <w:rFonts w:cs="Arial"/>
                <w:color w:val="000000" w:themeColor="text1"/>
                <w:sz w:val="20"/>
                <w:szCs w:val="20"/>
              </w:rPr>
            </w:pPr>
            <w:hyperlink r:id="rId30" w:history="1">
              <w:r w:rsidR="00EE27A4" w:rsidRPr="00A14673">
                <w:rPr>
                  <w:rStyle w:val="Hyperlink"/>
                  <w:rFonts w:cs="Arial"/>
                  <w:sz w:val="20"/>
                  <w:szCs w:val="20"/>
                </w:rPr>
                <w:t>Bitesize – Iron and aluminium</w:t>
              </w:r>
            </w:hyperlink>
          </w:p>
        </w:tc>
        <w:tc>
          <w:tcPr>
            <w:tcW w:w="1832" w:type="dxa"/>
          </w:tcPr>
          <w:p w14:paraId="01162759" w14:textId="700FE4CF" w:rsidR="00EE27A4" w:rsidRPr="002C57C2" w:rsidRDefault="00EE27A4" w:rsidP="00EE27A4">
            <w:pPr>
              <w:spacing w:line="240" w:lineRule="auto"/>
              <w:rPr>
                <w:rFonts w:cs="Arial"/>
                <w:color w:val="000000" w:themeColor="text1"/>
                <w:sz w:val="20"/>
                <w:szCs w:val="20"/>
                <w:lang w:val="pl-PL"/>
              </w:rPr>
            </w:pPr>
          </w:p>
        </w:tc>
      </w:tr>
      <w:tr w:rsidR="00EE27A4" w:rsidRPr="00136582" w14:paraId="3A3FCD14" w14:textId="77777777" w:rsidTr="004B5679">
        <w:tc>
          <w:tcPr>
            <w:tcW w:w="1101" w:type="dxa"/>
            <w:tcBorders>
              <w:bottom w:val="single" w:sz="4" w:space="0" w:color="000000"/>
              <w:right w:val="single" w:sz="4" w:space="0" w:color="000000"/>
            </w:tcBorders>
          </w:tcPr>
          <w:p w14:paraId="1FFE512D" w14:textId="066ACAC5" w:rsidR="00EE27A4" w:rsidRPr="00136582" w:rsidRDefault="00EE27A4" w:rsidP="00EE27A4">
            <w:pPr>
              <w:autoSpaceDE w:val="0"/>
              <w:autoSpaceDN w:val="0"/>
              <w:adjustRightInd w:val="0"/>
              <w:spacing w:line="240" w:lineRule="auto"/>
              <w:rPr>
                <w:rFonts w:cs="Arial"/>
                <w:color w:val="000000" w:themeColor="text1"/>
                <w:sz w:val="20"/>
                <w:szCs w:val="20"/>
              </w:rPr>
            </w:pPr>
            <w:r w:rsidRPr="00FD3C0B">
              <w:rPr>
                <w:rFonts w:cs="Arial"/>
                <w:color w:val="000000" w:themeColor="text1"/>
                <w:sz w:val="20"/>
                <w:szCs w:val="20"/>
              </w:rPr>
              <w:t>5.4.3.4</w:t>
            </w:r>
          </w:p>
        </w:tc>
        <w:tc>
          <w:tcPr>
            <w:tcW w:w="2693" w:type="dxa"/>
            <w:tcBorders>
              <w:left w:val="single" w:sz="4" w:space="0" w:color="000000"/>
              <w:bottom w:val="single" w:sz="4" w:space="0" w:color="000000"/>
            </w:tcBorders>
          </w:tcPr>
          <w:p w14:paraId="03316EEF" w14:textId="77777777" w:rsidR="00EE27A4" w:rsidRDefault="00EE27A4" w:rsidP="00EE27A4">
            <w:pPr>
              <w:spacing w:line="240" w:lineRule="auto"/>
              <w:rPr>
                <w:rFonts w:cs="Arial"/>
                <w:bCs/>
                <w:sz w:val="20"/>
                <w:szCs w:val="20"/>
              </w:rPr>
            </w:pPr>
            <w:r w:rsidRPr="006461CE">
              <w:rPr>
                <w:rFonts w:cs="Arial"/>
                <w:bCs/>
                <w:sz w:val="20"/>
                <w:szCs w:val="20"/>
              </w:rPr>
              <w:t>The ions discharged when an aqueous solution is electrolysed using inert electrodes depend on the relative reactivity of the elements involved.</w:t>
            </w:r>
          </w:p>
          <w:p w14:paraId="1A7989BD" w14:textId="77777777" w:rsidR="00EE27A4" w:rsidRPr="006461CE" w:rsidRDefault="00EE27A4" w:rsidP="00EE27A4">
            <w:pPr>
              <w:spacing w:line="240" w:lineRule="auto"/>
              <w:rPr>
                <w:rFonts w:cs="Arial"/>
                <w:bCs/>
                <w:sz w:val="20"/>
                <w:szCs w:val="20"/>
              </w:rPr>
            </w:pPr>
          </w:p>
          <w:p w14:paraId="43A5EA00" w14:textId="77777777" w:rsidR="00EE27A4" w:rsidRDefault="00EE27A4" w:rsidP="00EE27A4">
            <w:pPr>
              <w:spacing w:line="240" w:lineRule="auto"/>
              <w:rPr>
                <w:rFonts w:cs="Arial"/>
                <w:bCs/>
                <w:sz w:val="20"/>
                <w:szCs w:val="20"/>
              </w:rPr>
            </w:pPr>
            <w:r w:rsidRPr="006461CE">
              <w:rPr>
                <w:rFonts w:cs="Arial"/>
                <w:bCs/>
                <w:sz w:val="20"/>
                <w:szCs w:val="20"/>
              </w:rPr>
              <w:t>At the negative electrode (cathode), hydrogen is produced if the metal is more reactive than hydrogen.</w:t>
            </w:r>
          </w:p>
          <w:p w14:paraId="4F0EEC1E" w14:textId="77777777" w:rsidR="00EE27A4" w:rsidRDefault="00EE27A4" w:rsidP="00EE27A4">
            <w:pPr>
              <w:spacing w:line="240" w:lineRule="auto"/>
              <w:rPr>
                <w:rFonts w:cs="Arial"/>
                <w:bCs/>
                <w:sz w:val="20"/>
                <w:szCs w:val="20"/>
              </w:rPr>
            </w:pPr>
          </w:p>
          <w:p w14:paraId="0A8514AB" w14:textId="77777777" w:rsidR="00EE27A4" w:rsidRDefault="00EE27A4" w:rsidP="00EE27A4">
            <w:pPr>
              <w:spacing w:line="240" w:lineRule="auto"/>
              <w:rPr>
                <w:rFonts w:cs="Arial"/>
                <w:bCs/>
                <w:sz w:val="20"/>
                <w:szCs w:val="20"/>
              </w:rPr>
            </w:pPr>
            <w:r w:rsidRPr="00666304">
              <w:rPr>
                <w:rFonts w:cs="Arial"/>
                <w:bCs/>
                <w:sz w:val="20"/>
                <w:szCs w:val="20"/>
              </w:rPr>
              <w:t xml:space="preserve">At the positive electrode (anode), oxygen is produced unless the solution contains halide ions when the halogen is produced. </w:t>
            </w:r>
          </w:p>
          <w:p w14:paraId="2E768876" w14:textId="77777777" w:rsidR="00EE27A4" w:rsidRPr="00666304" w:rsidRDefault="00EE27A4" w:rsidP="00EE27A4">
            <w:pPr>
              <w:spacing w:line="240" w:lineRule="auto"/>
              <w:rPr>
                <w:rFonts w:cs="Arial"/>
                <w:bCs/>
                <w:sz w:val="20"/>
                <w:szCs w:val="20"/>
              </w:rPr>
            </w:pPr>
          </w:p>
          <w:p w14:paraId="7A7CE7A9" w14:textId="33301298" w:rsidR="00EE27A4" w:rsidRPr="003C5163" w:rsidRDefault="00EE27A4" w:rsidP="003C5163">
            <w:pPr>
              <w:spacing w:line="240" w:lineRule="auto"/>
              <w:rPr>
                <w:rFonts w:cs="Arial"/>
                <w:bCs/>
                <w:sz w:val="20"/>
                <w:szCs w:val="20"/>
              </w:rPr>
            </w:pPr>
            <w:r w:rsidRPr="00666304">
              <w:rPr>
                <w:rFonts w:cs="Arial"/>
                <w:bCs/>
                <w:sz w:val="20"/>
                <w:szCs w:val="20"/>
              </w:rPr>
              <w:t>This happens because in the aqueous solution water molecules break down producing hydrogen ions and hydroxide ions that are discharged.</w:t>
            </w:r>
          </w:p>
        </w:tc>
        <w:tc>
          <w:tcPr>
            <w:tcW w:w="2880" w:type="dxa"/>
          </w:tcPr>
          <w:p w14:paraId="7933F9C6" w14:textId="77777777" w:rsidR="00EE27A4" w:rsidRPr="00EE27A4" w:rsidRDefault="00EE27A4" w:rsidP="00EE27A4">
            <w:pPr>
              <w:spacing w:line="240" w:lineRule="auto"/>
              <w:rPr>
                <w:rFonts w:cs="Arial"/>
                <w:bCs/>
                <w:sz w:val="20"/>
                <w:szCs w:val="20"/>
              </w:rPr>
            </w:pPr>
            <w:r w:rsidRPr="00EE27A4">
              <w:rPr>
                <w:rFonts w:cs="Arial"/>
                <w:bCs/>
                <w:sz w:val="20"/>
                <w:szCs w:val="20"/>
              </w:rPr>
              <w:t>Be able to predict the products of the electrolysis of aqueous solutions containing a single ionic compound.</w:t>
            </w:r>
          </w:p>
          <w:p w14:paraId="5A021D62" w14:textId="77777777" w:rsidR="00EE27A4" w:rsidRPr="00AE5540" w:rsidRDefault="00EE27A4" w:rsidP="00EE27A4">
            <w:pPr>
              <w:spacing w:line="240" w:lineRule="auto"/>
              <w:rPr>
                <w:rFonts w:cs="Arial"/>
                <w:bCs/>
                <w:sz w:val="20"/>
                <w:szCs w:val="20"/>
              </w:rPr>
            </w:pPr>
          </w:p>
          <w:p w14:paraId="24D04711" w14:textId="120A7780" w:rsidR="00EE27A4" w:rsidRPr="00A14673" w:rsidRDefault="00EE27A4" w:rsidP="00EE27A4">
            <w:pPr>
              <w:pStyle w:val="NoSpacing"/>
              <w:rPr>
                <w:rFonts w:ascii="Arial" w:hAnsi="Arial" w:cs="Arial"/>
                <w:color w:val="000000" w:themeColor="text1"/>
                <w:sz w:val="20"/>
                <w:szCs w:val="20"/>
              </w:rPr>
            </w:pPr>
            <w:r w:rsidRPr="00AE5540">
              <w:rPr>
                <w:rFonts w:ascii="Arial" w:hAnsi="Arial" w:cs="Arial"/>
                <w:bCs/>
                <w:iCs/>
                <w:sz w:val="20"/>
                <w:szCs w:val="20"/>
              </w:rPr>
              <w:t>WS 2.1, 2.2, 2.3, 2.4, 2.6</w:t>
            </w:r>
          </w:p>
        </w:tc>
        <w:tc>
          <w:tcPr>
            <w:tcW w:w="1193" w:type="dxa"/>
          </w:tcPr>
          <w:p w14:paraId="654316A3" w14:textId="3697157C" w:rsidR="00EE27A4" w:rsidRPr="00A14673" w:rsidRDefault="00EE27A4" w:rsidP="00EE27A4">
            <w:pPr>
              <w:spacing w:line="240" w:lineRule="auto"/>
              <w:jc w:val="center"/>
              <w:rPr>
                <w:rFonts w:cs="Arial"/>
                <w:color w:val="000000" w:themeColor="text1"/>
                <w:sz w:val="20"/>
                <w:szCs w:val="20"/>
              </w:rPr>
            </w:pPr>
            <w:r>
              <w:rPr>
                <w:rFonts w:cs="Arial"/>
                <w:color w:val="000000" w:themeColor="text1"/>
                <w:sz w:val="20"/>
                <w:szCs w:val="20"/>
              </w:rPr>
              <w:t>2</w:t>
            </w:r>
          </w:p>
        </w:tc>
        <w:tc>
          <w:tcPr>
            <w:tcW w:w="3026" w:type="dxa"/>
          </w:tcPr>
          <w:p w14:paraId="51ED7DBC" w14:textId="77777777" w:rsidR="00EE27A4" w:rsidRPr="00A14673" w:rsidRDefault="00EE27A4" w:rsidP="00EE27A4">
            <w:pPr>
              <w:spacing w:line="240" w:lineRule="auto"/>
              <w:rPr>
                <w:rFonts w:cs="Arial"/>
                <w:color w:val="000000" w:themeColor="text1"/>
                <w:sz w:val="20"/>
                <w:szCs w:val="20"/>
              </w:rPr>
            </w:pPr>
            <w:r w:rsidRPr="00A14673">
              <w:rPr>
                <w:rFonts w:cs="Arial"/>
                <w:color w:val="000000" w:themeColor="text1"/>
                <w:sz w:val="20"/>
                <w:szCs w:val="20"/>
              </w:rPr>
              <w:t>Define the term aqueous.</w:t>
            </w:r>
          </w:p>
          <w:p w14:paraId="1EFD756F" w14:textId="77777777" w:rsidR="00EE27A4" w:rsidRPr="00A14673" w:rsidRDefault="00EE27A4" w:rsidP="00EE27A4">
            <w:pPr>
              <w:spacing w:line="240" w:lineRule="auto"/>
              <w:rPr>
                <w:rFonts w:cs="Arial"/>
                <w:color w:val="000000" w:themeColor="text1"/>
                <w:sz w:val="20"/>
                <w:szCs w:val="20"/>
              </w:rPr>
            </w:pPr>
          </w:p>
          <w:p w14:paraId="7C8ED885" w14:textId="77777777" w:rsidR="00EE27A4" w:rsidRPr="00A14673" w:rsidRDefault="00EE27A4" w:rsidP="00EE27A4">
            <w:pPr>
              <w:spacing w:line="240" w:lineRule="auto"/>
              <w:rPr>
                <w:rFonts w:cs="Arial"/>
                <w:sz w:val="20"/>
                <w:szCs w:val="20"/>
              </w:rPr>
            </w:pPr>
            <w:r w:rsidRPr="00A14673">
              <w:rPr>
                <w:rFonts w:cs="Arial"/>
                <w:sz w:val="20"/>
                <w:szCs w:val="20"/>
              </w:rPr>
              <w:t>Describe how an aqueous solution is electrolysed.</w:t>
            </w:r>
          </w:p>
          <w:p w14:paraId="0F15652C" w14:textId="77777777" w:rsidR="00EE27A4" w:rsidRPr="00A14673" w:rsidRDefault="00EE27A4" w:rsidP="00EE27A4">
            <w:pPr>
              <w:spacing w:line="240" w:lineRule="auto"/>
              <w:rPr>
                <w:rFonts w:cs="Arial"/>
                <w:sz w:val="20"/>
                <w:szCs w:val="20"/>
              </w:rPr>
            </w:pPr>
          </w:p>
          <w:p w14:paraId="42D71064" w14:textId="77777777" w:rsidR="00EE27A4" w:rsidRPr="00A14673" w:rsidRDefault="00EE27A4" w:rsidP="00EE27A4">
            <w:pPr>
              <w:spacing w:line="240" w:lineRule="auto"/>
              <w:rPr>
                <w:rFonts w:cs="Arial"/>
                <w:sz w:val="20"/>
                <w:szCs w:val="20"/>
              </w:rPr>
            </w:pPr>
            <w:r w:rsidRPr="00A14673">
              <w:rPr>
                <w:rFonts w:cs="Arial"/>
                <w:sz w:val="20"/>
                <w:szCs w:val="20"/>
              </w:rPr>
              <w:t>Explain why the following atoms could be produced:</w:t>
            </w:r>
          </w:p>
          <w:p w14:paraId="4F9CAA23" w14:textId="77777777" w:rsidR="00EE27A4" w:rsidRPr="00A14673" w:rsidRDefault="00EE27A4" w:rsidP="00EE27A4">
            <w:pPr>
              <w:pStyle w:val="ListParagraph"/>
              <w:numPr>
                <w:ilvl w:val="0"/>
                <w:numId w:val="14"/>
              </w:numPr>
              <w:spacing w:after="200" w:line="240" w:lineRule="auto"/>
              <w:rPr>
                <w:rFonts w:cs="Arial"/>
                <w:sz w:val="20"/>
                <w:szCs w:val="20"/>
              </w:rPr>
            </w:pPr>
            <w:r w:rsidRPr="00A14673">
              <w:rPr>
                <w:rFonts w:cs="Arial"/>
                <w:sz w:val="20"/>
                <w:szCs w:val="20"/>
              </w:rPr>
              <w:t>hydrogen</w:t>
            </w:r>
          </w:p>
          <w:p w14:paraId="59C865A5" w14:textId="544F7FBD" w:rsidR="00EE27A4" w:rsidRPr="00A14673" w:rsidRDefault="00EE27A4" w:rsidP="00EE27A4">
            <w:pPr>
              <w:pStyle w:val="ListParagraph"/>
              <w:numPr>
                <w:ilvl w:val="0"/>
                <w:numId w:val="14"/>
              </w:numPr>
              <w:spacing w:after="200" w:line="240" w:lineRule="auto"/>
              <w:rPr>
                <w:rFonts w:cs="Arial"/>
                <w:color w:val="000000" w:themeColor="text1"/>
                <w:sz w:val="20"/>
                <w:szCs w:val="20"/>
              </w:rPr>
            </w:pPr>
            <w:r w:rsidRPr="00A14673">
              <w:rPr>
                <w:rFonts w:cs="Arial"/>
                <w:sz w:val="20"/>
                <w:szCs w:val="20"/>
              </w:rPr>
              <w:t>oxygen</w:t>
            </w:r>
          </w:p>
        </w:tc>
        <w:tc>
          <w:tcPr>
            <w:tcW w:w="2928" w:type="dxa"/>
          </w:tcPr>
          <w:p w14:paraId="700BF24E" w14:textId="77777777" w:rsidR="00EE27A4" w:rsidRDefault="00EE27A4" w:rsidP="00EE27A4">
            <w:pPr>
              <w:spacing w:line="240" w:lineRule="auto"/>
              <w:rPr>
                <w:rFonts w:cs="Arial"/>
                <w:sz w:val="20"/>
                <w:szCs w:val="20"/>
              </w:rPr>
            </w:pPr>
            <w:r>
              <w:rPr>
                <w:rFonts w:cs="Arial"/>
                <w:b/>
                <w:sz w:val="20"/>
                <w:szCs w:val="20"/>
              </w:rPr>
              <w:t>Required practical 9</w:t>
            </w:r>
            <w:r w:rsidRPr="00762E1A">
              <w:rPr>
                <w:rFonts w:cs="Arial"/>
                <w:b/>
                <w:sz w:val="20"/>
                <w:szCs w:val="20"/>
              </w:rPr>
              <w:t>:</w:t>
            </w:r>
            <w:r w:rsidRPr="00762E1A">
              <w:rPr>
                <w:rFonts w:cs="Arial"/>
                <w:sz w:val="20"/>
                <w:szCs w:val="20"/>
              </w:rPr>
              <w:t xml:space="preserve"> </w:t>
            </w:r>
          </w:p>
          <w:p w14:paraId="155B7D3F" w14:textId="77777777" w:rsidR="00EE27A4" w:rsidRDefault="00EE27A4" w:rsidP="00EE27A4">
            <w:pPr>
              <w:spacing w:line="240" w:lineRule="auto"/>
              <w:rPr>
                <w:rFonts w:cs="Arial"/>
                <w:sz w:val="20"/>
                <w:szCs w:val="20"/>
              </w:rPr>
            </w:pPr>
          </w:p>
          <w:p w14:paraId="71E0845E" w14:textId="77777777" w:rsidR="00EE27A4" w:rsidRDefault="00EE27A4" w:rsidP="00EE27A4">
            <w:pPr>
              <w:spacing w:line="240" w:lineRule="auto"/>
              <w:rPr>
                <w:rFonts w:cs="Arial"/>
                <w:sz w:val="20"/>
                <w:szCs w:val="20"/>
              </w:rPr>
            </w:pPr>
            <w:r>
              <w:rPr>
                <w:rFonts w:cs="Arial"/>
                <w:sz w:val="20"/>
                <w:szCs w:val="20"/>
              </w:rPr>
              <w:t>I</w:t>
            </w:r>
            <w:r w:rsidRPr="00762E1A">
              <w:rPr>
                <w:rFonts w:cs="Arial"/>
                <w:sz w:val="20"/>
                <w:szCs w:val="20"/>
              </w:rPr>
              <w:t>nvestigate what happens when aqueous solutions are electrolysed using inert electrodes. This should be an investigation involving developing a hypothesis.</w:t>
            </w:r>
          </w:p>
          <w:p w14:paraId="4D4309FA" w14:textId="77777777" w:rsidR="00EE27A4" w:rsidRDefault="00EE27A4" w:rsidP="00EE27A4">
            <w:pPr>
              <w:spacing w:line="240" w:lineRule="auto"/>
              <w:rPr>
                <w:rFonts w:cs="Arial"/>
                <w:sz w:val="20"/>
                <w:szCs w:val="20"/>
              </w:rPr>
            </w:pPr>
          </w:p>
          <w:p w14:paraId="77F0637F" w14:textId="2B073253" w:rsidR="00EE27A4" w:rsidRPr="00A14673" w:rsidRDefault="00EE27A4" w:rsidP="00EE27A4">
            <w:pPr>
              <w:tabs>
                <w:tab w:val="left" w:pos="521"/>
              </w:tabs>
              <w:rPr>
                <w:rFonts w:cs="Arial"/>
                <w:color w:val="000000" w:themeColor="text1"/>
                <w:sz w:val="20"/>
                <w:szCs w:val="20"/>
              </w:rPr>
            </w:pPr>
            <w:r w:rsidRPr="00762E1A">
              <w:rPr>
                <w:rFonts w:cs="Arial"/>
                <w:sz w:val="20"/>
                <w:szCs w:val="20"/>
              </w:rPr>
              <w:t>AT skills covered by thi</w:t>
            </w:r>
            <w:r w:rsidR="00AE5540">
              <w:rPr>
                <w:rFonts w:cs="Arial"/>
                <w:sz w:val="20"/>
                <w:szCs w:val="20"/>
              </w:rPr>
              <w:t>s practical activity: 3 and 7</w:t>
            </w:r>
            <w:r w:rsidRPr="00762E1A">
              <w:rPr>
                <w:rFonts w:cs="Arial"/>
                <w:sz w:val="20"/>
                <w:szCs w:val="20"/>
              </w:rPr>
              <w:t>.</w:t>
            </w:r>
          </w:p>
        </w:tc>
        <w:tc>
          <w:tcPr>
            <w:tcW w:w="1832" w:type="dxa"/>
          </w:tcPr>
          <w:p w14:paraId="5C26094E" w14:textId="2CC9C6BF" w:rsidR="00EE27A4" w:rsidRPr="00136582" w:rsidRDefault="00EE27A4" w:rsidP="00EE27A4">
            <w:pPr>
              <w:spacing w:line="240" w:lineRule="auto"/>
              <w:rPr>
                <w:rFonts w:cs="Arial"/>
                <w:color w:val="000000" w:themeColor="text1"/>
                <w:sz w:val="20"/>
                <w:szCs w:val="20"/>
              </w:rPr>
            </w:pPr>
          </w:p>
        </w:tc>
      </w:tr>
    </w:tbl>
    <w:p w14:paraId="4438022D" w14:textId="77777777" w:rsidR="009302ED" w:rsidRPr="004D26F8" w:rsidRDefault="009302ED" w:rsidP="00056082">
      <w:pPr>
        <w:rPr>
          <w:rFonts w:ascii="AQA Chevin Pro Light" w:hAnsi="AQA Chevin Pro Light"/>
        </w:rPr>
      </w:pPr>
    </w:p>
    <w:sectPr w:rsidR="009302ED" w:rsidRPr="004D26F8" w:rsidSect="00DD1443">
      <w:headerReference w:type="default" r:id="rId31"/>
      <w:footerReference w:type="default" r:id="rId32"/>
      <w:headerReference w:type="first" r:id="rId33"/>
      <w:footerReference w:type="first" r:id="rId34"/>
      <w:type w:val="continuous"/>
      <w:pgSz w:w="16838" w:h="11906" w:orient="landscape" w:code="9"/>
      <w:pgMar w:top="1134" w:right="1134" w:bottom="1276"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7CD8" w14:textId="77777777" w:rsidR="009D34C0" w:rsidRDefault="009D34C0">
      <w:r>
        <w:separator/>
      </w:r>
    </w:p>
  </w:endnote>
  <w:endnote w:type="continuationSeparator" w:id="0">
    <w:p w14:paraId="262C3B19" w14:textId="77777777" w:rsidR="009D34C0" w:rsidRDefault="009D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784C90E5-8E8B-4304-85C4-48BEEBAEC6D5}"/>
    <w:embedBold r:id="rId2" w:fontKey="{1B36181D-9C31-4279-AF93-851BBC244851}"/>
    <w:embedItalic r:id="rId3" w:fontKey="{A695BF95-F91C-4AC9-AD19-3768423019FD}"/>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Regular r:id="rId4" w:subsetted="1" w:fontKey="{0DCFCE31-BFB6-4FD7-85B5-1FA917DCE018}"/>
    <w:embedItalic r:id="rId5" w:subsetted="1" w:fontKey="{11F513A1-1CDC-4BF8-B667-9BECB48F3213}"/>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021E3" w:rsidRPr="00E75554" w14:paraId="15BAF4B9" w14:textId="77777777" w:rsidTr="00F9337E">
      <w:trPr>
        <w:trHeight w:hRule="exact" w:val="397"/>
      </w:trPr>
      <w:tc>
        <w:tcPr>
          <w:tcW w:w="7767" w:type="dxa"/>
        </w:tcPr>
        <w:p w14:paraId="552DB146" w14:textId="77777777" w:rsidR="006021E3" w:rsidRPr="00E75554" w:rsidRDefault="008B7FF8"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7916548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021E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4F6A8EA" w14:textId="2A69CF12" w:rsidR="006021E3" w:rsidRPr="00E75554" w:rsidRDefault="006021E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8B7FF8">
            <w:rPr>
              <w:rFonts w:ascii="AQA Chevin Pro Light" w:hAnsi="AQA Chevin Pro Light"/>
              <w:noProof/>
              <w:color w:val="000000"/>
              <w:sz w:val="16"/>
              <w:szCs w:val="16"/>
            </w:rPr>
            <w:t>12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8B7FF8">
            <w:rPr>
              <w:rFonts w:ascii="AQA Chevin Pro Light" w:hAnsi="AQA Chevin Pro Light"/>
              <w:noProof/>
              <w:color w:val="000000"/>
              <w:sz w:val="16"/>
              <w:szCs w:val="16"/>
            </w:rPr>
            <w:t>12</w:t>
          </w:r>
          <w:r>
            <w:rPr>
              <w:rFonts w:ascii="AQA Chevin Pro Light" w:hAnsi="AQA Chevin Pro Light"/>
              <w:noProof/>
              <w:color w:val="000000"/>
              <w:sz w:val="16"/>
              <w:szCs w:val="16"/>
            </w:rPr>
            <w:fldChar w:fldCharType="end"/>
          </w:r>
        </w:p>
      </w:tc>
    </w:tr>
  </w:tbl>
  <w:p w14:paraId="404B1D45" w14:textId="77777777" w:rsidR="006021E3" w:rsidRPr="00E75554" w:rsidRDefault="006021E3"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49691BA3" wp14:editId="605628EF">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1D821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021E3" w:rsidRPr="007B4738" w14:paraId="6B08163A" w14:textId="77777777" w:rsidTr="00F9337E">
      <w:trPr>
        <w:trHeight w:hRule="exact" w:val="397"/>
      </w:trPr>
      <w:tc>
        <w:tcPr>
          <w:tcW w:w="7768" w:type="dxa"/>
        </w:tcPr>
        <w:p w14:paraId="4C28D34C" w14:textId="77777777" w:rsidR="006021E3" w:rsidRPr="002425FC" w:rsidRDefault="008B7FF8"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26072046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021E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553EF349" w14:textId="77777777" w:rsidR="006021E3" w:rsidRPr="002425FC" w:rsidRDefault="006021E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30499FB0" w14:textId="77777777" w:rsidR="006021E3" w:rsidRPr="002425FC" w:rsidRDefault="006021E3"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156E8464" wp14:editId="4BD9B689">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B7DF20"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779F" w14:textId="77777777" w:rsidR="009D34C0" w:rsidRDefault="009D34C0">
      <w:r>
        <w:separator/>
      </w:r>
    </w:p>
  </w:footnote>
  <w:footnote w:type="continuationSeparator" w:id="0">
    <w:p w14:paraId="7299C0DE" w14:textId="77777777" w:rsidR="009D34C0" w:rsidRDefault="009D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25F5" w14:textId="77777777" w:rsidR="006021E3" w:rsidRDefault="006021E3" w:rsidP="005B0BAA">
    <w:pPr>
      <w:pStyle w:val="HeaderAQA"/>
    </w:pPr>
  </w:p>
  <w:p w14:paraId="076F2570" w14:textId="77777777" w:rsidR="006021E3" w:rsidRDefault="006021E3" w:rsidP="00906356">
    <w:pPr>
      <w:pStyle w:val="Header"/>
    </w:pPr>
    <w:r>
      <w:rPr>
        <w:noProof/>
      </w:rPr>
      <mc:AlternateContent>
        <mc:Choice Requires="wps">
          <w:drawing>
            <wp:anchor distT="4294967295" distB="4294967295" distL="114300" distR="114300" simplePos="0" relativeHeight="251656192" behindDoc="0" locked="1" layoutInCell="1" allowOverlap="1" wp14:anchorId="578397AE" wp14:editId="6E5EE44C">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5002E8"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56E8" w14:textId="77777777" w:rsidR="006021E3" w:rsidRDefault="006021E3" w:rsidP="000D10F8">
    <w:pPr>
      <w:pStyle w:val="HeaderAQA"/>
    </w:pPr>
    <w:r>
      <w:rPr>
        <w:noProof/>
      </w:rPr>
      <w:drawing>
        <wp:anchor distT="0" distB="0" distL="114300" distR="114300" simplePos="0" relativeHeight="251661312" behindDoc="0" locked="0" layoutInCell="1" allowOverlap="1" wp14:anchorId="646D482A" wp14:editId="4F767050">
          <wp:simplePos x="0" y="0"/>
          <wp:positionH relativeFrom="page">
            <wp:posOffset>720090</wp:posOffset>
          </wp:positionH>
          <wp:positionV relativeFrom="page">
            <wp:posOffset>360045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5AFEE915" w14:textId="77777777" w:rsidR="006021E3" w:rsidRDefault="006021E3" w:rsidP="00906356">
    <w:pPr>
      <w:pStyle w:val="Header"/>
    </w:pPr>
    <w:r>
      <w:rPr>
        <w:noProof/>
      </w:rPr>
      <mc:AlternateContent>
        <mc:Choice Requires="wps">
          <w:drawing>
            <wp:anchor distT="4294967295" distB="4294967295" distL="114300" distR="114300" simplePos="0" relativeHeight="251655168" behindDoc="0" locked="1" layoutInCell="1" allowOverlap="1" wp14:anchorId="0DBF8CF9" wp14:editId="088FF31E">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20EAE9"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2E0"/>
    <w:multiLevelType w:val="hybridMultilevel"/>
    <w:tmpl w:val="79CAA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3528FF"/>
    <w:multiLevelType w:val="hybridMultilevel"/>
    <w:tmpl w:val="16D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60A59"/>
    <w:multiLevelType w:val="hybridMultilevel"/>
    <w:tmpl w:val="3DE02E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2524EB"/>
    <w:multiLevelType w:val="hybridMultilevel"/>
    <w:tmpl w:val="FD02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3163A3"/>
    <w:multiLevelType w:val="hybridMultilevel"/>
    <w:tmpl w:val="3EA80B3E"/>
    <w:lvl w:ilvl="0" w:tplc="D6D8B57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B352E"/>
    <w:multiLevelType w:val="hybridMultilevel"/>
    <w:tmpl w:val="B6C4F57C"/>
    <w:lvl w:ilvl="0" w:tplc="D6D8B57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nsid w:val="5B1622FD"/>
    <w:multiLevelType w:val="hybridMultilevel"/>
    <w:tmpl w:val="F8BA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2200A5"/>
    <w:multiLevelType w:val="hybridMultilevel"/>
    <w:tmpl w:val="B3E0121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946A5"/>
    <w:multiLevelType w:val="hybridMultilevel"/>
    <w:tmpl w:val="B4DE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663CE4"/>
    <w:multiLevelType w:val="hybridMultilevel"/>
    <w:tmpl w:val="64DE06FC"/>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B5DA2"/>
    <w:multiLevelType w:val="hybridMultilevel"/>
    <w:tmpl w:val="61CE9438"/>
    <w:lvl w:ilvl="0" w:tplc="FF9220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A42F1"/>
    <w:multiLevelType w:val="hybridMultilevel"/>
    <w:tmpl w:val="2626ECB6"/>
    <w:lvl w:ilvl="0" w:tplc="D6D8B57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06376"/>
    <w:multiLevelType w:val="hybridMultilevel"/>
    <w:tmpl w:val="CEBC95EE"/>
    <w:lvl w:ilvl="0" w:tplc="D6D8B57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215D14"/>
    <w:multiLevelType w:val="hybridMultilevel"/>
    <w:tmpl w:val="40BE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5"/>
  </w:num>
  <w:num w:numId="7">
    <w:abstractNumId w:val="24"/>
  </w:num>
  <w:num w:numId="8">
    <w:abstractNumId w:val="6"/>
  </w:num>
  <w:num w:numId="9">
    <w:abstractNumId w:val="12"/>
  </w:num>
  <w:num w:numId="10">
    <w:abstractNumId w:val="15"/>
  </w:num>
  <w:num w:numId="11">
    <w:abstractNumId w:val="20"/>
  </w:num>
  <w:num w:numId="12">
    <w:abstractNumId w:val="13"/>
  </w:num>
  <w:num w:numId="13">
    <w:abstractNumId w:val="8"/>
  </w:num>
  <w:num w:numId="14">
    <w:abstractNumId w:val="21"/>
  </w:num>
  <w:num w:numId="15">
    <w:abstractNumId w:val="26"/>
  </w:num>
  <w:num w:numId="16">
    <w:abstractNumId w:val="23"/>
  </w:num>
  <w:num w:numId="17">
    <w:abstractNumId w:val="25"/>
  </w:num>
  <w:num w:numId="18">
    <w:abstractNumId w:val="10"/>
  </w:num>
  <w:num w:numId="19">
    <w:abstractNumId w:val="9"/>
  </w:num>
  <w:num w:numId="20">
    <w:abstractNumId w:val="18"/>
  </w:num>
  <w:num w:numId="21">
    <w:abstractNumId w:val="17"/>
  </w:num>
  <w:num w:numId="22">
    <w:abstractNumId w:val="3"/>
  </w:num>
  <w:num w:numId="23">
    <w:abstractNumId w:val="22"/>
  </w:num>
  <w:num w:numId="24">
    <w:abstractNumId w:val="0"/>
  </w:num>
  <w:num w:numId="25">
    <w:abstractNumId w:val="4"/>
  </w:num>
  <w:num w:numId="26">
    <w:abstractNumId w:val="19"/>
  </w:num>
  <w:num w:numId="27">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96E"/>
    <w:rsid w:val="0000466B"/>
    <w:rsid w:val="0000600F"/>
    <w:rsid w:val="00007035"/>
    <w:rsid w:val="0002492A"/>
    <w:rsid w:val="0002716C"/>
    <w:rsid w:val="00034E2E"/>
    <w:rsid w:val="000352AD"/>
    <w:rsid w:val="0004109A"/>
    <w:rsid w:val="000414F1"/>
    <w:rsid w:val="00053468"/>
    <w:rsid w:val="00056082"/>
    <w:rsid w:val="000626B3"/>
    <w:rsid w:val="00066285"/>
    <w:rsid w:val="000747A9"/>
    <w:rsid w:val="00075822"/>
    <w:rsid w:val="000763EA"/>
    <w:rsid w:val="000801D7"/>
    <w:rsid w:val="00081166"/>
    <w:rsid w:val="00082804"/>
    <w:rsid w:val="00085F1F"/>
    <w:rsid w:val="000867FD"/>
    <w:rsid w:val="000870AF"/>
    <w:rsid w:val="00091108"/>
    <w:rsid w:val="00095511"/>
    <w:rsid w:val="000A29DB"/>
    <w:rsid w:val="000A4770"/>
    <w:rsid w:val="000B09B4"/>
    <w:rsid w:val="000B385F"/>
    <w:rsid w:val="000C17FF"/>
    <w:rsid w:val="000C29DD"/>
    <w:rsid w:val="000C4D4E"/>
    <w:rsid w:val="000C659F"/>
    <w:rsid w:val="000D04F5"/>
    <w:rsid w:val="000D10F8"/>
    <w:rsid w:val="000D31E8"/>
    <w:rsid w:val="000D432C"/>
    <w:rsid w:val="000D5064"/>
    <w:rsid w:val="000E074C"/>
    <w:rsid w:val="000E11B4"/>
    <w:rsid w:val="000E2693"/>
    <w:rsid w:val="000E6A4B"/>
    <w:rsid w:val="000F4723"/>
    <w:rsid w:val="000F5235"/>
    <w:rsid w:val="00101028"/>
    <w:rsid w:val="001014CC"/>
    <w:rsid w:val="00102FA5"/>
    <w:rsid w:val="00105ECA"/>
    <w:rsid w:val="0011791A"/>
    <w:rsid w:val="001216E7"/>
    <w:rsid w:val="00122671"/>
    <w:rsid w:val="00125B03"/>
    <w:rsid w:val="00126D28"/>
    <w:rsid w:val="001279BA"/>
    <w:rsid w:val="00136582"/>
    <w:rsid w:val="00137CE5"/>
    <w:rsid w:val="001412F6"/>
    <w:rsid w:val="00143838"/>
    <w:rsid w:val="00150291"/>
    <w:rsid w:val="00150996"/>
    <w:rsid w:val="00150F54"/>
    <w:rsid w:val="00155462"/>
    <w:rsid w:val="00157B7D"/>
    <w:rsid w:val="00157D52"/>
    <w:rsid w:val="00161231"/>
    <w:rsid w:val="00164232"/>
    <w:rsid w:val="00164DCF"/>
    <w:rsid w:val="00167122"/>
    <w:rsid w:val="00171269"/>
    <w:rsid w:val="00171E6D"/>
    <w:rsid w:val="0017545B"/>
    <w:rsid w:val="00177F60"/>
    <w:rsid w:val="001842B1"/>
    <w:rsid w:val="00186651"/>
    <w:rsid w:val="00187EE5"/>
    <w:rsid w:val="00190E4B"/>
    <w:rsid w:val="001924C0"/>
    <w:rsid w:val="0019404D"/>
    <w:rsid w:val="001A348C"/>
    <w:rsid w:val="001A35D3"/>
    <w:rsid w:val="001A6C6D"/>
    <w:rsid w:val="001B509A"/>
    <w:rsid w:val="001B60AA"/>
    <w:rsid w:val="001B6A14"/>
    <w:rsid w:val="001B6FF0"/>
    <w:rsid w:val="001B7486"/>
    <w:rsid w:val="001C64C6"/>
    <w:rsid w:val="001C6FE6"/>
    <w:rsid w:val="001D20F7"/>
    <w:rsid w:val="001D2B08"/>
    <w:rsid w:val="001D69FA"/>
    <w:rsid w:val="001D7CB9"/>
    <w:rsid w:val="001E0F9D"/>
    <w:rsid w:val="001E2A0E"/>
    <w:rsid w:val="001E55DF"/>
    <w:rsid w:val="001F3897"/>
    <w:rsid w:val="001F5386"/>
    <w:rsid w:val="001F56D0"/>
    <w:rsid w:val="0020039C"/>
    <w:rsid w:val="00203066"/>
    <w:rsid w:val="00203981"/>
    <w:rsid w:val="002203FA"/>
    <w:rsid w:val="00221004"/>
    <w:rsid w:val="00221A5F"/>
    <w:rsid w:val="00227BC9"/>
    <w:rsid w:val="002307B7"/>
    <w:rsid w:val="00235968"/>
    <w:rsid w:val="002365B9"/>
    <w:rsid w:val="00237778"/>
    <w:rsid w:val="002425FC"/>
    <w:rsid w:val="002441D0"/>
    <w:rsid w:val="0024766A"/>
    <w:rsid w:val="002516AE"/>
    <w:rsid w:val="0025245D"/>
    <w:rsid w:val="002529FF"/>
    <w:rsid w:val="002573D7"/>
    <w:rsid w:val="00261C67"/>
    <w:rsid w:val="0026285D"/>
    <w:rsid w:val="002630AA"/>
    <w:rsid w:val="002644F3"/>
    <w:rsid w:val="00266E14"/>
    <w:rsid w:val="002707F1"/>
    <w:rsid w:val="00275F7C"/>
    <w:rsid w:val="0028073F"/>
    <w:rsid w:val="00285462"/>
    <w:rsid w:val="002859EE"/>
    <w:rsid w:val="00290251"/>
    <w:rsid w:val="002A1502"/>
    <w:rsid w:val="002A45F9"/>
    <w:rsid w:val="002A66D3"/>
    <w:rsid w:val="002A7D6D"/>
    <w:rsid w:val="002B1243"/>
    <w:rsid w:val="002B1481"/>
    <w:rsid w:val="002B16C1"/>
    <w:rsid w:val="002B4E4D"/>
    <w:rsid w:val="002C3520"/>
    <w:rsid w:val="002C37A5"/>
    <w:rsid w:val="002C54C6"/>
    <w:rsid w:val="002C57C2"/>
    <w:rsid w:val="002C750D"/>
    <w:rsid w:val="002D03D4"/>
    <w:rsid w:val="002D189E"/>
    <w:rsid w:val="002D3548"/>
    <w:rsid w:val="002D3D3A"/>
    <w:rsid w:val="002D44A1"/>
    <w:rsid w:val="002D46F6"/>
    <w:rsid w:val="002E51CB"/>
    <w:rsid w:val="002E6F28"/>
    <w:rsid w:val="002F08CC"/>
    <w:rsid w:val="002F16DF"/>
    <w:rsid w:val="002F208A"/>
    <w:rsid w:val="002F58DB"/>
    <w:rsid w:val="00300D56"/>
    <w:rsid w:val="0030128C"/>
    <w:rsid w:val="0030423E"/>
    <w:rsid w:val="003141FA"/>
    <w:rsid w:val="00320F22"/>
    <w:rsid w:val="00323A30"/>
    <w:rsid w:val="00323B13"/>
    <w:rsid w:val="00324BDF"/>
    <w:rsid w:val="00325755"/>
    <w:rsid w:val="0032681E"/>
    <w:rsid w:val="00327CD9"/>
    <w:rsid w:val="003332EC"/>
    <w:rsid w:val="003334D4"/>
    <w:rsid w:val="0034094A"/>
    <w:rsid w:val="00341E22"/>
    <w:rsid w:val="00352395"/>
    <w:rsid w:val="003546A0"/>
    <w:rsid w:val="003620F3"/>
    <w:rsid w:val="00366A10"/>
    <w:rsid w:val="00367416"/>
    <w:rsid w:val="00380665"/>
    <w:rsid w:val="003807D3"/>
    <w:rsid w:val="00380935"/>
    <w:rsid w:val="00384229"/>
    <w:rsid w:val="00385FBB"/>
    <w:rsid w:val="0039228E"/>
    <w:rsid w:val="00394888"/>
    <w:rsid w:val="0039501E"/>
    <w:rsid w:val="00396E6B"/>
    <w:rsid w:val="00397DA8"/>
    <w:rsid w:val="003A08A5"/>
    <w:rsid w:val="003A3B10"/>
    <w:rsid w:val="003A6494"/>
    <w:rsid w:val="003B006B"/>
    <w:rsid w:val="003B2F6C"/>
    <w:rsid w:val="003B66B3"/>
    <w:rsid w:val="003C0BF7"/>
    <w:rsid w:val="003C3003"/>
    <w:rsid w:val="003C4E4A"/>
    <w:rsid w:val="003C5163"/>
    <w:rsid w:val="003D17A6"/>
    <w:rsid w:val="003D2194"/>
    <w:rsid w:val="003D2848"/>
    <w:rsid w:val="003D2974"/>
    <w:rsid w:val="003D5B11"/>
    <w:rsid w:val="003D70EB"/>
    <w:rsid w:val="003E743D"/>
    <w:rsid w:val="003E7E7D"/>
    <w:rsid w:val="003F32F9"/>
    <w:rsid w:val="003F6027"/>
    <w:rsid w:val="003F63E7"/>
    <w:rsid w:val="003F6462"/>
    <w:rsid w:val="004010B4"/>
    <w:rsid w:val="00401B85"/>
    <w:rsid w:val="004023DA"/>
    <w:rsid w:val="00402ED1"/>
    <w:rsid w:val="00407CE3"/>
    <w:rsid w:val="004128F9"/>
    <w:rsid w:val="00422758"/>
    <w:rsid w:val="00422D8B"/>
    <w:rsid w:val="0042473B"/>
    <w:rsid w:val="00424D69"/>
    <w:rsid w:val="004256D8"/>
    <w:rsid w:val="00433A06"/>
    <w:rsid w:val="00434FD1"/>
    <w:rsid w:val="0044197F"/>
    <w:rsid w:val="0044695B"/>
    <w:rsid w:val="00452E7B"/>
    <w:rsid w:val="00460D78"/>
    <w:rsid w:val="004626BB"/>
    <w:rsid w:val="00466C8D"/>
    <w:rsid w:val="004676E5"/>
    <w:rsid w:val="00470515"/>
    <w:rsid w:val="004731A3"/>
    <w:rsid w:val="004733A3"/>
    <w:rsid w:val="004734D5"/>
    <w:rsid w:val="00474E9E"/>
    <w:rsid w:val="00482A02"/>
    <w:rsid w:val="00490AE8"/>
    <w:rsid w:val="00490F15"/>
    <w:rsid w:val="00493E19"/>
    <w:rsid w:val="004954AC"/>
    <w:rsid w:val="00497E72"/>
    <w:rsid w:val="004A00DB"/>
    <w:rsid w:val="004A0BA5"/>
    <w:rsid w:val="004A311C"/>
    <w:rsid w:val="004A37E3"/>
    <w:rsid w:val="004A566F"/>
    <w:rsid w:val="004B1F4B"/>
    <w:rsid w:val="004B5679"/>
    <w:rsid w:val="004B6C6B"/>
    <w:rsid w:val="004C25DB"/>
    <w:rsid w:val="004C4107"/>
    <w:rsid w:val="004C4E0E"/>
    <w:rsid w:val="004D26F8"/>
    <w:rsid w:val="004D2AA3"/>
    <w:rsid w:val="004D56F0"/>
    <w:rsid w:val="004D6AE4"/>
    <w:rsid w:val="004D744D"/>
    <w:rsid w:val="004E23C4"/>
    <w:rsid w:val="004E2801"/>
    <w:rsid w:val="004E2B57"/>
    <w:rsid w:val="004E538C"/>
    <w:rsid w:val="004F12FD"/>
    <w:rsid w:val="004F1A77"/>
    <w:rsid w:val="004F1D3D"/>
    <w:rsid w:val="004F3689"/>
    <w:rsid w:val="004F5A50"/>
    <w:rsid w:val="005017B0"/>
    <w:rsid w:val="00502AEA"/>
    <w:rsid w:val="0050348A"/>
    <w:rsid w:val="00505C4E"/>
    <w:rsid w:val="005104BC"/>
    <w:rsid w:val="0051749E"/>
    <w:rsid w:val="00523DBF"/>
    <w:rsid w:val="0053195E"/>
    <w:rsid w:val="005322E1"/>
    <w:rsid w:val="00536149"/>
    <w:rsid w:val="005403D3"/>
    <w:rsid w:val="00546239"/>
    <w:rsid w:val="00547B20"/>
    <w:rsid w:val="00554691"/>
    <w:rsid w:val="00555B55"/>
    <w:rsid w:val="00560CA0"/>
    <w:rsid w:val="0056593E"/>
    <w:rsid w:val="00566217"/>
    <w:rsid w:val="00573CE9"/>
    <w:rsid w:val="00574EAF"/>
    <w:rsid w:val="005760E7"/>
    <w:rsid w:val="0058099A"/>
    <w:rsid w:val="00580AD0"/>
    <w:rsid w:val="0058157F"/>
    <w:rsid w:val="00581E15"/>
    <w:rsid w:val="005844CE"/>
    <w:rsid w:val="00586B3E"/>
    <w:rsid w:val="00594E72"/>
    <w:rsid w:val="00595B1D"/>
    <w:rsid w:val="005A0C22"/>
    <w:rsid w:val="005A18BB"/>
    <w:rsid w:val="005A28F6"/>
    <w:rsid w:val="005A55F9"/>
    <w:rsid w:val="005B035C"/>
    <w:rsid w:val="005B05A9"/>
    <w:rsid w:val="005B0BAA"/>
    <w:rsid w:val="005C0F0A"/>
    <w:rsid w:val="005C15A4"/>
    <w:rsid w:val="005C3598"/>
    <w:rsid w:val="005D4826"/>
    <w:rsid w:val="005E0D2F"/>
    <w:rsid w:val="005E603F"/>
    <w:rsid w:val="005E68DC"/>
    <w:rsid w:val="005E7017"/>
    <w:rsid w:val="005F1930"/>
    <w:rsid w:val="005F29DF"/>
    <w:rsid w:val="00601B41"/>
    <w:rsid w:val="006021E3"/>
    <w:rsid w:val="00602329"/>
    <w:rsid w:val="00602A30"/>
    <w:rsid w:val="00610DA6"/>
    <w:rsid w:val="0061364A"/>
    <w:rsid w:val="006145BD"/>
    <w:rsid w:val="00614EE6"/>
    <w:rsid w:val="0061508F"/>
    <w:rsid w:val="00617CB8"/>
    <w:rsid w:val="00624F06"/>
    <w:rsid w:val="00625AE8"/>
    <w:rsid w:val="00630E3B"/>
    <w:rsid w:val="00632578"/>
    <w:rsid w:val="00636088"/>
    <w:rsid w:val="00636FF4"/>
    <w:rsid w:val="00640E42"/>
    <w:rsid w:val="00642C48"/>
    <w:rsid w:val="006536B5"/>
    <w:rsid w:val="00653946"/>
    <w:rsid w:val="00656AA4"/>
    <w:rsid w:val="00660EDB"/>
    <w:rsid w:val="006612C1"/>
    <w:rsid w:val="0066404E"/>
    <w:rsid w:val="00671271"/>
    <w:rsid w:val="0067559E"/>
    <w:rsid w:val="00676815"/>
    <w:rsid w:val="00676C64"/>
    <w:rsid w:val="0067720F"/>
    <w:rsid w:val="006775DE"/>
    <w:rsid w:val="00680E25"/>
    <w:rsid w:val="0068644C"/>
    <w:rsid w:val="00686ABD"/>
    <w:rsid w:val="00690EA8"/>
    <w:rsid w:val="006925E2"/>
    <w:rsid w:val="006A5764"/>
    <w:rsid w:val="006A7B73"/>
    <w:rsid w:val="006B24D1"/>
    <w:rsid w:val="006C1CDD"/>
    <w:rsid w:val="006C457E"/>
    <w:rsid w:val="006C5339"/>
    <w:rsid w:val="006C5A9B"/>
    <w:rsid w:val="006C662E"/>
    <w:rsid w:val="006D0D4B"/>
    <w:rsid w:val="006E1619"/>
    <w:rsid w:val="006E3DB2"/>
    <w:rsid w:val="006E5599"/>
    <w:rsid w:val="006F082A"/>
    <w:rsid w:val="006F140D"/>
    <w:rsid w:val="006F5DFC"/>
    <w:rsid w:val="007019FB"/>
    <w:rsid w:val="00704347"/>
    <w:rsid w:val="00710BD2"/>
    <w:rsid w:val="0071115C"/>
    <w:rsid w:val="00711FB0"/>
    <w:rsid w:val="007123C6"/>
    <w:rsid w:val="00714034"/>
    <w:rsid w:val="007158F7"/>
    <w:rsid w:val="0072052D"/>
    <w:rsid w:val="00721B94"/>
    <w:rsid w:val="00723634"/>
    <w:rsid w:val="00725E20"/>
    <w:rsid w:val="00727C42"/>
    <w:rsid w:val="007304B7"/>
    <w:rsid w:val="00731765"/>
    <w:rsid w:val="007327E8"/>
    <w:rsid w:val="007328BA"/>
    <w:rsid w:val="007333CE"/>
    <w:rsid w:val="00737621"/>
    <w:rsid w:val="00737865"/>
    <w:rsid w:val="0074137E"/>
    <w:rsid w:val="0074262E"/>
    <w:rsid w:val="00742BD1"/>
    <w:rsid w:val="00751F75"/>
    <w:rsid w:val="007522C9"/>
    <w:rsid w:val="0075326A"/>
    <w:rsid w:val="007536CF"/>
    <w:rsid w:val="00754136"/>
    <w:rsid w:val="00755C2E"/>
    <w:rsid w:val="00757D53"/>
    <w:rsid w:val="00757F83"/>
    <w:rsid w:val="007617E9"/>
    <w:rsid w:val="00761E03"/>
    <w:rsid w:val="007623B8"/>
    <w:rsid w:val="007640A0"/>
    <w:rsid w:val="0076493B"/>
    <w:rsid w:val="00765421"/>
    <w:rsid w:val="00767638"/>
    <w:rsid w:val="0076790B"/>
    <w:rsid w:val="00772319"/>
    <w:rsid w:val="007739A8"/>
    <w:rsid w:val="00774FD5"/>
    <w:rsid w:val="00775282"/>
    <w:rsid w:val="00781DE8"/>
    <w:rsid w:val="00786A19"/>
    <w:rsid w:val="00794E95"/>
    <w:rsid w:val="00795A2D"/>
    <w:rsid w:val="007970F0"/>
    <w:rsid w:val="00797653"/>
    <w:rsid w:val="007A202A"/>
    <w:rsid w:val="007A41F8"/>
    <w:rsid w:val="007B190F"/>
    <w:rsid w:val="007B1D78"/>
    <w:rsid w:val="007B27A0"/>
    <w:rsid w:val="007B4738"/>
    <w:rsid w:val="007C21CA"/>
    <w:rsid w:val="007D212F"/>
    <w:rsid w:val="007E03AF"/>
    <w:rsid w:val="007E1CAF"/>
    <w:rsid w:val="007F0399"/>
    <w:rsid w:val="007F6654"/>
    <w:rsid w:val="007F6BF2"/>
    <w:rsid w:val="00801673"/>
    <w:rsid w:val="00802FCD"/>
    <w:rsid w:val="00803138"/>
    <w:rsid w:val="0080396A"/>
    <w:rsid w:val="00803EC4"/>
    <w:rsid w:val="00807CD7"/>
    <w:rsid w:val="008130CD"/>
    <w:rsid w:val="00813B27"/>
    <w:rsid w:val="00813CE8"/>
    <w:rsid w:val="00820DF9"/>
    <w:rsid w:val="00825247"/>
    <w:rsid w:val="008271F5"/>
    <w:rsid w:val="00835467"/>
    <w:rsid w:val="008365CC"/>
    <w:rsid w:val="0083685A"/>
    <w:rsid w:val="00842D4E"/>
    <w:rsid w:val="00842F7B"/>
    <w:rsid w:val="00845C9D"/>
    <w:rsid w:val="00852843"/>
    <w:rsid w:val="008533EB"/>
    <w:rsid w:val="00855BEA"/>
    <w:rsid w:val="0086108E"/>
    <w:rsid w:val="00861684"/>
    <w:rsid w:val="00861EEB"/>
    <w:rsid w:val="00862562"/>
    <w:rsid w:val="0086537F"/>
    <w:rsid w:val="008664D1"/>
    <w:rsid w:val="00867750"/>
    <w:rsid w:val="008709F4"/>
    <w:rsid w:val="00872BB4"/>
    <w:rsid w:val="00872D12"/>
    <w:rsid w:val="00877132"/>
    <w:rsid w:val="00880298"/>
    <w:rsid w:val="00880A42"/>
    <w:rsid w:val="00880F3C"/>
    <w:rsid w:val="00885600"/>
    <w:rsid w:val="00886AF5"/>
    <w:rsid w:val="00892132"/>
    <w:rsid w:val="00894B22"/>
    <w:rsid w:val="008A18E1"/>
    <w:rsid w:val="008A6ED6"/>
    <w:rsid w:val="008B7726"/>
    <w:rsid w:val="008B7FF8"/>
    <w:rsid w:val="008C2521"/>
    <w:rsid w:val="008C413A"/>
    <w:rsid w:val="008D72F1"/>
    <w:rsid w:val="008E06CE"/>
    <w:rsid w:val="008E0DF8"/>
    <w:rsid w:val="008E1FC9"/>
    <w:rsid w:val="008F4449"/>
    <w:rsid w:val="009007AF"/>
    <w:rsid w:val="0090528E"/>
    <w:rsid w:val="009055D4"/>
    <w:rsid w:val="00905F34"/>
    <w:rsid w:val="00906356"/>
    <w:rsid w:val="00906421"/>
    <w:rsid w:val="00913180"/>
    <w:rsid w:val="009161E9"/>
    <w:rsid w:val="009206AC"/>
    <w:rsid w:val="00921886"/>
    <w:rsid w:val="0092443C"/>
    <w:rsid w:val="00924607"/>
    <w:rsid w:val="00924692"/>
    <w:rsid w:val="00926A7A"/>
    <w:rsid w:val="009302ED"/>
    <w:rsid w:val="00930825"/>
    <w:rsid w:val="00932954"/>
    <w:rsid w:val="00934F7B"/>
    <w:rsid w:val="0094066A"/>
    <w:rsid w:val="00946CE8"/>
    <w:rsid w:val="0095306B"/>
    <w:rsid w:val="00960207"/>
    <w:rsid w:val="0096383E"/>
    <w:rsid w:val="00964F9E"/>
    <w:rsid w:val="00972B00"/>
    <w:rsid w:val="00973254"/>
    <w:rsid w:val="00974922"/>
    <w:rsid w:val="00974E18"/>
    <w:rsid w:val="00975031"/>
    <w:rsid w:val="0097698A"/>
    <w:rsid w:val="0097760A"/>
    <w:rsid w:val="00977F58"/>
    <w:rsid w:val="009805D8"/>
    <w:rsid w:val="00980C3C"/>
    <w:rsid w:val="00981D9D"/>
    <w:rsid w:val="00984CFF"/>
    <w:rsid w:val="00985EB4"/>
    <w:rsid w:val="00993A2A"/>
    <w:rsid w:val="009A1AD0"/>
    <w:rsid w:val="009A43A2"/>
    <w:rsid w:val="009A5893"/>
    <w:rsid w:val="009A61A0"/>
    <w:rsid w:val="009A72CE"/>
    <w:rsid w:val="009A7D82"/>
    <w:rsid w:val="009B033F"/>
    <w:rsid w:val="009B2DA0"/>
    <w:rsid w:val="009B3C15"/>
    <w:rsid w:val="009B4C62"/>
    <w:rsid w:val="009B6C47"/>
    <w:rsid w:val="009C1378"/>
    <w:rsid w:val="009C1C0E"/>
    <w:rsid w:val="009C5618"/>
    <w:rsid w:val="009C63C6"/>
    <w:rsid w:val="009D34C0"/>
    <w:rsid w:val="009D4791"/>
    <w:rsid w:val="009D6261"/>
    <w:rsid w:val="009D6C6A"/>
    <w:rsid w:val="009E1AEA"/>
    <w:rsid w:val="009E79AA"/>
    <w:rsid w:val="009F6138"/>
    <w:rsid w:val="009F72A8"/>
    <w:rsid w:val="00A1199A"/>
    <w:rsid w:val="00A128CE"/>
    <w:rsid w:val="00A135E0"/>
    <w:rsid w:val="00A1445A"/>
    <w:rsid w:val="00A14673"/>
    <w:rsid w:val="00A20821"/>
    <w:rsid w:val="00A25179"/>
    <w:rsid w:val="00A26196"/>
    <w:rsid w:val="00A2646C"/>
    <w:rsid w:val="00A33E20"/>
    <w:rsid w:val="00A42543"/>
    <w:rsid w:val="00A45968"/>
    <w:rsid w:val="00A45EA5"/>
    <w:rsid w:val="00A52CB5"/>
    <w:rsid w:val="00A54972"/>
    <w:rsid w:val="00A57B9A"/>
    <w:rsid w:val="00A664F1"/>
    <w:rsid w:val="00A74226"/>
    <w:rsid w:val="00A77D79"/>
    <w:rsid w:val="00A8331B"/>
    <w:rsid w:val="00A84455"/>
    <w:rsid w:val="00A84866"/>
    <w:rsid w:val="00A84C40"/>
    <w:rsid w:val="00A85301"/>
    <w:rsid w:val="00A920FD"/>
    <w:rsid w:val="00A944D3"/>
    <w:rsid w:val="00A94A5C"/>
    <w:rsid w:val="00AA3CD7"/>
    <w:rsid w:val="00AA58A1"/>
    <w:rsid w:val="00AA7A1B"/>
    <w:rsid w:val="00AA7DD1"/>
    <w:rsid w:val="00AB0518"/>
    <w:rsid w:val="00AB3D88"/>
    <w:rsid w:val="00AB745C"/>
    <w:rsid w:val="00AC0898"/>
    <w:rsid w:val="00AC2524"/>
    <w:rsid w:val="00AD2F63"/>
    <w:rsid w:val="00AD4400"/>
    <w:rsid w:val="00AD45D3"/>
    <w:rsid w:val="00AE0B57"/>
    <w:rsid w:val="00AE3CA9"/>
    <w:rsid w:val="00AE4C05"/>
    <w:rsid w:val="00AE5540"/>
    <w:rsid w:val="00AE5EBE"/>
    <w:rsid w:val="00AF2C24"/>
    <w:rsid w:val="00AF3A4E"/>
    <w:rsid w:val="00AF67FA"/>
    <w:rsid w:val="00B012E3"/>
    <w:rsid w:val="00B02D28"/>
    <w:rsid w:val="00B0443C"/>
    <w:rsid w:val="00B0599D"/>
    <w:rsid w:val="00B16E3C"/>
    <w:rsid w:val="00B21296"/>
    <w:rsid w:val="00B31EB0"/>
    <w:rsid w:val="00B341DD"/>
    <w:rsid w:val="00B379AA"/>
    <w:rsid w:val="00B4021E"/>
    <w:rsid w:val="00B4079F"/>
    <w:rsid w:val="00B40C51"/>
    <w:rsid w:val="00B440A2"/>
    <w:rsid w:val="00B44171"/>
    <w:rsid w:val="00B44FAB"/>
    <w:rsid w:val="00B52880"/>
    <w:rsid w:val="00B53841"/>
    <w:rsid w:val="00B53C4B"/>
    <w:rsid w:val="00B53FC7"/>
    <w:rsid w:val="00B54281"/>
    <w:rsid w:val="00B6369C"/>
    <w:rsid w:val="00B659B5"/>
    <w:rsid w:val="00B670D5"/>
    <w:rsid w:val="00B702F8"/>
    <w:rsid w:val="00B80105"/>
    <w:rsid w:val="00B81988"/>
    <w:rsid w:val="00B849F2"/>
    <w:rsid w:val="00B87E50"/>
    <w:rsid w:val="00B95931"/>
    <w:rsid w:val="00BA00CA"/>
    <w:rsid w:val="00BA52F2"/>
    <w:rsid w:val="00BA7BE6"/>
    <w:rsid w:val="00BB05CC"/>
    <w:rsid w:val="00BB409B"/>
    <w:rsid w:val="00BB4408"/>
    <w:rsid w:val="00BC2663"/>
    <w:rsid w:val="00BD3E06"/>
    <w:rsid w:val="00BD3E89"/>
    <w:rsid w:val="00BD558E"/>
    <w:rsid w:val="00BE064C"/>
    <w:rsid w:val="00BE0655"/>
    <w:rsid w:val="00BE2A28"/>
    <w:rsid w:val="00BE4D26"/>
    <w:rsid w:val="00BE5B9E"/>
    <w:rsid w:val="00BE7901"/>
    <w:rsid w:val="00BE7A49"/>
    <w:rsid w:val="00BF087A"/>
    <w:rsid w:val="00BF4CD3"/>
    <w:rsid w:val="00C01DD2"/>
    <w:rsid w:val="00C032D7"/>
    <w:rsid w:val="00C05269"/>
    <w:rsid w:val="00C12B7B"/>
    <w:rsid w:val="00C163E7"/>
    <w:rsid w:val="00C16E21"/>
    <w:rsid w:val="00C238D3"/>
    <w:rsid w:val="00C2603B"/>
    <w:rsid w:val="00C325A1"/>
    <w:rsid w:val="00C34C31"/>
    <w:rsid w:val="00C34E71"/>
    <w:rsid w:val="00C359FA"/>
    <w:rsid w:val="00C369D7"/>
    <w:rsid w:val="00C428B7"/>
    <w:rsid w:val="00C4299A"/>
    <w:rsid w:val="00C43197"/>
    <w:rsid w:val="00C503B7"/>
    <w:rsid w:val="00C5228C"/>
    <w:rsid w:val="00C52742"/>
    <w:rsid w:val="00C53CBA"/>
    <w:rsid w:val="00C54A6B"/>
    <w:rsid w:val="00C55FEE"/>
    <w:rsid w:val="00C57459"/>
    <w:rsid w:val="00C57CE4"/>
    <w:rsid w:val="00C6154F"/>
    <w:rsid w:val="00C63450"/>
    <w:rsid w:val="00C65CA7"/>
    <w:rsid w:val="00C711E2"/>
    <w:rsid w:val="00C724BC"/>
    <w:rsid w:val="00C82582"/>
    <w:rsid w:val="00C83C55"/>
    <w:rsid w:val="00C902E8"/>
    <w:rsid w:val="00C96D94"/>
    <w:rsid w:val="00CA0601"/>
    <w:rsid w:val="00CA06B6"/>
    <w:rsid w:val="00CA4044"/>
    <w:rsid w:val="00CA731B"/>
    <w:rsid w:val="00CA7592"/>
    <w:rsid w:val="00CB074D"/>
    <w:rsid w:val="00CB4BB9"/>
    <w:rsid w:val="00CB700B"/>
    <w:rsid w:val="00CC5AA1"/>
    <w:rsid w:val="00CD0238"/>
    <w:rsid w:val="00CD0245"/>
    <w:rsid w:val="00CD24D7"/>
    <w:rsid w:val="00CD26B8"/>
    <w:rsid w:val="00CD498A"/>
    <w:rsid w:val="00CD4B28"/>
    <w:rsid w:val="00CD6E54"/>
    <w:rsid w:val="00CE0294"/>
    <w:rsid w:val="00CE0A13"/>
    <w:rsid w:val="00CE1C7E"/>
    <w:rsid w:val="00CE418E"/>
    <w:rsid w:val="00CF062E"/>
    <w:rsid w:val="00CF14F3"/>
    <w:rsid w:val="00CF5A72"/>
    <w:rsid w:val="00D0072F"/>
    <w:rsid w:val="00D040BC"/>
    <w:rsid w:val="00D1181F"/>
    <w:rsid w:val="00D21BC2"/>
    <w:rsid w:val="00D24C0F"/>
    <w:rsid w:val="00D31E88"/>
    <w:rsid w:val="00D32CA1"/>
    <w:rsid w:val="00D35D3C"/>
    <w:rsid w:val="00D413AD"/>
    <w:rsid w:val="00D41D51"/>
    <w:rsid w:val="00D44396"/>
    <w:rsid w:val="00D4532F"/>
    <w:rsid w:val="00D539D2"/>
    <w:rsid w:val="00D55240"/>
    <w:rsid w:val="00D62316"/>
    <w:rsid w:val="00D635E0"/>
    <w:rsid w:val="00D6466E"/>
    <w:rsid w:val="00D67BDF"/>
    <w:rsid w:val="00D714C6"/>
    <w:rsid w:val="00D71B89"/>
    <w:rsid w:val="00D73494"/>
    <w:rsid w:val="00D73D3C"/>
    <w:rsid w:val="00D76E91"/>
    <w:rsid w:val="00D80AA4"/>
    <w:rsid w:val="00D85368"/>
    <w:rsid w:val="00D9032F"/>
    <w:rsid w:val="00D93B12"/>
    <w:rsid w:val="00D94F75"/>
    <w:rsid w:val="00D96983"/>
    <w:rsid w:val="00D97E66"/>
    <w:rsid w:val="00DA0534"/>
    <w:rsid w:val="00DA3996"/>
    <w:rsid w:val="00DA3DE7"/>
    <w:rsid w:val="00DA7A98"/>
    <w:rsid w:val="00DB01A8"/>
    <w:rsid w:val="00DB0B99"/>
    <w:rsid w:val="00DC2435"/>
    <w:rsid w:val="00DC28E1"/>
    <w:rsid w:val="00DC68AF"/>
    <w:rsid w:val="00DD1443"/>
    <w:rsid w:val="00DD32F3"/>
    <w:rsid w:val="00DD6F6D"/>
    <w:rsid w:val="00DE0E9A"/>
    <w:rsid w:val="00DE5FDF"/>
    <w:rsid w:val="00DE7568"/>
    <w:rsid w:val="00DE7741"/>
    <w:rsid w:val="00DF15B5"/>
    <w:rsid w:val="00E00713"/>
    <w:rsid w:val="00E02E6C"/>
    <w:rsid w:val="00E0525B"/>
    <w:rsid w:val="00E05296"/>
    <w:rsid w:val="00E06128"/>
    <w:rsid w:val="00E06DDF"/>
    <w:rsid w:val="00E12777"/>
    <w:rsid w:val="00E148A9"/>
    <w:rsid w:val="00E157B6"/>
    <w:rsid w:val="00E20D7B"/>
    <w:rsid w:val="00E21804"/>
    <w:rsid w:val="00E24350"/>
    <w:rsid w:val="00E243B0"/>
    <w:rsid w:val="00E25B32"/>
    <w:rsid w:val="00E25E0F"/>
    <w:rsid w:val="00E26079"/>
    <w:rsid w:val="00E3328D"/>
    <w:rsid w:val="00E46518"/>
    <w:rsid w:val="00E523C8"/>
    <w:rsid w:val="00E57921"/>
    <w:rsid w:val="00E6344E"/>
    <w:rsid w:val="00E6422D"/>
    <w:rsid w:val="00E67A82"/>
    <w:rsid w:val="00E70F63"/>
    <w:rsid w:val="00E7493D"/>
    <w:rsid w:val="00E75554"/>
    <w:rsid w:val="00E94CE3"/>
    <w:rsid w:val="00E951DB"/>
    <w:rsid w:val="00EA36A9"/>
    <w:rsid w:val="00EA4DE7"/>
    <w:rsid w:val="00EA75A0"/>
    <w:rsid w:val="00EB0D59"/>
    <w:rsid w:val="00EB36B2"/>
    <w:rsid w:val="00EB57A8"/>
    <w:rsid w:val="00EB766F"/>
    <w:rsid w:val="00EC1D3E"/>
    <w:rsid w:val="00EC1E56"/>
    <w:rsid w:val="00ED3E17"/>
    <w:rsid w:val="00ED5A65"/>
    <w:rsid w:val="00ED6710"/>
    <w:rsid w:val="00EE20C0"/>
    <w:rsid w:val="00EE2443"/>
    <w:rsid w:val="00EE27A4"/>
    <w:rsid w:val="00EF39EF"/>
    <w:rsid w:val="00EF4FE8"/>
    <w:rsid w:val="00EF549B"/>
    <w:rsid w:val="00F00751"/>
    <w:rsid w:val="00F02B88"/>
    <w:rsid w:val="00F04547"/>
    <w:rsid w:val="00F10293"/>
    <w:rsid w:val="00F1780F"/>
    <w:rsid w:val="00F20D47"/>
    <w:rsid w:val="00F23193"/>
    <w:rsid w:val="00F2522B"/>
    <w:rsid w:val="00F26821"/>
    <w:rsid w:val="00F32F4F"/>
    <w:rsid w:val="00F356EE"/>
    <w:rsid w:val="00F36133"/>
    <w:rsid w:val="00F401E2"/>
    <w:rsid w:val="00F4085F"/>
    <w:rsid w:val="00F4223D"/>
    <w:rsid w:val="00F42736"/>
    <w:rsid w:val="00F520A2"/>
    <w:rsid w:val="00F56775"/>
    <w:rsid w:val="00F60E1C"/>
    <w:rsid w:val="00F63560"/>
    <w:rsid w:val="00F6618A"/>
    <w:rsid w:val="00F710DB"/>
    <w:rsid w:val="00F818FC"/>
    <w:rsid w:val="00F827F9"/>
    <w:rsid w:val="00F87B3A"/>
    <w:rsid w:val="00F9016A"/>
    <w:rsid w:val="00F90513"/>
    <w:rsid w:val="00F90F02"/>
    <w:rsid w:val="00F9337E"/>
    <w:rsid w:val="00F93407"/>
    <w:rsid w:val="00F93B42"/>
    <w:rsid w:val="00F9740C"/>
    <w:rsid w:val="00FA6BA2"/>
    <w:rsid w:val="00FB0F31"/>
    <w:rsid w:val="00FB1403"/>
    <w:rsid w:val="00FB3DF1"/>
    <w:rsid w:val="00FB3E3C"/>
    <w:rsid w:val="00FC09D3"/>
    <w:rsid w:val="00FC14C3"/>
    <w:rsid w:val="00FC270D"/>
    <w:rsid w:val="00FC5C81"/>
    <w:rsid w:val="00FD00ED"/>
    <w:rsid w:val="00FD2398"/>
    <w:rsid w:val="00FD24B5"/>
    <w:rsid w:val="00FD3B16"/>
    <w:rsid w:val="00FD3C0B"/>
    <w:rsid w:val="00FD4DB3"/>
    <w:rsid w:val="00FE0B9D"/>
    <w:rsid w:val="00FF0117"/>
    <w:rsid w:val="00FF0D0F"/>
    <w:rsid w:val="00FF208B"/>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1A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paragraph" w:styleId="Revision">
    <w:name w:val="Revision"/>
    <w:hidden/>
    <w:uiPriority w:val="99"/>
    <w:semiHidden/>
    <w:rsid w:val="00BD3E8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paragraph" w:styleId="Revision">
    <w:name w:val="Revision"/>
    <w:hidden/>
    <w:uiPriority w:val="99"/>
    <w:semiHidden/>
    <w:rsid w:val="00BD3E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7768">
      <w:bodyDiv w:val="1"/>
      <w:marLeft w:val="0"/>
      <w:marRight w:val="0"/>
      <w:marTop w:val="0"/>
      <w:marBottom w:val="0"/>
      <w:divBdr>
        <w:top w:val="none" w:sz="0" w:space="0" w:color="auto"/>
        <w:left w:val="none" w:sz="0" w:space="0" w:color="auto"/>
        <w:bottom w:val="none" w:sz="0" w:space="0" w:color="auto"/>
        <w:right w:val="none" w:sz="0" w:space="0" w:color="auto"/>
      </w:divBdr>
    </w:div>
    <w:div w:id="813915834">
      <w:bodyDiv w:val="1"/>
      <w:marLeft w:val="0"/>
      <w:marRight w:val="0"/>
      <w:marTop w:val="0"/>
      <w:marBottom w:val="0"/>
      <w:divBdr>
        <w:top w:val="none" w:sz="0" w:space="0" w:color="auto"/>
        <w:left w:val="none" w:sz="0" w:space="0" w:color="auto"/>
        <w:bottom w:val="none" w:sz="0" w:space="0" w:color="auto"/>
        <w:right w:val="none" w:sz="0" w:space="0" w:color="auto"/>
      </w:divBdr>
    </w:div>
    <w:div w:id="1633365637">
      <w:bodyDiv w:val="1"/>
      <w:marLeft w:val="0"/>
      <w:marRight w:val="0"/>
      <w:marTop w:val="0"/>
      <w:marBottom w:val="0"/>
      <w:divBdr>
        <w:top w:val="none" w:sz="0" w:space="0" w:color="auto"/>
        <w:left w:val="none" w:sz="0" w:space="0" w:color="auto"/>
        <w:bottom w:val="none" w:sz="0" w:space="0" w:color="auto"/>
        <w:right w:val="none" w:sz="0" w:space="0" w:color="auto"/>
      </w:divBdr>
    </w:div>
    <w:div w:id="19751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education/clips/zychyrd" TargetMode="External"/><Relationship Id="rId18" Type="http://schemas.openxmlformats.org/officeDocument/2006/relationships/hyperlink" Target="http://www.bbc.co.uk/education/clips/zfgtfg8" TargetMode="External"/><Relationship Id="rId26" Type="http://schemas.openxmlformats.org/officeDocument/2006/relationships/hyperlink" Target="https://www.youtube.com/watch?v=87K8QsMl8nc"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uffieldfoundation.org/print/3034" TargetMode="External"/><Relationship Id="rId17" Type="http://schemas.openxmlformats.org/officeDocument/2006/relationships/hyperlink" Target="http://www.nuffieldfoundation.org/print/3015" TargetMode="External"/><Relationship Id="rId25" Type="http://schemas.openxmlformats.org/officeDocument/2006/relationships/hyperlink" Target="http://www.nuffieldfoundation.org/print/305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uffieldfoundation.org/print/2977" TargetMode="External"/><Relationship Id="rId20" Type="http://schemas.openxmlformats.org/officeDocument/2006/relationships/hyperlink" Target="http://www.bbc.co.uk/education/clips/zpq34wx" TargetMode="External"/><Relationship Id="rId29" Type="http://schemas.openxmlformats.org/officeDocument/2006/relationships/hyperlink" Target="http://www.bbc.co.uk/schools/gcsebitesize/science/add_aqa/electrolysis/electrolysisrev3.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fieldfoundation.org/print/2991" TargetMode="External"/><Relationship Id="rId24" Type="http://schemas.openxmlformats.org/officeDocument/2006/relationships/hyperlink" Target="http://www.nuffieldfoundation.org/print/3054"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uffieldfoundation.org/print/2931" TargetMode="External"/><Relationship Id="rId23" Type="http://schemas.openxmlformats.org/officeDocument/2006/relationships/hyperlink" Target="https://www.youtube.com/watch?v=xYQlvTblgCY" TargetMode="External"/><Relationship Id="rId28" Type="http://schemas.openxmlformats.org/officeDocument/2006/relationships/hyperlink" Target="http://scienceaid.co.uk/chemistry/applied/aluminium.html" TargetMode="External"/><Relationship Id="rId36" Type="http://schemas.openxmlformats.org/officeDocument/2006/relationships/theme" Target="theme/theme1.xm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s://www.youtube.com/watch?v=_cB2vSaalX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c.org/learn-chemistry/resource/download/res00000705/cmp00000783/pdf" TargetMode="External"/><Relationship Id="rId14" Type="http://schemas.openxmlformats.org/officeDocument/2006/relationships/hyperlink" Target="http://www.bbc.co.uk/education/clips/zxkn34j" TargetMode="External"/><Relationship Id="rId22" Type="http://schemas.openxmlformats.org/officeDocument/2006/relationships/hyperlink" Target="http://www.bbc.co.uk/education/clips/zcswmp3" TargetMode="External"/><Relationship Id="rId27" Type="http://schemas.openxmlformats.org/officeDocument/2006/relationships/hyperlink" Target="http://www.nuffieldfoundation.org/print/2986" TargetMode="External"/><Relationship Id="rId30" Type="http://schemas.openxmlformats.org/officeDocument/2006/relationships/hyperlink" Target="http://www.bbc.co.uk/education/guides/zfsk7ty/revision"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BE86-27D1-4518-AA34-07D9C26F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6954E1EC.dotm</Template>
  <TotalTime>4</TotalTime>
  <Pages>12</Pages>
  <Words>2264</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Chemical changes</dc:title>
  <dc:creator>AQA</dc:creator>
  <cp:lastPrinted>2015-09-02T13:20:00Z</cp:lastPrinted>
  <dcterms:created xsi:type="dcterms:W3CDTF">2016-10-24T09:45:00Z</dcterms:created>
  <dcterms:modified xsi:type="dcterms:W3CDTF">2019-09-24T07:46:00Z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