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95A4" w14:textId="7CBA2D84" w:rsidR="008709F4" w:rsidRPr="00871D3B" w:rsidRDefault="00EE4B65" w:rsidP="008709F4">
      <w:pPr>
        <w:pStyle w:val="Heading1"/>
        <w:rPr>
          <w:rFonts w:ascii="AQA Chevin Pro Light" w:hAnsi="AQA Chevin Pro Light"/>
        </w:rPr>
      </w:pPr>
      <w:r>
        <w:rPr>
          <w:rFonts w:ascii="AQA Chevin Pro Light" w:hAnsi="AQA Chevin Pro Light"/>
        </w:rPr>
        <w:t>S</w:t>
      </w:r>
      <w:r w:rsidR="00BA7BE6" w:rsidRPr="00871D3B">
        <w:rPr>
          <w:rFonts w:ascii="AQA Chevin Pro Light" w:hAnsi="AQA Chevin Pro Light"/>
        </w:rPr>
        <w:t>cheme</w:t>
      </w:r>
      <w:r w:rsidR="007876F8" w:rsidRPr="00871D3B">
        <w:rPr>
          <w:rFonts w:ascii="AQA Chevin Pro Light" w:hAnsi="AQA Chevin Pro Light"/>
        </w:rPr>
        <w:t xml:space="preserve"> of w</w:t>
      </w:r>
      <w:r w:rsidR="00BA7BE6" w:rsidRPr="00871D3B">
        <w:rPr>
          <w:rFonts w:ascii="AQA Chevin Pro Light" w:hAnsi="AQA Chevin Pro Light"/>
        </w:rPr>
        <w:t>ork</w:t>
      </w:r>
    </w:p>
    <w:p w14:paraId="724EFBE6" w14:textId="37AE6891" w:rsidR="00AD7C37" w:rsidRDefault="00AD7C37" w:rsidP="00085F1F">
      <w:pPr>
        <w:pStyle w:val="Heading2"/>
        <w:rPr>
          <w:rFonts w:ascii="AQA Chevin Pro Light" w:hAnsi="AQA Chevin Pro Light"/>
        </w:rPr>
      </w:pPr>
      <w:r>
        <w:rPr>
          <w:rFonts w:ascii="AQA Chevin Pro Light" w:hAnsi="AQA Chevin Pro Light"/>
        </w:rPr>
        <w:t>Combined Science: Trilogy - Foundation</w:t>
      </w:r>
    </w:p>
    <w:p w14:paraId="308290D1" w14:textId="587ACF9E" w:rsidR="00085F1F" w:rsidRPr="00871D3B" w:rsidRDefault="00FD632D" w:rsidP="00085F1F">
      <w:pPr>
        <w:pStyle w:val="Heading2"/>
        <w:rPr>
          <w:rFonts w:ascii="AQA Chevin Pro Light" w:hAnsi="AQA Chevin Pro Light"/>
        </w:rPr>
      </w:pPr>
      <w:bookmarkStart w:id="0" w:name="_GoBack"/>
      <w:r w:rsidRPr="00871D3B">
        <w:rPr>
          <w:rFonts w:ascii="AQA Chevin Pro Light" w:hAnsi="AQA Chevin Pro Light"/>
        </w:rPr>
        <w:t>Biology</w:t>
      </w:r>
      <w:r w:rsidR="00B31EB0" w:rsidRPr="00871D3B">
        <w:rPr>
          <w:rFonts w:ascii="AQA Chevin Pro Light" w:hAnsi="AQA Chevin Pro Light"/>
        </w:rPr>
        <w:t xml:space="preserve"> </w:t>
      </w:r>
      <w:r w:rsidR="009055D4" w:rsidRPr="00871D3B">
        <w:rPr>
          <w:rFonts w:ascii="AQA Chevin Pro Light" w:hAnsi="AQA Chevin Pro Light"/>
        </w:rPr>
        <w:t>–</w:t>
      </w:r>
      <w:r w:rsidR="00B31EB0" w:rsidRPr="00871D3B">
        <w:rPr>
          <w:rFonts w:ascii="AQA Chevin Pro Light" w:hAnsi="AQA Chevin Pro Light"/>
        </w:rPr>
        <w:t xml:space="preserve"> </w:t>
      </w:r>
      <w:r w:rsidRPr="00871D3B">
        <w:rPr>
          <w:rFonts w:ascii="AQA Chevin Pro Light" w:hAnsi="AQA Chevin Pro Light"/>
        </w:rPr>
        <w:t>Infection and response</w:t>
      </w:r>
      <w:bookmarkEnd w:id="0"/>
    </w:p>
    <w:p w14:paraId="1BFA6C68" w14:textId="77777777" w:rsidR="00BA7BE6" w:rsidRPr="00871D3B" w:rsidRDefault="00BA7BE6" w:rsidP="00BA7BE6">
      <w:pPr>
        <w:pStyle w:val="LineThin"/>
        <w:pBdr>
          <w:top w:val="single" w:sz="4" w:space="0" w:color="412878"/>
        </w:pBdr>
        <w:rPr>
          <w:rFonts w:ascii="AQA Chevin Pro Light" w:hAnsi="AQA Chevin Pro Light"/>
        </w:rPr>
      </w:pPr>
    </w:p>
    <w:p w14:paraId="711D9A62" w14:textId="77777777" w:rsidR="00BA7BE6" w:rsidRPr="00871D3B" w:rsidRDefault="00BA7BE6" w:rsidP="00BA7BE6">
      <w:pPr>
        <w:pStyle w:val="LineThin"/>
        <w:pBdr>
          <w:top w:val="single" w:sz="4" w:space="0" w:color="412878"/>
        </w:pBdr>
        <w:rPr>
          <w:rFonts w:ascii="AQA Chevin Pro Light" w:hAnsi="AQA Chevin Pro Light"/>
        </w:rPr>
      </w:pPr>
    </w:p>
    <w:p w14:paraId="17B8A22E" w14:textId="77777777" w:rsidR="007A202A" w:rsidRPr="00871D3B" w:rsidRDefault="007A202A" w:rsidP="00BA7BE6">
      <w:pPr>
        <w:pStyle w:val="LineThin"/>
        <w:pBdr>
          <w:top w:val="single" w:sz="4" w:space="0" w:color="412878"/>
        </w:pBdr>
        <w:rPr>
          <w:rFonts w:ascii="AQA Chevin Pro Light" w:hAnsi="AQA Chevin Pro Light"/>
        </w:rPr>
      </w:pPr>
    </w:p>
    <w:p w14:paraId="231247F8" w14:textId="7A560F24" w:rsidR="005177FF" w:rsidRPr="001322E1" w:rsidRDefault="005177FF" w:rsidP="005177FF">
      <w:pPr>
        <w:spacing w:after="160" w:line="259" w:lineRule="auto"/>
        <w:rPr>
          <w:rFonts w:ascii="AQA Chevin Pro Light" w:hAnsi="AQA Chevin Pro Light"/>
        </w:rPr>
      </w:pPr>
      <w:r w:rsidRPr="001322E1">
        <w:rPr>
          <w:rFonts w:ascii="AQA Chevin Pro Light" w:hAnsi="AQA Chevin Pro Light"/>
        </w:rPr>
        <w:t>This resource provides guidance for teaching the Infection and response topic from our new GCSE in Combined Science; Trilogy</w:t>
      </w:r>
      <w:r w:rsidR="00AD7C37" w:rsidRPr="001322E1">
        <w:rPr>
          <w:rFonts w:ascii="AQA Chevin Pro Light" w:hAnsi="AQA Chevin Pro Light"/>
        </w:rPr>
        <w:t xml:space="preserve"> </w:t>
      </w:r>
      <w:r w:rsidRPr="001322E1">
        <w:rPr>
          <w:rFonts w:ascii="AQA Chevin Pro Light" w:hAnsi="AQA Chevin Pro Light"/>
        </w:rPr>
        <w:t>(Biology)</w:t>
      </w:r>
      <w:r w:rsidR="00510961">
        <w:rPr>
          <w:rFonts w:ascii="AQA Chevin Pro Light" w:hAnsi="AQA Chevin Pro Light"/>
        </w:rPr>
        <w:t xml:space="preserve"> 8464</w:t>
      </w:r>
      <w:r w:rsidRPr="001322E1">
        <w:rPr>
          <w:rFonts w:ascii="AQA Chevin Pro Light" w:hAnsi="AQA Chevin Pro Light"/>
        </w:rPr>
        <w:t xml:space="preserve">. It has been updated from the draft version to reflect the changes made in the accredited specification. </w:t>
      </w:r>
    </w:p>
    <w:p w14:paraId="0F5FA86C" w14:textId="207AF60C" w:rsidR="005177FF" w:rsidRPr="001322E1" w:rsidRDefault="005177FF" w:rsidP="005177FF">
      <w:pPr>
        <w:spacing w:after="160" w:line="259" w:lineRule="auto"/>
        <w:rPr>
          <w:rFonts w:ascii="AQA Chevin Pro Light" w:hAnsi="AQA Chevin Pro Light"/>
        </w:rPr>
      </w:pPr>
      <w:r w:rsidRPr="001322E1">
        <w:rPr>
          <w:rFonts w:ascii="AQA Chevin Pro Light" w:hAnsi="AQA Chevin Pro Light"/>
        </w:rPr>
        <w:t>Some minor changes have been made to the specification in sections 4.3.1.1 Communicable diseases, 4.3.1.6 Human defence system and 4.3.1.9 Discovery and development of drugs. These alterations have not required changes to the scheme of work.</w:t>
      </w:r>
    </w:p>
    <w:p w14:paraId="63CCFAF8" w14:textId="77777777" w:rsidR="005177FF" w:rsidRPr="001322E1" w:rsidRDefault="005177FF" w:rsidP="005177FF">
      <w:pPr>
        <w:spacing w:after="160" w:line="259" w:lineRule="auto"/>
        <w:rPr>
          <w:rFonts w:ascii="AQA Chevin Pro Light" w:hAnsi="AQA Chevin Pro Light"/>
        </w:rPr>
      </w:pPr>
      <w:r w:rsidRPr="001322E1">
        <w:rPr>
          <w:rFonts w:ascii="AQA Chevin Pro Light" w:hAnsi="AQA Chevin Pro Light"/>
        </w:rPr>
        <w:t>The scheme of work is designed to be a flexible medium term plan for teaching content and development of the skills that will be assessed.</w:t>
      </w:r>
    </w:p>
    <w:p w14:paraId="49C4DDBA" w14:textId="77777777" w:rsidR="005177FF" w:rsidRPr="001322E1" w:rsidRDefault="005177FF" w:rsidP="005177FF">
      <w:pPr>
        <w:spacing w:after="160" w:line="259" w:lineRule="auto"/>
        <w:rPr>
          <w:rFonts w:ascii="AQA Chevin Pro Light" w:hAnsi="AQA Chevin Pro Light"/>
        </w:rPr>
      </w:pPr>
      <w:r w:rsidRPr="001322E1">
        <w:rPr>
          <w:rFonts w:ascii="AQA Chevin Pro Light" w:hAnsi="AQA Chevin Pro Light"/>
        </w:rPr>
        <w:t xml:space="preserve">It is provided in Word format to help you create your own teaching plan – you can edit and customise it according to your needs. This scheme of work is not </w:t>
      </w:r>
      <w:proofErr w:type="gramStart"/>
      <w:r w:rsidRPr="001322E1">
        <w:rPr>
          <w:rFonts w:ascii="AQA Chevin Pro Light" w:hAnsi="AQA Chevin Pro Light"/>
        </w:rPr>
        <w:t>exhaustive,</w:t>
      </w:r>
      <w:proofErr w:type="gramEnd"/>
      <w:r w:rsidRPr="001322E1">
        <w:rPr>
          <w:rFonts w:ascii="AQA Chevin Pro Light" w:hAnsi="AQA Chevin Pro Light"/>
        </w:rPr>
        <w:t xml:space="preserve"> it only suggests activities and resources you could find useful in your teaching.</w:t>
      </w:r>
    </w:p>
    <w:p w14:paraId="571461B3" w14:textId="0645542A" w:rsidR="00EA34FE" w:rsidRPr="00871D3B" w:rsidRDefault="00EA34FE">
      <w:pPr>
        <w:spacing w:line="240" w:lineRule="auto"/>
        <w:rPr>
          <w:rFonts w:cs="Arial"/>
        </w:rPr>
      </w:pPr>
      <w:r w:rsidRPr="00871D3B">
        <w:rPr>
          <w:rFonts w:cs="Arial"/>
        </w:rPr>
        <w:br w:type="page"/>
      </w:r>
    </w:p>
    <w:p w14:paraId="07E406B8" w14:textId="51E27F43" w:rsidR="005710DC" w:rsidRDefault="005710DC" w:rsidP="00EA34FE">
      <w:pPr>
        <w:pStyle w:val="Heading3"/>
      </w:pPr>
      <w:r>
        <w:lastRenderedPageBreak/>
        <w:t>4.3 Infection and response</w:t>
      </w:r>
    </w:p>
    <w:p w14:paraId="334B85D9" w14:textId="243C6A0E" w:rsidR="0085763A" w:rsidRPr="00871D3B" w:rsidRDefault="00EA34FE" w:rsidP="00EA34FE">
      <w:pPr>
        <w:pStyle w:val="Heading3"/>
        <w:rPr>
          <w:rFonts w:ascii="AQA Chevin Pro Light" w:hAnsi="AQA Chevin Pro Light"/>
        </w:rPr>
      </w:pPr>
      <w:r w:rsidRPr="00871D3B">
        <w:t>4.3.1 Communicable</w:t>
      </w:r>
      <w:r w:rsidR="005710DC">
        <w:t xml:space="preserve"> </w:t>
      </w:r>
      <w:r w:rsidRPr="00871D3B">
        <w:t>diseases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
        <w:gridCol w:w="1893"/>
        <w:gridCol w:w="2898"/>
        <w:gridCol w:w="1201"/>
        <w:gridCol w:w="3043"/>
        <w:gridCol w:w="2871"/>
        <w:gridCol w:w="1916"/>
      </w:tblGrid>
      <w:tr w:rsidR="009302ED" w:rsidRPr="00871D3B" w14:paraId="33A9D6C6" w14:textId="77777777" w:rsidTr="00D10C0D">
        <w:trPr>
          <w:cantSplit/>
          <w:trHeight w:val="1832"/>
          <w:tblHeader/>
        </w:trPr>
        <w:tc>
          <w:tcPr>
            <w:tcW w:w="326" w:type="pct"/>
            <w:tcBorders>
              <w:right w:val="single" w:sz="4" w:space="0" w:color="000000"/>
            </w:tcBorders>
            <w:shd w:val="clear" w:color="auto" w:fill="D9D9D9"/>
          </w:tcPr>
          <w:p w14:paraId="6BFF686C" w14:textId="4B27F90C" w:rsidR="009302ED" w:rsidRPr="00871D3B" w:rsidRDefault="003141FA" w:rsidP="00EA34FE">
            <w:pPr>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S</w:t>
            </w:r>
            <w:r w:rsidR="00EA34FE" w:rsidRPr="00871D3B">
              <w:rPr>
                <w:rFonts w:ascii="AQA Chevin Pro Light" w:hAnsi="AQA Chevin Pro Light" w:cs="Arial"/>
                <w:b/>
                <w:color w:val="000000" w:themeColor="text1"/>
                <w:sz w:val="20"/>
                <w:szCs w:val="20"/>
              </w:rPr>
              <w:t>pec ref.</w:t>
            </w:r>
          </w:p>
        </w:tc>
        <w:tc>
          <w:tcPr>
            <w:tcW w:w="640" w:type="pct"/>
            <w:tcBorders>
              <w:left w:val="single" w:sz="4" w:space="0" w:color="000000"/>
            </w:tcBorders>
            <w:shd w:val="clear" w:color="auto" w:fill="D9D9D9"/>
          </w:tcPr>
          <w:p w14:paraId="4055E382" w14:textId="138D4928" w:rsidR="009302ED" w:rsidRPr="00871D3B" w:rsidRDefault="00EA34FE" w:rsidP="00EA34FE">
            <w:pPr>
              <w:spacing w:before="60" w:after="60"/>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Summary of the specification c</w:t>
            </w:r>
            <w:r w:rsidR="009302ED" w:rsidRPr="00871D3B">
              <w:rPr>
                <w:rFonts w:ascii="AQA Chevin Pro Light" w:hAnsi="AQA Chevin Pro Light" w:cs="Arial"/>
                <w:b/>
                <w:color w:val="000000" w:themeColor="text1"/>
                <w:sz w:val="20"/>
                <w:szCs w:val="20"/>
              </w:rPr>
              <w:t>ontent</w:t>
            </w:r>
          </w:p>
        </w:tc>
        <w:tc>
          <w:tcPr>
            <w:tcW w:w="980" w:type="pct"/>
            <w:shd w:val="clear" w:color="auto" w:fill="D9D9D9"/>
          </w:tcPr>
          <w:p w14:paraId="3A05B7D6" w14:textId="6AE56E17" w:rsidR="009302ED" w:rsidRPr="00871D3B" w:rsidRDefault="00EA34FE" w:rsidP="00EA34FE">
            <w:pPr>
              <w:spacing w:before="60"/>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Learning o</w:t>
            </w:r>
            <w:r w:rsidR="009302ED" w:rsidRPr="00871D3B">
              <w:rPr>
                <w:rFonts w:ascii="AQA Chevin Pro Light" w:hAnsi="AQA Chevin Pro Light" w:cs="Arial"/>
                <w:b/>
                <w:color w:val="000000" w:themeColor="text1"/>
                <w:sz w:val="20"/>
                <w:szCs w:val="20"/>
              </w:rPr>
              <w:t xml:space="preserve">utcomes </w:t>
            </w:r>
          </w:p>
          <w:p w14:paraId="7375A4BD" w14:textId="77777777" w:rsidR="009302ED" w:rsidRPr="00871D3B" w:rsidRDefault="009302ED" w:rsidP="00EA34FE">
            <w:pPr>
              <w:spacing w:before="60"/>
              <w:rPr>
                <w:rFonts w:ascii="AQA Chevin Pro Light" w:hAnsi="AQA Chevin Pro Light" w:cs="Arial"/>
                <w:i/>
                <w:color w:val="000000" w:themeColor="text1"/>
                <w:sz w:val="20"/>
                <w:szCs w:val="20"/>
              </w:rPr>
            </w:pPr>
            <w:r w:rsidRPr="00871D3B">
              <w:rPr>
                <w:rFonts w:ascii="AQA Chevin Pro Light" w:hAnsi="AQA Chevin Pro Light" w:cs="Arial"/>
                <w:i/>
                <w:color w:val="000000" w:themeColor="text1"/>
                <w:sz w:val="20"/>
                <w:szCs w:val="20"/>
              </w:rPr>
              <w:t>What most candidates should be able to do</w:t>
            </w:r>
          </w:p>
        </w:tc>
        <w:tc>
          <w:tcPr>
            <w:tcW w:w="406" w:type="pct"/>
            <w:shd w:val="clear" w:color="auto" w:fill="D9D9D9"/>
          </w:tcPr>
          <w:p w14:paraId="033DE930" w14:textId="77777777" w:rsidR="009302ED" w:rsidRPr="00871D3B" w:rsidRDefault="009302ED" w:rsidP="00EA34FE">
            <w:pPr>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Suggested timing (hours)</w:t>
            </w:r>
          </w:p>
        </w:tc>
        <w:tc>
          <w:tcPr>
            <w:tcW w:w="1029" w:type="pct"/>
            <w:shd w:val="clear" w:color="auto" w:fill="D9D9D9"/>
          </w:tcPr>
          <w:p w14:paraId="79279A18" w14:textId="77777777" w:rsidR="009302ED" w:rsidRPr="00871D3B" w:rsidRDefault="009302ED" w:rsidP="00EA34FE">
            <w:pPr>
              <w:spacing w:before="60"/>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Opportunities to develop Scientific Communication skills</w:t>
            </w:r>
          </w:p>
        </w:tc>
        <w:tc>
          <w:tcPr>
            <w:tcW w:w="971" w:type="pct"/>
            <w:shd w:val="clear" w:color="auto" w:fill="D9D9D9"/>
          </w:tcPr>
          <w:p w14:paraId="7F4F8BBE" w14:textId="102D1679" w:rsidR="009302ED" w:rsidRPr="00871D3B" w:rsidRDefault="009302ED" w:rsidP="00EA34FE">
            <w:pPr>
              <w:spacing w:before="60"/>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Oppo</w:t>
            </w:r>
            <w:r w:rsidR="00EA34FE" w:rsidRPr="00871D3B">
              <w:rPr>
                <w:rFonts w:ascii="AQA Chevin Pro Light" w:hAnsi="AQA Chevin Pro Light" w:cs="Arial"/>
                <w:b/>
                <w:color w:val="000000" w:themeColor="text1"/>
                <w:sz w:val="20"/>
                <w:szCs w:val="20"/>
              </w:rPr>
              <w:t>rtunities to develop and apply practical and  e</w:t>
            </w:r>
            <w:r w:rsidRPr="00871D3B">
              <w:rPr>
                <w:rFonts w:ascii="AQA Chevin Pro Light" w:hAnsi="AQA Chevin Pro Light" w:cs="Arial"/>
                <w:b/>
                <w:color w:val="000000" w:themeColor="text1"/>
                <w:sz w:val="20"/>
                <w:szCs w:val="20"/>
              </w:rPr>
              <w:t>nquiry skills</w:t>
            </w:r>
          </w:p>
        </w:tc>
        <w:tc>
          <w:tcPr>
            <w:tcW w:w="648" w:type="pct"/>
            <w:shd w:val="clear" w:color="auto" w:fill="D9D9D9"/>
          </w:tcPr>
          <w:p w14:paraId="29B10710" w14:textId="70B84DCD" w:rsidR="009302ED" w:rsidRPr="00871D3B" w:rsidRDefault="009302ED" w:rsidP="00EA34FE">
            <w:pPr>
              <w:spacing w:before="60"/>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Self/</w:t>
            </w:r>
            <w:r w:rsidR="00EA34FE" w:rsidRPr="00871D3B">
              <w:rPr>
                <w:rFonts w:ascii="AQA Chevin Pro Light" w:hAnsi="AQA Chevin Pro Light" w:cs="Arial"/>
                <w:b/>
                <w:color w:val="000000" w:themeColor="text1"/>
                <w:sz w:val="20"/>
                <w:szCs w:val="20"/>
              </w:rPr>
              <w:t>p</w:t>
            </w:r>
            <w:r w:rsidRPr="00871D3B">
              <w:rPr>
                <w:rFonts w:ascii="AQA Chevin Pro Light" w:hAnsi="AQA Chevin Pro Light" w:cs="Arial"/>
                <w:b/>
                <w:color w:val="000000" w:themeColor="text1"/>
                <w:sz w:val="20"/>
                <w:szCs w:val="20"/>
              </w:rPr>
              <w:t>eer assessment</w:t>
            </w:r>
          </w:p>
          <w:p w14:paraId="0768C137" w14:textId="27BE44D4" w:rsidR="009302ED" w:rsidRPr="00871D3B" w:rsidRDefault="009302ED" w:rsidP="00EA34FE">
            <w:pPr>
              <w:spacing w:before="60"/>
              <w:rPr>
                <w:rFonts w:ascii="AQA Chevin Pro Light" w:hAnsi="AQA Chevin Pro Light" w:cs="Arial"/>
                <w:b/>
                <w:color w:val="000000" w:themeColor="text1"/>
                <w:sz w:val="20"/>
                <w:szCs w:val="20"/>
              </w:rPr>
            </w:pPr>
            <w:r w:rsidRPr="00871D3B">
              <w:rPr>
                <w:rFonts w:ascii="AQA Chevin Pro Light" w:hAnsi="AQA Chevin Pro Light" w:cs="Arial"/>
                <w:b/>
                <w:color w:val="000000" w:themeColor="text1"/>
                <w:sz w:val="20"/>
                <w:szCs w:val="20"/>
              </w:rPr>
              <w:t xml:space="preserve">Opportunities </w:t>
            </w:r>
            <w:r w:rsidR="00EA34FE" w:rsidRPr="00871D3B">
              <w:rPr>
                <w:rFonts w:ascii="AQA Chevin Pro Light" w:hAnsi="AQA Chevin Pro Light" w:cs="Arial"/>
                <w:b/>
                <w:color w:val="000000" w:themeColor="text1"/>
                <w:sz w:val="20"/>
                <w:szCs w:val="20"/>
              </w:rPr>
              <w:t>and</w:t>
            </w:r>
            <w:r w:rsidRPr="00871D3B">
              <w:rPr>
                <w:rFonts w:ascii="AQA Chevin Pro Light" w:hAnsi="AQA Chevin Pro Light" w:cs="Arial"/>
                <w:b/>
                <w:color w:val="000000" w:themeColor="text1"/>
                <w:sz w:val="20"/>
                <w:szCs w:val="20"/>
              </w:rPr>
              <w:t xml:space="preserve"> resources</w:t>
            </w:r>
          </w:p>
          <w:p w14:paraId="58C90AA2" w14:textId="00F8BE0C" w:rsidR="009302ED" w:rsidRPr="00871D3B" w:rsidRDefault="00EA34FE" w:rsidP="00EA34FE">
            <w:pPr>
              <w:spacing w:before="60"/>
              <w:rPr>
                <w:rFonts w:ascii="AQA Chevin Pro Light" w:hAnsi="AQA Chevin Pro Light" w:cs="Arial"/>
                <w:i/>
                <w:color w:val="000000" w:themeColor="text1"/>
                <w:sz w:val="20"/>
                <w:szCs w:val="20"/>
              </w:rPr>
            </w:pPr>
            <w:r w:rsidRPr="00871D3B">
              <w:rPr>
                <w:rFonts w:ascii="AQA Chevin Pro Light" w:hAnsi="AQA Chevin Pro Light" w:cs="Arial"/>
                <w:i/>
                <w:color w:val="000000" w:themeColor="text1"/>
                <w:sz w:val="20"/>
                <w:szCs w:val="20"/>
              </w:rPr>
              <w:t>R</w:t>
            </w:r>
            <w:r w:rsidR="009302ED" w:rsidRPr="00871D3B">
              <w:rPr>
                <w:rFonts w:ascii="AQA Chevin Pro Light" w:hAnsi="AQA Chevin Pro Light" w:cs="Arial"/>
                <w:i/>
                <w:color w:val="000000" w:themeColor="text1"/>
                <w:sz w:val="20"/>
                <w:szCs w:val="20"/>
              </w:rPr>
              <w:t xml:space="preserve">eference to past questions that indicate success </w:t>
            </w:r>
          </w:p>
        </w:tc>
      </w:tr>
      <w:tr w:rsidR="00B0599D" w:rsidRPr="00871D3B" w14:paraId="40449FB1" w14:textId="77777777" w:rsidTr="00D10C0D">
        <w:tc>
          <w:tcPr>
            <w:tcW w:w="326" w:type="pct"/>
            <w:tcBorders>
              <w:bottom w:val="single" w:sz="4" w:space="0" w:color="000000"/>
              <w:right w:val="single" w:sz="4" w:space="0" w:color="000000"/>
            </w:tcBorders>
          </w:tcPr>
          <w:p w14:paraId="314504ED" w14:textId="402B3B58" w:rsidR="005E7017" w:rsidRPr="00871D3B" w:rsidRDefault="00FD632D" w:rsidP="009055D4">
            <w:pPr>
              <w:autoSpaceDE w:val="0"/>
              <w:autoSpaceDN w:val="0"/>
              <w:adjustRightInd w:val="0"/>
              <w:spacing w:line="240" w:lineRule="auto"/>
              <w:rPr>
                <w:rFonts w:cs="Arial"/>
                <w:sz w:val="20"/>
                <w:szCs w:val="20"/>
              </w:rPr>
            </w:pPr>
            <w:r w:rsidRPr="00871D3B">
              <w:rPr>
                <w:rFonts w:cs="Arial"/>
                <w:sz w:val="20"/>
                <w:szCs w:val="20"/>
              </w:rPr>
              <w:t>4</w:t>
            </w:r>
            <w:r w:rsidR="00E60668" w:rsidRPr="00871D3B">
              <w:rPr>
                <w:rFonts w:cs="Arial"/>
                <w:sz w:val="20"/>
                <w:szCs w:val="20"/>
              </w:rPr>
              <w:t>.3.1.1</w:t>
            </w:r>
          </w:p>
        </w:tc>
        <w:tc>
          <w:tcPr>
            <w:tcW w:w="640" w:type="pct"/>
            <w:tcBorders>
              <w:left w:val="single" w:sz="4" w:space="0" w:color="000000"/>
              <w:bottom w:val="single" w:sz="4" w:space="0" w:color="000000"/>
            </w:tcBorders>
          </w:tcPr>
          <w:p w14:paraId="3FDACC64" w14:textId="3722206D" w:rsidR="000019BE" w:rsidRPr="00871D3B" w:rsidRDefault="00FD632D" w:rsidP="00B31EB0">
            <w:pPr>
              <w:tabs>
                <w:tab w:val="left" w:pos="5268"/>
              </w:tabs>
              <w:spacing w:after="120" w:line="240" w:lineRule="auto"/>
              <w:rPr>
                <w:rFonts w:cs="Arial"/>
                <w:sz w:val="20"/>
                <w:szCs w:val="20"/>
              </w:rPr>
            </w:pPr>
            <w:r w:rsidRPr="00871D3B">
              <w:rPr>
                <w:rFonts w:cs="Arial"/>
                <w:sz w:val="20"/>
                <w:szCs w:val="20"/>
              </w:rPr>
              <w:t>Communicable (infectious) diseases</w:t>
            </w:r>
          </w:p>
        </w:tc>
        <w:tc>
          <w:tcPr>
            <w:tcW w:w="980" w:type="pct"/>
          </w:tcPr>
          <w:p w14:paraId="01E54F52" w14:textId="7BA5C9C5" w:rsidR="00FD632D" w:rsidRPr="00871D3B" w:rsidRDefault="00FD632D" w:rsidP="00FD632D">
            <w:pPr>
              <w:spacing w:after="120" w:line="240" w:lineRule="auto"/>
              <w:rPr>
                <w:rFonts w:cs="Arial"/>
                <w:sz w:val="20"/>
                <w:szCs w:val="20"/>
              </w:rPr>
            </w:pPr>
            <w:r w:rsidRPr="00871D3B">
              <w:rPr>
                <w:rFonts w:cs="Arial"/>
                <w:sz w:val="20"/>
                <w:szCs w:val="20"/>
              </w:rPr>
              <w:t xml:space="preserve">Students should be able to explain how diseases caused by viruses, bacteria, </w:t>
            </w:r>
            <w:proofErr w:type="spellStart"/>
            <w:r w:rsidRPr="00871D3B">
              <w:rPr>
                <w:rFonts w:cs="Arial"/>
                <w:sz w:val="20"/>
                <w:szCs w:val="20"/>
              </w:rPr>
              <w:t>protists</w:t>
            </w:r>
            <w:proofErr w:type="spellEnd"/>
            <w:r w:rsidRPr="00871D3B">
              <w:rPr>
                <w:rFonts w:cs="Arial"/>
                <w:sz w:val="20"/>
                <w:szCs w:val="20"/>
              </w:rPr>
              <w:t xml:space="preserve"> and fungi are spread in animals and plants.</w:t>
            </w:r>
          </w:p>
          <w:p w14:paraId="4D01D109" w14:textId="3C6BAB67" w:rsidR="005F7B2B" w:rsidRPr="00871D3B" w:rsidRDefault="00FD632D" w:rsidP="00FD632D">
            <w:pPr>
              <w:spacing w:after="120" w:line="240" w:lineRule="auto"/>
              <w:rPr>
                <w:rFonts w:cs="Arial"/>
                <w:sz w:val="20"/>
                <w:szCs w:val="20"/>
              </w:rPr>
            </w:pPr>
            <w:r w:rsidRPr="00871D3B">
              <w:rPr>
                <w:rFonts w:cs="Arial"/>
                <w:sz w:val="20"/>
                <w:szCs w:val="20"/>
              </w:rPr>
              <w:t>Pathogens are microorganisms</w:t>
            </w:r>
            <w:r w:rsidR="00925C22" w:rsidRPr="00871D3B">
              <w:rPr>
                <w:rFonts w:cs="Arial"/>
                <w:sz w:val="20"/>
                <w:szCs w:val="20"/>
              </w:rPr>
              <w:t xml:space="preserve"> that cause infectious disease. </w:t>
            </w:r>
            <w:r w:rsidRPr="00871D3B">
              <w:rPr>
                <w:rFonts w:cs="Arial"/>
                <w:sz w:val="20"/>
                <w:szCs w:val="20"/>
              </w:rPr>
              <w:t xml:space="preserve">Pathogens may be viruses, bacteria, </w:t>
            </w:r>
            <w:proofErr w:type="spellStart"/>
            <w:r w:rsidRPr="00871D3B">
              <w:rPr>
                <w:rFonts w:cs="Arial"/>
                <w:sz w:val="20"/>
                <w:szCs w:val="20"/>
              </w:rPr>
              <w:t>protists</w:t>
            </w:r>
            <w:proofErr w:type="spellEnd"/>
            <w:r w:rsidRPr="00871D3B">
              <w:rPr>
                <w:rFonts w:cs="Arial"/>
                <w:sz w:val="20"/>
                <w:szCs w:val="20"/>
              </w:rPr>
              <w:t xml:space="preserve"> or fungi. They may infect plants or animals and can be spread by direct contact, by water or by air.</w:t>
            </w:r>
          </w:p>
          <w:p w14:paraId="59BD1A30" w14:textId="4838B69C" w:rsidR="001216E7" w:rsidRPr="00871D3B" w:rsidRDefault="00AD63EA" w:rsidP="002E26BA">
            <w:pPr>
              <w:tabs>
                <w:tab w:val="left" w:pos="5268"/>
              </w:tabs>
              <w:spacing w:line="240" w:lineRule="auto"/>
              <w:rPr>
                <w:rFonts w:cs="Arial"/>
                <w:sz w:val="20"/>
                <w:szCs w:val="20"/>
              </w:rPr>
            </w:pPr>
            <w:r w:rsidRPr="00871D3B">
              <w:rPr>
                <w:rFonts w:cs="Arial"/>
                <w:sz w:val="20"/>
                <w:szCs w:val="20"/>
              </w:rPr>
              <w:t>Bacteria and viruses may reproduce rapidly inside the body.</w:t>
            </w:r>
          </w:p>
        </w:tc>
        <w:tc>
          <w:tcPr>
            <w:tcW w:w="406" w:type="pct"/>
          </w:tcPr>
          <w:p w14:paraId="46A28E0F" w14:textId="7A0B642F" w:rsidR="00B0599D"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7A2A6BBE" w14:textId="6DABE32F" w:rsidR="00D07DB5" w:rsidRPr="00871D3B" w:rsidRDefault="00FD632D" w:rsidP="00B31EB0">
            <w:pPr>
              <w:spacing w:line="240" w:lineRule="auto"/>
              <w:rPr>
                <w:rFonts w:cs="Arial"/>
                <w:sz w:val="20"/>
                <w:szCs w:val="20"/>
              </w:rPr>
            </w:pPr>
            <w:r w:rsidRPr="00871D3B">
              <w:rPr>
                <w:rFonts w:cs="Arial"/>
                <w:sz w:val="20"/>
                <w:szCs w:val="20"/>
              </w:rPr>
              <w:t>Define pathogen</w:t>
            </w:r>
            <w:r w:rsidR="004E5FDA" w:rsidRPr="00871D3B">
              <w:rPr>
                <w:rFonts w:cs="Arial"/>
                <w:sz w:val="20"/>
                <w:szCs w:val="20"/>
              </w:rPr>
              <w:t>.</w:t>
            </w:r>
          </w:p>
          <w:p w14:paraId="63B92C73" w14:textId="77777777" w:rsidR="009C5D16" w:rsidRPr="00871D3B" w:rsidRDefault="009C5D16" w:rsidP="00B31EB0">
            <w:pPr>
              <w:spacing w:line="240" w:lineRule="auto"/>
              <w:rPr>
                <w:rFonts w:cs="Arial"/>
                <w:sz w:val="20"/>
                <w:szCs w:val="20"/>
              </w:rPr>
            </w:pPr>
          </w:p>
          <w:p w14:paraId="6C1A55B9" w14:textId="1241334E" w:rsidR="007B2E18" w:rsidRPr="00871D3B" w:rsidRDefault="009C5D16" w:rsidP="00EA34FE">
            <w:pPr>
              <w:spacing w:line="240" w:lineRule="auto"/>
              <w:rPr>
                <w:rFonts w:cs="Arial"/>
                <w:sz w:val="20"/>
                <w:szCs w:val="20"/>
              </w:rPr>
            </w:pPr>
            <w:r w:rsidRPr="00871D3B">
              <w:rPr>
                <w:rFonts w:cs="Arial"/>
                <w:sz w:val="20"/>
                <w:szCs w:val="20"/>
              </w:rPr>
              <w:t>Describe the different kinds of pathogen and give examples of the diseases they cause.</w:t>
            </w:r>
          </w:p>
        </w:tc>
        <w:tc>
          <w:tcPr>
            <w:tcW w:w="971" w:type="pct"/>
          </w:tcPr>
          <w:p w14:paraId="5C98BDA3" w14:textId="4625C4D5" w:rsidR="009C5D16" w:rsidRPr="00871D3B" w:rsidRDefault="004E5FDA" w:rsidP="00B97B22">
            <w:pPr>
              <w:tabs>
                <w:tab w:val="left" w:pos="8789"/>
              </w:tabs>
              <w:rPr>
                <w:rFonts w:cs="Arial"/>
                <w:sz w:val="20"/>
                <w:szCs w:val="20"/>
              </w:rPr>
            </w:pPr>
            <w:r w:rsidRPr="00871D3B">
              <w:rPr>
                <w:rFonts w:cs="Arial"/>
                <w:sz w:val="20"/>
                <w:szCs w:val="20"/>
              </w:rPr>
              <w:t xml:space="preserve">Use </w:t>
            </w:r>
            <w:proofErr w:type="spellStart"/>
            <w:r w:rsidR="00007284" w:rsidRPr="00871D3B">
              <w:rPr>
                <w:rFonts w:cs="Arial"/>
                <w:sz w:val="20"/>
                <w:szCs w:val="20"/>
              </w:rPr>
              <w:t>plasticine</w:t>
            </w:r>
            <w:proofErr w:type="spellEnd"/>
            <w:r w:rsidRPr="00871D3B">
              <w:rPr>
                <w:rFonts w:cs="Arial"/>
                <w:sz w:val="20"/>
                <w:szCs w:val="20"/>
              </w:rPr>
              <w:t xml:space="preserve"> and</w:t>
            </w:r>
            <w:r w:rsidR="009C5D16" w:rsidRPr="00871D3B">
              <w:rPr>
                <w:rFonts w:cs="Arial"/>
                <w:sz w:val="20"/>
                <w:szCs w:val="20"/>
              </w:rPr>
              <w:t xml:space="preserve"> </w:t>
            </w:r>
            <w:r w:rsidRPr="00871D3B">
              <w:rPr>
                <w:rFonts w:cs="Arial"/>
                <w:sz w:val="20"/>
                <w:szCs w:val="20"/>
              </w:rPr>
              <w:t>pipe cleaners to</w:t>
            </w:r>
            <w:r w:rsidR="009C5D16" w:rsidRPr="00871D3B">
              <w:rPr>
                <w:rFonts w:cs="Arial"/>
                <w:sz w:val="20"/>
                <w:szCs w:val="20"/>
              </w:rPr>
              <w:t xml:space="preserve"> </w:t>
            </w:r>
            <w:r w:rsidRPr="00871D3B">
              <w:rPr>
                <w:rFonts w:cs="Arial"/>
                <w:sz w:val="20"/>
                <w:szCs w:val="20"/>
              </w:rPr>
              <w:t xml:space="preserve">make models of a bacteria, virus, </w:t>
            </w:r>
            <w:proofErr w:type="spellStart"/>
            <w:r w:rsidRPr="00871D3B">
              <w:rPr>
                <w:rFonts w:cs="Arial"/>
                <w:sz w:val="20"/>
                <w:szCs w:val="20"/>
              </w:rPr>
              <w:t>protist</w:t>
            </w:r>
            <w:proofErr w:type="spellEnd"/>
            <w:r w:rsidRPr="00871D3B">
              <w:rPr>
                <w:rFonts w:cs="Arial"/>
                <w:sz w:val="20"/>
                <w:szCs w:val="20"/>
              </w:rPr>
              <w:t xml:space="preserve"> and fungus</w:t>
            </w:r>
            <w:r w:rsidR="005809FD" w:rsidRPr="00871D3B">
              <w:rPr>
                <w:rFonts w:cs="Arial"/>
                <w:sz w:val="20"/>
                <w:szCs w:val="20"/>
              </w:rPr>
              <w:t>.</w:t>
            </w:r>
          </w:p>
          <w:p w14:paraId="439C3B63" w14:textId="77777777" w:rsidR="00FA498E" w:rsidRPr="00871D3B" w:rsidRDefault="00FA498E" w:rsidP="00B97B22">
            <w:pPr>
              <w:tabs>
                <w:tab w:val="left" w:pos="8789"/>
              </w:tabs>
              <w:rPr>
                <w:rFonts w:cs="Arial"/>
                <w:sz w:val="20"/>
                <w:szCs w:val="20"/>
              </w:rPr>
            </w:pPr>
          </w:p>
          <w:p w14:paraId="4FDFE71F" w14:textId="26027B20" w:rsidR="009C5D16" w:rsidRPr="00871D3B" w:rsidRDefault="009C5D16" w:rsidP="00B97B22">
            <w:pPr>
              <w:tabs>
                <w:tab w:val="left" w:pos="8789"/>
              </w:tabs>
              <w:rPr>
                <w:rFonts w:cs="Arial"/>
                <w:sz w:val="20"/>
                <w:szCs w:val="20"/>
              </w:rPr>
            </w:pPr>
            <w:r w:rsidRPr="00871D3B">
              <w:rPr>
                <w:rFonts w:cs="Arial"/>
                <w:sz w:val="20"/>
                <w:szCs w:val="20"/>
              </w:rPr>
              <w:t xml:space="preserve">Set up agar plates to investigate the action of hand </w:t>
            </w:r>
            <w:r w:rsidR="00871D3B" w:rsidRPr="00871D3B">
              <w:rPr>
                <w:rFonts w:cs="Arial"/>
                <w:sz w:val="20"/>
                <w:szCs w:val="20"/>
              </w:rPr>
              <w:t>sanitizer</w:t>
            </w:r>
            <w:r w:rsidRPr="00871D3B">
              <w:rPr>
                <w:rFonts w:cs="Arial"/>
                <w:sz w:val="20"/>
                <w:szCs w:val="20"/>
              </w:rPr>
              <w:t xml:space="preserve"> and antiseptic on the growth of microorganisms found around the lab.</w:t>
            </w:r>
            <w:r w:rsidR="002C5459" w:rsidRPr="00871D3B">
              <w:rPr>
                <w:rFonts w:cs="Arial"/>
                <w:sz w:val="20"/>
                <w:szCs w:val="20"/>
              </w:rPr>
              <w:t xml:space="preserve"> </w:t>
            </w:r>
            <w:r w:rsidR="00CE5D46" w:rsidRPr="00871D3B">
              <w:rPr>
                <w:rFonts w:cs="Arial"/>
                <w:sz w:val="20"/>
                <w:szCs w:val="20"/>
              </w:rPr>
              <w:t xml:space="preserve">These will be used in lesson 4.3.1.3 </w:t>
            </w:r>
            <w:r w:rsidR="00067BD7" w:rsidRPr="00871D3B">
              <w:rPr>
                <w:rFonts w:cs="Arial"/>
                <w:sz w:val="20"/>
                <w:szCs w:val="20"/>
              </w:rPr>
              <w:t xml:space="preserve">Bacterial diseases </w:t>
            </w:r>
            <w:r w:rsidR="00CE5D46" w:rsidRPr="00871D3B">
              <w:rPr>
                <w:rFonts w:cs="Arial"/>
                <w:sz w:val="20"/>
                <w:szCs w:val="20"/>
              </w:rPr>
              <w:t>below.</w:t>
            </w:r>
          </w:p>
        </w:tc>
        <w:tc>
          <w:tcPr>
            <w:tcW w:w="648" w:type="pct"/>
          </w:tcPr>
          <w:p w14:paraId="1B6301B1" w14:textId="2783EEA2" w:rsidR="003F5999" w:rsidRPr="00871D3B" w:rsidRDefault="00AF1F9D" w:rsidP="007D1419">
            <w:pPr>
              <w:spacing w:line="240" w:lineRule="auto"/>
              <w:rPr>
                <w:rFonts w:cs="Arial"/>
                <w:sz w:val="20"/>
                <w:szCs w:val="20"/>
              </w:rPr>
            </w:pPr>
            <w:hyperlink r:id="rId9" w:history="1">
              <w:proofErr w:type="spellStart"/>
              <w:r w:rsidR="00A56056" w:rsidRPr="00D10C0D">
                <w:rPr>
                  <w:rStyle w:val="Hyperlink"/>
                  <w:rFonts w:cs="Arial"/>
                  <w:sz w:val="20"/>
                  <w:szCs w:val="20"/>
                </w:rPr>
                <w:t>Exampro</w:t>
              </w:r>
              <w:proofErr w:type="spellEnd"/>
              <w:r w:rsidR="00704AF3" w:rsidRPr="00D10C0D">
                <w:rPr>
                  <w:rStyle w:val="Hyperlink"/>
                  <w:rFonts w:cs="Arial"/>
                  <w:sz w:val="20"/>
                  <w:szCs w:val="20"/>
                </w:rPr>
                <w:t xml:space="preserve"> user guide </w:t>
              </w:r>
              <w:proofErr w:type="spellStart"/>
              <w:r w:rsidR="00704AF3" w:rsidRPr="00D10C0D">
                <w:rPr>
                  <w:rStyle w:val="Hyperlink"/>
                  <w:rFonts w:cs="Arial"/>
                  <w:sz w:val="20"/>
                  <w:szCs w:val="20"/>
                </w:rPr>
                <w:t>Powerpoint</w:t>
              </w:r>
              <w:proofErr w:type="spellEnd"/>
            </w:hyperlink>
          </w:p>
        </w:tc>
      </w:tr>
      <w:tr w:rsidR="00E60668" w:rsidRPr="00871D3B" w14:paraId="2CDEB8D1" w14:textId="77777777" w:rsidTr="00D10C0D">
        <w:tc>
          <w:tcPr>
            <w:tcW w:w="326" w:type="pct"/>
            <w:tcBorders>
              <w:bottom w:val="single" w:sz="4" w:space="0" w:color="000000"/>
              <w:right w:val="single" w:sz="4" w:space="0" w:color="000000"/>
            </w:tcBorders>
          </w:tcPr>
          <w:p w14:paraId="46CC305A" w14:textId="55907F67" w:rsidR="00E60668" w:rsidRPr="00871D3B" w:rsidRDefault="00003618" w:rsidP="00AD63EA">
            <w:pPr>
              <w:autoSpaceDE w:val="0"/>
              <w:autoSpaceDN w:val="0"/>
              <w:adjustRightInd w:val="0"/>
              <w:spacing w:line="240" w:lineRule="auto"/>
              <w:rPr>
                <w:rFonts w:cs="Arial"/>
                <w:sz w:val="20"/>
                <w:szCs w:val="20"/>
              </w:rPr>
            </w:pPr>
            <w:r w:rsidRPr="00871D3B">
              <w:rPr>
                <w:rFonts w:cs="Arial"/>
                <w:sz w:val="20"/>
                <w:szCs w:val="20"/>
              </w:rPr>
              <w:t>4.3.1.1</w:t>
            </w:r>
          </w:p>
        </w:tc>
        <w:tc>
          <w:tcPr>
            <w:tcW w:w="640" w:type="pct"/>
            <w:tcBorders>
              <w:left w:val="single" w:sz="4" w:space="0" w:color="000000"/>
              <w:bottom w:val="single" w:sz="4" w:space="0" w:color="000000"/>
            </w:tcBorders>
          </w:tcPr>
          <w:p w14:paraId="2267C8B6" w14:textId="629044DE" w:rsidR="00E60668" w:rsidRPr="00871D3B" w:rsidRDefault="00003618" w:rsidP="00B31EB0">
            <w:pPr>
              <w:tabs>
                <w:tab w:val="left" w:pos="5268"/>
              </w:tabs>
              <w:spacing w:after="120" w:line="240" w:lineRule="auto"/>
              <w:rPr>
                <w:rFonts w:cs="Arial"/>
                <w:sz w:val="20"/>
                <w:szCs w:val="20"/>
              </w:rPr>
            </w:pPr>
            <w:r w:rsidRPr="00871D3B">
              <w:rPr>
                <w:rFonts w:cs="Arial"/>
                <w:sz w:val="20"/>
                <w:szCs w:val="20"/>
              </w:rPr>
              <w:t>Preventing the spread of disease</w:t>
            </w:r>
          </w:p>
        </w:tc>
        <w:tc>
          <w:tcPr>
            <w:tcW w:w="980" w:type="pct"/>
          </w:tcPr>
          <w:p w14:paraId="2B4AAE2F" w14:textId="21021561" w:rsidR="00003618" w:rsidRPr="00871D3B" w:rsidRDefault="00003618" w:rsidP="00003618">
            <w:pPr>
              <w:spacing w:after="120" w:line="240" w:lineRule="auto"/>
              <w:rPr>
                <w:rFonts w:cs="Arial"/>
                <w:sz w:val="20"/>
                <w:szCs w:val="20"/>
              </w:rPr>
            </w:pPr>
            <w:r w:rsidRPr="00871D3B">
              <w:rPr>
                <w:rFonts w:cs="Arial"/>
                <w:sz w:val="20"/>
                <w:szCs w:val="20"/>
              </w:rPr>
              <w:t>The spread of diseases can be reduced or prevented by:</w:t>
            </w:r>
          </w:p>
          <w:p w14:paraId="6B090149" w14:textId="66F46317" w:rsidR="00003618" w:rsidRPr="00871D3B" w:rsidRDefault="00003618" w:rsidP="00925C22">
            <w:pPr>
              <w:pStyle w:val="ListParagraph"/>
              <w:numPr>
                <w:ilvl w:val="0"/>
                <w:numId w:val="17"/>
              </w:numPr>
              <w:spacing w:line="240" w:lineRule="auto"/>
              <w:ind w:left="280" w:hanging="280"/>
              <w:rPr>
                <w:rFonts w:cs="Arial"/>
                <w:sz w:val="20"/>
                <w:szCs w:val="20"/>
              </w:rPr>
            </w:pPr>
            <w:r w:rsidRPr="00871D3B">
              <w:rPr>
                <w:rFonts w:cs="Arial"/>
                <w:sz w:val="20"/>
                <w:szCs w:val="20"/>
              </w:rPr>
              <w:t>simple hygiene measures</w:t>
            </w:r>
          </w:p>
          <w:p w14:paraId="538340E9" w14:textId="31D7A2C0" w:rsidR="00003618" w:rsidRPr="00871D3B" w:rsidRDefault="00003618" w:rsidP="00925C22">
            <w:pPr>
              <w:pStyle w:val="ListParagraph"/>
              <w:numPr>
                <w:ilvl w:val="0"/>
                <w:numId w:val="17"/>
              </w:numPr>
              <w:spacing w:line="240" w:lineRule="auto"/>
              <w:ind w:left="280" w:hanging="280"/>
              <w:rPr>
                <w:rFonts w:cs="Arial"/>
                <w:sz w:val="20"/>
                <w:szCs w:val="20"/>
              </w:rPr>
            </w:pPr>
            <w:r w:rsidRPr="00871D3B">
              <w:rPr>
                <w:rFonts w:cs="Arial"/>
                <w:sz w:val="20"/>
                <w:szCs w:val="20"/>
              </w:rPr>
              <w:t>destroying vectors</w:t>
            </w:r>
          </w:p>
          <w:p w14:paraId="7442C427" w14:textId="28A39E22" w:rsidR="00003618" w:rsidRPr="00871D3B" w:rsidRDefault="00003618" w:rsidP="00925C22">
            <w:pPr>
              <w:pStyle w:val="ListParagraph"/>
              <w:numPr>
                <w:ilvl w:val="0"/>
                <w:numId w:val="17"/>
              </w:numPr>
              <w:spacing w:line="240" w:lineRule="auto"/>
              <w:ind w:left="280" w:hanging="280"/>
              <w:rPr>
                <w:rFonts w:cs="Arial"/>
                <w:sz w:val="20"/>
                <w:szCs w:val="20"/>
              </w:rPr>
            </w:pPr>
            <w:r w:rsidRPr="00871D3B">
              <w:rPr>
                <w:rFonts w:cs="Arial"/>
                <w:sz w:val="20"/>
                <w:szCs w:val="20"/>
              </w:rPr>
              <w:t xml:space="preserve">isolation of infected  individuals </w:t>
            </w:r>
          </w:p>
          <w:p w14:paraId="028BBAB3" w14:textId="57054F8E" w:rsidR="00E60668" w:rsidRPr="00871D3B" w:rsidRDefault="00003618" w:rsidP="00925C22">
            <w:pPr>
              <w:pStyle w:val="ListParagraph"/>
              <w:numPr>
                <w:ilvl w:val="0"/>
                <w:numId w:val="17"/>
              </w:numPr>
              <w:spacing w:line="240" w:lineRule="auto"/>
              <w:ind w:left="280" w:hanging="280"/>
              <w:rPr>
                <w:rFonts w:cs="Arial"/>
                <w:sz w:val="20"/>
                <w:szCs w:val="20"/>
              </w:rPr>
            </w:pPr>
            <w:proofErr w:type="gramStart"/>
            <w:r w:rsidRPr="00871D3B">
              <w:rPr>
                <w:rFonts w:cs="Arial"/>
                <w:sz w:val="20"/>
                <w:szCs w:val="20"/>
              </w:rPr>
              <w:t>vaccination</w:t>
            </w:r>
            <w:proofErr w:type="gramEnd"/>
            <w:r w:rsidRPr="00871D3B">
              <w:rPr>
                <w:rFonts w:cs="Arial"/>
                <w:sz w:val="20"/>
                <w:szCs w:val="20"/>
              </w:rPr>
              <w:t>.</w:t>
            </w:r>
          </w:p>
        </w:tc>
        <w:tc>
          <w:tcPr>
            <w:tcW w:w="406" w:type="pct"/>
          </w:tcPr>
          <w:p w14:paraId="45860A91" w14:textId="220F650C" w:rsidR="00E60668"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4C636A8A" w14:textId="26BB49CF" w:rsidR="009C5D16" w:rsidRPr="00871D3B" w:rsidRDefault="009C5D16" w:rsidP="00007284">
            <w:pPr>
              <w:rPr>
                <w:sz w:val="20"/>
                <w:szCs w:val="20"/>
              </w:rPr>
            </w:pPr>
            <w:r w:rsidRPr="00871D3B">
              <w:rPr>
                <w:sz w:val="20"/>
                <w:szCs w:val="20"/>
              </w:rPr>
              <w:t>Describe the ways that disease can be transmitted</w:t>
            </w:r>
            <w:r w:rsidR="00992E38" w:rsidRPr="00871D3B">
              <w:rPr>
                <w:sz w:val="20"/>
                <w:szCs w:val="20"/>
              </w:rPr>
              <w:t>.</w:t>
            </w:r>
            <w:r w:rsidRPr="00871D3B">
              <w:rPr>
                <w:sz w:val="20"/>
                <w:szCs w:val="20"/>
              </w:rPr>
              <w:t xml:space="preserve"> </w:t>
            </w:r>
          </w:p>
          <w:p w14:paraId="5B9F1FDA" w14:textId="77777777" w:rsidR="00FA498E" w:rsidRPr="00871D3B" w:rsidRDefault="00FA498E" w:rsidP="00007284">
            <w:pPr>
              <w:rPr>
                <w:sz w:val="20"/>
                <w:szCs w:val="20"/>
              </w:rPr>
            </w:pPr>
          </w:p>
          <w:p w14:paraId="42503698" w14:textId="407D531B" w:rsidR="00E60668" w:rsidRPr="00871D3B" w:rsidRDefault="009C5D16" w:rsidP="00007284">
            <w:r w:rsidRPr="00871D3B">
              <w:rPr>
                <w:sz w:val="20"/>
                <w:szCs w:val="20"/>
              </w:rPr>
              <w:t xml:space="preserve">Describe the methods that </w:t>
            </w:r>
            <w:r w:rsidR="00182B55" w:rsidRPr="00871D3B">
              <w:rPr>
                <w:sz w:val="20"/>
                <w:szCs w:val="20"/>
              </w:rPr>
              <w:t>infections can</w:t>
            </w:r>
            <w:r w:rsidRPr="00871D3B">
              <w:rPr>
                <w:sz w:val="20"/>
                <w:szCs w:val="20"/>
              </w:rPr>
              <w:t xml:space="preserve"> be prevented</w:t>
            </w:r>
            <w:r w:rsidRPr="00871D3B">
              <w:t>.</w:t>
            </w:r>
          </w:p>
        </w:tc>
        <w:tc>
          <w:tcPr>
            <w:tcW w:w="971" w:type="pct"/>
          </w:tcPr>
          <w:p w14:paraId="30A2CBF3" w14:textId="77777777" w:rsidR="00146CA9" w:rsidRPr="00871D3B" w:rsidRDefault="008B6822" w:rsidP="00007284">
            <w:pPr>
              <w:rPr>
                <w:sz w:val="20"/>
                <w:szCs w:val="20"/>
              </w:rPr>
            </w:pPr>
            <w:r w:rsidRPr="00871D3B">
              <w:rPr>
                <w:sz w:val="20"/>
                <w:szCs w:val="20"/>
              </w:rPr>
              <w:t>Student</w:t>
            </w:r>
            <w:r w:rsidR="009C5D16" w:rsidRPr="00871D3B">
              <w:rPr>
                <w:sz w:val="20"/>
                <w:szCs w:val="20"/>
              </w:rPr>
              <w:t xml:space="preserve">s can model the transmission of disease through direct contact (quietly put glitter on two </w:t>
            </w:r>
            <w:r w:rsidRPr="00871D3B">
              <w:rPr>
                <w:sz w:val="20"/>
                <w:szCs w:val="20"/>
              </w:rPr>
              <w:t>student</w:t>
            </w:r>
            <w:r w:rsidR="009C5D16" w:rsidRPr="00871D3B">
              <w:rPr>
                <w:sz w:val="20"/>
                <w:szCs w:val="20"/>
              </w:rPr>
              <w:t xml:space="preserve">s’ hands at the start of the lesson) – by the end of the lesson anyone with glitter on them is infected. </w:t>
            </w:r>
          </w:p>
          <w:p w14:paraId="1E91C0A9" w14:textId="77777777" w:rsidR="00146CA9" w:rsidRPr="00871D3B" w:rsidRDefault="00146CA9" w:rsidP="00007284">
            <w:pPr>
              <w:rPr>
                <w:sz w:val="20"/>
                <w:szCs w:val="20"/>
              </w:rPr>
            </w:pPr>
          </w:p>
          <w:p w14:paraId="1A4B2E80" w14:textId="7076F494" w:rsidR="00E60668" w:rsidRPr="00871D3B" w:rsidRDefault="009C5D16" w:rsidP="00007284">
            <w:pPr>
              <w:rPr>
                <w:sz w:val="20"/>
                <w:szCs w:val="20"/>
              </w:rPr>
            </w:pPr>
            <w:r w:rsidRPr="00871D3B">
              <w:rPr>
                <w:sz w:val="20"/>
                <w:szCs w:val="20"/>
              </w:rPr>
              <w:t xml:space="preserve">Model airborne disease by </w:t>
            </w:r>
            <w:r w:rsidRPr="00871D3B">
              <w:rPr>
                <w:sz w:val="20"/>
                <w:szCs w:val="20"/>
              </w:rPr>
              <w:lastRenderedPageBreak/>
              <w:t>using a bubble maker – anyone touched by a bubble over the course of the lesson has been infected</w:t>
            </w:r>
            <w:r w:rsidR="005809FD" w:rsidRPr="00871D3B">
              <w:rPr>
                <w:sz w:val="20"/>
                <w:szCs w:val="20"/>
              </w:rPr>
              <w:t>.</w:t>
            </w:r>
          </w:p>
        </w:tc>
        <w:tc>
          <w:tcPr>
            <w:tcW w:w="648" w:type="pct"/>
          </w:tcPr>
          <w:p w14:paraId="5143B0B4" w14:textId="3A9B993E" w:rsidR="00393DE9" w:rsidRPr="00871D3B" w:rsidRDefault="00393DE9" w:rsidP="00331BED">
            <w:pPr>
              <w:spacing w:line="240" w:lineRule="auto"/>
              <w:rPr>
                <w:rFonts w:cs="Arial"/>
                <w:sz w:val="20"/>
                <w:szCs w:val="20"/>
              </w:rPr>
            </w:pPr>
          </w:p>
        </w:tc>
      </w:tr>
      <w:tr w:rsidR="00B0599D" w:rsidRPr="00871D3B" w14:paraId="51127877" w14:textId="77777777" w:rsidTr="00D10C0D">
        <w:tc>
          <w:tcPr>
            <w:tcW w:w="326" w:type="pct"/>
            <w:tcBorders>
              <w:right w:val="single" w:sz="4" w:space="0" w:color="000000"/>
            </w:tcBorders>
          </w:tcPr>
          <w:p w14:paraId="418CF1DD" w14:textId="47FA90C0" w:rsidR="005E7017" w:rsidRPr="00871D3B" w:rsidRDefault="00AD63EA" w:rsidP="007D54E6">
            <w:pPr>
              <w:spacing w:line="240" w:lineRule="auto"/>
              <w:rPr>
                <w:rFonts w:cs="Arial"/>
                <w:sz w:val="20"/>
                <w:szCs w:val="20"/>
              </w:rPr>
            </w:pPr>
            <w:r w:rsidRPr="00871D3B">
              <w:rPr>
                <w:rFonts w:cs="Arial"/>
                <w:sz w:val="20"/>
                <w:szCs w:val="20"/>
              </w:rPr>
              <w:lastRenderedPageBreak/>
              <w:t>4.3.1.2</w:t>
            </w:r>
          </w:p>
        </w:tc>
        <w:tc>
          <w:tcPr>
            <w:tcW w:w="640" w:type="pct"/>
            <w:tcBorders>
              <w:left w:val="single" w:sz="4" w:space="0" w:color="000000"/>
            </w:tcBorders>
          </w:tcPr>
          <w:p w14:paraId="5727917C" w14:textId="69208E34" w:rsidR="00221A5F" w:rsidRPr="00871D3B" w:rsidRDefault="00AD63EA" w:rsidP="00221A5F">
            <w:pPr>
              <w:autoSpaceDE w:val="0"/>
              <w:autoSpaceDN w:val="0"/>
              <w:adjustRightInd w:val="0"/>
              <w:spacing w:line="240" w:lineRule="auto"/>
              <w:rPr>
                <w:rFonts w:cs="Arial"/>
                <w:sz w:val="20"/>
                <w:szCs w:val="20"/>
              </w:rPr>
            </w:pPr>
            <w:r w:rsidRPr="00871D3B">
              <w:rPr>
                <w:rFonts w:cs="Arial"/>
                <w:sz w:val="20"/>
                <w:szCs w:val="20"/>
              </w:rPr>
              <w:t>Viral diseases</w:t>
            </w:r>
          </w:p>
        </w:tc>
        <w:tc>
          <w:tcPr>
            <w:tcW w:w="980" w:type="pct"/>
          </w:tcPr>
          <w:p w14:paraId="78439F60" w14:textId="37D75D10" w:rsidR="005F7B2B" w:rsidRPr="00871D3B" w:rsidRDefault="00AD63EA" w:rsidP="0008419C">
            <w:pPr>
              <w:tabs>
                <w:tab w:val="left" w:pos="5268"/>
              </w:tabs>
              <w:spacing w:after="120" w:line="240" w:lineRule="auto"/>
              <w:rPr>
                <w:rFonts w:cs="Arial"/>
                <w:sz w:val="20"/>
                <w:szCs w:val="20"/>
              </w:rPr>
            </w:pPr>
            <w:r w:rsidRPr="00871D3B">
              <w:rPr>
                <w:rFonts w:cs="Arial"/>
                <w:sz w:val="20"/>
                <w:szCs w:val="20"/>
              </w:rPr>
              <w:t>Viruses live and reproduce inside cells, causing cell damage.</w:t>
            </w:r>
          </w:p>
          <w:p w14:paraId="5861B310" w14:textId="25D98EF5" w:rsidR="00AD63EA" w:rsidRPr="00871D3B" w:rsidRDefault="00AD63EA" w:rsidP="00AD63EA">
            <w:pPr>
              <w:tabs>
                <w:tab w:val="left" w:pos="5268"/>
              </w:tabs>
              <w:spacing w:after="120" w:line="240" w:lineRule="auto"/>
              <w:rPr>
                <w:rFonts w:cs="Arial"/>
                <w:sz w:val="20"/>
                <w:szCs w:val="20"/>
              </w:rPr>
            </w:pPr>
            <w:r w:rsidRPr="00871D3B">
              <w:rPr>
                <w:rFonts w:cs="Arial"/>
                <w:sz w:val="20"/>
                <w:szCs w:val="20"/>
              </w:rPr>
              <w:t>Symptoms, complications and cures/</w:t>
            </w:r>
            <w:r w:rsidR="00925C22" w:rsidRPr="00871D3B">
              <w:rPr>
                <w:rFonts w:cs="Arial"/>
                <w:sz w:val="20"/>
                <w:szCs w:val="20"/>
              </w:rPr>
              <w:t xml:space="preserve"> </w:t>
            </w:r>
            <w:r w:rsidRPr="00871D3B">
              <w:rPr>
                <w:rFonts w:cs="Arial"/>
                <w:sz w:val="20"/>
                <w:szCs w:val="20"/>
              </w:rPr>
              <w:t>preve</w:t>
            </w:r>
            <w:r w:rsidR="00067BD7">
              <w:rPr>
                <w:rFonts w:cs="Arial"/>
                <w:sz w:val="20"/>
                <w:szCs w:val="20"/>
              </w:rPr>
              <w:t>ntion of measles, HIV, t</w:t>
            </w:r>
            <w:r w:rsidR="00925C22" w:rsidRPr="00871D3B">
              <w:rPr>
                <w:rFonts w:cs="Arial"/>
                <w:sz w:val="20"/>
                <w:szCs w:val="20"/>
              </w:rPr>
              <w:t>obacco mosaic v</w:t>
            </w:r>
            <w:r w:rsidRPr="00871D3B">
              <w:rPr>
                <w:rFonts w:cs="Arial"/>
                <w:sz w:val="20"/>
                <w:szCs w:val="20"/>
              </w:rPr>
              <w:t>irus</w:t>
            </w:r>
            <w:r w:rsidR="00925C22" w:rsidRPr="00871D3B">
              <w:rPr>
                <w:rFonts w:cs="Arial"/>
                <w:sz w:val="20"/>
                <w:szCs w:val="20"/>
              </w:rPr>
              <w:t xml:space="preserve"> (TMV)</w:t>
            </w:r>
            <w:r w:rsidR="00A92F20" w:rsidRPr="00871D3B">
              <w:rPr>
                <w:rFonts w:cs="Arial"/>
                <w:sz w:val="20"/>
                <w:szCs w:val="20"/>
              </w:rPr>
              <w:t>.</w:t>
            </w:r>
          </w:p>
        </w:tc>
        <w:tc>
          <w:tcPr>
            <w:tcW w:w="406" w:type="pct"/>
          </w:tcPr>
          <w:p w14:paraId="371F4BBF" w14:textId="43A44E82" w:rsidR="00B0599D"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3022862A" w14:textId="6967A605" w:rsidR="00E60668" w:rsidRPr="00871D3B" w:rsidRDefault="003D6DCD" w:rsidP="00E60668">
            <w:pPr>
              <w:spacing w:line="240" w:lineRule="auto"/>
              <w:rPr>
                <w:rFonts w:cs="Arial"/>
                <w:sz w:val="20"/>
                <w:szCs w:val="20"/>
              </w:rPr>
            </w:pPr>
            <w:r w:rsidRPr="00871D3B">
              <w:rPr>
                <w:rFonts w:cs="Arial"/>
                <w:sz w:val="20"/>
                <w:szCs w:val="20"/>
              </w:rPr>
              <w:t>Draw a flow diagram to illustrate how viruses reproduce inside cells</w:t>
            </w:r>
            <w:r w:rsidR="00A92F20" w:rsidRPr="00871D3B">
              <w:rPr>
                <w:rFonts w:cs="Arial"/>
                <w:sz w:val="20"/>
                <w:szCs w:val="20"/>
              </w:rPr>
              <w:t>.</w:t>
            </w:r>
          </w:p>
          <w:p w14:paraId="06E0420C" w14:textId="77777777" w:rsidR="003D6DCD" w:rsidRPr="00871D3B" w:rsidRDefault="003D6DCD" w:rsidP="00E60668">
            <w:pPr>
              <w:spacing w:line="240" w:lineRule="auto"/>
              <w:rPr>
                <w:rFonts w:cs="Arial"/>
                <w:sz w:val="20"/>
                <w:szCs w:val="20"/>
              </w:rPr>
            </w:pPr>
          </w:p>
          <w:p w14:paraId="66264C8B" w14:textId="334AEF27" w:rsidR="003D6DCD" w:rsidRPr="00871D3B" w:rsidRDefault="003D6DCD" w:rsidP="003D6DCD">
            <w:pPr>
              <w:spacing w:line="240" w:lineRule="auto"/>
              <w:rPr>
                <w:rFonts w:cs="Arial"/>
                <w:sz w:val="20"/>
                <w:szCs w:val="20"/>
              </w:rPr>
            </w:pPr>
            <w:r w:rsidRPr="00871D3B">
              <w:rPr>
                <w:rFonts w:cs="Arial"/>
                <w:sz w:val="20"/>
                <w:szCs w:val="20"/>
              </w:rPr>
              <w:t>Describe the symptoms, complications and cures/</w:t>
            </w:r>
            <w:r w:rsidR="00925C22" w:rsidRPr="00871D3B">
              <w:rPr>
                <w:rFonts w:cs="Arial"/>
                <w:sz w:val="20"/>
                <w:szCs w:val="20"/>
              </w:rPr>
              <w:t xml:space="preserve"> </w:t>
            </w:r>
            <w:r w:rsidRPr="00871D3B">
              <w:rPr>
                <w:rFonts w:cs="Arial"/>
                <w:sz w:val="20"/>
                <w:szCs w:val="20"/>
              </w:rPr>
              <w:t>preve</w:t>
            </w:r>
            <w:r w:rsidR="00067BD7">
              <w:rPr>
                <w:rFonts w:cs="Arial"/>
                <w:sz w:val="20"/>
                <w:szCs w:val="20"/>
              </w:rPr>
              <w:t>ntion of measles, HIV, t</w:t>
            </w:r>
            <w:r w:rsidR="00925C22" w:rsidRPr="00871D3B">
              <w:rPr>
                <w:rFonts w:cs="Arial"/>
                <w:sz w:val="20"/>
                <w:szCs w:val="20"/>
              </w:rPr>
              <w:t>obacco mosaic v</w:t>
            </w:r>
            <w:r w:rsidRPr="00871D3B">
              <w:rPr>
                <w:rFonts w:cs="Arial"/>
                <w:sz w:val="20"/>
                <w:szCs w:val="20"/>
              </w:rPr>
              <w:t>irus</w:t>
            </w:r>
            <w:r w:rsidR="00A92F20" w:rsidRPr="00871D3B">
              <w:rPr>
                <w:rFonts w:cs="Arial"/>
                <w:sz w:val="20"/>
                <w:szCs w:val="20"/>
              </w:rPr>
              <w:t>.</w:t>
            </w:r>
          </w:p>
        </w:tc>
        <w:tc>
          <w:tcPr>
            <w:tcW w:w="971" w:type="pct"/>
          </w:tcPr>
          <w:p w14:paraId="354DA601" w14:textId="38AE039C" w:rsidR="00D56033" w:rsidRPr="00871D3B" w:rsidRDefault="00A92F20" w:rsidP="00A92F20">
            <w:pPr>
              <w:spacing w:line="240" w:lineRule="auto"/>
              <w:rPr>
                <w:rFonts w:cs="Arial"/>
                <w:sz w:val="20"/>
                <w:szCs w:val="20"/>
              </w:rPr>
            </w:pPr>
            <w:r w:rsidRPr="00871D3B">
              <w:rPr>
                <w:rFonts w:cs="Arial"/>
                <w:sz w:val="20"/>
                <w:szCs w:val="20"/>
              </w:rPr>
              <w:t>Student</w:t>
            </w:r>
            <w:r w:rsidR="00A42C52" w:rsidRPr="00871D3B">
              <w:rPr>
                <w:rFonts w:cs="Arial"/>
                <w:sz w:val="20"/>
                <w:szCs w:val="20"/>
              </w:rPr>
              <w:t>s can compare the relative sizes of viruses and bacteria by looking at scale diagrams.</w:t>
            </w:r>
          </w:p>
        </w:tc>
        <w:tc>
          <w:tcPr>
            <w:tcW w:w="648" w:type="pct"/>
          </w:tcPr>
          <w:p w14:paraId="5A78383E" w14:textId="7E52B8D6" w:rsidR="00393DE9" w:rsidRPr="00871D3B" w:rsidRDefault="00393DE9" w:rsidP="00331BED">
            <w:pPr>
              <w:spacing w:line="240" w:lineRule="auto"/>
              <w:rPr>
                <w:rFonts w:cs="Arial"/>
                <w:sz w:val="20"/>
                <w:szCs w:val="20"/>
              </w:rPr>
            </w:pPr>
          </w:p>
        </w:tc>
      </w:tr>
      <w:tr w:rsidR="00E60668" w:rsidRPr="00871D3B" w14:paraId="3E91C71B" w14:textId="77777777" w:rsidTr="00D10C0D">
        <w:tc>
          <w:tcPr>
            <w:tcW w:w="326" w:type="pct"/>
            <w:tcBorders>
              <w:right w:val="single" w:sz="4" w:space="0" w:color="000000"/>
            </w:tcBorders>
          </w:tcPr>
          <w:p w14:paraId="6A834A6B" w14:textId="3781BA99" w:rsidR="00E60668" w:rsidRPr="00871D3B" w:rsidRDefault="00AD63EA" w:rsidP="007D54E6">
            <w:pPr>
              <w:spacing w:line="240" w:lineRule="auto"/>
              <w:rPr>
                <w:rFonts w:cs="Arial"/>
                <w:sz w:val="20"/>
                <w:szCs w:val="20"/>
              </w:rPr>
            </w:pPr>
            <w:r w:rsidRPr="00871D3B">
              <w:rPr>
                <w:rFonts w:cs="Arial"/>
                <w:sz w:val="20"/>
                <w:szCs w:val="20"/>
              </w:rPr>
              <w:t>4.3.1.3</w:t>
            </w:r>
          </w:p>
        </w:tc>
        <w:tc>
          <w:tcPr>
            <w:tcW w:w="640" w:type="pct"/>
            <w:tcBorders>
              <w:left w:val="single" w:sz="4" w:space="0" w:color="000000"/>
            </w:tcBorders>
          </w:tcPr>
          <w:p w14:paraId="49CAD8A4" w14:textId="300B178F" w:rsidR="00E60668" w:rsidRPr="00871D3B" w:rsidRDefault="00AD63EA" w:rsidP="00221A5F">
            <w:pPr>
              <w:autoSpaceDE w:val="0"/>
              <w:autoSpaceDN w:val="0"/>
              <w:adjustRightInd w:val="0"/>
              <w:spacing w:line="240" w:lineRule="auto"/>
              <w:rPr>
                <w:rFonts w:cs="Arial"/>
                <w:sz w:val="20"/>
                <w:szCs w:val="20"/>
              </w:rPr>
            </w:pPr>
            <w:r w:rsidRPr="00871D3B">
              <w:rPr>
                <w:rFonts w:cs="Arial"/>
                <w:sz w:val="20"/>
                <w:szCs w:val="20"/>
              </w:rPr>
              <w:t>Bacterial diseases</w:t>
            </w:r>
          </w:p>
        </w:tc>
        <w:tc>
          <w:tcPr>
            <w:tcW w:w="980" w:type="pct"/>
          </w:tcPr>
          <w:p w14:paraId="156034E5" w14:textId="77777777" w:rsidR="00AD63EA" w:rsidRPr="00871D3B" w:rsidRDefault="00AD63EA" w:rsidP="00AD63EA">
            <w:pPr>
              <w:tabs>
                <w:tab w:val="left" w:pos="5268"/>
              </w:tabs>
              <w:spacing w:after="120" w:line="240" w:lineRule="auto"/>
              <w:rPr>
                <w:rFonts w:cs="Arial"/>
                <w:sz w:val="20"/>
                <w:szCs w:val="20"/>
              </w:rPr>
            </w:pPr>
            <w:r w:rsidRPr="00871D3B">
              <w:rPr>
                <w:rFonts w:cs="Arial"/>
                <w:sz w:val="20"/>
                <w:szCs w:val="20"/>
              </w:rPr>
              <w:t>Bacteria may produce poisons (toxins) that damage tissues and make us feel ill.</w:t>
            </w:r>
          </w:p>
          <w:p w14:paraId="05E5E964" w14:textId="71A32651" w:rsidR="00E60668" w:rsidRPr="00871D3B" w:rsidRDefault="00AD63EA" w:rsidP="00AD63EA">
            <w:pPr>
              <w:tabs>
                <w:tab w:val="left" w:pos="8789"/>
              </w:tabs>
              <w:rPr>
                <w:rFonts w:cs="Arial"/>
                <w:sz w:val="20"/>
                <w:szCs w:val="20"/>
              </w:rPr>
            </w:pPr>
            <w:r w:rsidRPr="00871D3B">
              <w:rPr>
                <w:rFonts w:cs="Arial"/>
                <w:sz w:val="20"/>
                <w:szCs w:val="20"/>
              </w:rPr>
              <w:t>Symptoms, complications and cures/</w:t>
            </w:r>
            <w:r w:rsidR="00C004B7" w:rsidRPr="00871D3B">
              <w:rPr>
                <w:rFonts w:cs="Arial"/>
                <w:sz w:val="20"/>
                <w:szCs w:val="20"/>
              </w:rPr>
              <w:t xml:space="preserve"> </w:t>
            </w:r>
            <w:r w:rsidRPr="00871D3B">
              <w:rPr>
                <w:rFonts w:cs="Arial"/>
                <w:sz w:val="20"/>
                <w:szCs w:val="20"/>
              </w:rPr>
              <w:t>prevention of Salmonella and Gonorrhoea</w:t>
            </w:r>
            <w:r w:rsidR="00A92F20" w:rsidRPr="00871D3B">
              <w:rPr>
                <w:rFonts w:cs="Arial"/>
                <w:sz w:val="20"/>
                <w:szCs w:val="20"/>
              </w:rPr>
              <w:t>.</w:t>
            </w:r>
            <w:r w:rsidRPr="00871D3B">
              <w:rPr>
                <w:rFonts w:cs="Arial"/>
                <w:sz w:val="20"/>
                <w:szCs w:val="20"/>
              </w:rPr>
              <w:t xml:space="preserve"> </w:t>
            </w:r>
          </w:p>
        </w:tc>
        <w:tc>
          <w:tcPr>
            <w:tcW w:w="406" w:type="pct"/>
          </w:tcPr>
          <w:p w14:paraId="603764B0" w14:textId="1164A034" w:rsidR="00E60668"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3D87BEB5" w14:textId="61F96CBE" w:rsidR="005A61F9" w:rsidRPr="00871D3B" w:rsidRDefault="005A61F9" w:rsidP="005A61F9">
            <w:pPr>
              <w:tabs>
                <w:tab w:val="left" w:pos="521"/>
              </w:tabs>
              <w:rPr>
                <w:rFonts w:cs="Arial"/>
                <w:sz w:val="20"/>
                <w:szCs w:val="20"/>
              </w:rPr>
            </w:pPr>
            <w:r w:rsidRPr="00871D3B">
              <w:rPr>
                <w:rFonts w:cs="Arial"/>
                <w:sz w:val="20"/>
                <w:szCs w:val="20"/>
              </w:rPr>
              <w:t>Draw a flow diagram to illustrate how bacteria reproduce to cause disease</w:t>
            </w:r>
            <w:r w:rsidR="00925C22" w:rsidRPr="00871D3B">
              <w:rPr>
                <w:rFonts w:cs="Arial"/>
                <w:sz w:val="20"/>
                <w:szCs w:val="20"/>
              </w:rPr>
              <w:t>.</w:t>
            </w:r>
          </w:p>
          <w:p w14:paraId="0883FB52" w14:textId="40B2FCB0" w:rsidR="00CE5D46" w:rsidRPr="00871D3B" w:rsidRDefault="00CE5D46" w:rsidP="005A61F9">
            <w:pPr>
              <w:tabs>
                <w:tab w:val="left" w:pos="521"/>
              </w:tabs>
              <w:rPr>
                <w:rFonts w:cs="Arial"/>
                <w:sz w:val="20"/>
                <w:szCs w:val="20"/>
              </w:rPr>
            </w:pPr>
            <w:r w:rsidRPr="00871D3B">
              <w:rPr>
                <w:rFonts w:cs="Arial"/>
                <w:sz w:val="20"/>
                <w:szCs w:val="20"/>
              </w:rPr>
              <w:t xml:space="preserve">Ask </w:t>
            </w:r>
            <w:r w:rsidR="00A92F20" w:rsidRPr="00871D3B">
              <w:rPr>
                <w:rFonts w:cs="Arial"/>
                <w:sz w:val="20"/>
                <w:szCs w:val="20"/>
              </w:rPr>
              <w:t>student</w:t>
            </w:r>
            <w:r w:rsidRPr="00871D3B">
              <w:rPr>
                <w:rFonts w:cs="Arial"/>
                <w:sz w:val="20"/>
                <w:szCs w:val="20"/>
              </w:rPr>
              <w:t>s to compare bacterial and viral diseases and their effects on cells in the body.</w:t>
            </w:r>
          </w:p>
          <w:p w14:paraId="1BAC0644" w14:textId="77777777" w:rsidR="005A61F9" w:rsidRPr="00871D3B" w:rsidRDefault="005A61F9" w:rsidP="005A61F9">
            <w:pPr>
              <w:tabs>
                <w:tab w:val="left" w:pos="521"/>
              </w:tabs>
              <w:rPr>
                <w:rFonts w:cs="Arial"/>
                <w:sz w:val="20"/>
                <w:szCs w:val="20"/>
              </w:rPr>
            </w:pPr>
          </w:p>
          <w:p w14:paraId="481E9917" w14:textId="38CD8EF0" w:rsidR="00E60668" w:rsidRPr="00871D3B" w:rsidRDefault="005A61F9" w:rsidP="005A61F9">
            <w:pPr>
              <w:tabs>
                <w:tab w:val="left" w:pos="521"/>
              </w:tabs>
              <w:rPr>
                <w:rFonts w:cs="Arial"/>
                <w:sz w:val="20"/>
                <w:szCs w:val="20"/>
              </w:rPr>
            </w:pPr>
            <w:r w:rsidRPr="00871D3B">
              <w:rPr>
                <w:rFonts w:cs="Arial"/>
                <w:sz w:val="20"/>
                <w:szCs w:val="20"/>
              </w:rPr>
              <w:t>Describe the symptoms, complications and cures/</w:t>
            </w:r>
            <w:r w:rsidR="00925C22" w:rsidRPr="00871D3B">
              <w:rPr>
                <w:rFonts w:cs="Arial"/>
                <w:sz w:val="20"/>
                <w:szCs w:val="20"/>
              </w:rPr>
              <w:t xml:space="preserve"> </w:t>
            </w:r>
            <w:r w:rsidRPr="00871D3B">
              <w:rPr>
                <w:rFonts w:cs="Arial"/>
                <w:sz w:val="20"/>
                <w:szCs w:val="20"/>
              </w:rPr>
              <w:t>prevention of Salmonella and Gonorrhoea</w:t>
            </w:r>
            <w:r w:rsidR="00A92F20" w:rsidRPr="00871D3B">
              <w:rPr>
                <w:rFonts w:cs="Arial"/>
                <w:sz w:val="20"/>
                <w:szCs w:val="20"/>
              </w:rPr>
              <w:t>.</w:t>
            </w:r>
          </w:p>
        </w:tc>
        <w:tc>
          <w:tcPr>
            <w:tcW w:w="971" w:type="pct"/>
          </w:tcPr>
          <w:p w14:paraId="58E3E96F" w14:textId="1C24D893" w:rsidR="00E60668" w:rsidRPr="00871D3B" w:rsidRDefault="00FA498E" w:rsidP="00067BD7">
            <w:pPr>
              <w:spacing w:line="240" w:lineRule="auto"/>
              <w:rPr>
                <w:rFonts w:cs="Arial"/>
                <w:sz w:val="20"/>
                <w:szCs w:val="20"/>
              </w:rPr>
            </w:pPr>
            <w:r w:rsidRPr="00871D3B">
              <w:rPr>
                <w:rFonts w:cs="Arial"/>
                <w:sz w:val="20"/>
                <w:szCs w:val="20"/>
              </w:rPr>
              <w:t>Examine the bacteria growth on agar plate set up in previous lesson</w:t>
            </w:r>
            <w:r w:rsidR="00067BD7">
              <w:rPr>
                <w:rFonts w:cs="Arial"/>
                <w:sz w:val="20"/>
                <w:szCs w:val="20"/>
              </w:rPr>
              <w:t xml:space="preserve"> (</w:t>
            </w:r>
            <w:r w:rsidR="00067BD7" w:rsidRPr="00871D3B">
              <w:rPr>
                <w:rFonts w:cs="Arial"/>
                <w:sz w:val="20"/>
                <w:szCs w:val="20"/>
              </w:rPr>
              <w:t>4.3.1.1</w:t>
            </w:r>
            <w:r w:rsidR="00067BD7">
              <w:rPr>
                <w:rFonts w:cs="Arial"/>
                <w:sz w:val="20"/>
                <w:szCs w:val="20"/>
              </w:rPr>
              <w:t xml:space="preserve"> </w:t>
            </w:r>
            <w:r w:rsidR="00067BD7">
              <w:rPr>
                <w:rFonts w:ascii="Calibri" w:hAnsi="Calibri" w:cs="Arial"/>
                <w:sz w:val="20"/>
                <w:szCs w:val="20"/>
              </w:rPr>
              <w:t>–</w:t>
            </w:r>
            <w:r w:rsidR="00067BD7">
              <w:rPr>
                <w:rFonts w:cs="Arial"/>
                <w:sz w:val="20"/>
                <w:szCs w:val="20"/>
              </w:rPr>
              <w:t xml:space="preserve"> </w:t>
            </w:r>
            <w:r w:rsidR="00067BD7" w:rsidRPr="00871D3B">
              <w:rPr>
                <w:rFonts w:cs="Arial"/>
                <w:sz w:val="20"/>
                <w:szCs w:val="20"/>
              </w:rPr>
              <w:t>Communicable (infectious) diseases</w:t>
            </w:r>
            <w:r w:rsidR="00067BD7">
              <w:rPr>
                <w:rFonts w:cs="Arial"/>
                <w:sz w:val="20"/>
                <w:szCs w:val="20"/>
              </w:rPr>
              <w:t>)</w:t>
            </w:r>
            <w:r w:rsidRPr="00871D3B">
              <w:rPr>
                <w:rFonts w:cs="Arial"/>
                <w:sz w:val="20"/>
                <w:szCs w:val="20"/>
              </w:rPr>
              <w:t>.</w:t>
            </w:r>
          </w:p>
        </w:tc>
        <w:tc>
          <w:tcPr>
            <w:tcW w:w="648" w:type="pct"/>
          </w:tcPr>
          <w:p w14:paraId="3A7F3E9C" w14:textId="4689D75D" w:rsidR="00B16BA9" w:rsidRPr="00871D3B" w:rsidRDefault="00B16BA9" w:rsidP="00331BED">
            <w:pPr>
              <w:spacing w:line="240" w:lineRule="auto"/>
              <w:rPr>
                <w:rFonts w:cs="Arial"/>
                <w:sz w:val="20"/>
                <w:szCs w:val="20"/>
              </w:rPr>
            </w:pPr>
          </w:p>
        </w:tc>
      </w:tr>
      <w:tr w:rsidR="003A7A24" w:rsidRPr="00871D3B" w14:paraId="3953299C" w14:textId="77777777" w:rsidTr="00D10C0D">
        <w:tc>
          <w:tcPr>
            <w:tcW w:w="326" w:type="pct"/>
            <w:tcBorders>
              <w:bottom w:val="single" w:sz="4" w:space="0" w:color="000000"/>
              <w:right w:val="single" w:sz="4" w:space="0" w:color="000000"/>
            </w:tcBorders>
          </w:tcPr>
          <w:p w14:paraId="1607C5D1" w14:textId="48981B15" w:rsidR="003A7A24" w:rsidRPr="00871D3B" w:rsidRDefault="00AD63EA" w:rsidP="00EC3A10">
            <w:pPr>
              <w:autoSpaceDE w:val="0"/>
              <w:autoSpaceDN w:val="0"/>
              <w:adjustRightInd w:val="0"/>
              <w:spacing w:line="240" w:lineRule="auto"/>
              <w:rPr>
                <w:rFonts w:cs="Arial"/>
                <w:sz w:val="20"/>
                <w:szCs w:val="20"/>
              </w:rPr>
            </w:pPr>
            <w:r w:rsidRPr="00871D3B">
              <w:rPr>
                <w:rFonts w:cs="Arial"/>
                <w:sz w:val="20"/>
                <w:szCs w:val="20"/>
              </w:rPr>
              <w:t>4.3.1.4</w:t>
            </w:r>
          </w:p>
        </w:tc>
        <w:tc>
          <w:tcPr>
            <w:tcW w:w="640" w:type="pct"/>
            <w:tcBorders>
              <w:left w:val="single" w:sz="4" w:space="0" w:color="000000"/>
              <w:bottom w:val="single" w:sz="4" w:space="0" w:color="000000"/>
            </w:tcBorders>
          </w:tcPr>
          <w:p w14:paraId="433CA098" w14:textId="3CBD5408" w:rsidR="003A7A24" w:rsidRPr="00871D3B" w:rsidRDefault="00AD63EA" w:rsidP="00EC3A10">
            <w:pPr>
              <w:tabs>
                <w:tab w:val="left" w:pos="5268"/>
              </w:tabs>
              <w:spacing w:after="120" w:line="240" w:lineRule="auto"/>
              <w:rPr>
                <w:rFonts w:cs="Arial"/>
                <w:sz w:val="20"/>
                <w:szCs w:val="20"/>
              </w:rPr>
            </w:pPr>
            <w:r w:rsidRPr="00871D3B">
              <w:rPr>
                <w:rFonts w:cs="Arial"/>
                <w:sz w:val="20"/>
                <w:szCs w:val="20"/>
              </w:rPr>
              <w:t>Fungal disease</w:t>
            </w:r>
            <w:r w:rsidR="005710DC">
              <w:rPr>
                <w:rFonts w:cs="Arial"/>
                <w:sz w:val="20"/>
                <w:szCs w:val="20"/>
              </w:rPr>
              <w:t>s</w:t>
            </w:r>
          </w:p>
        </w:tc>
        <w:tc>
          <w:tcPr>
            <w:tcW w:w="980" w:type="pct"/>
          </w:tcPr>
          <w:p w14:paraId="074C3F31" w14:textId="1C1A0ECD" w:rsidR="003A7A24" w:rsidRPr="00871D3B" w:rsidRDefault="00AD63EA" w:rsidP="00067BD7">
            <w:pPr>
              <w:tabs>
                <w:tab w:val="left" w:pos="5268"/>
              </w:tabs>
              <w:spacing w:after="120" w:line="240" w:lineRule="auto"/>
              <w:rPr>
                <w:rFonts w:cs="Arial"/>
                <w:sz w:val="20"/>
                <w:szCs w:val="20"/>
              </w:rPr>
            </w:pPr>
            <w:r w:rsidRPr="00871D3B">
              <w:rPr>
                <w:rFonts w:cs="Arial"/>
                <w:sz w:val="20"/>
                <w:szCs w:val="20"/>
              </w:rPr>
              <w:t>Symptoms, complications and cures/</w:t>
            </w:r>
            <w:r w:rsidR="00212C9A" w:rsidRPr="00871D3B">
              <w:rPr>
                <w:rFonts w:cs="Arial"/>
                <w:sz w:val="20"/>
                <w:szCs w:val="20"/>
              </w:rPr>
              <w:t xml:space="preserve"> prevention of rose </w:t>
            </w:r>
            <w:r w:rsidR="00067BD7">
              <w:rPr>
                <w:rFonts w:cs="Arial"/>
                <w:sz w:val="20"/>
                <w:szCs w:val="20"/>
              </w:rPr>
              <w:t>b</w:t>
            </w:r>
            <w:r w:rsidR="00212C9A" w:rsidRPr="00871D3B">
              <w:rPr>
                <w:rFonts w:cs="Arial"/>
                <w:sz w:val="20"/>
                <w:szCs w:val="20"/>
              </w:rPr>
              <w:t>lack s</w:t>
            </w:r>
            <w:r w:rsidRPr="00871D3B">
              <w:rPr>
                <w:rFonts w:cs="Arial"/>
                <w:sz w:val="20"/>
                <w:szCs w:val="20"/>
              </w:rPr>
              <w:t>pot</w:t>
            </w:r>
            <w:r w:rsidR="00A92F20" w:rsidRPr="00871D3B">
              <w:rPr>
                <w:rFonts w:cs="Arial"/>
                <w:sz w:val="20"/>
                <w:szCs w:val="20"/>
              </w:rPr>
              <w:t>.</w:t>
            </w:r>
          </w:p>
        </w:tc>
        <w:tc>
          <w:tcPr>
            <w:tcW w:w="406" w:type="pct"/>
          </w:tcPr>
          <w:p w14:paraId="1320F3F9" w14:textId="5C62AF99" w:rsidR="003A7A24"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3276029F" w14:textId="4469711A" w:rsidR="005A61F9" w:rsidRPr="00871D3B" w:rsidRDefault="005A61F9" w:rsidP="002C5459">
            <w:pPr>
              <w:spacing w:line="240" w:lineRule="auto"/>
              <w:rPr>
                <w:rFonts w:cs="Arial"/>
                <w:sz w:val="20"/>
                <w:szCs w:val="20"/>
              </w:rPr>
            </w:pPr>
            <w:r w:rsidRPr="00871D3B">
              <w:rPr>
                <w:rFonts w:cs="Arial"/>
                <w:sz w:val="20"/>
                <w:szCs w:val="20"/>
              </w:rPr>
              <w:t>Describe the symptoms, complications and cures/</w:t>
            </w:r>
            <w:r w:rsidR="00067BD7">
              <w:rPr>
                <w:rFonts w:cs="Arial"/>
                <w:sz w:val="20"/>
                <w:szCs w:val="20"/>
              </w:rPr>
              <w:t xml:space="preserve"> prevention of rose b</w:t>
            </w:r>
            <w:r w:rsidR="00212C9A" w:rsidRPr="00871D3B">
              <w:rPr>
                <w:rFonts w:cs="Arial"/>
                <w:sz w:val="20"/>
                <w:szCs w:val="20"/>
              </w:rPr>
              <w:t>lack s</w:t>
            </w:r>
            <w:r w:rsidRPr="00871D3B">
              <w:rPr>
                <w:rFonts w:cs="Arial"/>
                <w:sz w:val="20"/>
                <w:szCs w:val="20"/>
              </w:rPr>
              <w:t>pot</w:t>
            </w:r>
            <w:r w:rsidR="00A92F20" w:rsidRPr="00871D3B">
              <w:rPr>
                <w:rFonts w:cs="Arial"/>
                <w:sz w:val="20"/>
                <w:szCs w:val="20"/>
              </w:rPr>
              <w:t>.</w:t>
            </w:r>
          </w:p>
        </w:tc>
        <w:tc>
          <w:tcPr>
            <w:tcW w:w="971" w:type="pct"/>
          </w:tcPr>
          <w:p w14:paraId="2FCCA6EB" w14:textId="77777777" w:rsidR="003A7A24" w:rsidRPr="00871D3B" w:rsidRDefault="005A61F9" w:rsidP="00EC3A10">
            <w:pPr>
              <w:spacing w:line="240" w:lineRule="auto"/>
              <w:contextualSpacing/>
              <w:rPr>
                <w:rFonts w:cs="Arial"/>
                <w:sz w:val="20"/>
                <w:szCs w:val="20"/>
              </w:rPr>
            </w:pPr>
            <w:r w:rsidRPr="00871D3B">
              <w:rPr>
                <w:rFonts w:cs="Arial"/>
                <w:sz w:val="20"/>
                <w:szCs w:val="20"/>
              </w:rPr>
              <w:t>Examine yeast budding under the light microscope.</w:t>
            </w:r>
          </w:p>
          <w:p w14:paraId="4C31E173" w14:textId="77777777" w:rsidR="00146CA9" w:rsidRPr="00871D3B" w:rsidRDefault="00146CA9" w:rsidP="00EC3A10">
            <w:pPr>
              <w:spacing w:line="240" w:lineRule="auto"/>
              <w:contextualSpacing/>
              <w:rPr>
                <w:rFonts w:cs="Arial"/>
                <w:sz w:val="20"/>
                <w:szCs w:val="20"/>
              </w:rPr>
            </w:pPr>
          </w:p>
          <w:p w14:paraId="1B4AEB95" w14:textId="77777777" w:rsidR="005A61F9" w:rsidRDefault="005A61F9" w:rsidP="00EC3A10">
            <w:pPr>
              <w:spacing w:line="240" w:lineRule="auto"/>
              <w:contextualSpacing/>
              <w:rPr>
                <w:rFonts w:cs="Arial"/>
                <w:sz w:val="20"/>
                <w:szCs w:val="20"/>
              </w:rPr>
            </w:pPr>
            <w:r w:rsidRPr="00871D3B">
              <w:rPr>
                <w:rFonts w:cs="Arial"/>
                <w:sz w:val="20"/>
                <w:szCs w:val="20"/>
              </w:rPr>
              <w:t>Examine bread mould using a hand lens</w:t>
            </w:r>
            <w:r w:rsidR="00A92F20" w:rsidRPr="00871D3B">
              <w:rPr>
                <w:rFonts w:cs="Arial"/>
                <w:sz w:val="20"/>
                <w:szCs w:val="20"/>
              </w:rPr>
              <w:t>.</w:t>
            </w:r>
          </w:p>
          <w:p w14:paraId="478A22AC" w14:textId="44AF9C64" w:rsidR="005710DC" w:rsidRPr="00871D3B" w:rsidRDefault="005710DC" w:rsidP="00EC3A10">
            <w:pPr>
              <w:spacing w:line="240" w:lineRule="auto"/>
              <w:contextualSpacing/>
              <w:rPr>
                <w:rFonts w:cs="Arial"/>
                <w:sz w:val="20"/>
                <w:szCs w:val="20"/>
              </w:rPr>
            </w:pPr>
          </w:p>
        </w:tc>
        <w:tc>
          <w:tcPr>
            <w:tcW w:w="648" w:type="pct"/>
          </w:tcPr>
          <w:p w14:paraId="1961003F" w14:textId="3117DABC" w:rsidR="002E26BA" w:rsidRPr="00871D3B" w:rsidRDefault="002E26BA" w:rsidP="002C5459">
            <w:pPr>
              <w:spacing w:line="240" w:lineRule="auto"/>
              <w:rPr>
                <w:rFonts w:cs="Arial"/>
                <w:sz w:val="20"/>
                <w:szCs w:val="20"/>
              </w:rPr>
            </w:pPr>
          </w:p>
        </w:tc>
      </w:tr>
      <w:tr w:rsidR="003A7A24" w:rsidRPr="00871D3B" w14:paraId="7934E49D" w14:textId="77777777" w:rsidTr="00D10C0D">
        <w:tc>
          <w:tcPr>
            <w:tcW w:w="326" w:type="pct"/>
            <w:tcBorders>
              <w:bottom w:val="single" w:sz="4" w:space="0" w:color="000000"/>
              <w:right w:val="single" w:sz="4" w:space="0" w:color="000000"/>
            </w:tcBorders>
          </w:tcPr>
          <w:p w14:paraId="52C88187" w14:textId="592C6248" w:rsidR="003A7A24" w:rsidRPr="00871D3B" w:rsidRDefault="00AD63EA" w:rsidP="00EC3A10">
            <w:pPr>
              <w:autoSpaceDE w:val="0"/>
              <w:autoSpaceDN w:val="0"/>
              <w:adjustRightInd w:val="0"/>
              <w:spacing w:line="240" w:lineRule="auto"/>
              <w:rPr>
                <w:rFonts w:cs="Arial"/>
                <w:sz w:val="20"/>
                <w:szCs w:val="20"/>
              </w:rPr>
            </w:pPr>
            <w:r w:rsidRPr="00871D3B">
              <w:rPr>
                <w:rFonts w:cs="Arial"/>
                <w:sz w:val="20"/>
                <w:szCs w:val="20"/>
              </w:rPr>
              <w:t>4.3.1.5</w:t>
            </w:r>
          </w:p>
        </w:tc>
        <w:tc>
          <w:tcPr>
            <w:tcW w:w="640" w:type="pct"/>
            <w:tcBorders>
              <w:left w:val="single" w:sz="4" w:space="0" w:color="000000"/>
              <w:bottom w:val="single" w:sz="4" w:space="0" w:color="000000"/>
            </w:tcBorders>
          </w:tcPr>
          <w:p w14:paraId="711DEDC2" w14:textId="69C58D3E" w:rsidR="003A7A24" w:rsidRPr="00871D3B" w:rsidRDefault="00AD63EA" w:rsidP="00EC3A10">
            <w:pPr>
              <w:tabs>
                <w:tab w:val="left" w:pos="5268"/>
              </w:tabs>
              <w:spacing w:after="120" w:line="240" w:lineRule="auto"/>
              <w:rPr>
                <w:rFonts w:cs="Arial"/>
                <w:sz w:val="20"/>
                <w:szCs w:val="20"/>
              </w:rPr>
            </w:pPr>
            <w:proofErr w:type="spellStart"/>
            <w:r w:rsidRPr="00871D3B">
              <w:rPr>
                <w:rFonts w:cs="Arial"/>
                <w:sz w:val="20"/>
                <w:szCs w:val="20"/>
              </w:rPr>
              <w:t>Protist</w:t>
            </w:r>
            <w:proofErr w:type="spellEnd"/>
            <w:r w:rsidRPr="00871D3B">
              <w:rPr>
                <w:rFonts w:cs="Arial"/>
                <w:sz w:val="20"/>
                <w:szCs w:val="20"/>
              </w:rPr>
              <w:t xml:space="preserve"> diseases</w:t>
            </w:r>
          </w:p>
        </w:tc>
        <w:tc>
          <w:tcPr>
            <w:tcW w:w="980" w:type="pct"/>
          </w:tcPr>
          <w:p w14:paraId="243723E3" w14:textId="200F8731" w:rsidR="003A7A24" w:rsidRPr="00871D3B" w:rsidRDefault="00AD63EA" w:rsidP="00EC3A10">
            <w:pPr>
              <w:spacing w:before="60" w:after="60" w:line="240" w:lineRule="atLeast"/>
              <w:rPr>
                <w:rFonts w:cs="Arial"/>
                <w:sz w:val="20"/>
                <w:szCs w:val="20"/>
              </w:rPr>
            </w:pPr>
            <w:r w:rsidRPr="00871D3B">
              <w:rPr>
                <w:rFonts w:cs="Arial"/>
                <w:sz w:val="20"/>
                <w:szCs w:val="20"/>
              </w:rPr>
              <w:t xml:space="preserve">Malaria, including </w:t>
            </w:r>
            <w:proofErr w:type="spellStart"/>
            <w:r w:rsidRPr="00871D3B">
              <w:rPr>
                <w:rFonts w:cs="Arial"/>
                <w:sz w:val="20"/>
                <w:szCs w:val="20"/>
              </w:rPr>
              <w:t>protist</w:t>
            </w:r>
            <w:proofErr w:type="spellEnd"/>
            <w:r w:rsidRPr="00871D3B">
              <w:rPr>
                <w:rFonts w:cs="Arial"/>
                <w:sz w:val="20"/>
                <w:szCs w:val="20"/>
              </w:rPr>
              <w:t xml:space="preserve"> lifecycle and prevention</w:t>
            </w:r>
            <w:r w:rsidR="00A92F20" w:rsidRPr="00871D3B">
              <w:rPr>
                <w:rFonts w:cs="Arial"/>
                <w:sz w:val="20"/>
                <w:szCs w:val="20"/>
              </w:rPr>
              <w:t>.</w:t>
            </w:r>
          </w:p>
        </w:tc>
        <w:tc>
          <w:tcPr>
            <w:tcW w:w="406" w:type="pct"/>
          </w:tcPr>
          <w:p w14:paraId="72689168" w14:textId="50F77013" w:rsidR="003A7A24"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2D38D0A6" w14:textId="01DEF8CC" w:rsidR="003A7A24" w:rsidRPr="00871D3B" w:rsidRDefault="00A92F20" w:rsidP="00EC3A10">
            <w:pPr>
              <w:spacing w:line="240" w:lineRule="auto"/>
              <w:rPr>
                <w:rFonts w:cs="Arial"/>
                <w:sz w:val="20"/>
                <w:szCs w:val="20"/>
              </w:rPr>
            </w:pPr>
            <w:r w:rsidRPr="00871D3B">
              <w:rPr>
                <w:rFonts w:cs="Arial"/>
                <w:sz w:val="20"/>
                <w:szCs w:val="20"/>
              </w:rPr>
              <w:t>Student</w:t>
            </w:r>
            <w:r w:rsidR="000E6CCF" w:rsidRPr="00871D3B">
              <w:rPr>
                <w:rFonts w:cs="Arial"/>
                <w:sz w:val="20"/>
                <w:szCs w:val="20"/>
              </w:rPr>
              <w:t xml:space="preserve">s put the lifecycle of the </w:t>
            </w:r>
            <w:proofErr w:type="spellStart"/>
            <w:r w:rsidR="000E6CCF" w:rsidRPr="00871D3B">
              <w:rPr>
                <w:rFonts w:cs="Arial"/>
                <w:sz w:val="20"/>
                <w:szCs w:val="20"/>
              </w:rPr>
              <w:t>protist</w:t>
            </w:r>
            <w:proofErr w:type="spellEnd"/>
            <w:r w:rsidR="000E6CCF" w:rsidRPr="00871D3B">
              <w:rPr>
                <w:rFonts w:cs="Arial"/>
                <w:sz w:val="20"/>
                <w:szCs w:val="20"/>
              </w:rPr>
              <w:t xml:space="preserve"> into order.</w:t>
            </w:r>
          </w:p>
          <w:p w14:paraId="6510DAF3" w14:textId="3066AEF7" w:rsidR="000E6CCF" w:rsidRPr="00871D3B" w:rsidRDefault="000E6CCF" w:rsidP="00EC3A10">
            <w:pPr>
              <w:spacing w:line="240" w:lineRule="auto"/>
              <w:rPr>
                <w:rFonts w:cs="Arial"/>
                <w:sz w:val="20"/>
                <w:szCs w:val="20"/>
              </w:rPr>
            </w:pPr>
            <w:r w:rsidRPr="00871D3B">
              <w:rPr>
                <w:rFonts w:cs="Arial"/>
                <w:sz w:val="20"/>
                <w:szCs w:val="20"/>
              </w:rPr>
              <w:t>Describe methods of prevention.</w:t>
            </w:r>
          </w:p>
        </w:tc>
        <w:tc>
          <w:tcPr>
            <w:tcW w:w="971" w:type="pct"/>
          </w:tcPr>
          <w:p w14:paraId="30AA7F7D" w14:textId="6959D232" w:rsidR="003A7A24" w:rsidRPr="00871D3B" w:rsidRDefault="00A92F20" w:rsidP="002C5459">
            <w:pPr>
              <w:spacing w:line="240" w:lineRule="auto"/>
              <w:contextualSpacing/>
              <w:rPr>
                <w:rFonts w:cs="Arial"/>
                <w:sz w:val="20"/>
                <w:szCs w:val="20"/>
              </w:rPr>
            </w:pPr>
            <w:r w:rsidRPr="00871D3B">
              <w:rPr>
                <w:rFonts w:cs="Arial"/>
                <w:sz w:val="20"/>
                <w:szCs w:val="20"/>
              </w:rPr>
              <w:t>Student</w:t>
            </w:r>
            <w:r w:rsidR="00CE5D46" w:rsidRPr="00871D3B">
              <w:rPr>
                <w:rFonts w:cs="Arial"/>
                <w:sz w:val="20"/>
                <w:szCs w:val="20"/>
              </w:rPr>
              <w:t xml:space="preserve">s can produce a table </w:t>
            </w:r>
            <w:r w:rsidR="00B508A2" w:rsidRPr="00871D3B">
              <w:rPr>
                <w:rFonts w:cs="Arial"/>
                <w:sz w:val="20"/>
                <w:szCs w:val="20"/>
              </w:rPr>
              <w:t>to consolidate</w:t>
            </w:r>
            <w:r w:rsidR="00CE5D46" w:rsidRPr="00871D3B">
              <w:rPr>
                <w:rFonts w:cs="Arial"/>
                <w:sz w:val="20"/>
                <w:szCs w:val="20"/>
              </w:rPr>
              <w:t xml:space="preserve"> viral/</w:t>
            </w:r>
            <w:r w:rsidR="002C5459" w:rsidRPr="00871D3B">
              <w:rPr>
                <w:rFonts w:cs="Arial"/>
                <w:sz w:val="20"/>
                <w:szCs w:val="20"/>
              </w:rPr>
              <w:t xml:space="preserve"> </w:t>
            </w:r>
            <w:r w:rsidR="00CE5D46" w:rsidRPr="00871D3B">
              <w:rPr>
                <w:rFonts w:cs="Arial"/>
                <w:sz w:val="20"/>
                <w:szCs w:val="20"/>
              </w:rPr>
              <w:t>bacterial/</w:t>
            </w:r>
            <w:r w:rsidR="002C5459" w:rsidRPr="00871D3B">
              <w:rPr>
                <w:rFonts w:cs="Arial"/>
                <w:sz w:val="20"/>
                <w:szCs w:val="20"/>
              </w:rPr>
              <w:t xml:space="preserve"> </w:t>
            </w:r>
            <w:r w:rsidR="00CE5D46" w:rsidRPr="00871D3B">
              <w:rPr>
                <w:rFonts w:cs="Arial"/>
                <w:sz w:val="20"/>
                <w:szCs w:val="20"/>
              </w:rPr>
              <w:t>fungal/ protest diseases by comparing and contrasting in a table comparing scales/</w:t>
            </w:r>
            <w:r w:rsidR="00212C9A" w:rsidRPr="00871D3B">
              <w:rPr>
                <w:rFonts w:cs="Arial"/>
                <w:sz w:val="20"/>
                <w:szCs w:val="20"/>
              </w:rPr>
              <w:t xml:space="preserve"> </w:t>
            </w:r>
            <w:r w:rsidR="00CE5D46" w:rsidRPr="00871D3B">
              <w:rPr>
                <w:rFonts w:cs="Arial"/>
                <w:sz w:val="20"/>
                <w:szCs w:val="20"/>
              </w:rPr>
              <w:t>how it spreads/</w:t>
            </w:r>
            <w:r w:rsidR="00212C9A" w:rsidRPr="00871D3B">
              <w:rPr>
                <w:rFonts w:cs="Arial"/>
                <w:sz w:val="20"/>
                <w:szCs w:val="20"/>
              </w:rPr>
              <w:t xml:space="preserve"> </w:t>
            </w:r>
            <w:r w:rsidR="00CE5D46" w:rsidRPr="00871D3B">
              <w:rPr>
                <w:rFonts w:cs="Arial"/>
                <w:sz w:val="20"/>
                <w:szCs w:val="20"/>
              </w:rPr>
              <w:t>example</w:t>
            </w:r>
            <w:r w:rsidR="00146CA9" w:rsidRPr="00871D3B">
              <w:rPr>
                <w:rFonts w:cs="Arial"/>
                <w:sz w:val="20"/>
                <w:szCs w:val="20"/>
              </w:rPr>
              <w:t xml:space="preserve"> </w:t>
            </w:r>
            <w:r w:rsidR="00CE5D46" w:rsidRPr="00871D3B">
              <w:rPr>
                <w:rFonts w:cs="Arial"/>
                <w:sz w:val="20"/>
                <w:szCs w:val="20"/>
              </w:rPr>
              <w:t>diseases and preventions.</w:t>
            </w:r>
          </w:p>
        </w:tc>
        <w:tc>
          <w:tcPr>
            <w:tcW w:w="648" w:type="pct"/>
          </w:tcPr>
          <w:p w14:paraId="17E9A392" w14:textId="7B2F30DD" w:rsidR="00B16BA9" w:rsidRPr="00871D3B" w:rsidRDefault="00B16BA9" w:rsidP="00331BED">
            <w:pPr>
              <w:spacing w:line="240" w:lineRule="auto"/>
              <w:rPr>
                <w:rFonts w:cs="Arial"/>
                <w:sz w:val="20"/>
                <w:szCs w:val="20"/>
              </w:rPr>
            </w:pPr>
          </w:p>
        </w:tc>
      </w:tr>
      <w:tr w:rsidR="009055D4" w:rsidRPr="00871D3B" w14:paraId="38D6C9F9" w14:textId="77777777" w:rsidTr="00D10C0D">
        <w:tc>
          <w:tcPr>
            <w:tcW w:w="326" w:type="pct"/>
            <w:tcBorders>
              <w:right w:val="single" w:sz="4" w:space="0" w:color="000000"/>
            </w:tcBorders>
          </w:tcPr>
          <w:p w14:paraId="1362D4EA" w14:textId="22D0DA79" w:rsidR="009055D4" w:rsidRPr="00871D3B" w:rsidRDefault="00AD63EA" w:rsidP="007D54E6">
            <w:pPr>
              <w:spacing w:line="240" w:lineRule="auto"/>
              <w:rPr>
                <w:rFonts w:cs="Arial"/>
                <w:sz w:val="20"/>
                <w:szCs w:val="20"/>
              </w:rPr>
            </w:pPr>
            <w:r w:rsidRPr="00871D3B">
              <w:rPr>
                <w:rFonts w:cs="Arial"/>
                <w:sz w:val="20"/>
                <w:szCs w:val="20"/>
              </w:rPr>
              <w:t>4.3.1.6</w:t>
            </w:r>
          </w:p>
        </w:tc>
        <w:tc>
          <w:tcPr>
            <w:tcW w:w="640" w:type="pct"/>
            <w:tcBorders>
              <w:left w:val="single" w:sz="4" w:space="0" w:color="000000"/>
            </w:tcBorders>
          </w:tcPr>
          <w:p w14:paraId="51EFF84D" w14:textId="3958847D" w:rsidR="007A6B2E" w:rsidRPr="00871D3B" w:rsidRDefault="00DC4731" w:rsidP="005710DC">
            <w:pPr>
              <w:autoSpaceDE w:val="0"/>
              <w:autoSpaceDN w:val="0"/>
              <w:adjustRightInd w:val="0"/>
              <w:spacing w:line="240" w:lineRule="auto"/>
              <w:rPr>
                <w:rFonts w:cs="Arial"/>
                <w:sz w:val="20"/>
                <w:szCs w:val="20"/>
              </w:rPr>
            </w:pPr>
            <w:r w:rsidRPr="00871D3B">
              <w:rPr>
                <w:rFonts w:cs="Arial"/>
                <w:sz w:val="20"/>
                <w:szCs w:val="20"/>
              </w:rPr>
              <w:t xml:space="preserve">Human </w:t>
            </w:r>
            <w:r w:rsidR="005710DC">
              <w:rPr>
                <w:rFonts w:cs="Arial"/>
                <w:sz w:val="20"/>
                <w:szCs w:val="20"/>
              </w:rPr>
              <w:t>defenc</w:t>
            </w:r>
            <w:r w:rsidR="00310402" w:rsidRPr="00871D3B">
              <w:rPr>
                <w:rFonts w:cs="Arial"/>
                <w:sz w:val="20"/>
                <w:szCs w:val="20"/>
              </w:rPr>
              <w:t>e</w:t>
            </w:r>
            <w:r w:rsidRPr="00871D3B">
              <w:rPr>
                <w:rFonts w:cs="Arial"/>
                <w:sz w:val="20"/>
                <w:szCs w:val="20"/>
              </w:rPr>
              <w:t xml:space="preserve"> systems – non</w:t>
            </w:r>
            <w:r w:rsidR="005710DC">
              <w:rPr>
                <w:rFonts w:cs="Arial"/>
                <w:sz w:val="20"/>
                <w:szCs w:val="20"/>
              </w:rPr>
              <w:t>-</w:t>
            </w:r>
            <w:r w:rsidRPr="00871D3B">
              <w:rPr>
                <w:rFonts w:cs="Arial"/>
                <w:sz w:val="20"/>
                <w:szCs w:val="20"/>
              </w:rPr>
              <w:t>specific</w:t>
            </w:r>
          </w:p>
        </w:tc>
        <w:tc>
          <w:tcPr>
            <w:tcW w:w="980" w:type="pct"/>
          </w:tcPr>
          <w:p w14:paraId="2F857691" w14:textId="67201BA7" w:rsidR="00DC4731" w:rsidRPr="00871D3B" w:rsidRDefault="00DC4731" w:rsidP="00DC4731">
            <w:pPr>
              <w:tabs>
                <w:tab w:val="left" w:pos="8789"/>
              </w:tabs>
              <w:spacing w:after="120"/>
              <w:rPr>
                <w:rFonts w:cs="Arial"/>
                <w:sz w:val="20"/>
                <w:szCs w:val="20"/>
              </w:rPr>
            </w:pPr>
            <w:r w:rsidRPr="00871D3B">
              <w:rPr>
                <w:rFonts w:cs="Arial"/>
                <w:sz w:val="20"/>
                <w:szCs w:val="20"/>
              </w:rPr>
              <w:t>Students should be able to explain the nonspecific</w:t>
            </w:r>
            <w:r w:rsidR="005A61F9" w:rsidRPr="00871D3B">
              <w:rPr>
                <w:rFonts w:cs="Arial"/>
                <w:sz w:val="20"/>
                <w:szCs w:val="20"/>
              </w:rPr>
              <w:t xml:space="preserve"> </w:t>
            </w:r>
            <w:r w:rsidRPr="00871D3B">
              <w:rPr>
                <w:rFonts w:cs="Arial"/>
                <w:sz w:val="20"/>
                <w:szCs w:val="20"/>
              </w:rPr>
              <w:t>defence systems of the human body</w:t>
            </w:r>
            <w:r w:rsidR="005A61F9" w:rsidRPr="00871D3B">
              <w:rPr>
                <w:rFonts w:cs="Arial"/>
                <w:sz w:val="20"/>
                <w:szCs w:val="20"/>
              </w:rPr>
              <w:t xml:space="preserve"> </w:t>
            </w:r>
            <w:r w:rsidRPr="00871D3B">
              <w:rPr>
                <w:rFonts w:cs="Arial"/>
                <w:sz w:val="20"/>
                <w:szCs w:val="20"/>
              </w:rPr>
              <w:t>against pathogens.</w:t>
            </w:r>
          </w:p>
          <w:p w14:paraId="772ECA8D" w14:textId="41B08CF1" w:rsidR="00DC4731" w:rsidRPr="00871D3B" w:rsidRDefault="00DC4731" w:rsidP="00DC4731">
            <w:pPr>
              <w:tabs>
                <w:tab w:val="left" w:pos="8789"/>
              </w:tabs>
              <w:spacing w:after="120"/>
              <w:rPr>
                <w:rFonts w:cs="Arial"/>
                <w:sz w:val="20"/>
                <w:szCs w:val="20"/>
              </w:rPr>
            </w:pPr>
            <w:r w:rsidRPr="00871D3B">
              <w:rPr>
                <w:rFonts w:cs="Arial"/>
                <w:sz w:val="20"/>
                <w:szCs w:val="20"/>
              </w:rPr>
              <w:t>The human body defends itself</w:t>
            </w:r>
            <w:r w:rsidR="00212C9A" w:rsidRPr="00871D3B">
              <w:rPr>
                <w:rFonts w:cs="Arial"/>
                <w:sz w:val="20"/>
                <w:szCs w:val="20"/>
              </w:rPr>
              <w:t xml:space="preserve"> against the entry of pathogens:</w:t>
            </w:r>
          </w:p>
          <w:p w14:paraId="58624B25" w14:textId="0805BDF4" w:rsidR="00DC4731" w:rsidRPr="00871D3B" w:rsidRDefault="00DC4731" w:rsidP="00212C9A">
            <w:pPr>
              <w:pStyle w:val="ListParagraph"/>
              <w:numPr>
                <w:ilvl w:val="0"/>
                <w:numId w:val="17"/>
              </w:numPr>
              <w:tabs>
                <w:tab w:val="left" w:pos="8789"/>
              </w:tabs>
              <w:spacing w:after="120"/>
              <w:ind w:left="138" w:hanging="138"/>
              <w:rPr>
                <w:rFonts w:cs="Arial"/>
                <w:sz w:val="20"/>
                <w:szCs w:val="20"/>
              </w:rPr>
            </w:pPr>
            <w:r w:rsidRPr="00871D3B">
              <w:rPr>
                <w:rFonts w:cs="Arial"/>
                <w:sz w:val="20"/>
                <w:szCs w:val="20"/>
              </w:rPr>
              <w:t>The skin is a barrier and produces antimicrobial secretions.</w:t>
            </w:r>
          </w:p>
          <w:p w14:paraId="18D43E5F" w14:textId="0D2BE21A" w:rsidR="00DC4731" w:rsidRPr="00871D3B" w:rsidRDefault="00DC4731" w:rsidP="00212C9A">
            <w:pPr>
              <w:pStyle w:val="ListParagraph"/>
              <w:numPr>
                <w:ilvl w:val="0"/>
                <w:numId w:val="17"/>
              </w:numPr>
              <w:tabs>
                <w:tab w:val="left" w:pos="8789"/>
              </w:tabs>
              <w:spacing w:after="120"/>
              <w:ind w:left="138" w:hanging="138"/>
              <w:rPr>
                <w:rFonts w:cs="Arial"/>
                <w:sz w:val="20"/>
                <w:szCs w:val="20"/>
              </w:rPr>
            </w:pPr>
            <w:r w:rsidRPr="00871D3B">
              <w:rPr>
                <w:rFonts w:cs="Arial"/>
                <w:sz w:val="20"/>
                <w:szCs w:val="20"/>
              </w:rPr>
              <w:t>The nose traps particles which may contain pathogens.</w:t>
            </w:r>
          </w:p>
          <w:p w14:paraId="322B3408" w14:textId="6EC20E89" w:rsidR="00DC4731" w:rsidRPr="00871D3B" w:rsidRDefault="00DC4731" w:rsidP="00212C9A">
            <w:pPr>
              <w:pStyle w:val="ListParagraph"/>
              <w:numPr>
                <w:ilvl w:val="0"/>
                <w:numId w:val="17"/>
              </w:numPr>
              <w:tabs>
                <w:tab w:val="left" w:pos="8789"/>
              </w:tabs>
              <w:spacing w:after="120"/>
              <w:ind w:left="138" w:hanging="138"/>
              <w:rPr>
                <w:rFonts w:cs="Arial"/>
                <w:sz w:val="20"/>
                <w:szCs w:val="20"/>
              </w:rPr>
            </w:pPr>
            <w:r w:rsidRPr="00871D3B">
              <w:rPr>
                <w:rFonts w:cs="Arial"/>
                <w:sz w:val="20"/>
                <w:szCs w:val="20"/>
              </w:rPr>
              <w:t>The trachea and bronchi secrete mucus which traps pathogens and cilia waft the mucus to the back of the throat where it is swallowed.</w:t>
            </w:r>
          </w:p>
          <w:p w14:paraId="7D0197D8" w14:textId="096741E1" w:rsidR="009055D4" w:rsidRPr="00871D3B" w:rsidRDefault="00DC4731" w:rsidP="00212C9A">
            <w:pPr>
              <w:pStyle w:val="ListParagraph"/>
              <w:numPr>
                <w:ilvl w:val="0"/>
                <w:numId w:val="17"/>
              </w:numPr>
              <w:tabs>
                <w:tab w:val="left" w:pos="8789"/>
              </w:tabs>
              <w:ind w:left="138" w:hanging="138"/>
              <w:rPr>
                <w:rFonts w:cs="Arial"/>
                <w:sz w:val="20"/>
                <w:szCs w:val="20"/>
              </w:rPr>
            </w:pPr>
            <w:r w:rsidRPr="00871D3B">
              <w:rPr>
                <w:rFonts w:cs="Arial"/>
                <w:sz w:val="20"/>
                <w:szCs w:val="20"/>
              </w:rPr>
              <w:t>The stomach produces acid which kills the majority of pathogens which enter via the mouth.</w:t>
            </w:r>
          </w:p>
          <w:p w14:paraId="4352B6B7" w14:textId="77777777" w:rsidR="00212C9A" w:rsidRPr="00871D3B" w:rsidRDefault="00212C9A" w:rsidP="00212C9A">
            <w:pPr>
              <w:pStyle w:val="ListParagraph"/>
              <w:tabs>
                <w:tab w:val="left" w:pos="8789"/>
              </w:tabs>
              <w:ind w:left="138"/>
              <w:rPr>
                <w:rFonts w:cs="Arial"/>
                <w:sz w:val="20"/>
                <w:szCs w:val="20"/>
              </w:rPr>
            </w:pPr>
          </w:p>
          <w:p w14:paraId="001BFEFE" w14:textId="71055B4E" w:rsidR="002C5459" w:rsidRPr="00871D3B" w:rsidRDefault="002C5459" w:rsidP="002E26BA">
            <w:pPr>
              <w:tabs>
                <w:tab w:val="left" w:pos="8789"/>
              </w:tabs>
              <w:rPr>
                <w:rFonts w:cs="Arial"/>
                <w:sz w:val="20"/>
                <w:szCs w:val="20"/>
              </w:rPr>
            </w:pPr>
          </w:p>
        </w:tc>
        <w:tc>
          <w:tcPr>
            <w:tcW w:w="406" w:type="pct"/>
          </w:tcPr>
          <w:p w14:paraId="4D1210B8" w14:textId="3F936D88" w:rsidR="009055D4"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5FBAD2FE" w14:textId="0B0DC30E" w:rsidR="005502E7" w:rsidRPr="00871D3B" w:rsidRDefault="005A61F9" w:rsidP="005A61F9">
            <w:pPr>
              <w:spacing w:line="240" w:lineRule="auto"/>
              <w:rPr>
                <w:rFonts w:cs="Arial"/>
                <w:sz w:val="20"/>
                <w:szCs w:val="20"/>
              </w:rPr>
            </w:pPr>
            <w:r w:rsidRPr="00871D3B">
              <w:rPr>
                <w:rFonts w:cs="Arial"/>
                <w:sz w:val="20"/>
                <w:szCs w:val="20"/>
              </w:rPr>
              <w:t>Label a diagram of the human body with the nonspecific defence systems</w:t>
            </w:r>
            <w:r w:rsidR="00820FC4" w:rsidRPr="00871D3B">
              <w:rPr>
                <w:rFonts w:cs="Arial"/>
                <w:sz w:val="20"/>
                <w:szCs w:val="20"/>
              </w:rPr>
              <w:t>, including the structure of goblet and ciliated cells</w:t>
            </w:r>
            <w:r w:rsidRPr="00871D3B">
              <w:rPr>
                <w:rFonts w:cs="Arial"/>
                <w:sz w:val="20"/>
                <w:szCs w:val="20"/>
              </w:rPr>
              <w:t>.</w:t>
            </w:r>
          </w:p>
        </w:tc>
        <w:tc>
          <w:tcPr>
            <w:tcW w:w="971" w:type="pct"/>
          </w:tcPr>
          <w:p w14:paraId="51538D09" w14:textId="77777777" w:rsidR="00B83ECF" w:rsidRPr="00871D3B" w:rsidRDefault="00820FC4" w:rsidP="003A7A24">
            <w:pPr>
              <w:spacing w:line="240" w:lineRule="auto"/>
              <w:rPr>
                <w:rFonts w:cs="Arial"/>
                <w:sz w:val="20"/>
                <w:szCs w:val="20"/>
              </w:rPr>
            </w:pPr>
            <w:r w:rsidRPr="00871D3B">
              <w:rPr>
                <w:rFonts w:cs="Arial"/>
                <w:sz w:val="20"/>
                <w:szCs w:val="20"/>
              </w:rPr>
              <w:t xml:space="preserve">Use a bubble machine to simulate infections. </w:t>
            </w:r>
          </w:p>
          <w:p w14:paraId="49831B69" w14:textId="77777777" w:rsidR="00007284" w:rsidRPr="00871D3B" w:rsidRDefault="00007284" w:rsidP="003A7A24">
            <w:pPr>
              <w:spacing w:line="240" w:lineRule="auto"/>
              <w:rPr>
                <w:rFonts w:cs="Arial"/>
                <w:sz w:val="20"/>
                <w:szCs w:val="20"/>
              </w:rPr>
            </w:pPr>
          </w:p>
          <w:p w14:paraId="57385811" w14:textId="77777777" w:rsidR="00212C9A" w:rsidRPr="00871D3B" w:rsidRDefault="00A92F20" w:rsidP="00007284">
            <w:pPr>
              <w:spacing w:line="240" w:lineRule="auto"/>
              <w:rPr>
                <w:rFonts w:cs="Arial"/>
                <w:sz w:val="20"/>
                <w:szCs w:val="20"/>
              </w:rPr>
            </w:pPr>
            <w:r w:rsidRPr="00871D3B">
              <w:rPr>
                <w:rFonts w:cs="Arial"/>
                <w:sz w:val="20"/>
                <w:szCs w:val="20"/>
              </w:rPr>
              <w:t>Student</w:t>
            </w:r>
            <w:r w:rsidR="00820FC4" w:rsidRPr="00871D3B">
              <w:rPr>
                <w:rFonts w:cs="Arial"/>
                <w:sz w:val="20"/>
                <w:szCs w:val="20"/>
              </w:rPr>
              <w:t>s can arm themselves with a variety of materials to prevent bubbles touching them</w:t>
            </w:r>
            <w:r w:rsidR="00212C9A" w:rsidRPr="00871D3B">
              <w:rPr>
                <w:rFonts w:cs="Arial"/>
                <w:sz w:val="20"/>
                <w:szCs w:val="20"/>
              </w:rPr>
              <w:t>:</w:t>
            </w:r>
          </w:p>
          <w:p w14:paraId="6EE7CEFC" w14:textId="77777777" w:rsidR="00212C9A" w:rsidRPr="00871D3B" w:rsidRDefault="00820FC4" w:rsidP="00212C9A">
            <w:pPr>
              <w:pStyle w:val="ListParagraph"/>
              <w:numPr>
                <w:ilvl w:val="0"/>
                <w:numId w:val="19"/>
              </w:numPr>
              <w:spacing w:line="240" w:lineRule="auto"/>
              <w:ind w:left="268" w:hanging="268"/>
              <w:rPr>
                <w:rFonts w:cs="Arial"/>
                <w:sz w:val="20"/>
                <w:szCs w:val="20"/>
              </w:rPr>
            </w:pPr>
            <w:r w:rsidRPr="00871D3B">
              <w:rPr>
                <w:rFonts w:cs="Arial"/>
                <w:sz w:val="20"/>
                <w:szCs w:val="20"/>
              </w:rPr>
              <w:t>cling film – skin</w:t>
            </w:r>
          </w:p>
          <w:p w14:paraId="7A0FAFF8" w14:textId="77777777" w:rsidR="00212C9A" w:rsidRPr="00871D3B" w:rsidRDefault="00820FC4" w:rsidP="00212C9A">
            <w:pPr>
              <w:pStyle w:val="ListParagraph"/>
              <w:numPr>
                <w:ilvl w:val="0"/>
                <w:numId w:val="19"/>
              </w:numPr>
              <w:spacing w:line="240" w:lineRule="auto"/>
              <w:ind w:left="268" w:hanging="268"/>
              <w:rPr>
                <w:rFonts w:cs="Arial"/>
                <w:sz w:val="20"/>
                <w:szCs w:val="20"/>
              </w:rPr>
            </w:pPr>
            <w:r w:rsidRPr="00871D3B">
              <w:rPr>
                <w:rFonts w:cs="Arial"/>
                <w:sz w:val="20"/>
                <w:szCs w:val="20"/>
              </w:rPr>
              <w:t>paper fans – cilia</w:t>
            </w:r>
          </w:p>
          <w:p w14:paraId="6120369E" w14:textId="77777777" w:rsidR="00212C9A" w:rsidRPr="00871D3B" w:rsidRDefault="00820FC4" w:rsidP="00212C9A">
            <w:pPr>
              <w:pStyle w:val="ListParagraph"/>
              <w:numPr>
                <w:ilvl w:val="0"/>
                <w:numId w:val="19"/>
              </w:numPr>
              <w:spacing w:line="240" w:lineRule="auto"/>
              <w:ind w:left="268" w:hanging="268"/>
              <w:rPr>
                <w:rFonts w:cs="Arial"/>
                <w:sz w:val="20"/>
                <w:szCs w:val="20"/>
              </w:rPr>
            </w:pPr>
            <w:r w:rsidRPr="00871D3B">
              <w:rPr>
                <w:rFonts w:cs="Arial"/>
                <w:sz w:val="20"/>
                <w:szCs w:val="20"/>
              </w:rPr>
              <w:t>pins – acid</w:t>
            </w:r>
          </w:p>
          <w:p w14:paraId="6455E7A4" w14:textId="40E72226" w:rsidR="00820FC4" w:rsidRPr="00871D3B" w:rsidRDefault="00212C9A" w:rsidP="00212C9A">
            <w:pPr>
              <w:pStyle w:val="ListParagraph"/>
              <w:numPr>
                <w:ilvl w:val="0"/>
                <w:numId w:val="19"/>
              </w:numPr>
              <w:spacing w:line="240" w:lineRule="auto"/>
              <w:ind w:left="268" w:hanging="268"/>
              <w:rPr>
                <w:rFonts w:cs="Arial"/>
                <w:sz w:val="20"/>
                <w:szCs w:val="20"/>
              </w:rPr>
            </w:pPr>
            <w:proofErr w:type="gramStart"/>
            <w:r w:rsidRPr="00871D3B">
              <w:rPr>
                <w:rFonts w:cs="Arial"/>
                <w:sz w:val="20"/>
                <w:szCs w:val="20"/>
              </w:rPr>
              <w:t>paper</w:t>
            </w:r>
            <w:proofErr w:type="gramEnd"/>
            <w:r w:rsidRPr="00871D3B">
              <w:rPr>
                <w:rFonts w:cs="Arial"/>
                <w:sz w:val="20"/>
                <w:szCs w:val="20"/>
              </w:rPr>
              <w:t xml:space="preserve"> towels – mucus</w:t>
            </w:r>
            <w:r w:rsidR="00A92F20" w:rsidRPr="00871D3B">
              <w:rPr>
                <w:rFonts w:cs="Arial"/>
                <w:sz w:val="20"/>
                <w:szCs w:val="20"/>
              </w:rPr>
              <w:t>.</w:t>
            </w:r>
          </w:p>
        </w:tc>
        <w:tc>
          <w:tcPr>
            <w:tcW w:w="648" w:type="pct"/>
          </w:tcPr>
          <w:p w14:paraId="48A33937" w14:textId="5C7294EE" w:rsidR="00393DE9" w:rsidRPr="00871D3B" w:rsidRDefault="00393DE9" w:rsidP="00331BED">
            <w:pPr>
              <w:spacing w:line="240" w:lineRule="auto"/>
              <w:rPr>
                <w:rFonts w:cs="Arial"/>
                <w:sz w:val="20"/>
                <w:szCs w:val="20"/>
              </w:rPr>
            </w:pPr>
          </w:p>
        </w:tc>
      </w:tr>
      <w:tr w:rsidR="003A7A24" w:rsidRPr="00871D3B" w14:paraId="625208EA" w14:textId="77777777" w:rsidTr="00D10C0D">
        <w:tc>
          <w:tcPr>
            <w:tcW w:w="326" w:type="pct"/>
            <w:tcBorders>
              <w:right w:val="single" w:sz="4" w:space="0" w:color="000000"/>
            </w:tcBorders>
          </w:tcPr>
          <w:p w14:paraId="16BC6249" w14:textId="279774A5" w:rsidR="003A7A24" w:rsidRPr="00871D3B" w:rsidRDefault="00D43684" w:rsidP="00D43684">
            <w:pPr>
              <w:spacing w:line="240" w:lineRule="auto"/>
              <w:rPr>
                <w:rFonts w:cs="Arial"/>
                <w:sz w:val="20"/>
                <w:szCs w:val="20"/>
              </w:rPr>
            </w:pPr>
            <w:r w:rsidRPr="00871D3B">
              <w:rPr>
                <w:rFonts w:cs="Arial"/>
                <w:sz w:val="20"/>
                <w:szCs w:val="20"/>
              </w:rPr>
              <w:t>4.3.1.6</w:t>
            </w:r>
          </w:p>
        </w:tc>
        <w:tc>
          <w:tcPr>
            <w:tcW w:w="640" w:type="pct"/>
            <w:tcBorders>
              <w:left w:val="single" w:sz="4" w:space="0" w:color="000000"/>
            </w:tcBorders>
          </w:tcPr>
          <w:p w14:paraId="54134111" w14:textId="0DF0343B" w:rsidR="003A7A24" w:rsidRPr="00871D3B" w:rsidRDefault="00DC4731" w:rsidP="00DC4731">
            <w:pPr>
              <w:autoSpaceDE w:val="0"/>
              <w:autoSpaceDN w:val="0"/>
              <w:adjustRightInd w:val="0"/>
              <w:spacing w:line="240" w:lineRule="auto"/>
              <w:rPr>
                <w:rFonts w:cs="Arial"/>
                <w:sz w:val="20"/>
                <w:szCs w:val="20"/>
              </w:rPr>
            </w:pPr>
            <w:r w:rsidRPr="00871D3B">
              <w:rPr>
                <w:rFonts w:cs="Arial"/>
                <w:sz w:val="20"/>
                <w:szCs w:val="20"/>
              </w:rPr>
              <w:t xml:space="preserve">Human </w:t>
            </w:r>
            <w:r w:rsidR="005710DC">
              <w:rPr>
                <w:rFonts w:cs="Arial"/>
                <w:sz w:val="20"/>
                <w:szCs w:val="20"/>
              </w:rPr>
              <w:t>defenc</w:t>
            </w:r>
            <w:r w:rsidR="00310402" w:rsidRPr="00871D3B">
              <w:rPr>
                <w:rFonts w:cs="Arial"/>
                <w:sz w:val="20"/>
                <w:szCs w:val="20"/>
              </w:rPr>
              <w:t>e</w:t>
            </w:r>
            <w:r w:rsidRPr="00871D3B">
              <w:rPr>
                <w:rFonts w:cs="Arial"/>
                <w:sz w:val="20"/>
                <w:szCs w:val="20"/>
              </w:rPr>
              <w:t xml:space="preserve"> systems –</w:t>
            </w:r>
            <w:r w:rsidR="00212C9A" w:rsidRPr="00871D3B">
              <w:rPr>
                <w:rFonts w:cs="Arial"/>
                <w:sz w:val="20"/>
                <w:szCs w:val="20"/>
              </w:rPr>
              <w:t xml:space="preserve"> </w:t>
            </w:r>
            <w:r w:rsidRPr="00871D3B">
              <w:rPr>
                <w:rFonts w:cs="Arial"/>
                <w:sz w:val="20"/>
                <w:szCs w:val="20"/>
              </w:rPr>
              <w:t>specific</w:t>
            </w:r>
          </w:p>
        </w:tc>
        <w:tc>
          <w:tcPr>
            <w:tcW w:w="980" w:type="pct"/>
          </w:tcPr>
          <w:p w14:paraId="0B300EF2" w14:textId="143B44EE" w:rsidR="00DC4731" w:rsidRPr="00871D3B" w:rsidRDefault="00DC4731" w:rsidP="00DC4731">
            <w:pPr>
              <w:tabs>
                <w:tab w:val="left" w:pos="8789"/>
              </w:tabs>
              <w:rPr>
                <w:rFonts w:cs="Arial"/>
                <w:sz w:val="20"/>
                <w:szCs w:val="20"/>
              </w:rPr>
            </w:pPr>
            <w:r w:rsidRPr="00871D3B">
              <w:rPr>
                <w:rFonts w:cs="Arial"/>
                <w:sz w:val="20"/>
                <w:szCs w:val="20"/>
              </w:rPr>
              <w:t xml:space="preserve">Students should be able to explain the role of the immune system in </w:t>
            </w:r>
            <w:r w:rsidR="003F5999" w:rsidRPr="00871D3B">
              <w:rPr>
                <w:rFonts w:cs="Arial"/>
                <w:sz w:val="20"/>
                <w:szCs w:val="20"/>
              </w:rPr>
              <w:t>the defence</w:t>
            </w:r>
            <w:r w:rsidRPr="00871D3B">
              <w:rPr>
                <w:rFonts w:cs="Arial"/>
                <w:sz w:val="20"/>
                <w:szCs w:val="20"/>
              </w:rPr>
              <w:t xml:space="preserve"> against disease.</w:t>
            </w:r>
          </w:p>
          <w:p w14:paraId="437F1CDC" w14:textId="77777777" w:rsidR="00146CA9" w:rsidRPr="00871D3B" w:rsidRDefault="00146CA9" w:rsidP="00DC4731">
            <w:pPr>
              <w:tabs>
                <w:tab w:val="left" w:pos="8789"/>
              </w:tabs>
              <w:rPr>
                <w:rFonts w:cs="Arial"/>
                <w:sz w:val="20"/>
                <w:szCs w:val="20"/>
              </w:rPr>
            </w:pPr>
          </w:p>
          <w:p w14:paraId="75C8C530" w14:textId="7BF0B32C" w:rsidR="00DC4731" w:rsidRPr="00871D3B" w:rsidRDefault="00DC4731" w:rsidP="00DC4731">
            <w:pPr>
              <w:tabs>
                <w:tab w:val="left" w:pos="8789"/>
              </w:tabs>
              <w:rPr>
                <w:rFonts w:cs="Arial"/>
                <w:sz w:val="20"/>
                <w:szCs w:val="20"/>
              </w:rPr>
            </w:pPr>
            <w:r w:rsidRPr="00871D3B">
              <w:rPr>
                <w:rFonts w:cs="Arial"/>
                <w:sz w:val="20"/>
                <w:szCs w:val="20"/>
              </w:rPr>
              <w:t>If a pathogen enters the body the immune system tries to destroy the pathogen.</w:t>
            </w:r>
          </w:p>
          <w:p w14:paraId="1CDE0178" w14:textId="6CCBA754" w:rsidR="00DC4731" w:rsidRPr="00871D3B" w:rsidRDefault="00DC4731" w:rsidP="00DC4731">
            <w:pPr>
              <w:tabs>
                <w:tab w:val="left" w:pos="8789"/>
              </w:tabs>
              <w:rPr>
                <w:rFonts w:cs="Arial"/>
                <w:sz w:val="20"/>
                <w:szCs w:val="20"/>
              </w:rPr>
            </w:pPr>
            <w:r w:rsidRPr="00871D3B">
              <w:rPr>
                <w:rFonts w:cs="Arial"/>
                <w:sz w:val="20"/>
                <w:szCs w:val="20"/>
              </w:rPr>
              <w:t>White blood cells help to defend against pathogens by:</w:t>
            </w:r>
          </w:p>
          <w:p w14:paraId="0BEB2061" w14:textId="77777777" w:rsidR="00DC4731" w:rsidRPr="00871D3B" w:rsidRDefault="00DC4731" w:rsidP="00DC4731">
            <w:pPr>
              <w:tabs>
                <w:tab w:val="left" w:pos="8789"/>
              </w:tabs>
              <w:rPr>
                <w:rFonts w:cs="Arial"/>
                <w:sz w:val="20"/>
                <w:szCs w:val="20"/>
              </w:rPr>
            </w:pPr>
            <w:r w:rsidRPr="00871D3B">
              <w:rPr>
                <w:rFonts w:cs="Arial"/>
                <w:sz w:val="20"/>
                <w:szCs w:val="20"/>
              </w:rPr>
              <w:t>• phagocytosis</w:t>
            </w:r>
          </w:p>
          <w:p w14:paraId="5645DD2A" w14:textId="77777777" w:rsidR="00DC4731" w:rsidRPr="00871D3B" w:rsidRDefault="00DC4731" w:rsidP="00DC4731">
            <w:pPr>
              <w:tabs>
                <w:tab w:val="left" w:pos="8789"/>
              </w:tabs>
              <w:rPr>
                <w:rFonts w:cs="Arial"/>
                <w:sz w:val="20"/>
                <w:szCs w:val="20"/>
              </w:rPr>
            </w:pPr>
            <w:r w:rsidRPr="00871D3B">
              <w:rPr>
                <w:rFonts w:cs="Arial"/>
                <w:sz w:val="20"/>
                <w:szCs w:val="20"/>
              </w:rPr>
              <w:t>• antibody production</w:t>
            </w:r>
          </w:p>
          <w:p w14:paraId="01B40C03" w14:textId="476DEAB7" w:rsidR="00D06A37" w:rsidRPr="00871D3B" w:rsidRDefault="00DC4731" w:rsidP="00D06A37">
            <w:pPr>
              <w:tabs>
                <w:tab w:val="left" w:pos="8789"/>
              </w:tabs>
              <w:rPr>
                <w:rFonts w:cs="Arial"/>
                <w:sz w:val="20"/>
                <w:szCs w:val="20"/>
              </w:rPr>
            </w:pPr>
            <w:r w:rsidRPr="00871D3B">
              <w:rPr>
                <w:rFonts w:cs="Arial"/>
                <w:sz w:val="20"/>
                <w:szCs w:val="20"/>
              </w:rPr>
              <w:t xml:space="preserve">• </w:t>
            </w:r>
            <w:proofErr w:type="gramStart"/>
            <w:r w:rsidRPr="00871D3B">
              <w:rPr>
                <w:rFonts w:cs="Arial"/>
                <w:sz w:val="20"/>
                <w:szCs w:val="20"/>
              </w:rPr>
              <w:t>antitoxin</w:t>
            </w:r>
            <w:proofErr w:type="gramEnd"/>
            <w:r w:rsidRPr="00871D3B">
              <w:rPr>
                <w:rFonts w:cs="Arial"/>
                <w:sz w:val="20"/>
                <w:szCs w:val="20"/>
              </w:rPr>
              <w:t xml:space="preserve"> production.</w:t>
            </w:r>
          </w:p>
        </w:tc>
        <w:tc>
          <w:tcPr>
            <w:tcW w:w="406" w:type="pct"/>
          </w:tcPr>
          <w:p w14:paraId="733D729A" w14:textId="15DDD213" w:rsidR="003A7A24"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176281E6" w14:textId="5F46578E" w:rsidR="003A7A24" w:rsidRPr="00871D3B" w:rsidRDefault="0060189E" w:rsidP="00EF216F">
            <w:pPr>
              <w:spacing w:line="240" w:lineRule="auto"/>
              <w:rPr>
                <w:rFonts w:cs="Arial"/>
                <w:sz w:val="20"/>
                <w:szCs w:val="20"/>
              </w:rPr>
            </w:pPr>
            <w:r w:rsidRPr="00871D3B">
              <w:rPr>
                <w:rFonts w:cs="Arial"/>
                <w:sz w:val="20"/>
                <w:szCs w:val="20"/>
              </w:rPr>
              <w:t>Draw a cartoon strip to illustrate the immune response in the body</w:t>
            </w:r>
            <w:r w:rsidR="00440492" w:rsidRPr="00871D3B">
              <w:t xml:space="preserve"> </w:t>
            </w:r>
            <w:r w:rsidR="00EF216F">
              <w:rPr>
                <w:rFonts w:cs="Arial"/>
                <w:sz w:val="20"/>
                <w:szCs w:val="20"/>
              </w:rPr>
              <w:t xml:space="preserve">highlighting the points in the learning outcomes </w:t>
            </w:r>
            <w:r w:rsidR="00440492" w:rsidRPr="00871D3B">
              <w:rPr>
                <w:rFonts w:cs="Arial"/>
                <w:sz w:val="20"/>
                <w:szCs w:val="20"/>
              </w:rPr>
              <w:t>about white blood cells</w:t>
            </w:r>
            <w:r w:rsidRPr="00871D3B">
              <w:rPr>
                <w:rFonts w:cs="Arial"/>
                <w:sz w:val="20"/>
                <w:szCs w:val="20"/>
              </w:rPr>
              <w:t>.</w:t>
            </w:r>
          </w:p>
        </w:tc>
        <w:tc>
          <w:tcPr>
            <w:tcW w:w="971" w:type="pct"/>
          </w:tcPr>
          <w:p w14:paraId="3E80F870" w14:textId="77777777" w:rsidR="00146CA9" w:rsidRPr="00871D3B" w:rsidRDefault="001A7E04" w:rsidP="0060189E">
            <w:pPr>
              <w:spacing w:line="240" w:lineRule="auto"/>
              <w:rPr>
                <w:rFonts w:cs="Arial"/>
                <w:sz w:val="20"/>
                <w:szCs w:val="20"/>
              </w:rPr>
            </w:pPr>
            <w:r w:rsidRPr="00871D3B">
              <w:rPr>
                <w:rFonts w:cs="Arial"/>
                <w:sz w:val="20"/>
                <w:szCs w:val="20"/>
              </w:rPr>
              <w:t>Student</w:t>
            </w:r>
            <w:r w:rsidR="0060189E" w:rsidRPr="00871D3B">
              <w:rPr>
                <w:rFonts w:cs="Arial"/>
                <w:sz w:val="20"/>
                <w:szCs w:val="20"/>
              </w:rPr>
              <w:t xml:space="preserve">s can model the immune response by placing a cling film covered magnet (antibody) into mixtures of salt (human cells) and iron filings (pathogens). </w:t>
            </w:r>
          </w:p>
          <w:p w14:paraId="2B5A5517" w14:textId="77777777" w:rsidR="00146CA9" w:rsidRPr="00871D3B" w:rsidRDefault="00146CA9" w:rsidP="0060189E">
            <w:pPr>
              <w:spacing w:line="240" w:lineRule="auto"/>
              <w:rPr>
                <w:rFonts w:cs="Arial"/>
                <w:sz w:val="20"/>
                <w:szCs w:val="20"/>
              </w:rPr>
            </w:pPr>
          </w:p>
          <w:p w14:paraId="3B8CBC4D" w14:textId="6521D678" w:rsidR="003A7A24" w:rsidRPr="00871D3B" w:rsidRDefault="0060189E" w:rsidP="0060189E">
            <w:pPr>
              <w:spacing w:line="240" w:lineRule="auto"/>
              <w:rPr>
                <w:rFonts w:cs="Arial"/>
                <w:sz w:val="20"/>
                <w:szCs w:val="20"/>
              </w:rPr>
            </w:pPr>
            <w:r w:rsidRPr="00871D3B">
              <w:rPr>
                <w:rFonts w:cs="Arial"/>
                <w:sz w:val="20"/>
                <w:szCs w:val="20"/>
              </w:rPr>
              <w:t>The iron w</w:t>
            </w:r>
            <w:r w:rsidR="002C5459" w:rsidRPr="00871D3B">
              <w:rPr>
                <w:rFonts w:cs="Arial"/>
                <w:sz w:val="20"/>
                <w:szCs w:val="20"/>
              </w:rPr>
              <w:t xml:space="preserve">ill stick onto the antibodies. </w:t>
            </w:r>
            <w:r w:rsidRPr="00871D3B">
              <w:rPr>
                <w:rFonts w:cs="Arial"/>
                <w:sz w:val="20"/>
                <w:szCs w:val="20"/>
              </w:rPr>
              <w:t xml:space="preserve">Adding more magnets represent the immune response if the disease has been encountered before.  </w:t>
            </w:r>
          </w:p>
          <w:p w14:paraId="391E1A04" w14:textId="684E6518" w:rsidR="00440492" w:rsidRPr="00871D3B" w:rsidRDefault="00440492" w:rsidP="00AD12D7">
            <w:pPr>
              <w:spacing w:line="240" w:lineRule="auto"/>
              <w:rPr>
                <w:rFonts w:cs="Arial"/>
                <w:sz w:val="20"/>
                <w:szCs w:val="20"/>
              </w:rPr>
            </w:pPr>
            <w:r w:rsidRPr="00871D3B">
              <w:rPr>
                <w:rFonts w:cs="Arial"/>
                <w:sz w:val="20"/>
                <w:szCs w:val="20"/>
              </w:rPr>
              <w:t xml:space="preserve">Ask </w:t>
            </w:r>
            <w:r w:rsidR="001A7E04" w:rsidRPr="00871D3B">
              <w:rPr>
                <w:rFonts w:cs="Arial"/>
                <w:sz w:val="20"/>
                <w:szCs w:val="20"/>
              </w:rPr>
              <w:t>student</w:t>
            </w:r>
            <w:r w:rsidRPr="00871D3B">
              <w:rPr>
                <w:rFonts w:cs="Arial"/>
                <w:sz w:val="20"/>
                <w:szCs w:val="20"/>
              </w:rPr>
              <w:t xml:space="preserve">s to describe what is good and less good about the model. Ask </w:t>
            </w:r>
            <w:r w:rsidR="00AD12D7" w:rsidRPr="00871D3B">
              <w:rPr>
                <w:rFonts w:cs="Arial"/>
                <w:sz w:val="20"/>
                <w:szCs w:val="20"/>
              </w:rPr>
              <w:t>student</w:t>
            </w:r>
            <w:r w:rsidRPr="00871D3B">
              <w:rPr>
                <w:rFonts w:cs="Arial"/>
                <w:sz w:val="20"/>
                <w:szCs w:val="20"/>
              </w:rPr>
              <w:t>s to come up with their own ideas for modelling the immune system.</w:t>
            </w:r>
          </w:p>
        </w:tc>
        <w:tc>
          <w:tcPr>
            <w:tcW w:w="648" w:type="pct"/>
          </w:tcPr>
          <w:p w14:paraId="52D8CD8A" w14:textId="32C85809" w:rsidR="00393DE9" w:rsidRPr="00871D3B" w:rsidRDefault="00393DE9" w:rsidP="00331BED">
            <w:pPr>
              <w:spacing w:line="240" w:lineRule="auto"/>
              <w:rPr>
                <w:rFonts w:cs="Arial"/>
                <w:sz w:val="20"/>
                <w:szCs w:val="20"/>
              </w:rPr>
            </w:pPr>
          </w:p>
        </w:tc>
      </w:tr>
      <w:tr w:rsidR="009055D4" w:rsidRPr="00871D3B" w14:paraId="0BC617B3" w14:textId="77777777" w:rsidTr="00D10C0D">
        <w:tc>
          <w:tcPr>
            <w:tcW w:w="326" w:type="pct"/>
            <w:tcBorders>
              <w:right w:val="single" w:sz="4" w:space="0" w:color="000000"/>
            </w:tcBorders>
          </w:tcPr>
          <w:p w14:paraId="52D137E3" w14:textId="77777777" w:rsidR="009055D4" w:rsidRPr="00871D3B" w:rsidRDefault="00DC4731" w:rsidP="00D43684">
            <w:pPr>
              <w:spacing w:line="240" w:lineRule="auto"/>
              <w:rPr>
                <w:rFonts w:cs="Arial"/>
                <w:sz w:val="20"/>
                <w:szCs w:val="20"/>
              </w:rPr>
            </w:pPr>
            <w:r w:rsidRPr="00871D3B">
              <w:rPr>
                <w:rFonts w:cs="Arial"/>
                <w:sz w:val="20"/>
                <w:szCs w:val="20"/>
              </w:rPr>
              <w:t>4.3.1.7</w:t>
            </w:r>
          </w:p>
          <w:p w14:paraId="230F2AE1" w14:textId="5E0D3E8D" w:rsidR="00D43684" w:rsidRPr="00871D3B" w:rsidRDefault="00D43684" w:rsidP="00D43684">
            <w:pPr>
              <w:spacing w:line="240" w:lineRule="auto"/>
              <w:rPr>
                <w:rFonts w:cs="Arial"/>
                <w:sz w:val="20"/>
                <w:szCs w:val="20"/>
              </w:rPr>
            </w:pPr>
          </w:p>
        </w:tc>
        <w:tc>
          <w:tcPr>
            <w:tcW w:w="640" w:type="pct"/>
            <w:tcBorders>
              <w:left w:val="single" w:sz="4" w:space="0" w:color="000000"/>
            </w:tcBorders>
          </w:tcPr>
          <w:p w14:paraId="17ECAFEA" w14:textId="1A130CA8" w:rsidR="009055D4" w:rsidRPr="00871D3B" w:rsidRDefault="00FE65C7" w:rsidP="00221A5F">
            <w:pPr>
              <w:autoSpaceDE w:val="0"/>
              <w:autoSpaceDN w:val="0"/>
              <w:adjustRightInd w:val="0"/>
              <w:spacing w:line="240" w:lineRule="auto"/>
              <w:rPr>
                <w:rFonts w:cs="Arial"/>
                <w:sz w:val="20"/>
                <w:szCs w:val="20"/>
              </w:rPr>
            </w:pPr>
            <w:r w:rsidRPr="00871D3B">
              <w:rPr>
                <w:rFonts w:cs="Arial"/>
                <w:sz w:val="20"/>
                <w:szCs w:val="20"/>
              </w:rPr>
              <w:t>Vaccination</w:t>
            </w:r>
          </w:p>
        </w:tc>
        <w:tc>
          <w:tcPr>
            <w:tcW w:w="980" w:type="pct"/>
          </w:tcPr>
          <w:p w14:paraId="4F8535BF" w14:textId="0351EBC4" w:rsidR="00DC4731" w:rsidRPr="00871D3B" w:rsidRDefault="00DC4731" w:rsidP="00DC4731">
            <w:pPr>
              <w:tabs>
                <w:tab w:val="left" w:pos="5268"/>
              </w:tabs>
              <w:spacing w:after="120" w:line="240" w:lineRule="auto"/>
              <w:rPr>
                <w:rFonts w:cs="Arial"/>
                <w:sz w:val="20"/>
                <w:szCs w:val="20"/>
              </w:rPr>
            </w:pPr>
            <w:r w:rsidRPr="00871D3B">
              <w:rPr>
                <w:rFonts w:cs="Arial"/>
                <w:sz w:val="20"/>
                <w:szCs w:val="20"/>
              </w:rPr>
              <w:t>Vaccination involves introducing small quantities of dead or inactive forms of a pathogen into the body to stimulate the white blo</w:t>
            </w:r>
            <w:r w:rsidR="00212C9A" w:rsidRPr="00871D3B">
              <w:rPr>
                <w:rFonts w:cs="Arial"/>
                <w:sz w:val="20"/>
                <w:szCs w:val="20"/>
              </w:rPr>
              <w:t xml:space="preserve">od cells to produce antibodies. </w:t>
            </w:r>
            <w:r w:rsidRPr="00871D3B">
              <w:rPr>
                <w:rFonts w:cs="Arial"/>
                <w:sz w:val="20"/>
                <w:szCs w:val="20"/>
              </w:rPr>
              <w:t xml:space="preserve">If the same pathogen re-enters the body the white blood cells respond quickly to produce the correct antibodies, </w:t>
            </w:r>
            <w:proofErr w:type="gramStart"/>
            <w:r w:rsidRPr="00871D3B">
              <w:rPr>
                <w:rFonts w:cs="Arial"/>
                <w:sz w:val="20"/>
                <w:szCs w:val="20"/>
              </w:rPr>
              <w:t>preventing</w:t>
            </w:r>
            <w:r w:rsidR="00BA619D">
              <w:rPr>
                <w:rFonts w:cs="Arial"/>
                <w:sz w:val="20"/>
                <w:szCs w:val="20"/>
              </w:rPr>
              <w:t xml:space="preserve"> </w:t>
            </w:r>
            <w:r w:rsidRPr="00871D3B">
              <w:rPr>
                <w:rFonts w:cs="Arial"/>
                <w:sz w:val="20"/>
                <w:szCs w:val="20"/>
              </w:rPr>
              <w:t xml:space="preserve"> infection</w:t>
            </w:r>
            <w:proofErr w:type="gramEnd"/>
            <w:r w:rsidRPr="00871D3B">
              <w:rPr>
                <w:rFonts w:cs="Arial"/>
                <w:sz w:val="20"/>
                <w:szCs w:val="20"/>
              </w:rPr>
              <w:t>.</w:t>
            </w:r>
          </w:p>
          <w:p w14:paraId="5C554C90" w14:textId="791C1A31" w:rsidR="008849DB" w:rsidRPr="00871D3B" w:rsidRDefault="00DC4731" w:rsidP="00DC4731">
            <w:pPr>
              <w:tabs>
                <w:tab w:val="left" w:pos="5268"/>
              </w:tabs>
              <w:spacing w:after="120" w:line="240" w:lineRule="auto"/>
              <w:rPr>
                <w:rFonts w:cs="Arial"/>
                <w:sz w:val="20"/>
                <w:szCs w:val="20"/>
              </w:rPr>
            </w:pPr>
            <w:r w:rsidRPr="00871D3B">
              <w:rPr>
                <w:rFonts w:cs="Arial"/>
                <w:sz w:val="20"/>
                <w:szCs w:val="20"/>
              </w:rPr>
              <w:t>Students do not need to know details of vaccination schedules and side effects associated with specific vaccines</w:t>
            </w:r>
            <w:r w:rsidR="005809FD" w:rsidRPr="00871D3B">
              <w:rPr>
                <w:rFonts w:cs="Arial"/>
                <w:sz w:val="20"/>
                <w:szCs w:val="20"/>
              </w:rPr>
              <w:t>.</w:t>
            </w:r>
          </w:p>
          <w:p w14:paraId="3B58266E" w14:textId="4481DBF3" w:rsidR="00FE65C7" w:rsidRPr="00871D3B" w:rsidRDefault="00FE65C7" w:rsidP="00FE65C7">
            <w:pPr>
              <w:tabs>
                <w:tab w:val="left" w:pos="5268"/>
              </w:tabs>
              <w:spacing w:after="120" w:line="240" w:lineRule="auto"/>
              <w:rPr>
                <w:rFonts w:cs="Arial"/>
                <w:sz w:val="20"/>
                <w:szCs w:val="20"/>
              </w:rPr>
            </w:pPr>
            <w:r w:rsidRPr="00871D3B">
              <w:rPr>
                <w:rFonts w:cs="Arial"/>
                <w:sz w:val="20"/>
                <w:szCs w:val="20"/>
              </w:rPr>
              <w:t>If a large proportion of the population is immune to a pathogen, the spread of the pathogen is very much reduced.</w:t>
            </w:r>
          </w:p>
        </w:tc>
        <w:tc>
          <w:tcPr>
            <w:tcW w:w="406" w:type="pct"/>
          </w:tcPr>
          <w:p w14:paraId="3FC726BA" w14:textId="79D0EA4E" w:rsidR="009055D4" w:rsidRPr="00871D3B" w:rsidRDefault="00992E38" w:rsidP="00992E38">
            <w:pPr>
              <w:spacing w:line="240" w:lineRule="auto"/>
              <w:jc w:val="center"/>
              <w:rPr>
                <w:rFonts w:cs="Arial"/>
                <w:sz w:val="20"/>
                <w:szCs w:val="20"/>
              </w:rPr>
            </w:pPr>
            <w:r w:rsidRPr="00871D3B">
              <w:rPr>
                <w:rFonts w:cs="Arial"/>
                <w:sz w:val="20"/>
                <w:szCs w:val="20"/>
              </w:rPr>
              <w:t>2</w:t>
            </w:r>
          </w:p>
        </w:tc>
        <w:tc>
          <w:tcPr>
            <w:tcW w:w="1029" w:type="pct"/>
          </w:tcPr>
          <w:p w14:paraId="4276EDD0" w14:textId="6A919A9F" w:rsidR="008849DB" w:rsidRPr="00871D3B" w:rsidRDefault="003D6DCD" w:rsidP="001C64C6">
            <w:pPr>
              <w:spacing w:line="240" w:lineRule="auto"/>
              <w:rPr>
                <w:rFonts w:cs="Arial"/>
                <w:sz w:val="20"/>
                <w:szCs w:val="20"/>
              </w:rPr>
            </w:pPr>
            <w:r w:rsidRPr="00871D3B">
              <w:rPr>
                <w:rFonts w:cs="Arial"/>
                <w:sz w:val="20"/>
                <w:szCs w:val="20"/>
              </w:rPr>
              <w:t>Describe how a vaccination works</w:t>
            </w:r>
            <w:r w:rsidR="00212C9A" w:rsidRPr="00871D3B">
              <w:rPr>
                <w:rFonts w:cs="Arial"/>
                <w:sz w:val="20"/>
                <w:szCs w:val="20"/>
              </w:rPr>
              <w:t>.</w:t>
            </w:r>
          </w:p>
          <w:p w14:paraId="5006600D" w14:textId="77777777" w:rsidR="003D6DCD" w:rsidRPr="00871D3B" w:rsidRDefault="003D6DCD" w:rsidP="001C64C6">
            <w:pPr>
              <w:spacing w:line="240" w:lineRule="auto"/>
              <w:rPr>
                <w:rFonts w:cs="Arial"/>
                <w:sz w:val="20"/>
                <w:szCs w:val="20"/>
              </w:rPr>
            </w:pPr>
          </w:p>
          <w:p w14:paraId="261F00A5" w14:textId="7C387D8A" w:rsidR="003D6DCD" w:rsidRPr="00871D3B" w:rsidRDefault="003D6DCD" w:rsidP="001C64C6">
            <w:pPr>
              <w:spacing w:line="240" w:lineRule="auto"/>
              <w:rPr>
                <w:rFonts w:cs="Arial"/>
                <w:sz w:val="20"/>
                <w:szCs w:val="20"/>
              </w:rPr>
            </w:pPr>
            <w:r w:rsidRPr="00871D3B">
              <w:rPr>
                <w:rFonts w:cs="Arial"/>
                <w:sz w:val="20"/>
                <w:szCs w:val="20"/>
              </w:rPr>
              <w:t>Draw a flow diagram to show the changes in the immune system</w:t>
            </w:r>
            <w:r w:rsidR="00440492" w:rsidRPr="00871D3B">
              <w:rPr>
                <w:rFonts w:cs="Arial"/>
                <w:sz w:val="20"/>
                <w:szCs w:val="20"/>
              </w:rPr>
              <w:t xml:space="preserve">. Revisit the cartoon strip drawn in </w:t>
            </w:r>
            <w:r w:rsidR="005710DC">
              <w:rPr>
                <w:rFonts w:cs="Arial"/>
                <w:sz w:val="20"/>
                <w:szCs w:val="20"/>
              </w:rPr>
              <w:t>Human defenc</w:t>
            </w:r>
            <w:r w:rsidR="00212C9A" w:rsidRPr="00871D3B">
              <w:rPr>
                <w:rFonts w:cs="Arial"/>
                <w:sz w:val="20"/>
                <w:szCs w:val="20"/>
              </w:rPr>
              <w:t xml:space="preserve">e systems – specific </w:t>
            </w:r>
            <w:r w:rsidR="00440492" w:rsidRPr="00871D3B">
              <w:rPr>
                <w:rFonts w:cs="Arial"/>
                <w:sz w:val="20"/>
                <w:szCs w:val="20"/>
              </w:rPr>
              <w:t>4.3.1.6 and add extra frame to illustrate the action of vaccination on an alternate version of the story.</w:t>
            </w:r>
          </w:p>
          <w:p w14:paraId="0E688B04" w14:textId="77777777" w:rsidR="00880F9D" w:rsidRPr="00871D3B" w:rsidRDefault="00880F9D" w:rsidP="001C64C6">
            <w:pPr>
              <w:spacing w:line="240" w:lineRule="auto"/>
              <w:rPr>
                <w:rFonts w:cs="Arial"/>
                <w:sz w:val="20"/>
                <w:szCs w:val="20"/>
              </w:rPr>
            </w:pPr>
          </w:p>
          <w:p w14:paraId="5DACA115" w14:textId="6E26A09B" w:rsidR="00880F9D" w:rsidRPr="00871D3B" w:rsidRDefault="00992E38" w:rsidP="00146CA9">
            <w:pPr>
              <w:spacing w:line="240" w:lineRule="auto"/>
              <w:rPr>
                <w:rFonts w:cs="Arial"/>
                <w:sz w:val="20"/>
                <w:szCs w:val="20"/>
              </w:rPr>
            </w:pPr>
            <w:r w:rsidRPr="00871D3B">
              <w:rPr>
                <w:rFonts w:cs="Arial"/>
                <w:sz w:val="20"/>
                <w:szCs w:val="20"/>
              </w:rPr>
              <w:t xml:space="preserve">Students </w:t>
            </w:r>
            <w:r w:rsidR="00880F9D" w:rsidRPr="00871D3B">
              <w:rPr>
                <w:rFonts w:cs="Arial"/>
                <w:sz w:val="20"/>
                <w:szCs w:val="20"/>
              </w:rPr>
              <w:t>describe the effect that vaccination has on the overall population.</w:t>
            </w:r>
          </w:p>
        </w:tc>
        <w:tc>
          <w:tcPr>
            <w:tcW w:w="971" w:type="pct"/>
          </w:tcPr>
          <w:p w14:paraId="5AEC545E" w14:textId="77777777" w:rsidR="00146CA9" w:rsidRPr="00871D3B" w:rsidRDefault="003D6DCD" w:rsidP="003D6DCD">
            <w:pPr>
              <w:spacing w:line="240" w:lineRule="auto"/>
              <w:rPr>
                <w:rFonts w:cs="Arial"/>
                <w:sz w:val="20"/>
                <w:szCs w:val="20"/>
              </w:rPr>
            </w:pPr>
            <w:r w:rsidRPr="00871D3B">
              <w:rPr>
                <w:rFonts w:cs="Arial"/>
                <w:sz w:val="20"/>
                <w:szCs w:val="20"/>
              </w:rPr>
              <w:t xml:space="preserve">Role play the effect that vaccination has by distributing 2 red counters (infected by measles), several blue (unvaccinated) and green counters (vaccinated) to the </w:t>
            </w:r>
            <w:r w:rsidR="00697C67" w:rsidRPr="00871D3B">
              <w:rPr>
                <w:rFonts w:cs="Arial"/>
                <w:sz w:val="20"/>
                <w:szCs w:val="20"/>
              </w:rPr>
              <w:t>student</w:t>
            </w:r>
            <w:r w:rsidRPr="00871D3B">
              <w:rPr>
                <w:rFonts w:cs="Arial"/>
                <w:sz w:val="20"/>
                <w:szCs w:val="20"/>
              </w:rPr>
              <w:t xml:space="preserve">s. </w:t>
            </w:r>
          </w:p>
          <w:p w14:paraId="7C6C4990" w14:textId="77777777" w:rsidR="00146CA9" w:rsidRPr="00871D3B" w:rsidRDefault="00146CA9" w:rsidP="003D6DCD">
            <w:pPr>
              <w:spacing w:line="240" w:lineRule="auto"/>
              <w:rPr>
                <w:rFonts w:cs="Arial"/>
                <w:sz w:val="20"/>
                <w:szCs w:val="20"/>
              </w:rPr>
            </w:pPr>
          </w:p>
          <w:p w14:paraId="614F116C" w14:textId="77777777" w:rsidR="00146CA9" w:rsidRPr="00871D3B" w:rsidRDefault="003D6DCD" w:rsidP="003D6DCD">
            <w:pPr>
              <w:spacing w:line="240" w:lineRule="auto"/>
              <w:rPr>
                <w:rFonts w:cs="Arial"/>
                <w:sz w:val="20"/>
                <w:szCs w:val="20"/>
              </w:rPr>
            </w:pPr>
            <w:r w:rsidRPr="00871D3B">
              <w:rPr>
                <w:rFonts w:cs="Arial"/>
                <w:sz w:val="20"/>
                <w:szCs w:val="20"/>
              </w:rPr>
              <w:t xml:space="preserve">Give the blue counter </w:t>
            </w:r>
            <w:r w:rsidR="00697C67" w:rsidRPr="00871D3B">
              <w:rPr>
                <w:rFonts w:cs="Arial"/>
                <w:sz w:val="20"/>
                <w:szCs w:val="20"/>
              </w:rPr>
              <w:t>student</w:t>
            </w:r>
            <w:r w:rsidRPr="00871D3B">
              <w:rPr>
                <w:rFonts w:cs="Arial"/>
                <w:sz w:val="20"/>
                <w:szCs w:val="20"/>
              </w:rPr>
              <w:t xml:space="preserve">s post it notes to describe why they have not been vaccinated. </w:t>
            </w:r>
          </w:p>
          <w:p w14:paraId="3A903D32" w14:textId="77777777" w:rsidR="00146CA9" w:rsidRPr="00871D3B" w:rsidRDefault="00146CA9" w:rsidP="003D6DCD">
            <w:pPr>
              <w:spacing w:line="240" w:lineRule="auto"/>
              <w:rPr>
                <w:rFonts w:cs="Arial"/>
                <w:sz w:val="20"/>
                <w:szCs w:val="20"/>
              </w:rPr>
            </w:pPr>
          </w:p>
          <w:p w14:paraId="4A886F2B" w14:textId="04BA71C3" w:rsidR="00146CA9" w:rsidRPr="00871D3B" w:rsidRDefault="003D6DCD" w:rsidP="003D6DCD">
            <w:pPr>
              <w:spacing w:line="240" w:lineRule="auto"/>
              <w:rPr>
                <w:rFonts w:cs="Arial"/>
                <w:sz w:val="20"/>
                <w:szCs w:val="20"/>
              </w:rPr>
            </w:pPr>
            <w:r w:rsidRPr="00871D3B">
              <w:rPr>
                <w:rFonts w:cs="Arial"/>
                <w:sz w:val="20"/>
                <w:szCs w:val="20"/>
              </w:rPr>
              <w:t xml:space="preserve">Red </w:t>
            </w:r>
            <w:r w:rsidR="00697C67" w:rsidRPr="00871D3B">
              <w:rPr>
                <w:rFonts w:cs="Arial"/>
                <w:sz w:val="20"/>
                <w:szCs w:val="20"/>
              </w:rPr>
              <w:t>students</w:t>
            </w:r>
            <w:r w:rsidRPr="00871D3B">
              <w:rPr>
                <w:rFonts w:cs="Arial"/>
                <w:sz w:val="20"/>
                <w:szCs w:val="20"/>
              </w:rPr>
              <w:t xml:space="preserve"> should throw paper balls at the torsos of other </w:t>
            </w:r>
            <w:r w:rsidR="00007284" w:rsidRPr="00871D3B">
              <w:rPr>
                <w:rFonts w:cs="Arial"/>
                <w:sz w:val="20"/>
                <w:szCs w:val="20"/>
              </w:rPr>
              <w:t>students</w:t>
            </w:r>
            <w:r w:rsidRPr="00871D3B">
              <w:rPr>
                <w:rFonts w:cs="Arial"/>
                <w:sz w:val="20"/>
                <w:szCs w:val="20"/>
              </w:rPr>
              <w:t xml:space="preserve">. Vaccinated </w:t>
            </w:r>
            <w:r w:rsidR="00212C9A" w:rsidRPr="00871D3B">
              <w:rPr>
                <w:rFonts w:cs="Arial"/>
                <w:sz w:val="20"/>
                <w:szCs w:val="20"/>
              </w:rPr>
              <w:t>students</w:t>
            </w:r>
            <w:r w:rsidRPr="00871D3B">
              <w:rPr>
                <w:rFonts w:cs="Arial"/>
                <w:sz w:val="20"/>
                <w:szCs w:val="20"/>
              </w:rPr>
              <w:t xml:space="preserve"> can deflect the infection, non-vaccinated cannot and become infected. </w:t>
            </w:r>
          </w:p>
          <w:p w14:paraId="618821AE" w14:textId="77777777" w:rsidR="00146CA9" w:rsidRPr="00871D3B" w:rsidRDefault="00146CA9" w:rsidP="003D6DCD">
            <w:pPr>
              <w:spacing w:line="240" w:lineRule="auto"/>
              <w:rPr>
                <w:rFonts w:cs="Arial"/>
                <w:sz w:val="20"/>
                <w:szCs w:val="20"/>
              </w:rPr>
            </w:pPr>
          </w:p>
          <w:p w14:paraId="1E434999" w14:textId="6F1DB3D0" w:rsidR="008849DB" w:rsidRPr="00871D3B" w:rsidRDefault="003D6DCD" w:rsidP="003D6DCD">
            <w:pPr>
              <w:spacing w:line="240" w:lineRule="auto"/>
              <w:rPr>
                <w:rFonts w:cs="Arial"/>
                <w:sz w:val="20"/>
                <w:szCs w:val="20"/>
              </w:rPr>
            </w:pPr>
            <w:r w:rsidRPr="00871D3B">
              <w:rPr>
                <w:rFonts w:cs="Arial"/>
                <w:sz w:val="20"/>
                <w:szCs w:val="20"/>
              </w:rPr>
              <w:t>All infected sit down and throw paper balls, non-infected remain standing. Highly infectious disease like measles will get 15 paper balls to throw.</w:t>
            </w:r>
          </w:p>
          <w:p w14:paraId="166B2456" w14:textId="77777777" w:rsidR="003D6DCD" w:rsidRPr="00871D3B" w:rsidRDefault="003D6DCD" w:rsidP="003D6DCD">
            <w:pPr>
              <w:spacing w:line="240" w:lineRule="auto"/>
              <w:rPr>
                <w:rFonts w:cs="Arial"/>
                <w:sz w:val="20"/>
                <w:szCs w:val="20"/>
              </w:rPr>
            </w:pPr>
          </w:p>
          <w:p w14:paraId="73D85391" w14:textId="5AE7FA2C" w:rsidR="003D6DCD" w:rsidRPr="00871D3B" w:rsidRDefault="003D6DCD" w:rsidP="00697C67">
            <w:pPr>
              <w:spacing w:line="240" w:lineRule="auto"/>
              <w:rPr>
                <w:rFonts w:cs="Arial"/>
                <w:sz w:val="20"/>
                <w:szCs w:val="20"/>
              </w:rPr>
            </w:pPr>
            <w:r w:rsidRPr="00871D3B">
              <w:rPr>
                <w:rFonts w:cs="Arial"/>
                <w:sz w:val="20"/>
                <w:szCs w:val="20"/>
              </w:rPr>
              <w:t xml:space="preserve">Herd immunity can be modelled by then getting the vaccinated </w:t>
            </w:r>
            <w:r w:rsidR="00697C67" w:rsidRPr="00871D3B">
              <w:rPr>
                <w:rFonts w:cs="Arial"/>
                <w:sz w:val="20"/>
                <w:szCs w:val="20"/>
              </w:rPr>
              <w:t>student</w:t>
            </w:r>
            <w:r w:rsidRPr="00871D3B">
              <w:rPr>
                <w:rFonts w:cs="Arial"/>
                <w:sz w:val="20"/>
                <w:szCs w:val="20"/>
              </w:rPr>
              <w:t xml:space="preserve">s to surround the unvaccinated </w:t>
            </w:r>
            <w:r w:rsidR="00697C67" w:rsidRPr="00871D3B">
              <w:rPr>
                <w:rFonts w:cs="Arial"/>
                <w:sz w:val="20"/>
                <w:szCs w:val="20"/>
              </w:rPr>
              <w:t>student</w:t>
            </w:r>
            <w:r w:rsidRPr="00871D3B">
              <w:rPr>
                <w:rFonts w:cs="Arial"/>
                <w:sz w:val="20"/>
                <w:szCs w:val="20"/>
              </w:rPr>
              <w:t xml:space="preserve">s and protect them from the disease throwing </w:t>
            </w:r>
            <w:r w:rsidR="00697C67" w:rsidRPr="00871D3B">
              <w:rPr>
                <w:rFonts w:cs="Arial"/>
                <w:sz w:val="20"/>
                <w:szCs w:val="20"/>
              </w:rPr>
              <w:t>student</w:t>
            </w:r>
            <w:r w:rsidRPr="00871D3B">
              <w:rPr>
                <w:rFonts w:cs="Arial"/>
                <w:sz w:val="20"/>
                <w:szCs w:val="20"/>
              </w:rPr>
              <w:t>s.</w:t>
            </w:r>
          </w:p>
        </w:tc>
        <w:tc>
          <w:tcPr>
            <w:tcW w:w="648" w:type="pct"/>
          </w:tcPr>
          <w:p w14:paraId="011E8AF9" w14:textId="4AE6287C" w:rsidR="003F5999" w:rsidRPr="00871D3B" w:rsidRDefault="003F5999" w:rsidP="00331BED">
            <w:pPr>
              <w:spacing w:line="240" w:lineRule="auto"/>
              <w:rPr>
                <w:rFonts w:cs="Arial"/>
                <w:sz w:val="20"/>
                <w:szCs w:val="20"/>
              </w:rPr>
            </w:pPr>
          </w:p>
        </w:tc>
      </w:tr>
      <w:tr w:rsidR="00A709A7" w:rsidRPr="00871D3B" w14:paraId="77446F4D" w14:textId="77777777" w:rsidTr="00D10C0D">
        <w:trPr>
          <w:trHeight w:val="7188"/>
        </w:trPr>
        <w:tc>
          <w:tcPr>
            <w:tcW w:w="326" w:type="pct"/>
            <w:tcBorders>
              <w:right w:val="single" w:sz="4" w:space="0" w:color="000000"/>
            </w:tcBorders>
          </w:tcPr>
          <w:p w14:paraId="70C6857F" w14:textId="412B2B83" w:rsidR="00A709A7" w:rsidRPr="00871D3B" w:rsidRDefault="00A709A7" w:rsidP="002C5459">
            <w:pPr>
              <w:spacing w:line="240" w:lineRule="auto"/>
              <w:jc w:val="center"/>
              <w:rPr>
                <w:rFonts w:cs="Arial"/>
                <w:sz w:val="20"/>
                <w:szCs w:val="20"/>
              </w:rPr>
            </w:pPr>
            <w:r w:rsidRPr="00871D3B">
              <w:rPr>
                <w:rFonts w:cs="Arial"/>
                <w:sz w:val="20"/>
                <w:szCs w:val="20"/>
              </w:rPr>
              <w:t>4.3.1.8</w:t>
            </w:r>
          </w:p>
        </w:tc>
        <w:tc>
          <w:tcPr>
            <w:tcW w:w="640" w:type="pct"/>
            <w:tcBorders>
              <w:left w:val="single" w:sz="4" w:space="0" w:color="000000"/>
            </w:tcBorders>
          </w:tcPr>
          <w:p w14:paraId="0AFC43D7" w14:textId="38C8FD3B" w:rsidR="00A709A7" w:rsidRPr="00871D3B" w:rsidRDefault="00A709A7" w:rsidP="005710DC">
            <w:pPr>
              <w:autoSpaceDE w:val="0"/>
              <w:autoSpaceDN w:val="0"/>
              <w:adjustRightInd w:val="0"/>
              <w:spacing w:line="240" w:lineRule="auto"/>
              <w:rPr>
                <w:rFonts w:cs="Arial"/>
                <w:sz w:val="20"/>
                <w:szCs w:val="20"/>
              </w:rPr>
            </w:pPr>
            <w:r w:rsidRPr="00871D3B">
              <w:rPr>
                <w:rFonts w:cs="Arial"/>
                <w:sz w:val="20"/>
                <w:szCs w:val="20"/>
              </w:rPr>
              <w:t xml:space="preserve">Antibiotics </w:t>
            </w:r>
            <w:r w:rsidR="005710DC">
              <w:rPr>
                <w:rFonts w:cs="Arial"/>
                <w:sz w:val="20"/>
                <w:szCs w:val="20"/>
              </w:rPr>
              <w:t>and p</w:t>
            </w:r>
            <w:r w:rsidRPr="00871D3B">
              <w:rPr>
                <w:rFonts w:cs="Arial"/>
                <w:sz w:val="20"/>
                <w:szCs w:val="20"/>
              </w:rPr>
              <w:t>ainkillers</w:t>
            </w:r>
          </w:p>
        </w:tc>
        <w:tc>
          <w:tcPr>
            <w:tcW w:w="980" w:type="pct"/>
          </w:tcPr>
          <w:p w14:paraId="56E47BEF" w14:textId="2899CA97" w:rsidR="00A709A7" w:rsidRPr="00871D3B" w:rsidRDefault="00A709A7" w:rsidP="00057BCE">
            <w:pPr>
              <w:tabs>
                <w:tab w:val="left" w:pos="5268"/>
              </w:tabs>
              <w:spacing w:after="120" w:line="240" w:lineRule="auto"/>
              <w:rPr>
                <w:rFonts w:cs="Arial"/>
                <w:sz w:val="20"/>
                <w:szCs w:val="20"/>
              </w:rPr>
            </w:pPr>
            <w:r w:rsidRPr="00871D3B">
              <w:rPr>
                <w:rFonts w:cs="Arial"/>
                <w:sz w:val="20"/>
                <w:szCs w:val="20"/>
              </w:rPr>
              <w:t>Students should be able to</w:t>
            </w:r>
            <w:r w:rsidR="00EF216F">
              <w:rPr>
                <w:rFonts w:cs="Arial"/>
                <w:sz w:val="20"/>
                <w:szCs w:val="20"/>
              </w:rPr>
              <w:t xml:space="preserve"> explain the use of antibiotics and other medicines in treating disease.</w:t>
            </w:r>
            <w:r w:rsidRPr="00871D3B">
              <w:rPr>
                <w:rFonts w:cs="Arial"/>
                <w:sz w:val="20"/>
                <w:szCs w:val="20"/>
              </w:rPr>
              <w:t xml:space="preserve"> </w:t>
            </w:r>
          </w:p>
          <w:p w14:paraId="5B96C674" w14:textId="48A592CA" w:rsidR="00A709A7" w:rsidRPr="00871D3B" w:rsidRDefault="00A709A7" w:rsidP="00057BCE">
            <w:pPr>
              <w:tabs>
                <w:tab w:val="left" w:pos="5268"/>
              </w:tabs>
              <w:spacing w:after="120" w:line="240" w:lineRule="auto"/>
              <w:rPr>
                <w:rFonts w:cs="Arial"/>
                <w:sz w:val="20"/>
                <w:szCs w:val="20"/>
              </w:rPr>
            </w:pPr>
            <w:r w:rsidRPr="00871D3B">
              <w:rPr>
                <w:rFonts w:cs="Arial"/>
                <w:sz w:val="20"/>
                <w:szCs w:val="20"/>
              </w:rPr>
              <w:t>Antibiotics, such as penicillin, are medicines that help to cure bacterial disease by killing infective bacteria inside the body. It is important that specific bacteria should be treated by specific antibiotics</w:t>
            </w:r>
            <w:r w:rsidR="00114095" w:rsidRPr="00871D3B">
              <w:rPr>
                <w:rFonts w:cs="Arial"/>
                <w:sz w:val="20"/>
                <w:szCs w:val="20"/>
              </w:rPr>
              <w:t>.</w:t>
            </w:r>
          </w:p>
          <w:p w14:paraId="09BE63DF" w14:textId="7FA429AF" w:rsidR="00A709A7" w:rsidRPr="00871D3B" w:rsidRDefault="00A709A7" w:rsidP="00057BCE">
            <w:pPr>
              <w:tabs>
                <w:tab w:val="left" w:pos="5268"/>
              </w:tabs>
              <w:spacing w:after="120" w:line="240" w:lineRule="auto"/>
              <w:rPr>
                <w:rFonts w:cs="Arial"/>
                <w:sz w:val="20"/>
                <w:szCs w:val="20"/>
              </w:rPr>
            </w:pPr>
            <w:r w:rsidRPr="00871D3B">
              <w:rPr>
                <w:rFonts w:cs="Arial"/>
                <w:sz w:val="20"/>
                <w:szCs w:val="20"/>
              </w:rPr>
              <w:t>The use of antibiotics has greatly reduced deaths from infectious bacterial diseases.</w:t>
            </w:r>
            <w:r w:rsidR="00FB090A" w:rsidRPr="00871D3B">
              <w:rPr>
                <w:rFonts w:cs="Arial"/>
                <w:sz w:val="20"/>
                <w:szCs w:val="20"/>
              </w:rPr>
              <w:t xml:space="preserve"> </w:t>
            </w:r>
            <w:r w:rsidRPr="00871D3B">
              <w:rPr>
                <w:rFonts w:cs="Arial"/>
                <w:sz w:val="20"/>
                <w:szCs w:val="20"/>
              </w:rPr>
              <w:t>However, the emergence of strains resistant to antibiotics is of great concern.</w:t>
            </w:r>
          </w:p>
          <w:p w14:paraId="5982F80C" w14:textId="12FD1C1D" w:rsidR="00A709A7" w:rsidRPr="00871D3B" w:rsidRDefault="00A709A7" w:rsidP="00057BCE">
            <w:pPr>
              <w:tabs>
                <w:tab w:val="left" w:pos="5268"/>
              </w:tabs>
              <w:spacing w:after="120" w:line="240" w:lineRule="auto"/>
              <w:rPr>
                <w:rFonts w:cs="Arial"/>
                <w:sz w:val="20"/>
                <w:szCs w:val="20"/>
              </w:rPr>
            </w:pPr>
            <w:r w:rsidRPr="00871D3B">
              <w:rPr>
                <w:rFonts w:cs="Arial"/>
                <w:sz w:val="20"/>
                <w:szCs w:val="20"/>
              </w:rPr>
              <w:t>Antibiotics cannot kill viral pathogens</w:t>
            </w:r>
            <w:r w:rsidR="00114095" w:rsidRPr="00871D3B">
              <w:rPr>
                <w:rFonts w:cs="Arial"/>
                <w:sz w:val="20"/>
                <w:szCs w:val="20"/>
              </w:rPr>
              <w:t>.</w:t>
            </w:r>
          </w:p>
          <w:p w14:paraId="1072D115" w14:textId="77777777" w:rsidR="00A709A7" w:rsidRPr="00871D3B" w:rsidRDefault="00A709A7" w:rsidP="00057BCE">
            <w:pPr>
              <w:tabs>
                <w:tab w:val="left" w:pos="5268"/>
              </w:tabs>
              <w:spacing w:after="120" w:line="240" w:lineRule="auto"/>
              <w:rPr>
                <w:rFonts w:cs="Arial"/>
                <w:sz w:val="20"/>
                <w:szCs w:val="20"/>
              </w:rPr>
            </w:pPr>
            <w:r w:rsidRPr="00871D3B">
              <w:rPr>
                <w:rFonts w:cs="Arial"/>
                <w:sz w:val="20"/>
                <w:szCs w:val="20"/>
              </w:rPr>
              <w:t>Painkillers and other medicines are used to treat the symptoms of disease but do not kill pathogens.</w:t>
            </w:r>
          </w:p>
          <w:p w14:paraId="0AC33566" w14:textId="1FCBDB9D" w:rsidR="00A709A7" w:rsidRPr="00871D3B" w:rsidRDefault="00A709A7" w:rsidP="00057BCE">
            <w:pPr>
              <w:tabs>
                <w:tab w:val="left" w:pos="5268"/>
              </w:tabs>
              <w:spacing w:after="120" w:line="240" w:lineRule="auto"/>
              <w:rPr>
                <w:rFonts w:cs="Arial"/>
                <w:sz w:val="20"/>
                <w:szCs w:val="20"/>
              </w:rPr>
            </w:pPr>
            <w:r w:rsidRPr="00871D3B">
              <w:rPr>
                <w:rFonts w:cs="Arial"/>
                <w:sz w:val="20"/>
                <w:szCs w:val="20"/>
              </w:rPr>
              <w:t>It is difficult to develop drugs that kill viruses without also damaging the body’s tissues.</w:t>
            </w:r>
          </w:p>
        </w:tc>
        <w:tc>
          <w:tcPr>
            <w:tcW w:w="406" w:type="pct"/>
          </w:tcPr>
          <w:p w14:paraId="7DE4368F" w14:textId="5EB9B682" w:rsidR="00A709A7"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223A70F8" w14:textId="2D0DD045" w:rsidR="00A709A7" w:rsidRPr="00871D3B" w:rsidRDefault="00A709A7" w:rsidP="001C64C6">
            <w:pPr>
              <w:spacing w:line="240" w:lineRule="auto"/>
              <w:rPr>
                <w:rFonts w:cs="Arial"/>
                <w:sz w:val="20"/>
                <w:szCs w:val="20"/>
              </w:rPr>
            </w:pPr>
            <w:r w:rsidRPr="00871D3B">
              <w:rPr>
                <w:rFonts w:cs="Arial"/>
                <w:sz w:val="20"/>
                <w:szCs w:val="20"/>
              </w:rPr>
              <w:t>Describe the action of antibiotics.</w:t>
            </w:r>
          </w:p>
          <w:p w14:paraId="696E71D4" w14:textId="77777777" w:rsidR="00FB090A" w:rsidRPr="00871D3B" w:rsidRDefault="00FB090A" w:rsidP="00FB090A">
            <w:pPr>
              <w:spacing w:line="240" w:lineRule="auto"/>
              <w:rPr>
                <w:rFonts w:cs="Arial"/>
                <w:sz w:val="20"/>
                <w:szCs w:val="20"/>
              </w:rPr>
            </w:pPr>
          </w:p>
          <w:p w14:paraId="4D11BBF7" w14:textId="77777777" w:rsidR="00FB090A" w:rsidRPr="00871D3B" w:rsidRDefault="00FB090A" w:rsidP="00FB090A">
            <w:pPr>
              <w:tabs>
                <w:tab w:val="left" w:pos="5268"/>
              </w:tabs>
              <w:spacing w:after="120" w:line="240" w:lineRule="auto"/>
              <w:rPr>
                <w:rFonts w:cs="Arial"/>
                <w:sz w:val="20"/>
                <w:szCs w:val="20"/>
              </w:rPr>
            </w:pPr>
            <w:r w:rsidRPr="00871D3B">
              <w:rPr>
                <w:rFonts w:cs="Arial"/>
                <w:sz w:val="20"/>
                <w:szCs w:val="20"/>
              </w:rPr>
              <w:t>Explain how antibiotics and painkillers are used to treat disease.</w:t>
            </w:r>
          </w:p>
          <w:p w14:paraId="5FB3574C" w14:textId="6514EAB8" w:rsidR="00A709A7" w:rsidRPr="00871D3B" w:rsidRDefault="00A709A7" w:rsidP="001C64C6">
            <w:pPr>
              <w:spacing w:line="240" w:lineRule="auto"/>
              <w:rPr>
                <w:rFonts w:cs="Arial"/>
                <w:sz w:val="20"/>
                <w:szCs w:val="20"/>
              </w:rPr>
            </w:pPr>
            <w:r w:rsidRPr="00871D3B">
              <w:rPr>
                <w:rFonts w:cs="Arial"/>
                <w:sz w:val="20"/>
                <w:szCs w:val="20"/>
              </w:rPr>
              <w:t>Examine data</w:t>
            </w:r>
            <w:r w:rsidR="002C5459" w:rsidRPr="00871D3B">
              <w:rPr>
                <w:rFonts w:cs="Arial"/>
                <w:sz w:val="20"/>
                <w:szCs w:val="20"/>
              </w:rPr>
              <w:t>,</w:t>
            </w:r>
            <w:r w:rsidR="00E202D8" w:rsidRPr="00871D3B">
              <w:rPr>
                <w:rFonts w:cs="Arial"/>
                <w:sz w:val="20"/>
                <w:szCs w:val="20"/>
              </w:rPr>
              <w:t xml:space="preserve"> </w:t>
            </w:r>
            <w:proofErr w:type="spellStart"/>
            <w:r w:rsidR="002C5459" w:rsidRPr="00871D3B">
              <w:rPr>
                <w:rFonts w:cs="Arial"/>
                <w:sz w:val="20"/>
                <w:szCs w:val="20"/>
              </w:rPr>
              <w:t>ie</w:t>
            </w:r>
            <w:proofErr w:type="spellEnd"/>
            <w:r w:rsidR="00E202D8" w:rsidRPr="00871D3B">
              <w:rPr>
                <w:rFonts w:cs="Arial"/>
                <w:sz w:val="20"/>
                <w:szCs w:val="20"/>
              </w:rPr>
              <w:t xml:space="preserve"> </w:t>
            </w:r>
            <w:hyperlink r:id="rId10" w:history="1">
              <w:r w:rsidR="00B508A2" w:rsidRPr="00871D3B">
                <w:rPr>
                  <w:rStyle w:val="Hyperlink"/>
                  <w:rFonts w:cs="Arial"/>
                  <w:sz w:val="20"/>
                  <w:szCs w:val="20"/>
                </w:rPr>
                <w:t xml:space="preserve">CDC </w:t>
              </w:r>
              <w:r w:rsidR="00212C9A" w:rsidRPr="00871D3B">
                <w:rPr>
                  <w:rStyle w:val="Hyperlink"/>
                  <w:rFonts w:ascii="Calibri" w:hAnsi="Calibri" w:cs="Arial"/>
                  <w:sz w:val="20"/>
                  <w:szCs w:val="20"/>
                </w:rPr>
                <w:t>–</w:t>
              </w:r>
              <w:r w:rsidR="00B508A2" w:rsidRPr="00871D3B">
                <w:rPr>
                  <w:rStyle w:val="Hyperlink"/>
                  <w:rFonts w:cs="Arial"/>
                  <w:sz w:val="20"/>
                  <w:szCs w:val="20"/>
                </w:rPr>
                <w:t xml:space="preserve"> Control of Infectious Diseases</w:t>
              </w:r>
            </w:hyperlink>
            <w:r w:rsidR="00B508A2" w:rsidRPr="00871D3B">
              <w:rPr>
                <w:rFonts w:cs="Arial"/>
                <w:sz w:val="20"/>
                <w:szCs w:val="20"/>
              </w:rPr>
              <w:t xml:space="preserve"> </w:t>
            </w:r>
            <w:r w:rsidRPr="00871D3B">
              <w:rPr>
                <w:rFonts w:cs="Arial"/>
                <w:sz w:val="20"/>
                <w:szCs w:val="20"/>
              </w:rPr>
              <w:t>on how the use of antibiotics has reduced infectious diseases</w:t>
            </w:r>
            <w:r w:rsidR="00FB090A" w:rsidRPr="00871D3B">
              <w:rPr>
                <w:rFonts w:cs="Arial"/>
                <w:sz w:val="20"/>
                <w:szCs w:val="20"/>
              </w:rPr>
              <w:t xml:space="preserve"> and summarise the information</w:t>
            </w:r>
            <w:r w:rsidRPr="00871D3B">
              <w:rPr>
                <w:rFonts w:cs="Arial"/>
                <w:sz w:val="20"/>
                <w:szCs w:val="20"/>
              </w:rPr>
              <w:t>.</w:t>
            </w:r>
          </w:p>
          <w:p w14:paraId="7E28E256" w14:textId="77777777" w:rsidR="00A709A7" w:rsidRPr="00871D3B" w:rsidRDefault="00A709A7" w:rsidP="001C64C6">
            <w:pPr>
              <w:spacing w:line="240" w:lineRule="auto"/>
              <w:rPr>
                <w:rFonts w:cs="Arial"/>
                <w:sz w:val="20"/>
                <w:szCs w:val="20"/>
              </w:rPr>
            </w:pPr>
          </w:p>
          <w:p w14:paraId="7D0DEADE" w14:textId="132C3804" w:rsidR="00FB090A" w:rsidRPr="00871D3B" w:rsidRDefault="00FB090A" w:rsidP="001C64C6">
            <w:pPr>
              <w:spacing w:line="240" w:lineRule="auto"/>
              <w:rPr>
                <w:rFonts w:cs="Arial"/>
                <w:sz w:val="20"/>
                <w:szCs w:val="20"/>
              </w:rPr>
            </w:pPr>
            <w:r w:rsidRPr="00871D3B">
              <w:rPr>
                <w:rFonts w:cs="Arial"/>
                <w:sz w:val="20"/>
                <w:szCs w:val="20"/>
              </w:rPr>
              <w:t>Describe the problems of antibiotic resistance and how it can be reduced</w:t>
            </w:r>
            <w:r w:rsidR="00114095" w:rsidRPr="00871D3B">
              <w:rPr>
                <w:rFonts w:cs="Arial"/>
                <w:sz w:val="20"/>
                <w:szCs w:val="20"/>
              </w:rPr>
              <w:t>.</w:t>
            </w:r>
          </w:p>
          <w:p w14:paraId="19F83060" w14:textId="77777777" w:rsidR="00FB090A" w:rsidRPr="00871D3B" w:rsidRDefault="00FB090A" w:rsidP="001C64C6">
            <w:pPr>
              <w:spacing w:line="240" w:lineRule="auto"/>
              <w:rPr>
                <w:rFonts w:cs="Arial"/>
                <w:sz w:val="20"/>
                <w:szCs w:val="20"/>
              </w:rPr>
            </w:pPr>
          </w:p>
          <w:p w14:paraId="370E081B" w14:textId="6E7D8503" w:rsidR="00A709A7" w:rsidRPr="00871D3B" w:rsidRDefault="00B05DE1" w:rsidP="00212C9A">
            <w:pPr>
              <w:spacing w:line="240" w:lineRule="auto"/>
              <w:rPr>
                <w:rFonts w:cs="Arial"/>
                <w:sz w:val="20"/>
                <w:szCs w:val="20"/>
              </w:rPr>
            </w:pPr>
            <w:r w:rsidRPr="00871D3B">
              <w:rPr>
                <w:rFonts w:cs="Arial"/>
                <w:sz w:val="20"/>
                <w:szCs w:val="20"/>
              </w:rPr>
              <w:t>Calculate how many bacteria there will be in 10 hours if they double in number every 30 minutes. Describe what would happen to the population of bacteria if antibiotics were taken</w:t>
            </w:r>
            <w:r w:rsidR="00114095" w:rsidRPr="00871D3B">
              <w:rPr>
                <w:rFonts w:cs="Arial"/>
                <w:sz w:val="20"/>
                <w:szCs w:val="20"/>
              </w:rPr>
              <w:t>.</w:t>
            </w:r>
          </w:p>
        </w:tc>
        <w:tc>
          <w:tcPr>
            <w:tcW w:w="971" w:type="pct"/>
          </w:tcPr>
          <w:p w14:paraId="59F6B033" w14:textId="77777777" w:rsidR="00007284" w:rsidRPr="00871D3B" w:rsidRDefault="00A709A7" w:rsidP="00B0599D">
            <w:pPr>
              <w:spacing w:line="240" w:lineRule="auto"/>
              <w:rPr>
                <w:rFonts w:cs="Arial"/>
                <w:sz w:val="20"/>
                <w:szCs w:val="20"/>
              </w:rPr>
            </w:pPr>
            <w:r w:rsidRPr="00871D3B">
              <w:rPr>
                <w:rFonts w:cs="Arial"/>
                <w:sz w:val="20"/>
                <w:szCs w:val="20"/>
              </w:rPr>
              <w:t xml:space="preserve">Demonstrate how antibiotic resistant strains can survive antibiotics by using balloons of one colour to represent normal bacteria, and a balloon of a different colour to represent the resistant strain. </w:t>
            </w:r>
          </w:p>
          <w:p w14:paraId="136A2993" w14:textId="77777777" w:rsidR="00007284" w:rsidRPr="00871D3B" w:rsidRDefault="00007284" w:rsidP="00B0599D">
            <w:pPr>
              <w:spacing w:line="240" w:lineRule="auto"/>
              <w:rPr>
                <w:rFonts w:cs="Arial"/>
                <w:sz w:val="20"/>
                <w:szCs w:val="20"/>
              </w:rPr>
            </w:pPr>
          </w:p>
          <w:p w14:paraId="6AC9B681" w14:textId="77777777" w:rsidR="00007284" w:rsidRPr="00871D3B" w:rsidRDefault="00A709A7" w:rsidP="00B0599D">
            <w:pPr>
              <w:spacing w:line="240" w:lineRule="auto"/>
              <w:rPr>
                <w:rFonts w:cs="Arial"/>
                <w:sz w:val="20"/>
                <w:szCs w:val="20"/>
              </w:rPr>
            </w:pPr>
            <w:r w:rsidRPr="00871D3B">
              <w:rPr>
                <w:rFonts w:cs="Arial"/>
                <w:sz w:val="20"/>
                <w:szCs w:val="20"/>
              </w:rPr>
              <w:t xml:space="preserve">Demonstrate the action of antibiotics (a pin) on the normal balloons. </w:t>
            </w:r>
          </w:p>
          <w:p w14:paraId="4E1C1C84" w14:textId="77777777" w:rsidR="00007284" w:rsidRPr="00871D3B" w:rsidRDefault="00007284" w:rsidP="00B0599D">
            <w:pPr>
              <w:spacing w:line="240" w:lineRule="auto"/>
              <w:rPr>
                <w:rFonts w:cs="Arial"/>
                <w:sz w:val="20"/>
                <w:szCs w:val="20"/>
              </w:rPr>
            </w:pPr>
          </w:p>
          <w:p w14:paraId="277EC03B" w14:textId="77777777" w:rsidR="00007284" w:rsidRPr="00871D3B" w:rsidRDefault="00A709A7" w:rsidP="00B0599D">
            <w:pPr>
              <w:spacing w:line="240" w:lineRule="auto"/>
              <w:rPr>
                <w:rFonts w:cs="Arial"/>
                <w:sz w:val="20"/>
                <w:szCs w:val="20"/>
              </w:rPr>
            </w:pPr>
            <w:r w:rsidRPr="00871D3B">
              <w:rPr>
                <w:rFonts w:cs="Arial"/>
                <w:sz w:val="20"/>
                <w:szCs w:val="20"/>
              </w:rPr>
              <w:t xml:space="preserve">Demonstrate a virus using a ball that cannot be popped with the pin. </w:t>
            </w:r>
          </w:p>
          <w:p w14:paraId="7FFF220C" w14:textId="77777777" w:rsidR="00007284" w:rsidRPr="00871D3B" w:rsidRDefault="00007284" w:rsidP="00B0599D">
            <w:pPr>
              <w:spacing w:line="240" w:lineRule="auto"/>
              <w:rPr>
                <w:rFonts w:cs="Arial"/>
                <w:sz w:val="20"/>
                <w:szCs w:val="20"/>
              </w:rPr>
            </w:pPr>
          </w:p>
          <w:p w14:paraId="3AF4E2F3" w14:textId="44A16DD3" w:rsidR="00A709A7" w:rsidRPr="00871D3B" w:rsidRDefault="00A709A7" w:rsidP="00B0599D">
            <w:pPr>
              <w:spacing w:line="240" w:lineRule="auto"/>
              <w:rPr>
                <w:rFonts w:cs="Arial"/>
                <w:sz w:val="20"/>
                <w:szCs w:val="20"/>
              </w:rPr>
            </w:pPr>
            <w:r w:rsidRPr="00871D3B">
              <w:rPr>
                <w:rFonts w:cs="Arial"/>
                <w:sz w:val="20"/>
                <w:szCs w:val="20"/>
              </w:rPr>
              <w:t xml:space="preserve">Demonstrate painkillers using a </w:t>
            </w:r>
            <w:r w:rsidR="00FB090A" w:rsidRPr="00871D3B">
              <w:rPr>
                <w:rFonts w:cs="Arial"/>
                <w:sz w:val="20"/>
                <w:szCs w:val="20"/>
              </w:rPr>
              <w:t>marker</w:t>
            </w:r>
            <w:r w:rsidRPr="00871D3B">
              <w:rPr>
                <w:rFonts w:cs="Arial"/>
                <w:sz w:val="20"/>
                <w:szCs w:val="20"/>
              </w:rPr>
              <w:t xml:space="preserve"> pen – bacteria can be affected by it, but cannot be destroyed by them.</w:t>
            </w:r>
          </w:p>
          <w:p w14:paraId="1FFD72F4" w14:textId="77777777" w:rsidR="00A709A7" w:rsidRPr="00871D3B" w:rsidRDefault="00A709A7" w:rsidP="00B0599D">
            <w:pPr>
              <w:spacing w:line="240" w:lineRule="auto"/>
              <w:rPr>
                <w:rFonts w:cs="Arial"/>
                <w:sz w:val="20"/>
                <w:szCs w:val="20"/>
              </w:rPr>
            </w:pPr>
          </w:p>
          <w:p w14:paraId="3031059A" w14:textId="23831F7D" w:rsidR="00A709A7" w:rsidRPr="00871D3B" w:rsidRDefault="0031162B" w:rsidP="00142BAD">
            <w:pPr>
              <w:spacing w:line="240" w:lineRule="auto"/>
              <w:rPr>
                <w:rFonts w:cs="Arial"/>
                <w:sz w:val="20"/>
                <w:szCs w:val="20"/>
              </w:rPr>
            </w:pPr>
            <w:r w:rsidRPr="00871D3B">
              <w:rPr>
                <w:rFonts w:cs="Arial"/>
                <w:sz w:val="20"/>
                <w:szCs w:val="20"/>
              </w:rPr>
              <w:t>Student</w:t>
            </w:r>
            <w:r w:rsidR="00A709A7" w:rsidRPr="00871D3B">
              <w:rPr>
                <w:rFonts w:cs="Arial"/>
                <w:sz w:val="20"/>
                <w:szCs w:val="20"/>
              </w:rPr>
              <w:t>s can investigate how not completing the course of antibiotics can allow reinfection to occur.</w:t>
            </w:r>
            <w:r w:rsidR="00212C9A" w:rsidRPr="00871D3B">
              <w:rPr>
                <w:rFonts w:cs="Arial"/>
                <w:sz w:val="20"/>
                <w:szCs w:val="20"/>
              </w:rPr>
              <w:t xml:space="preserve"> </w:t>
            </w:r>
            <w:r w:rsidR="00A709A7" w:rsidRPr="00871D3B">
              <w:rPr>
                <w:rFonts w:cs="Arial"/>
                <w:sz w:val="20"/>
                <w:szCs w:val="20"/>
              </w:rPr>
              <w:t>Add a set number of drops of vinegar (the antibiotics course) into a test tube of water and phenolphthalein (bacteria) u</w:t>
            </w:r>
            <w:r w:rsidR="00507535" w:rsidRPr="00871D3B">
              <w:rPr>
                <w:rFonts w:cs="Arial"/>
                <w:sz w:val="20"/>
                <w:szCs w:val="20"/>
              </w:rPr>
              <w:t xml:space="preserve">ntil it </w:t>
            </w:r>
            <w:proofErr w:type="gramStart"/>
            <w:r w:rsidR="00507535" w:rsidRPr="00871D3B">
              <w:rPr>
                <w:rFonts w:cs="Arial"/>
                <w:sz w:val="20"/>
                <w:szCs w:val="20"/>
              </w:rPr>
              <w:t>turns</w:t>
            </w:r>
            <w:proofErr w:type="gramEnd"/>
            <w:r w:rsidR="00507535" w:rsidRPr="00871D3B">
              <w:rPr>
                <w:rFonts w:cs="Arial"/>
                <w:sz w:val="20"/>
                <w:szCs w:val="20"/>
              </w:rPr>
              <w:t xml:space="preserve"> yellow (healthy).</w:t>
            </w:r>
          </w:p>
          <w:p w14:paraId="3059CCE6" w14:textId="0753169C" w:rsidR="002C5459" w:rsidRPr="00871D3B" w:rsidRDefault="002C5459" w:rsidP="00142BAD">
            <w:pPr>
              <w:spacing w:line="240" w:lineRule="auto"/>
              <w:rPr>
                <w:rFonts w:cs="Arial"/>
                <w:sz w:val="20"/>
                <w:szCs w:val="20"/>
              </w:rPr>
            </w:pPr>
          </w:p>
        </w:tc>
        <w:tc>
          <w:tcPr>
            <w:tcW w:w="648" w:type="pct"/>
          </w:tcPr>
          <w:p w14:paraId="4F4DA978" w14:textId="77777777" w:rsidR="00A709A7" w:rsidRPr="00871D3B" w:rsidRDefault="00A709A7" w:rsidP="00331BED">
            <w:pPr>
              <w:spacing w:line="240" w:lineRule="auto"/>
              <w:rPr>
                <w:rFonts w:cs="Arial"/>
                <w:sz w:val="20"/>
                <w:szCs w:val="20"/>
              </w:rPr>
            </w:pPr>
          </w:p>
          <w:p w14:paraId="00166C46" w14:textId="7AAC075E" w:rsidR="00A709A7" w:rsidRPr="00871D3B" w:rsidRDefault="00A709A7" w:rsidP="00331BED">
            <w:pPr>
              <w:spacing w:line="240" w:lineRule="auto"/>
              <w:rPr>
                <w:rFonts w:cs="Arial"/>
                <w:sz w:val="20"/>
                <w:szCs w:val="20"/>
              </w:rPr>
            </w:pPr>
          </w:p>
        </w:tc>
      </w:tr>
      <w:tr w:rsidR="00DC4731" w:rsidRPr="00871D3B" w14:paraId="3A38C867" w14:textId="77777777" w:rsidTr="00D10C0D">
        <w:tc>
          <w:tcPr>
            <w:tcW w:w="326" w:type="pct"/>
            <w:tcBorders>
              <w:right w:val="single" w:sz="4" w:space="0" w:color="000000"/>
            </w:tcBorders>
          </w:tcPr>
          <w:p w14:paraId="617148F8" w14:textId="0E5FBB2D" w:rsidR="00DC4731" w:rsidRPr="00871D3B" w:rsidRDefault="00DC4731" w:rsidP="00D43684">
            <w:pPr>
              <w:spacing w:line="240" w:lineRule="auto"/>
              <w:rPr>
                <w:rFonts w:cs="Arial"/>
                <w:sz w:val="20"/>
                <w:szCs w:val="20"/>
              </w:rPr>
            </w:pPr>
          </w:p>
        </w:tc>
        <w:tc>
          <w:tcPr>
            <w:tcW w:w="640" w:type="pct"/>
            <w:tcBorders>
              <w:left w:val="single" w:sz="4" w:space="0" w:color="000000"/>
            </w:tcBorders>
          </w:tcPr>
          <w:p w14:paraId="52094DCD" w14:textId="22D63298" w:rsidR="00DC4731" w:rsidRPr="00871D3B" w:rsidRDefault="00DC4731" w:rsidP="00221A5F">
            <w:pPr>
              <w:autoSpaceDE w:val="0"/>
              <w:autoSpaceDN w:val="0"/>
              <w:adjustRightInd w:val="0"/>
              <w:spacing w:line="240" w:lineRule="auto"/>
              <w:rPr>
                <w:rFonts w:cs="Arial"/>
                <w:sz w:val="20"/>
                <w:szCs w:val="20"/>
              </w:rPr>
            </w:pPr>
          </w:p>
        </w:tc>
        <w:tc>
          <w:tcPr>
            <w:tcW w:w="980" w:type="pct"/>
          </w:tcPr>
          <w:p w14:paraId="49FA870A" w14:textId="34119D8E" w:rsidR="00DC4731" w:rsidRPr="00871D3B" w:rsidRDefault="00DC4731" w:rsidP="00057BCE">
            <w:pPr>
              <w:tabs>
                <w:tab w:val="left" w:pos="5268"/>
              </w:tabs>
              <w:spacing w:after="120" w:line="240" w:lineRule="auto"/>
              <w:rPr>
                <w:rFonts w:cs="Arial"/>
                <w:sz w:val="20"/>
                <w:szCs w:val="20"/>
              </w:rPr>
            </w:pPr>
          </w:p>
        </w:tc>
        <w:tc>
          <w:tcPr>
            <w:tcW w:w="406" w:type="pct"/>
          </w:tcPr>
          <w:p w14:paraId="2B1B751C" w14:textId="77777777" w:rsidR="00DC4731" w:rsidRPr="00871D3B" w:rsidRDefault="00DC4731" w:rsidP="001C64C6">
            <w:pPr>
              <w:spacing w:line="240" w:lineRule="auto"/>
              <w:rPr>
                <w:rFonts w:cs="Arial"/>
                <w:sz w:val="20"/>
                <w:szCs w:val="20"/>
              </w:rPr>
            </w:pPr>
          </w:p>
        </w:tc>
        <w:tc>
          <w:tcPr>
            <w:tcW w:w="1029" w:type="pct"/>
          </w:tcPr>
          <w:p w14:paraId="57686AEB" w14:textId="2F074C4C" w:rsidR="00FB090A" w:rsidRPr="00871D3B" w:rsidRDefault="00FB090A" w:rsidP="001C64C6">
            <w:pPr>
              <w:spacing w:line="240" w:lineRule="auto"/>
              <w:rPr>
                <w:rFonts w:cs="Arial"/>
                <w:sz w:val="20"/>
                <w:szCs w:val="20"/>
              </w:rPr>
            </w:pPr>
          </w:p>
        </w:tc>
        <w:tc>
          <w:tcPr>
            <w:tcW w:w="971" w:type="pct"/>
          </w:tcPr>
          <w:p w14:paraId="5BDA989B" w14:textId="0A3A1BF1" w:rsidR="00DC4731" w:rsidRPr="00871D3B" w:rsidRDefault="00142BAD" w:rsidP="002C5459">
            <w:pPr>
              <w:spacing w:line="240" w:lineRule="auto"/>
              <w:rPr>
                <w:rFonts w:cs="Arial"/>
                <w:sz w:val="20"/>
                <w:szCs w:val="20"/>
              </w:rPr>
            </w:pPr>
            <w:r w:rsidRPr="00871D3B">
              <w:rPr>
                <w:rFonts w:cs="Arial"/>
                <w:sz w:val="20"/>
                <w:szCs w:val="20"/>
              </w:rPr>
              <w:t>Note that if the course is not finished (add less drops), some bacteria survives.</w:t>
            </w:r>
          </w:p>
        </w:tc>
        <w:tc>
          <w:tcPr>
            <w:tcW w:w="648" w:type="pct"/>
          </w:tcPr>
          <w:p w14:paraId="6C1D46FA" w14:textId="70932C2C" w:rsidR="00B16BA9" w:rsidRPr="00871D3B" w:rsidRDefault="00B16BA9" w:rsidP="00331BED">
            <w:pPr>
              <w:spacing w:line="240" w:lineRule="auto"/>
              <w:rPr>
                <w:rFonts w:cs="Arial"/>
                <w:sz w:val="20"/>
                <w:szCs w:val="20"/>
              </w:rPr>
            </w:pPr>
          </w:p>
        </w:tc>
      </w:tr>
      <w:tr w:rsidR="00142BAD" w:rsidRPr="00871D3B" w14:paraId="2D11E94E" w14:textId="77777777" w:rsidTr="00D10C0D">
        <w:tc>
          <w:tcPr>
            <w:tcW w:w="326" w:type="pct"/>
            <w:tcBorders>
              <w:right w:val="single" w:sz="4" w:space="0" w:color="000000"/>
            </w:tcBorders>
          </w:tcPr>
          <w:p w14:paraId="69AF9C09" w14:textId="10BF9642" w:rsidR="00142BAD" w:rsidRPr="00871D3B" w:rsidRDefault="00142BAD" w:rsidP="00D43684">
            <w:pPr>
              <w:spacing w:line="240" w:lineRule="auto"/>
              <w:rPr>
                <w:rFonts w:cs="Arial"/>
                <w:sz w:val="20"/>
                <w:szCs w:val="20"/>
              </w:rPr>
            </w:pPr>
            <w:r w:rsidRPr="00871D3B">
              <w:rPr>
                <w:rFonts w:cs="Arial"/>
                <w:sz w:val="20"/>
                <w:szCs w:val="20"/>
              </w:rPr>
              <w:t>4.3.1.9</w:t>
            </w:r>
          </w:p>
        </w:tc>
        <w:tc>
          <w:tcPr>
            <w:tcW w:w="640" w:type="pct"/>
            <w:tcBorders>
              <w:left w:val="single" w:sz="4" w:space="0" w:color="000000"/>
            </w:tcBorders>
          </w:tcPr>
          <w:p w14:paraId="1101EA6D" w14:textId="20F4294F" w:rsidR="00142BAD" w:rsidRPr="00871D3B" w:rsidRDefault="00142BAD" w:rsidP="00221A5F">
            <w:pPr>
              <w:autoSpaceDE w:val="0"/>
              <w:autoSpaceDN w:val="0"/>
              <w:adjustRightInd w:val="0"/>
              <w:spacing w:line="240" w:lineRule="auto"/>
              <w:rPr>
                <w:rFonts w:cs="Arial"/>
                <w:sz w:val="20"/>
                <w:szCs w:val="20"/>
              </w:rPr>
            </w:pPr>
            <w:r w:rsidRPr="00871D3B">
              <w:rPr>
                <w:rFonts w:cs="Arial"/>
                <w:sz w:val="20"/>
                <w:szCs w:val="20"/>
              </w:rPr>
              <w:t>Discovery and development of drugs</w:t>
            </w:r>
          </w:p>
        </w:tc>
        <w:tc>
          <w:tcPr>
            <w:tcW w:w="980" w:type="pct"/>
          </w:tcPr>
          <w:p w14:paraId="51E1928A" w14:textId="326B6D05" w:rsidR="00142BAD" w:rsidRPr="00871D3B" w:rsidRDefault="00142BAD" w:rsidP="002F07FF">
            <w:pPr>
              <w:tabs>
                <w:tab w:val="left" w:pos="5268"/>
              </w:tabs>
              <w:spacing w:after="120" w:line="240" w:lineRule="auto"/>
              <w:rPr>
                <w:rFonts w:cs="Arial"/>
                <w:sz w:val="20"/>
                <w:szCs w:val="20"/>
              </w:rPr>
            </w:pPr>
            <w:r w:rsidRPr="00871D3B">
              <w:rPr>
                <w:rFonts w:cs="Arial"/>
                <w:sz w:val="20"/>
                <w:szCs w:val="20"/>
              </w:rPr>
              <w:t xml:space="preserve">Traditionally drugs were extracted from plants and </w:t>
            </w:r>
            <w:r w:rsidR="005710DC">
              <w:rPr>
                <w:rFonts w:cs="Arial"/>
                <w:sz w:val="20"/>
                <w:szCs w:val="20"/>
              </w:rPr>
              <w:t>microorganisms.</w:t>
            </w:r>
          </w:p>
          <w:p w14:paraId="55BFA5FA" w14:textId="2C336E74" w:rsidR="00142BAD" w:rsidRPr="00871D3B" w:rsidRDefault="00142BAD" w:rsidP="003516E2">
            <w:pPr>
              <w:pStyle w:val="ListParagraph"/>
              <w:numPr>
                <w:ilvl w:val="0"/>
                <w:numId w:val="19"/>
              </w:numPr>
              <w:tabs>
                <w:tab w:val="left" w:pos="5268"/>
              </w:tabs>
              <w:spacing w:after="120" w:line="240" w:lineRule="auto"/>
              <w:ind w:left="280" w:hanging="280"/>
              <w:rPr>
                <w:rFonts w:cs="Arial"/>
                <w:sz w:val="20"/>
                <w:szCs w:val="20"/>
              </w:rPr>
            </w:pPr>
            <w:r w:rsidRPr="00871D3B">
              <w:rPr>
                <w:rFonts w:cs="Arial"/>
                <w:sz w:val="20"/>
                <w:szCs w:val="20"/>
              </w:rPr>
              <w:t>The heart drug digitalis originates from foxgloves.</w:t>
            </w:r>
          </w:p>
          <w:p w14:paraId="344F4C9A" w14:textId="7AD20E7D" w:rsidR="00142BAD" w:rsidRPr="00871D3B" w:rsidRDefault="00142BAD" w:rsidP="003516E2">
            <w:pPr>
              <w:pStyle w:val="ListParagraph"/>
              <w:numPr>
                <w:ilvl w:val="0"/>
                <w:numId w:val="19"/>
              </w:numPr>
              <w:tabs>
                <w:tab w:val="left" w:pos="5268"/>
              </w:tabs>
              <w:spacing w:after="120" w:line="240" w:lineRule="auto"/>
              <w:ind w:left="280" w:hanging="280"/>
              <w:rPr>
                <w:rFonts w:cs="Arial"/>
                <w:sz w:val="20"/>
                <w:szCs w:val="20"/>
              </w:rPr>
            </w:pPr>
            <w:r w:rsidRPr="00871D3B">
              <w:rPr>
                <w:rFonts w:cs="Arial"/>
                <w:sz w:val="20"/>
                <w:szCs w:val="20"/>
              </w:rPr>
              <w:t>The painkiller aspirin originates from willow.</w:t>
            </w:r>
          </w:p>
          <w:p w14:paraId="613A6F2F" w14:textId="052BBEC2" w:rsidR="00142BAD" w:rsidRPr="00871D3B" w:rsidRDefault="00142BAD" w:rsidP="003516E2">
            <w:pPr>
              <w:pStyle w:val="ListParagraph"/>
              <w:numPr>
                <w:ilvl w:val="0"/>
                <w:numId w:val="19"/>
              </w:numPr>
              <w:tabs>
                <w:tab w:val="left" w:pos="5268"/>
              </w:tabs>
              <w:spacing w:after="120" w:line="240" w:lineRule="auto"/>
              <w:ind w:left="280" w:hanging="280"/>
              <w:rPr>
                <w:rFonts w:cs="Arial"/>
                <w:sz w:val="20"/>
                <w:szCs w:val="20"/>
              </w:rPr>
            </w:pPr>
            <w:r w:rsidRPr="00871D3B">
              <w:rPr>
                <w:rFonts w:cs="Arial"/>
                <w:sz w:val="20"/>
                <w:szCs w:val="20"/>
              </w:rPr>
              <w:t>Penicillin was discovered by Alexa</w:t>
            </w:r>
            <w:r w:rsidR="005710DC">
              <w:rPr>
                <w:rFonts w:cs="Arial"/>
                <w:sz w:val="20"/>
                <w:szCs w:val="20"/>
              </w:rPr>
              <w:t xml:space="preserve">nder Fleming from the </w:t>
            </w:r>
            <w:proofErr w:type="spellStart"/>
            <w:r w:rsidR="005710DC">
              <w:rPr>
                <w:rFonts w:cs="Arial"/>
                <w:sz w:val="20"/>
                <w:szCs w:val="20"/>
              </w:rPr>
              <w:t>Penicillium</w:t>
            </w:r>
            <w:proofErr w:type="spellEnd"/>
            <w:r w:rsidRPr="00871D3B">
              <w:rPr>
                <w:rFonts w:cs="Arial"/>
                <w:sz w:val="20"/>
                <w:szCs w:val="20"/>
              </w:rPr>
              <w:t xml:space="preserve"> mould.</w:t>
            </w:r>
          </w:p>
          <w:p w14:paraId="118B1352" w14:textId="19C8439B" w:rsidR="00142BAD" w:rsidRPr="00871D3B" w:rsidRDefault="00142BAD" w:rsidP="00057BCE">
            <w:pPr>
              <w:tabs>
                <w:tab w:val="left" w:pos="5268"/>
              </w:tabs>
              <w:spacing w:after="120" w:line="240" w:lineRule="auto"/>
              <w:rPr>
                <w:rFonts w:cs="Arial"/>
                <w:sz w:val="20"/>
                <w:szCs w:val="20"/>
              </w:rPr>
            </w:pPr>
            <w:r w:rsidRPr="00871D3B">
              <w:rPr>
                <w:rFonts w:cs="Arial"/>
                <w:sz w:val="20"/>
                <w:szCs w:val="20"/>
              </w:rPr>
              <w:t>Most new drugs are synthesised by chemists in the pharmaceutical industry. However, the starting point may still be a chemical extracted from a plant.</w:t>
            </w:r>
          </w:p>
        </w:tc>
        <w:tc>
          <w:tcPr>
            <w:tcW w:w="406" w:type="pct"/>
          </w:tcPr>
          <w:p w14:paraId="1F70DB5A" w14:textId="159B82F4" w:rsidR="00142BAD"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32D64982" w14:textId="3EAFCB6E" w:rsidR="00142BAD" w:rsidRPr="00871D3B" w:rsidRDefault="00142BAD" w:rsidP="002F07FF">
            <w:pPr>
              <w:spacing w:line="240" w:lineRule="auto"/>
              <w:rPr>
                <w:rFonts w:cs="Arial"/>
                <w:sz w:val="20"/>
                <w:szCs w:val="20"/>
              </w:rPr>
            </w:pPr>
            <w:r w:rsidRPr="00871D3B">
              <w:rPr>
                <w:rFonts w:cs="Arial"/>
                <w:sz w:val="20"/>
                <w:szCs w:val="20"/>
              </w:rPr>
              <w:t>Describe the plant origins of some drugs</w:t>
            </w:r>
            <w:r w:rsidR="005809FD" w:rsidRPr="00871D3B">
              <w:rPr>
                <w:rFonts w:cs="Arial"/>
                <w:sz w:val="20"/>
                <w:szCs w:val="20"/>
              </w:rPr>
              <w:t>.</w:t>
            </w:r>
          </w:p>
          <w:p w14:paraId="61CEBC8B" w14:textId="77777777" w:rsidR="00142BAD" w:rsidRPr="00871D3B" w:rsidRDefault="00142BAD" w:rsidP="002F07FF">
            <w:pPr>
              <w:spacing w:line="240" w:lineRule="auto"/>
              <w:rPr>
                <w:rFonts w:cs="Arial"/>
                <w:sz w:val="20"/>
                <w:szCs w:val="20"/>
              </w:rPr>
            </w:pPr>
          </w:p>
          <w:p w14:paraId="479BC5C4" w14:textId="4CABC63C" w:rsidR="00142BAD" w:rsidRPr="00871D3B" w:rsidRDefault="00142BAD" w:rsidP="002C5459">
            <w:pPr>
              <w:spacing w:line="240" w:lineRule="auto"/>
              <w:rPr>
                <w:rFonts w:cs="Arial"/>
                <w:sz w:val="20"/>
                <w:szCs w:val="20"/>
              </w:rPr>
            </w:pPr>
            <w:r w:rsidRPr="00871D3B">
              <w:rPr>
                <w:rFonts w:cs="Arial"/>
                <w:sz w:val="20"/>
                <w:szCs w:val="20"/>
              </w:rPr>
              <w:t>Summary the story of Alexander Fleming’s discovery into a cartoon strip.</w:t>
            </w:r>
          </w:p>
        </w:tc>
        <w:tc>
          <w:tcPr>
            <w:tcW w:w="971" w:type="pct"/>
          </w:tcPr>
          <w:p w14:paraId="3DFEC147" w14:textId="6428B6E6" w:rsidR="00142BAD" w:rsidRPr="00871D3B" w:rsidRDefault="00142BAD" w:rsidP="00085DDD">
            <w:pPr>
              <w:spacing w:line="240" w:lineRule="auto"/>
              <w:rPr>
                <w:rFonts w:cs="Arial"/>
                <w:sz w:val="20"/>
                <w:szCs w:val="20"/>
              </w:rPr>
            </w:pPr>
            <w:r w:rsidRPr="00871D3B">
              <w:rPr>
                <w:rFonts w:cs="Arial"/>
                <w:sz w:val="20"/>
                <w:szCs w:val="20"/>
              </w:rPr>
              <w:t xml:space="preserve">Examine the mould growing on bread set up in </w:t>
            </w:r>
            <w:r w:rsidR="00085DDD" w:rsidRPr="00871D3B">
              <w:rPr>
                <w:rFonts w:cs="Arial"/>
                <w:sz w:val="20"/>
                <w:szCs w:val="20"/>
              </w:rPr>
              <w:t xml:space="preserve">4.3.1.4 </w:t>
            </w:r>
            <w:r w:rsidR="00085DDD" w:rsidRPr="00871D3B">
              <w:rPr>
                <w:rFonts w:ascii="Calibri" w:hAnsi="Calibri" w:cs="Arial"/>
                <w:sz w:val="20"/>
                <w:szCs w:val="20"/>
              </w:rPr>
              <w:t>–</w:t>
            </w:r>
            <w:r w:rsidR="00085DDD" w:rsidRPr="00871D3B">
              <w:rPr>
                <w:rFonts w:cs="Arial"/>
                <w:sz w:val="20"/>
                <w:szCs w:val="20"/>
              </w:rPr>
              <w:t xml:space="preserve"> Fungal disease l</w:t>
            </w:r>
            <w:r w:rsidRPr="00871D3B">
              <w:rPr>
                <w:rFonts w:cs="Arial"/>
                <w:sz w:val="20"/>
                <w:szCs w:val="20"/>
              </w:rPr>
              <w:t>esson.</w:t>
            </w:r>
          </w:p>
        </w:tc>
        <w:tc>
          <w:tcPr>
            <w:tcW w:w="648" w:type="pct"/>
          </w:tcPr>
          <w:p w14:paraId="714988CC" w14:textId="34A397B0" w:rsidR="00142BAD" w:rsidRPr="00871D3B" w:rsidRDefault="00142BAD" w:rsidP="00331BED">
            <w:pPr>
              <w:spacing w:line="240" w:lineRule="auto"/>
              <w:rPr>
                <w:rFonts w:cs="Arial"/>
                <w:sz w:val="20"/>
                <w:szCs w:val="20"/>
              </w:rPr>
            </w:pPr>
          </w:p>
        </w:tc>
      </w:tr>
      <w:tr w:rsidR="00142BAD" w:rsidRPr="00871D3B" w14:paraId="688DA8D1" w14:textId="77777777" w:rsidTr="00D10C0D">
        <w:tc>
          <w:tcPr>
            <w:tcW w:w="326" w:type="pct"/>
            <w:tcBorders>
              <w:right w:val="single" w:sz="4" w:space="0" w:color="000000"/>
            </w:tcBorders>
          </w:tcPr>
          <w:p w14:paraId="019B97EA" w14:textId="108286B6" w:rsidR="00142BAD" w:rsidRPr="00871D3B" w:rsidRDefault="00142BAD" w:rsidP="00D43684">
            <w:pPr>
              <w:spacing w:line="240" w:lineRule="auto"/>
              <w:rPr>
                <w:rFonts w:cs="Arial"/>
                <w:sz w:val="20"/>
                <w:szCs w:val="20"/>
              </w:rPr>
            </w:pPr>
            <w:r w:rsidRPr="00871D3B">
              <w:rPr>
                <w:rFonts w:cs="Arial"/>
                <w:sz w:val="20"/>
                <w:szCs w:val="20"/>
              </w:rPr>
              <w:t>4.3.1.9</w:t>
            </w:r>
          </w:p>
        </w:tc>
        <w:tc>
          <w:tcPr>
            <w:tcW w:w="640" w:type="pct"/>
            <w:tcBorders>
              <w:left w:val="single" w:sz="4" w:space="0" w:color="000000"/>
            </w:tcBorders>
          </w:tcPr>
          <w:p w14:paraId="491FAA20" w14:textId="3FA501ED" w:rsidR="00142BAD" w:rsidRPr="00871D3B" w:rsidRDefault="00142BAD" w:rsidP="00221A5F">
            <w:pPr>
              <w:autoSpaceDE w:val="0"/>
              <w:autoSpaceDN w:val="0"/>
              <w:adjustRightInd w:val="0"/>
              <w:spacing w:line="240" w:lineRule="auto"/>
              <w:rPr>
                <w:rFonts w:cs="Arial"/>
                <w:sz w:val="20"/>
                <w:szCs w:val="20"/>
              </w:rPr>
            </w:pPr>
            <w:r w:rsidRPr="00871D3B">
              <w:rPr>
                <w:rFonts w:cs="Arial"/>
                <w:sz w:val="20"/>
                <w:szCs w:val="20"/>
              </w:rPr>
              <w:t>Medical testing</w:t>
            </w:r>
          </w:p>
        </w:tc>
        <w:tc>
          <w:tcPr>
            <w:tcW w:w="980" w:type="pct"/>
          </w:tcPr>
          <w:p w14:paraId="04ACD77D" w14:textId="619F2EEC" w:rsidR="00142BAD" w:rsidRPr="00871D3B" w:rsidRDefault="00142BAD" w:rsidP="00057BCE">
            <w:pPr>
              <w:tabs>
                <w:tab w:val="left" w:pos="5268"/>
              </w:tabs>
              <w:spacing w:after="120" w:line="240" w:lineRule="auto"/>
              <w:rPr>
                <w:rFonts w:cs="Arial"/>
                <w:sz w:val="20"/>
                <w:szCs w:val="20"/>
              </w:rPr>
            </w:pPr>
            <w:r w:rsidRPr="00871D3B">
              <w:rPr>
                <w:rFonts w:cs="Arial"/>
                <w:sz w:val="20"/>
                <w:szCs w:val="20"/>
              </w:rPr>
              <w:t>New medical drugs have to be tested and trialled before being used to check that they are safe and effective.</w:t>
            </w:r>
          </w:p>
          <w:p w14:paraId="517FC290" w14:textId="07B655BB" w:rsidR="00142BAD" w:rsidRPr="00871D3B" w:rsidRDefault="00142BAD" w:rsidP="00057BCE">
            <w:pPr>
              <w:tabs>
                <w:tab w:val="left" w:pos="5268"/>
              </w:tabs>
              <w:spacing w:after="120" w:line="240" w:lineRule="auto"/>
              <w:rPr>
                <w:rFonts w:cs="Arial"/>
                <w:sz w:val="20"/>
                <w:szCs w:val="20"/>
              </w:rPr>
            </w:pPr>
            <w:r w:rsidRPr="00871D3B">
              <w:rPr>
                <w:rFonts w:cs="Arial"/>
                <w:sz w:val="20"/>
                <w:szCs w:val="20"/>
              </w:rPr>
              <w:t>New drugs are extensively tested for toxicity, efficacy and dose.</w:t>
            </w:r>
          </w:p>
          <w:p w14:paraId="23C4CB90" w14:textId="18E5EFBA" w:rsidR="00142BAD" w:rsidRPr="00871D3B" w:rsidRDefault="00142BAD" w:rsidP="00057BCE">
            <w:pPr>
              <w:tabs>
                <w:tab w:val="left" w:pos="5268"/>
              </w:tabs>
              <w:spacing w:after="120" w:line="240" w:lineRule="auto"/>
              <w:rPr>
                <w:rFonts w:cs="Arial"/>
                <w:sz w:val="20"/>
                <w:szCs w:val="20"/>
              </w:rPr>
            </w:pPr>
            <w:r w:rsidRPr="00871D3B">
              <w:rPr>
                <w:rFonts w:cs="Arial"/>
                <w:sz w:val="20"/>
                <w:szCs w:val="20"/>
              </w:rPr>
              <w:t>Preclinical testing is done in a laboratory using cells, tissues and live animals.</w:t>
            </w:r>
          </w:p>
          <w:p w14:paraId="62A4F861" w14:textId="4A227677" w:rsidR="00142BAD" w:rsidRPr="00871D3B" w:rsidRDefault="00142BAD" w:rsidP="00057BCE">
            <w:pPr>
              <w:tabs>
                <w:tab w:val="left" w:pos="5268"/>
              </w:tabs>
              <w:spacing w:after="120" w:line="240" w:lineRule="auto"/>
              <w:rPr>
                <w:rFonts w:cs="Arial"/>
                <w:sz w:val="20"/>
                <w:szCs w:val="20"/>
              </w:rPr>
            </w:pPr>
            <w:r w:rsidRPr="00871D3B">
              <w:rPr>
                <w:rFonts w:cs="Arial"/>
                <w:sz w:val="20"/>
                <w:szCs w:val="20"/>
              </w:rPr>
              <w:t>Clinical trials use healthy volunteers and patients.</w:t>
            </w:r>
          </w:p>
          <w:p w14:paraId="4DF9E16B" w14:textId="1C8DBEE7" w:rsidR="00142BAD" w:rsidRPr="00871D3B" w:rsidRDefault="00142BAD" w:rsidP="00085DDD">
            <w:pPr>
              <w:pStyle w:val="ListParagraph"/>
              <w:numPr>
                <w:ilvl w:val="0"/>
                <w:numId w:val="19"/>
              </w:numPr>
              <w:tabs>
                <w:tab w:val="left" w:pos="5268"/>
              </w:tabs>
              <w:spacing w:after="120" w:line="240" w:lineRule="auto"/>
              <w:ind w:left="138" w:hanging="138"/>
              <w:rPr>
                <w:rFonts w:cs="Arial"/>
                <w:sz w:val="20"/>
                <w:szCs w:val="20"/>
              </w:rPr>
            </w:pPr>
            <w:r w:rsidRPr="00871D3B">
              <w:rPr>
                <w:rFonts w:cs="Arial"/>
                <w:sz w:val="20"/>
                <w:szCs w:val="20"/>
              </w:rPr>
              <w:t>Very low doses of the drug are given at the start of the clinical trial.</w:t>
            </w:r>
          </w:p>
          <w:p w14:paraId="14BA34E5" w14:textId="2E30239C" w:rsidR="00142BAD" w:rsidRPr="00871D3B" w:rsidRDefault="00142BAD" w:rsidP="00085DDD">
            <w:pPr>
              <w:pStyle w:val="ListParagraph"/>
              <w:numPr>
                <w:ilvl w:val="0"/>
                <w:numId w:val="19"/>
              </w:numPr>
              <w:tabs>
                <w:tab w:val="left" w:pos="5268"/>
              </w:tabs>
              <w:spacing w:after="120" w:line="240" w:lineRule="auto"/>
              <w:ind w:left="138" w:hanging="138"/>
              <w:rPr>
                <w:rFonts w:cs="Arial"/>
                <w:sz w:val="20"/>
                <w:szCs w:val="20"/>
              </w:rPr>
            </w:pPr>
            <w:r w:rsidRPr="00871D3B">
              <w:rPr>
                <w:rFonts w:cs="Arial"/>
                <w:sz w:val="20"/>
                <w:szCs w:val="20"/>
              </w:rPr>
              <w:t>If the drug is found to be safe, further clinical trials are carried out to find the optimum dose for the drug.</w:t>
            </w:r>
          </w:p>
          <w:p w14:paraId="7B0261B5" w14:textId="19213CC9" w:rsidR="00142BAD" w:rsidRPr="00871D3B" w:rsidRDefault="00142BAD" w:rsidP="00085DDD">
            <w:pPr>
              <w:pStyle w:val="ListParagraph"/>
              <w:numPr>
                <w:ilvl w:val="0"/>
                <w:numId w:val="19"/>
              </w:numPr>
              <w:tabs>
                <w:tab w:val="left" w:pos="5268"/>
              </w:tabs>
              <w:spacing w:after="120" w:line="240" w:lineRule="auto"/>
              <w:ind w:left="138" w:hanging="138"/>
              <w:rPr>
                <w:rFonts w:cs="Arial"/>
                <w:sz w:val="20"/>
                <w:szCs w:val="20"/>
              </w:rPr>
            </w:pPr>
            <w:r w:rsidRPr="00871D3B">
              <w:rPr>
                <w:rFonts w:cs="Arial"/>
                <w:sz w:val="20"/>
                <w:szCs w:val="20"/>
              </w:rPr>
              <w:t>In double blind trials, some patients are given a placebo, which does not contain the drug.</w:t>
            </w:r>
          </w:p>
          <w:p w14:paraId="5ECE575B" w14:textId="4F3D51AA" w:rsidR="00142BAD" w:rsidRPr="00871D3B" w:rsidRDefault="00142BAD" w:rsidP="00085DDD">
            <w:pPr>
              <w:pStyle w:val="ListParagraph"/>
              <w:numPr>
                <w:ilvl w:val="0"/>
                <w:numId w:val="21"/>
              </w:numPr>
              <w:tabs>
                <w:tab w:val="left" w:pos="5268"/>
              </w:tabs>
              <w:spacing w:after="120" w:line="240" w:lineRule="auto"/>
              <w:ind w:left="138" w:hanging="138"/>
              <w:rPr>
                <w:rFonts w:cs="Arial"/>
                <w:sz w:val="20"/>
                <w:szCs w:val="20"/>
              </w:rPr>
            </w:pPr>
            <w:r w:rsidRPr="00871D3B">
              <w:rPr>
                <w:rFonts w:cs="Arial"/>
                <w:sz w:val="20"/>
                <w:szCs w:val="20"/>
              </w:rPr>
              <w:t>Patients are allocated randomly to groups so that neither the doctors nor the patients know who has received a placebo and who has received the drug until the trial is complete</w:t>
            </w:r>
            <w:r w:rsidR="005809FD" w:rsidRPr="00871D3B">
              <w:rPr>
                <w:rFonts w:cs="Arial"/>
                <w:sz w:val="20"/>
                <w:szCs w:val="20"/>
              </w:rPr>
              <w:t>.</w:t>
            </w:r>
          </w:p>
        </w:tc>
        <w:tc>
          <w:tcPr>
            <w:tcW w:w="406" w:type="pct"/>
          </w:tcPr>
          <w:p w14:paraId="2CFA192C" w14:textId="09FB896F" w:rsidR="00142BAD" w:rsidRPr="00871D3B" w:rsidRDefault="00992E38" w:rsidP="00992E38">
            <w:pPr>
              <w:spacing w:line="240" w:lineRule="auto"/>
              <w:jc w:val="center"/>
              <w:rPr>
                <w:rFonts w:cs="Arial"/>
                <w:sz w:val="20"/>
                <w:szCs w:val="20"/>
              </w:rPr>
            </w:pPr>
            <w:r w:rsidRPr="00871D3B">
              <w:rPr>
                <w:rFonts w:cs="Arial"/>
                <w:sz w:val="20"/>
                <w:szCs w:val="20"/>
              </w:rPr>
              <w:t>1</w:t>
            </w:r>
          </w:p>
        </w:tc>
        <w:tc>
          <w:tcPr>
            <w:tcW w:w="1029" w:type="pct"/>
          </w:tcPr>
          <w:p w14:paraId="4EC765A4" w14:textId="77777777" w:rsidR="00142BAD" w:rsidRPr="00871D3B" w:rsidRDefault="00142BAD" w:rsidP="001C64C6">
            <w:pPr>
              <w:spacing w:line="240" w:lineRule="auto"/>
              <w:rPr>
                <w:rFonts w:cs="Arial"/>
                <w:sz w:val="20"/>
                <w:szCs w:val="20"/>
              </w:rPr>
            </w:pPr>
            <w:r w:rsidRPr="00871D3B">
              <w:rPr>
                <w:rFonts w:cs="Arial"/>
                <w:sz w:val="20"/>
                <w:szCs w:val="20"/>
              </w:rPr>
              <w:t>Describe why drugs should be tested.</w:t>
            </w:r>
          </w:p>
          <w:p w14:paraId="52932828" w14:textId="77777777" w:rsidR="00142BAD" w:rsidRPr="00871D3B" w:rsidRDefault="00142BAD" w:rsidP="001C64C6">
            <w:pPr>
              <w:spacing w:line="240" w:lineRule="auto"/>
              <w:rPr>
                <w:rFonts w:cs="Arial"/>
                <w:sz w:val="20"/>
                <w:szCs w:val="20"/>
              </w:rPr>
            </w:pPr>
          </w:p>
          <w:p w14:paraId="72786FBA" w14:textId="2C8A099C" w:rsidR="00142BAD" w:rsidRPr="00871D3B" w:rsidRDefault="00142BAD" w:rsidP="001C64C6">
            <w:pPr>
              <w:spacing w:line="240" w:lineRule="auto"/>
              <w:rPr>
                <w:rFonts w:cs="Arial"/>
                <w:sz w:val="20"/>
                <w:szCs w:val="20"/>
              </w:rPr>
            </w:pPr>
            <w:r w:rsidRPr="00871D3B">
              <w:rPr>
                <w:rFonts w:cs="Arial"/>
                <w:sz w:val="20"/>
                <w:szCs w:val="20"/>
              </w:rPr>
              <w:t>Define placebo and double</w:t>
            </w:r>
            <w:r w:rsidR="005710DC">
              <w:rPr>
                <w:rFonts w:cs="Arial"/>
                <w:sz w:val="20"/>
                <w:szCs w:val="20"/>
              </w:rPr>
              <w:t xml:space="preserve"> </w:t>
            </w:r>
            <w:r w:rsidRPr="00871D3B">
              <w:rPr>
                <w:rFonts w:cs="Arial"/>
                <w:sz w:val="20"/>
                <w:szCs w:val="20"/>
              </w:rPr>
              <w:t>blind.</w:t>
            </w:r>
          </w:p>
          <w:p w14:paraId="6C05672A" w14:textId="77777777" w:rsidR="002C5459" w:rsidRPr="00871D3B" w:rsidRDefault="002C5459" w:rsidP="001C64C6">
            <w:pPr>
              <w:spacing w:line="240" w:lineRule="auto"/>
              <w:rPr>
                <w:rFonts w:cs="Arial"/>
                <w:sz w:val="20"/>
                <w:szCs w:val="20"/>
              </w:rPr>
            </w:pPr>
          </w:p>
          <w:p w14:paraId="6A5902B3" w14:textId="3FC9D134" w:rsidR="00142BAD" w:rsidRPr="00871D3B" w:rsidRDefault="00142BAD" w:rsidP="001C64C6">
            <w:pPr>
              <w:spacing w:line="240" w:lineRule="auto"/>
              <w:rPr>
                <w:rFonts w:cs="Arial"/>
                <w:sz w:val="20"/>
                <w:szCs w:val="20"/>
              </w:rPr>
            </w:pPr>
            <w:r w:rsidRPr="00871D3B">
              <w:rPr>
                <w:rFonts w:cs="Arial"/>
                <w:sz w:val="20"/>
                <w:szCs w:val="20"/>
              </w:rPr>
              <w:t>Describe how students would investigate whether caffeine/</w:t>
            </w:r>
            <w:r w:rsidR="00085DDD" w:rsidRPr="00871D3B">
              <w:rPr>
                <w:rFonts w:cs="Arial"/>
                <w:sz w:val="20"/>
                <w:szCs w:val="20"/>
              </w:rPr>
              <w:t xml:space="preserve"> </w:t>
            </w:r>
            <w:r w:rsidRPr="00871D3B">
              <w:rPr>
                <w:rFonts w:cs="Arial"/>
                <w:sz w:val="20"/>
                <w:szCs w:val="20"/>
              </w:rPr>
              <w:t>sugar affects heart rate.</w:t>
            </w:r>
          </w:p>
          <w:p w14:paraId="0CCBD246" w14:textId="77777777" w:rsidR="00142BAD" w:rsidRPr="00871D3B" w:rsidRDefault="00142BAD" w:rsidP="001C64C6">
            <w:pPr>
              <w:spacing w:line="240" w:lineRule="auto"/>
              <w:rPr>
                <w:rFonts w:cs="Arial"/>
                <w:sz w:val="20"/>
                <w:szCs w:val="20"/>
              </w:rPr>
            </w:pPr>
          </w:p>
          <w:p w14:paraId="59EC942A" w14:textId="490D9D16" w:rsidR="00142BAD" w:rsidRPr="00871D3B" w:rsidRDefault="00142BAD" w:rsidP="001C64C6">
            <w:pPr>
              <w:spacing w:line="240" w:lineRule="auto"/>
              <w:rPr>
                <w:rFonts w:cs="Arial"/>
                <w:sz w:val="20"/>
                <w:szCs w:val="20"/>
              </w:rPr>
            </w:pPr>
            <w:r w:rsidRPr="00871D3B">
              <w:rPr>
                <w:rFonts w:cs="Arial"/>
                <w:sz w:val="20"/>
                <w:szCs w:val="20"/>
              </w:rPr>
              <w:t>Complete a flow diagram to show the stages in medical testing.</w:t>
            </w:r>
          </w:p>
          <w:p w14:paraId="63FCE92B" w14:textId="77777777" w:rsidR="00142BAD" w:rsidRPr="00871D3B" w:rsidRDefault="00142BAD" w:rsidP="001C64C6">
            <w:pPr>
              <w:spacing w:line="240" w:lineRule="auto"/>
              <w:rPr>
                <w:rFonts w:cs="Arial"/>
                <w:sz w:val="20"/>
                <w:szCs w:val="20"/>
              </w:rPr>
            </w:pPr>
          </w:p>
          <w:p w14:paraId="11A48208" w14:textId="2025AF3A" w:rsidR="00142BAD" w:rsidRPr="00871D3B" w:rsidRDefault="00142BAD" w:rsidP="002C5459">
            <w:pPr>
              <w:spacing w:line="240" w:lineRule="auto"/>
              <w:rPr>
                <w:rFonts w:cs="Arial"/>
                <w:sz w:val="20"/>
                <w:szCs w:val="20"/>
              </w:rPr>
            </w:pPr>
            <w:r w:rsidRPr="00871D3B">
              <w:rPr>
                <w:rFonts w:cs="Arial"/>
                <w:sz w:val="20"/>
                <w:szCs w:val="20"/>
              </w:rPr>
              <w:t>Design the content for a website to encourage people to become involved in drug testing – the process, the benefits, and why the risks are low. Describe why sometimes only men can test certain drugs, rather than both men and women.</w:t>
            </w:r>
          </w:p>
        </w:tc>
        <w:tc>
          <w:tcPr>
            <w:tcW w:w="971" w:type="pct"/>
          </w:tcPr>
          <w:p w14:paraId="31602ADC" w14:textId="27DE1068" w:rsidR="00142BAD" w:rsidRPr="00871D3B" w:rsidRDefault="00142BAD" w:rsidP="00C915BA">
            <w:pPr>
              <w:spacing w:line="240" w:lineRule="auto"/>
              <w:rPr>
                <w:rFonts w:cs="Arial"/>
                <w:sz w:val="20"/>
                <w:szCs w:val="20"/>
              </w:rPr>
            </w:pPr>
            <w:r w:rsidRPr="00871D3B">
              <w:rPr>
                <w:rFonts w:cs="Arial"/>
                <w:sz w:val="20"/>
                <w:szCs w:val="20"/>
              </w:rPr>
              <w:t>Students can investigate the effect of sugar/caffeine on their heart using normal col</w:t>
            </w:r>
            <w:r w:rsidR="002C5459" w:rsidRPr="00871D3B">
              <w:rPr>
                <w:rFonts w:cs="Arial"/>
                <w:sz w:val="20"/>
                <w:szCs w:val="20"/>
              </w:rPr>
              <w:t xml:space="preserve">a and diet/caffeine free cola. </w:t>
            </w:r>
            <w:r w:rsidRPr="00871D3B">
              <w:rPr>
                <w:rFonts w:cs="Arial"/>
                <w:sz w:val="20"/>
                <w:szCs w:val="20"/>
              </w:rPr>
              <w:t>Use pulse meters</w:t>
            </w:r>
            <w:r w:rsidR="00085DDD" w:rsidRPr="00871D3B">
              <w:rPr>
                <w:rFonts w:cs="Arial"/>
                <w:sz w:val="20"/>
                <w:szCs w:val="20"/>
              </w:rPr>
              <w:t xml:space="preserve"> to test heart rate. </w:t>
            </w:r>
            <w:r w:rsidRPr="00871D3B">
              <w:rPr>
                <w:rFonts w:cs="Arial"/>
                <w:sz w:val="20"/>
                <w:szCs w:val="20"/>
              </w:rPr>
              <w:t>Test after drinking the cola. Complete a double</w:t>
            </w:r>
            <w:r w:rsidR="005710DC">
              <w:rPr>
                <w:rFonts w:cs="Arial"/>
                <w:sz w:val="20"/>
                <w:szCs w:val="20"/>
              </w:rPr>
              <w:t xml:space="preserve"> </w:t>
            </w:r>
            <w:r w:rsidRPr="00871D3B">
              <w:rPr>
                <w:rFonts w:cs="Arial"/>
                <w:sz w:val="20"/>
                <w:szCs w:val="20"/>
              </w:rPr>
              <w:t>blind test (where teacher does</w:t>
            </w:r>
            <w:r w:rsidR="005710DC">
              <w:rPr>
                <w:rFonts w:cs="Arial"/>
                <w:sz w:val="20"/>
                <w:szCs w:val="20"/>
              </w:rPr>
              <w:t xml:space="preserve"> not know which cola is which). </w:t>
            </w:r>
            <w:r w:rsidRPr="00871D3B">
              <w:rPr>
                <w:rFonts w:cs="Arial"/>
                <w:sz w:val="20"/>
                <w:szCs w:val="20"/>
              </w:rPr>
              <w:t>Compare results to see if the different ingredients make a difference to heart rate.</w:t>
            </w:r>
          </w:p>
          <w:p w14:paraId="1B490912" w14:textId="77777777" w:rsidR="00142BAD" w:rsidRPr="00871D3B" w:rsidRDefault="00142BAD" w:rsidP="00C915BA">
            <w:pPr>
              <w:spacing w:line="240" w:lineRule="auto"/>
              <w:rPr>
                <w:rFonts w:cs="Arial"/>
                <w:sz w:val="20"/>
                <w:szCs w:val="20"/>
              </w:rPr>
            </w:pPr>
          </w:p>
          <w:p w14:paraId="6F1D2699" w14:textId="5089D26F" w:rsidR="00142BAD" w:rsidRPr="00871D3B" w:rsidRDefault="00142BAD" w:rsidP="006A7F56">
            <w:pPr>
              <w:spacing w:line="240" w:lineRule="auto"/>
              <w:rPr>
                <w:rFonts w:cs="Arial"/>
                <w:sz w:val="20"/>
                <w:szCs w:val="20"/>
              </w:rPr>
            </w:pPr>
            <w:r w:rsidRPr="00871D3B">
              <w:rPr>
                <w:rFonts w:cs="Arial"/>
                <w:sz w:val="20"/>
                <w:szCs w:val="20"/>
              </w:rPr>
              <w:t>The heart rate of water Daphnia can also be investigated using a light mi</w:t>
            </w:r>
            <w:r w:rsidR="00085DDD" w:rsidRPr="00871D3B">
              <w:rPr>
                <w:rFonts w:cs="Arial"/>
                <w:sz w:val="20"/>
                <w:szCs w:val="20"/>
              </w:rPr>
              <w:t>croscope and caffeine solutions</w:t>
            </w:r>
            <w:r w:rsidRPr="00871D3B">
              <w:rPr>
                <w:rFonts w:cs="Arial"/>
                <w:sz w:val="20"/>
                <w:szCs w:val="20"/>
              </w:rPr>
              <w:t>.</w:t>
            </w:r>
          </w:p>
        </w:tc>
        <w:tc>
          <w:tcPr>
            <w:tcW w:w="648" w:type="pct"/>
          </w:tcPr>
          <w:p w14:paraId="4C5EB68A" w14:textId="02FEFC0E" w:rsidR="00142BAD" w:rsidRPr="00871D3B" w:rsidRDefault="00142BAD" w:rsidP="00331BED">
            <w:pPr>
              <w:spacing w:line="240" w:lineRule="auto"/>
              <w:rPr>
                <w:rFonts w:cs="Arial"/>
                <w:sz w:val="20"/>
                <w:szCs w:val="20"/>
              </w:rPr>
            </w:pPr>
          </w:p>
        </w:tc>
      </w:tr>
    </w:tbl>
    <w:p w14:paraId="51106D87" w14:textId="73C981D6" w:rsidR="009302ED" w:rsidRPr="00871D3B" w:rsidRDefault="009302ED" w:rsidP="00056082">
      <w:pPr>
        <w:rPr>
          <w:rFonts w:ascii="AQA Chevin Pro Light" w:hAnsi="AQA Chevin Pro Light"/>
        </w:rPr>
      </w:pPr>
    </w:p>
    <w:sectPr w:rsidR="009302ED" w:rsidRPr="00871D3B" w:rsidSect="002425FC">
      <w:footerReference w:type="default" r:id="rId11"/>
      <w:headerReference w:type="first" r:id="rId12"/>
      <w:footerReference w:type="first" r:id="rId13"/>
      <w:type w:val="continuous"/>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39587" w15:done="0"/>
  <w15:commentEx w15:paraId="3D91987A" w15:done="0"/>
  <w15:commentEx w15:paraId="6E574E86" w15:done="0"/>
  <w15:commentEx w15:paraId="6D64923B" w15:done="0"/>
  <w15:commentEx w15:paraId="0324E397" w15:done="0"/>
  <w15:commentEx w15:paraId="6EC04738" w15:done="0"/>
  <w15:commentEx w15:paraId="0A130B13" w15:done="0"/>
  <w15:commentEx w15:paraId="66A2B351" w15:done="0"/>
  <w15:commentEx w15:paraId="48FBBD46" w15:done="0"/>
  <w15:commentEx w15:paraId="1D96EDDD" w15:done="0"/>
  <w15:commentEx w15:paraId="1751A762" w15:done="0"/>
  <w15:commentEx w15:paraId="4C1BDDD2" w15:done="0"/>
  <w15:commentEx w15:paraId="7AA3F376" w15:done="0"/>
  <w15:commentEx w15:paraId="38A53D2E" w15:done="0"/>
  <w15:commentEx w15:paraId="788A15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F79A4" w14:textId="77777777" w:rsidR="000A1016" w:rsidRDefault="000A1016">
      <w:r>
        <w:separator/>
      </w:r>
    </w:p>
  </w:endnote>
  <w:endnote w:type="continuationSeparator" w:id="0">
    <w:p w14:paraId="48F85DC8" w14:textId="77777777" w:rsidR="000A1016" w:rsidRDefault="000A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41830FD5-4EC3-4B0A-859E-2B2DE8C60165}"/>
    <w:embedBold r:id="rId2" w:fontKey="{736F25D7-C082-45A2-B707-445F99E95CDC}"/>
    <w:embedItalic r:id="rId3" w:fontKey="{7FE6F29E-CC6F-4A31-B2B7-3E79FF8E4DC9}"/>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00301097-F327-4ED5-9764-E1D1B76637A4}"/>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5495C" w:rsidRPr="00E75554" w14:paraId="514233C1" w14:textId="77777777" w:rsidTr="00F9337E">
      <w:trPr>
        <w:trHeight w:hRule="exact" w:val="397"/>
      </w:trPr>
      <w:tc>
        <w:tcPr>
          <w:tcW w:w="7767" w:type="dxa"/>
        </w:tcPr>
        <w:p w14:paraId="58DA9D1E" w14:textId="77777777" w:rsidR="00B5495C" w:rsidRPr="00E75554" w:rsidRDefault="00AF1F9D"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5495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5CA699B" w14:textId="77777777" w:rsidR="00B5495C" w:rsidRPr="00E75554" w:rsidRDefault="00B5495C"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AF1F9D">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AF1F9D">
            <w:rPr>
              <w:rFonts w:ascii="AQA Chevin Pro Light" w:hAnsi="AQA Chevin Pro Light"/>
              <w:noProof/>
              <w:color w:val="000000"/>
              <w:sz w:val="16"/>
              <w:szCs w:val="16"/>
            </w:rPr>
            <w:t>9</w:t>
          </w:r>
          <w:r>
            <w:rPr>
              <w:rFonts w:ascii="AQA Chevin Pro Light" w:hAnsi="AQA Chevin Pro Light"/>
              <w:noProof/>
              <w:color w:val="000000"/>
              <w:sz w:val="16"/>
              <w:szCs w:val="16"/>
            </w:rPr>
            <w:fldChar w:fldCharType="end"/>
          </w:r>
        </w:p>
      </w:tc>
    </w:tr>
  </w:tbl>
  <w:p w14:paraId="73C841C9" w14:textId="6849815A" w:rsidR="00B5495C" w:rsidRPr="00E75554" w:rsidRDefault="00B5495C"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5495C" w:rsidRPr="007B4738" w14:paraId="4F6466C9" w14:textId="77777777" w:rsidTr="00F9337E">
      <w:trPr>
        <w:trHeight w:hRule="exact" w:val="397"/>
      </w:trPr>
      <w:tc>
        <w:tcPr>
          <w:tcW w:w="7768" w:type="dxa"/>
        </w:tcPr>
        <w:p w14:paraId="47EDC20A" w14:textId="77777777" w:rsidR="00B5495C" w:rsidRPr="002425FC" w:rsidRDefault="00AF1F9D"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5495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739CC6F" w14:textId="77777777" w:rsidR="00B5495C" w:rsidRPr="002425FC" w:rsidRDefault="00B5495C"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9C80A27" w14:textId="40D93816" w:rsidR="00B5495C" w:rsidRPr="002425FC" w:rsidRDefault="00B5495C"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34FE0" w14:textId="77777777" w:rsidR="000A1016" w:rsidRDefault="000A1016">
      <w:r>
        <w:separator/>
      </w:r>
    </w:p>
  </w:footnote>
  <w:footnote w:type="continuationSeparator" w:id="0">
    <w:p w14:paraId="285E8084" w14:textId="77777777" w:rsidR="000A1016" w:rsidRDefault="000A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8E07" w14:textId="49E066EC" w:rsidR="00B5495C" w:rsidRDefault="00B5495C" w:rsidP="007876F8">
    <w:pPr>
      <w:pStyle w:val="HeaderAQA"/>
    </w:pPr>
    <w:r>
      <w:rPr>
        <w:noProof/>
      </w:rPr>
      <w:drawing>
        <wp:anchor distT="0" distB="0" distL="114300" distR="114300" simplePos="0" relativeHeight="251661312" behindDoc="0" locked="0" layoutInCell="1" allowOverlap="1" wp14:anchorId="022E19D1" wp14:editId="3DA107D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680DE6"/>
    <w:multiLevelType w:val="hybridMultilevel"/>
    <w:tmpl w:val="A5FC55B4"/>
    <w:lvl w:ilvl="0" w:tplc="8A0C84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6D1C12"/>
    <w:multiLevelType w:val="hybridMultilevel"/>
    <w:tmpl w:val="4AF04004"/>
    <w:lvl w:ilvl="0" w:tplc="8A0C84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96086D"/>
    <w:multiLevelType w:val="hybridMultilevel"/>
    <w:tmpl w:val="F6D8406E"/>
    <w:lvl w:ilvl="0" w:tplc="8A0C84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B69B9"/>
    <w:multiLevelType w:val="hybridMultilevel"/>
    <w:tmpl w:val="7DF8F6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B1FB4"/>
    <w:multiLevelType w:val="hybridMultilevel"/>
    <w:tmpl w:val="DAF22386"/>
    <w:lvl w:ilvl="0" w:tplc="8A0C84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34402"/>
    <w:multiLevelType w:val="multilevel"/>
    <w:tmpl w:val="B582B822"/>
    <w:numStyleLink w:val="NumbLstBullet"/>
  </w:abstractNum>
  <w:abstractNum w:abstractNumId="11">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41925"/>
    <w:multiLevelType w:val="hybridMultilevel"/>
    <w:tmpl w:val="A20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D28A0"/>
    <w:multiLevelType w:val="hybridMultilevel"/>
    <w:tmpl w:val="8D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90011"/>
    <w:multiLevelType w:val="hybridMultilevel"/>
    <w:tmpl w:val="6AF48786"/>
    <w:lvl w:ilvl="0" w:tplc="8A0C84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F000B8"/>
    <w:multiLevelType w:val="hybridMultilevel"/>
    <w:tmpl w:val="6ABE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1"/>
  </w:num>
  <w:num w:numId="5">
    <w:abstractNumId w:val="8"/>
  </w:num>
  <w:num w:numId="6">
    <w:abstractNumId w:val="5"/>
  </w:num>
  <w:num w:numId="7">
    <w:abstractNumId w:val="20"/>
  </w:num>
  <w:num w:numId="8">
    <w:abstractNumId w:val="7"/>
  </w:num>
  <w:num w:numId="9">
    <w:abstractNumId w:val="13"/>
  </w:num>
  <w:num w:numId="10">
    <w:abstractNumId w:val="17"/>
  </w:num>
  <w:num w:numId="11">
    <w:abstractNumId w:val="6"/>
  </w:num>
  <w:num w:numId="12">
    <w:abstractNumId w:val="19"/>
  </w:num>
  <w:num w:numId="13">
    <w:abstractNumId w:val="12"/>
  </w:num>
  <w:num w:numId="14">
    <w:abstractNumId w:val="14"/>
  </w:num>
  <w:num w:numId="15">
    <w:abstractNumId w:val="11"/>
  </w:num>
  <w:num w:numId="16">
    <w:abstractNumId w:val="16"/>
  </w:num>
  <w:num w:numId="17">
    <w:abstractNumId w:val="15"/>
  </w:num>
  <w:num w:numId="18">
    <w:abstractNumId w:val="9"/>
  </w:num>
  <w:num w:numId="19">
    <w:abstractNumId w:val="3"/>
  </w:num>
  <w:num w:numId="20">
    <w:abstractNumId w:val="2"/>
  </w:num>
  <w:num w:numId="21">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33F"/>
    <w:rsid w:val="000019BE"/>
    <w:rsid w:val="00002673"/>
    <w:rsid w:val="00002EE7"/>
    <w:rsid w:val="00003618"/>
    <w:rsid w:val="0000397E"/>
    <w:rsid w:val="0000466B"/>
    <w:rsid w:val="0000600F"/>
    <w:rsid w:val="00007284"/>
    <w:rsid w:val="00012139"/>
    <w:rsid w:val="00026E35"/>
    <w:rsid w:val="00034E2E"/>
    <w:rsid w:val="000352AD"/>
    <w:rsid w:val="0004109A"/>
    <w:rsid w:val="00053468"/>
    <w:rsid w:val="00056082"/>
    <w:rsid w:val="00057BCE"/>
    <w:rsid w:val="00066285"/>
    <w:rsid w:val="00067BD7"/>
    <w:rsid w:val="000747A9"/>
    <w:rsid w:val="000801D7"/>
    <w:rsid w:val="00081166"/>
    <w:rsid w:val="0008419C"/>
    <w:rsid w:val="00085DDD"/>
    <w:rsid w:val="00085F1F"/>
    <w:rsid w:val="00086077"/>
    <w:rsid w:val="000867FD"/>
    <w:rsid w:val="00090C7E"/>
    <w:rsid w:val="00091108"/>
    <w:rsid w:val="00095511"/>
    <w:rsid w:val="000A1016"/>
    <w:rsid w:val="000A29DB"/>
    <w:rsid w:val="000B09B4"/>
    <w:rsid w:val="000C17FF"/>
    <w:rsid w:val="000C29DD"/>
    <w:rsid w:val="000C5AAB"/>
    <w:rsid w:val="000D04F5"/>
    <w:rsid w:val="000D10F8"/>
    <w:rsid w:val="000D31E8"/>
    <w:rsid w:val="000D432C"/>
    <w:rsid w:val="000E074C"/>
    <w:rsid w:val="000E11B4"/>
    <w:rsid w:val="000E6A4B"/>
    <w:rsid w:val="000E6CCF"/>
    <w:rsid w:val="000F4723"/>
    <w:rsid w:val="000F5235"/>
    <w:rsid w:val="000F5FCA"/>
    <w:rsid w:val="00100EBA"/>
    <w:rsid w:val="00101028"/>
    <w:rsid w:val="001014CC"/>
    <w:rsid w:val="00102E34"/>
    <w:rsid w:val="00102FA5"/>
    <w:rsid w:val="00114095"/>
    <w:rsid w:val="0011447D"/>
    <w:rsid w:val="001216E7"/>
    <w:rsid w:val="00125B03"/>
    <w:rsid w:val="001279BA"/>
    <w:rsid w:val="0013041A"/>
    <w:rsid w:val="001322E1"/>
    <w:rsid w:val="00137CE5"/>
    <w:rsid w:val="00141B2C"/>
    <w:rsid w:val="00142BAD"/>
    <w:rsid w:val="00146CA9"/>
    <w:rsid w:val="00146D7B"/>
    <w:rsid w:val="001474F1"/>
    <w:rsid w:val="00150291"/>
    <w:rsid w:val="00150996"/>
    <w:rsid w:val="00150F54"/>
    <w:rsid w:val="00155462"/>
    <w:rsid w:val="00157B7D"/>
    <w:rsid w:val="00157D52"/>
    <w:rsid w:val="00162628"/>
    <w:rsid w:val="00164232"/>
    <w:rsid w:val="00171E6D"/>
    <w:rsid w:val="00173D5A"/>
    <w:rsid w:val="00177F60"/>
    <w:rsid w:val="00182B55"/>
    <w:rsid w:val="001842B1"/>
    <w:rsid w:val="00186651"/>
    <w:rsid w:val="00187E3A"/>
    <w:rsid w:val="00187EE5"/>
    <w:rsid w:val="00190E4B"/>
    <w:rsid w:val="001924C0"/>
    <w:rsid w:val="0019404D"/>
    <w:rsid w:val="001A348C"/>
    <w:rsid w:val="001A6C6D"/>
    <w:rsid w:val="001A7E04"/>
    <w:rsid w:val="001B509A"/>
    <w:rsid w:val="001B60AA"/>
    <w:rsid w:val="001B6FF0"/>
    <w:rsid w:val="001C0828"/>
    <w:rsid w:val="001C64C6"/>
    <w:rsid w:val="001C6FE6"/>
    <w:rsid w:val="001D20F7"/>
    <w:rsid w:val="001D2B08"/>
    <w:rsid w:val="001D69FA"/>
    <w:rsid w:val="001D7CB9"/>
    <w:rsid w:val="001E0F9D"/>
    <w:rsid w:val="001E2A0E"/>
    <w:rsid w:val="001E60A5"/>
    <w:rsid w:val="001F56D0"/>
    <w:rsid w:val="00203066"/>
    <w:rsid w:val="00203981"/>
    <w:rsid w:val="00212C9A"/>
    <w:rsid w:val="002203FA"/>
    <w:rsid w:val="00221A5F"/>
    <w:rsid w:val="002307B7"/>
    <w:rsid w:val="00235968"/>
    <w:rsid w:val="00237778"/>
    <w:rsid w:val="002425FC"/>
    <w:rsid w:val="00243083"/>
    <w:rsid w:val="002441D0"/>
    <w:rsid w:val="0024766A"/>
    <w:rsid w:val="0025245D"/>
    <w:rsid w:val="002529FF"/>
    <w:rsid w:val="002573D7"/>
    <w:rsid w:val="0026285D"/>
    <w:rsid w:val="00266E14"/>
    <w:rsid w:val="002707F1"/>
    <w:rsid w:val="00275F7C"/>
    <w:rsid w:val="002859EE"/>
    <w:rsid w:val="002A45F9"/>
    <w:rsid w:val="002A5747"/>
    <w:rsid w:val="002A66D3"/>
    <w:rsid w:val="002A7D6D"/>
    <w:rsid w:val="002B0670"/>
    <w:rsid w:val="002B1243"/>
    <w:rsid w:val="002B16C1"/>
    <w:rsid w:val="002B4E4D"/>
    <w:rsid w:val="002B4F19"/>
    <w:rsid w:val="002B66E7"/>
    <w:rsid w:val="002C1CA3"/>
    <w:rsid w:val="002C3520"/>
    <w:rsid w:val="002C5459"/>
    <w:rsid w:val="002C54C6"/>
    <w:rsid w:val="002C750D"/>
    <w:rsid w:val="002D189E"/>
    <w:rsid w:val="002D3548"/>
    <w:rsid w:val="002D3D3A"/>
    <w:rsid w:val="002D44A1"/>
    <w:rsid w:val="002D46F6"/>
    <w:rsid w:val="002E26BA"/>
    <w:rsid w:val="002E51CB"/>
    <w:rsid w:val="002F16DF"/>
    <w:rsid w:val="002F208A"/>
    <w:rsid w:val="00300CF6"/>
    <w:rsid w:val="0030128C"/>
    <w:rsid w:val="00310402"/>
    <w:rsid w:val="0031162B"/>
    <w:rsid w:val="003141FA"/>
    <w:rsid w:val="00320F22"/>
    <w:rsid w:val="00324BDF"/>
    <w:rsid w:val="00325755"/>
    <w:rsid w:val="0032681E"/>
    <w:rsid w:val="00331BED"/>
    <w:rsid w:val="003332EC"/>
    <w:rsid w:val="003334D4"/>
    <w:rsid w:val="00334E73"/>
    <w:rsid w:val="0034094A"/>
    <w:rsid w:val="00343A50"/>
    <w:rsid w:val="0034610D"/>
    <w:rsid w:val="003516E2"/>
    <w:rsid w:val="003546A0"/>
    <w:rsid w:val="0035679F"/>
    <w:rsid w:val="00367416"/>
    <w:rsid w:val="003733F4"/>
    <w:rsid w:val="00375F0F"/>
    <w:rsid w:val="00384229"/>
    <w:rsid w:val="00385FBB"/>
    <w:rsid w:val="003904F3"/>
    <w:rsid w:val="0039228E"/>
    <w:rsid w:val="00393DE9"/>
    <w:rsid w:val="00396E6B"/>
    <w:rsid w:val="00397DA8"/>
    <w:rsid w:val="003A08A5"/>
    <w:rsid w:val="003A377E"/>
    <w:rsid w:val="003A3B10"/>
    <w:rsid w:val="003A6494"/>
    <w:rsid w:val="003A7A24"/>
    <w:rsid w:val="003B006B"/>
    <w:rsid w:val="003B2F6C"/>
    <w:rsid w:val="003B66B3"/>
    <w:rsid w:val="003C0BF7"/>
    <w:rsid w:val="003C2BD5"/>
    <w:rsid w:val="003C4E4A"/>
    <w:rsid w:val="003D17A6"/>
    <w:rsid w:val="003D2194"/>
    <w:rsid w:val="003D2974"/>
    <w:rsid w:val="003D5B11"/>
    <w:rsid w:val="003D6DCD"/>
    <w:rsid w:val="003D70EB"/>
    <w:rsid w:val="003E7E7D"/>
    <w:rsid w:val="003E7EA7"/>
    <w:rsid w:val="003F32F9"/>
    <w:rsid w:val="003F5999"/>
    <w:rsid w:val="003F6027"/>
    <w:rsid w:val="003F63E7"/>
    <w:rsid w:val="003F6462"/>
    <w:rsid w:val="00401B85"/>
    <w:rsid w:val="00402ED1"/>
    <w:rsid w:val="00412402"/>
    <w:rsid w:val="00421731"/>
    <w:rsid w:val="0042473B"/>
    <w:rsid w:val="00424D69"/>
    <w:rsid w:val="004256D8"/>
    <w:rsid w:val="00433A06"/>
    <w:rsid w:val="00434B5E"/>
    <w:rsid w:val="00434FD1"/>
    <w:rsid w:val="0043624A"/>
    <w:rsid w:val="00440492"/>
    <w:rsid w:val="0044197F"/>
    <w:rsid w:val="0044695B"/>
    <w:rsid w:val="00452E7B"/>
    <w:rsid w:val="0045602E"/>
    <w:rsid w:val="00460D78"/>
    <w:rsid w:val="004626BB"/>
    <w:rsid w:val="004641CB"/>
    <w:rsid w:val="00466C8D"/>
    <w:rsid w:val="004676E5"/>
    <w:rsid w:val="004703BA"/>
    <w:rsid w:val="00470515"/>
    <w:rsid w:val="00474E9E"/>
    <w:rsid w:val="00482A02"/>
    <w:rsid w:val="00490AE8"/>
    <w:rsid w:val="00490F15"/>
    <w:rsid w:val="00493E19"/>
    <w:rsid w:val="004954AC"/>
    <w:rsid w:val="00497E72"/>
    <w:rsid w:val="004A0BA5"/>
    <w:rsid w:val="004A37E3"/>
    <w:rsid w:val="004A566F"/>
    <w:rsid w:val="004B6C2A"/>
    <w:rsid w:val="004C25DB"/>
    <w:rsid w:val="004D26F8"/>
    <w:rsid w:val="004D2AA3"/>
    <w:rsid w:val="004D48A7"/>
    <w:rsid w:val="004D56D4"/>
    <w:rsid w:val="004D6AE4"/>
    <w:rsid w:val="004D6D80"/>
    <w:rsid w:val="004D744D"/>
    <w:rsid w:val="004E23C4"/>
    <w:rsid w:val="004E2B57"/>
    <w:rsid w:val="004E538C"/>
    <w:rsid w:val="004E5FDA"/>
    <w:rsid w:val="004E7746"/>
    <w:rsid w:val="004F1A77"/>
    <w:rsid w:val="004F3689"/>
    <w:rsid w:val="005017B0"/>
    <w:rsid w:val="00505C4E"/>
    <w:rsid w:val="00507535"/>
    <w:rsid w:val="005104BC"/>
    <w:rsid w:val="00510961"/>
    <w:rsid w:val="00515F04"/>
    <w:rsid w:val="0051749E"/>
    <w:rsid w:val="005177FF"/>
    <w:rsid w:val="00523DBF"/>
    <w:rsid w:val="005322E1"/>
    <w:rsid w:val="005403D3"/>
    <w:rsid w:val="00546239"/>
    <w:rsid w:val="0054664A"/>
    <w:rsid w:val="00547B20"/>
    <w:rsid w:val="0055010F"/>
    <w:rsid w:val="005502E7"/>
    <w:rsid w:val="00554691"/>
    <w:rsid w:val="00555B55"/>
    <w:rsid w:val="0056593E"/>
    <w:rsid w:val="00566217"/>
    <w:rsid w:val="005710DC"/>
    <w:rsid w:val="0057203C"/>
    <w:rsid w:val="00574EAF"/>
    <w:rsid w:val="005760E7"/>
    <w:rsid w:val="0058099A"/>
    <w:rsid w:val="005809FD"/>
    <w:rsid w:val="0058157F"/>
    <w:rsid w:val="00581E15"/>
    <w:rsid w:val="005844CE"/>
    <w:rsid w:val="0058560C"/>
    <w:rsid w:val="005902CB"/>
    <w:rsid w:val="00593BE0"/>
    <w:rsid w:val="00594E72"/>
    <w:rsid w:val="00595B1D"/>
    <w:rsid w:val="005A0C22"/>
    <w:rsid w:val="005A18BB"/>
    <w:rsid w:val="005A28F6"/>
    <w:rsid w:val="005A55F9"/>
    <w:rsid w:val="005A61F9"/>
    <w:rsid w:val="005B035C"/>
    <w:rsid w:val="005B05A9"/>
    <w:rsid w:val="005B0BAA"/>
    <w:rsid w:val="005C0F0A"/>
    <w:rsid w:val="005C3598"/>
    <w:rsid w:val="005D4826"/>
    <w:rsid w:val="005E06BE"/>
    <w:rsid w:val="005E0D2F"/>
    <w:rsid w:val="005E68DC"/>
    <w:rsid w:val="005E7017"/>
    <w:rsid w:val="005F2E7A"/>
    <w:rsid w:val="005F309A"/>
    <w:rsid w:val="005F7B2B"/>
    <w:rsid w:val="0060189E"/>
    <w:rsid w:val="00601B41"/>
    <w:rsid w:val="00602329"/>
    <w:rsid w:val="00602A30"/>
    <w:rsid w:val="006118D2"/>
    <w:rsid w:val="0061364A"/>
    <w:rsid w:val="006145BD"/>
    <w:rsid w:val="0061508F"/>
    <w:rsid w:val="00617CB8"/>
    <w:rsid w:val="00624F06"/>
    <w:rsid w:val="00630E3B"/>
    <w:rsid w:val="00636088"/>
    <w:rsid w:val="00642C48"/>
    <w:rsid w:val="006536B5"/>
    <w:rsid w:val="00656AA4"/>
    <w:rsid w:val="00656D6D"/>
    <w:rsid w:val="00660EDB"/>
    <w:rsid w:val="006612C1"/>
    <w:rsid w:val="00663641"/>
    <w:rsid w:val="0066404E"/>
    <w:rsid w:val="0067559E"/>
    <w:rsid w:val="00676815"/>
    <w:rsid w:val="00676C64"/>
    <w:rsid w:val="0067720F"/>
    <w:rsid w:val="006775DE"/>
    <w:rsid w:val="006776C0"/>
    <w:rsid w:val="0068644C"/>
    <w:rsid w:val="00686ABD"/>
    <w:rsid w:val="006925E2"/>
    <w:rsid w:val="0069344F"/>
    <w:rsid w:val="00697C67"/>
    <w:rsid w:val="006A5764"/>
    <w:rsid w:val="006A7B73"/>
    <w:rsid w:val="006A7F56"/>
    <w:rsid w:val="006B1E58"/>
    <w:rsid w:val="006B24D1"/>
    <w:rsid w:val="006C542E"/>
    <w:rsid w:val="006E14FA"/>
    <w:rsid w:val="006F082A"/>
    <w:rsid w:val="006F140D"/>
    <w:rsid w:val="006F1B13"/>
    <w:rsid w:val="007019FB"/>
    <w:rsid w:val="00703CC7"/>
    <w:rsid w:val="00704347"/>
    <w:rsid w:val="00704AF3"/>
    <w:rsid w:val="00710BD2"/>
    <w:rsid w:val="00711FB0"/>
    <w:rsid w:val="007123C6"/>
    <w:rsid w:val="007158F7"/>
    <w:rsid w:val="0072052D"/>
    <w:rsid w:val="00721B94"/>
    <w:rsid w:val="00725E20"/>
    <w:rsid w:val="00727C42"/>
    <w:rsid w:val="007304B7"/>
    <w:rsid w:val="007327E8"/>
    <w:rsid w:val="007333CE"/>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FD5"/>
    <w:rsid w:val="00776418"/>
    <w:rsid w:val="00786A19"/>
    <w:rsid w:val="007876F8"/>
    <w:rsid w:val="00793891"/>
    <w:rsid w:val="00794E95"/>
    <w:rsid w:val="00795A2D"/>
    <w:rsid w:val="007A202A"/>
    <w:rsid w:val="007A41F8"/>
    <w:rsid w:val="007A6B2E"/>
    <w:rsid w:val="007B190F"/>
    <w:rsid w:val="007B1D78"/>
    <w:rsid w:val="007B1E34"/>
    <w:rsid w:val="007B2E18"/>
    <w:rsid w:val="007B4738"/>
    <w:rsid w:val="007C21CA"/>
    <w:rsid w:val="007D1419"/>
    <w:rsid w:val="007D212F"/>
    <w:rsid w:val="007D54E6"/>
    <w:rsid w:val="007E03AF"/>
    <w:rsid w:val="007E07CB"/>
    <w:rsid w:val="007E1CAF"/>
    <w:rsid w:val="007F0399"/>
    <w:rsid w:val="007F6654"/>
    <w:rsid w:val="007F6BF2"/>
    <w:rsid w:val="00801673"/>
    <w:rsid w:val="00802FCD"/>
    <w:rsid w:val="00803138"/>
    <w:rsid w:val="0080396A"/>
    <w:rsid w:val="00803EC4"/>
    <w:rsid w:val="00807CD7"/>
    <w:rsid w:val="008130CD"/>
    <w:rsid w:val="00813B27"/>
    <w:rsid w:val="00813CE8"/>
    <w:rsid w:val="00820DF9"/>
    <w:rsid w:val="00820FC4"/>
    <w:rsid w:val="00825247"/>
    <w:rsid w:val="008271F5"/>
    <w:rsid w:val="008365CC"/>
    <w:rsid w:val="00842F7B"/>
    <w:rsid w:val="00852843"/>
    <w:rsid w:val="00852A5C"/>
    <w:rsid w:val="00855BEA"/>
    <w:rsid w:val="0085763A"/>
    <w:rsid w:val="0086108E"/>
    <w:rsid w:val="00861684"/>
    <w:rsid w:val="00861EEB"/>
    <w:rsid w:val="00862562"/>
    <w:rsid w:val="0086537F"/>
    <w:rsid w:val="00865543"/>
    <w:rsid w:val="008664D1"/>
    <w:rsid w:val="008709F4"/>
    <w:rsid w:val="00871D3B"/>
    <w:rsid w:val="00872452"/>
    <w:rsid w:val="00872BB4"/>
    <w:rsid w:val="00872D12"/>
    <w:rsid w:val="00877132"/>
    <w:rsid w:val="0087765A"/>
    <w:rsid w:val="00880A42"/>
    <w:rsid w:val="00880F9D"/>
    <w:rsid w:val="008822F5"/>
    <w:rsid w:val="008849DB"/>
    <w:rsid w:val="00885600"/>
    <w:rsid w:val="00886AF5"/>
    <w:rsid w:val="008905C7"/>
    <w:rsid w:val="00894B22"/>
    <w:rsid w:val="008A18E1"/>
    <w:rsid w:val="008A5F13"/>
    <w:rsid w:val="008A6ED6"/>
    <w:rsid w:val="008B6822"/>
    <w:rsid w:val="008B7726"/>
    <w:rsid w:val="008C2521"/>
    <w:rsid w:val="008C2B72"/>
    <w:rsid w:val="008C413A"/>
    <w:rsid w:val="008D72F1"/>
    <w:rsid w:val="008E06CE"/>
    <w:rsid w:val="008E0DF8"/>
    <w:rsid w:val="008E1FC9"/>
    <w:rsid w:val="008E7F18"/>
    <w:rsid w:val="008F4449"/>
    <w:rsid w:val="009007AF"/>
    <w:rsid w:val="0090528E"/>
    <w:rsid w:val="009055D4"/>
    <w:rsid w:val="00905F34"/>
    <w:rsid w:val="00906356"/>
    <w:rsid w:val="00906421"/>
    <w:rsid w:val="00913180"/>
    <w:rsid w:val="009161E9"/>
    <w:rsid w:val="009206AC"/>
    <w:rsid w:val="00921886"/>
    <w:rsid w:val="009235F5"/>
    <w:rsid w:val="00924607"/>
    <w:rsid w:val="00924692"/>
    <w:rsid w:val="00925C22"/>
    <w:rsid w:val="00926A7A"/>
    <w:rsid w:val="009302ED"/>
    <w:rsid w:val="00930825"/>
    <w:rsid w:val="00946CE8"/>
    <w:rsid w:val="0095306B"/>
    <w:rsid w:val="00960207"/>
    <w:rsid w:val="0096383E"/>
    <w:rsid w:val="00964F9E"/>
    <w:rsid w:val="00972B00"/>
    <w:rsid w:val="00973254"/>
    <w:rsid w:val="00974922"/>
    <w:rsid w:val="00974E18"/>
    <w:rsid w:val="00975031"/>
    <w:rsid w:val="009757B0"/>
    <w:rsid w:val="0097698A"/>
    <w:rsid w:val="009805D8"/>
    <w:rsid w:val="00980C3C"/>
    <w:rsid w:val="00981D9D"/>
    <w:rsid w:val="00984CFF"/>
    <w:rsid w:val="00992E38"/>
    <w:rsid w:val="00993A2A"/>
    <w:rsid w:val="00994ACD"/>
    <w:rsid w:val="009A1AD0"/>
    <w:rsid w:val="009A283A"/>
    <w:rsid w:val="009A43A2"/>
    <w:rsid w:val="009A5893"/>
    <w:rsid w:val="009A72CE"/>
    <w:rsid w:val="009A7D82"/>
    <w:rsid w:val="009B033F"/>
    <w:rsid w:val="009B2DA0"/>
    <w:rsid w:val="009B6C47"/>
    <w:rsid w:val="009C1378"/>
    <w:rsid w:val="009C5618"/>
    <w:rsid w:val="009C5D16"/>
    <w:rsid w:val="009C63C6"/>
    <w:rsid w:val="009D4791"/>
    <w:rsid w:val="009D6261"/>
    <w:rsid w:val="009E1AEA"/>
    <w:rsid w:val="009E25E8"/>
    <w:rsid w:val="009F6138"/>
    <w:rsid w:val="009F72A8"/>
    <w:rsid w:val="00A11473"/>
    <w:rsid w:val="00A135E0"/>
    <w:rsid w:val="00A1445A"/>
    <w:rsid w:val="00A20821"/>
    <w:rsid w:val="00A228F9"/>
    <w:rsid w:val="00A26196"/>
    <w:rsid w:val="00A3705E"/>
    <w:rsid w:val="00A42543"/>
    <w:rsid w:val="00A42C52"/>
    <w:rsid w:val="00A45968"/>
    <w:rsid w:val="00A45EA5"/>
    <w:rsid w:val="00A45FA2"/>
    <w:rsid w:val="00A52CB5"/>
    <w:rsid w:val="00A56056"/>
    <w:rsid w:val="00A57B9A"/>
    <w:rsid w:val="00A60200"/>
    <w:rsid w:val="00A611AF"/>
    <w:rsid w:val="00A664F1"/>
    <w:rsid w:val="00A709A7"/>
    <w:rsid w:val="00A71CF7"/>
    <w:rsid w:val="00A74226"/>
    <w:rsid w:val="00A77D79"/>
    <w:rsid w:val="00A8331B"/>
    <w:rsid w:val="00A84455"/>
    <w:rsid w:val="00A84866"/>
    <w:rsid w:val="00A84C40"/>
    <w:rsid w:val="00A85301"/>
    <w:rsid w:val="00A86F2E"/>
    <w:rsid w:val="00A91A6C"/>
    <w:rsid w:val="00A920FD"/>
    <w:rsid w:val="00A92F20"/>
    <w:rsid w:val="00A944D3"/>
    <w:rsid w:val="00A95A43"/>
    <w:rsid w:val="00AA3CD7"/>
    <w:rsid w:val="00AA58A1"/>
    <w:rsid w:val="00AA7A1B"/>
    <w:rsid w:val="00AA7DD1"/>
    <w:rsid w:val="00AB0518"/>
    <w:rsid w:val="00AB745C"/>
    <w:rsid w:val="00AC0898"/>
    <w:rsid w:val="00AC528B"/>
    <w:rsid w:val="00AD12D7"/>
    <w:rsid w:val="00AD2F63"/>
    <w:rsid w:val="00AD56A3"/>
    <w:rsid w:val="00AD63EA"/>
    <w:rsid w:val="00AD6C45"/>
    <w:rsid w:val="00AD7671"/>
    <w:rsid w:val="00AD7C37"/>
    <w:rsid w:val="00AE0B57"/>
    <w:rsid w:val="00AE4C05"/>
    <w:rsid w:val="00AE5EBE"/>
    <w:rsid w:val="00AF1F9D"/>
    <w:rsid w:val="00AF2C24"/>
    <w:rsid w:val="00AF67FA"/>
    <w:rsid w:val="00B012E3"/>
    <w:rsid w:val="00B01C2B"/>
    <w:rsid w:val="00B0443C"/>
    <w:rsid w:val="00B0599D"/>
    <w:rsid w:val="00B05DE1"/>
    <w:rsid w:val="00B14AB3"/>
    <w:rsid w:val="00B16BA9"/>
    <w:rsid w:val="00B16E3C"/>
    <w:rsid w:val="00B21296"/>
    <w:rsid w:val="00B31EB0"/>
    <w:rsid w:val="00B379AA"/>
    <w:rsid w:val="00B4021E"/>
    <w:rsid w:val="00B4079F"/>
    <w:rsid w:val="00B40C51"/>
    <w:rsid w:val="00B440A2"/>
    <w:rsid w:val="00B44171"/>
    <w:rsid w:val="00B508A2"/>
    <w:rsid w:val="00B52880"/>
    <w:rsid w:val="00B53C4B"/>
    <w:rsid w:val="00B53FC7"/>
    <w:rsid w:val="00B5495C"/>
    <w:rsid w:val="00B6369C"/>
    <w:rsid w:val="00B659B5"/>
    <w:rsid w:val="00B702F8"/>
    <w:rsid w:val="00B7726B"/>
    <w:rsid w:val="00B80105"/>
    <w:rsid w:val="00B81988"/>
    <w:rsid w:val="00B83ECF"/>
    <w:rsid w:val="00B849F2"/>
    <w:rsid w:val="00B95931"/>
    <w:rsid w:val="00B97B22"/>
    <w:rsid w:val="00BA00CA"/>
    <w:rsid w:val="00BA619D"/>
    <w:rsid w:val="00BA7BE6"/>
    <w:rsid w:val="00BB05CC"/>
    <w:rsid w:val="00BB409B"/>
    <w:rsid w:val="00BC2663"/>
    <w:rsid w:val="00BD558E"/>
    <w:rsid w:val="00BE0655"/>
    <w:rsid w:val="00BE2A28"/>
    <w:rsid w:val="00BE4D26"/>
    <w:rsid w:val="00BE5B9E"/>
    <w:rsid w:val="00BE7901"/>
    <w:rsid w:val="00BF087A"/>
    <w:rsid w:val="00BF4CD3"/>
    <w:rsid w:val="00C004B7"/>
    <w:rsid w:val="00C01DD2"/>
    <w:rsid w:val="00C05269"/>
    <w:rsid w:val="00C163E7"/>
    <w:rsid w:val="00C238D3"/>
    <w:rsid w:val="00C2603B"/>
    <w:rsid w:val="00C310D9"/>
    <w:rsid w:val="00C325A1"/>
    <w:rsid w:val="00C32EC7"/>
    <w:rsid w:val="00C34C31"/>
    <w:rsid w:val="00C34E71"/>
    <w:rsid w:val="00C359FA"/>
    <w:rsid w:val="00C369D7"/>
    <w:rsid w:val="00C41DDD"/>
    <w:rsid w:val="00C4299A"/>
    <w:rsid w:val="00C511D5"/>
    <w:rsid w:val="00C5228C"/>
    <w:rsid w:val="00C52742"/>
    <w:rsid w:val="00C53CBA"/>
    <w:rsid w:val="00C55557"/>
    <w:rsid w:val="00C55FEE"/>
    <w:rsid w:val="00C57459"/>
    <w:rsid w:val="00C57CE4"/>
    <w:rsid w:val="00C6154F"/>
    <w:rsid w:val="00C63450"/>
    <w:rsid w:val="00C67C01"/>
    <w:rsid w:val="00C71B90"/>
    <w:rsid w:val="00C724BC"/>
    <w:rsid w:val="00C754B6"/>
    <w:rsid w:val="00C82582"/>
    <w:rsid w:val="00C82F2B"/>
    <w:rsid w:val="00C83C55"/>
    <w:rsid w:val="00C84133"/>
    <w:rsid w:val="00C85B14"/>
    <w:rsid w:val="00C915BA"/>
    <w:rsid w:val="00C92DAB"/>
    <w:rsid w:val="00C968FF"/>
    <w:rsid w:val="00C96D94"/>
    <w:rsid w:val="00CA0601"/>
    <w:rsid w:val="00CA06B6"/>
    <w:rsid w:val="00CA4044"/>
    <w:rsid w:val="00CA731B"/>
    <w:rsid w:val="00CA7592"/>
    <w:rsid w:val="00CB074D"/>
    <w:rsid w:val="00CB42F2"/>
    <w:rsid w:val="00CB700B"/>
    <w:rsid w:val="00CC474F"/>
    <w:rsid w:val="00CC5AA1"/>
    <w:rsid w:val="00CD0238"/>
    <w:rsid w:val="00CD0245"/>
    <w:rsid w:val="00CD26B8"/>
    <w:rsid w:val="00CD3FC2"/>
    <w:rsid w:val="00CD498A"/>
    <w:rsid w:val="00CD4B28"/>
    <w:rsid w:val="00CE0910"/>
    <w:rsid w:val="00CE0A13"/>
    <w:rsid w:val="00CE1C7E"/>
    <w:rsid w:val="00CE418E"/>
    <w:rsid w:val="00CE5D46"/>
    <w:rsid w:val="00CF062E"/>
    <w:rsid w:val="00CF14F3"/>
    <w:rsid w:val="00D0072F"/>
    <w:rsid w:val="00D06A37"/>
    <w:rsid w:val="00D07DB5"/>
    <w:rsid w:val="00D10C0D"/>
    <w:rsid w:val="00D1181F"/>
    <w:rsid w:val="00D17987"/>
    <w:rsid w:val="00D20FB1"/>
    <w:rsid w:val="00D21902"/>
    <w:rsid w:val="00D31E88"/>
    <w:rsid w:val="00D32CA1"/>
    <w:rsid w:val="00D35D3C"/>
    <w:rsid w:val="00D37014"/>
    <w:rsid w:val="00D413AD"/>
    <w:rsid w:val="00D41D51"/>
    <w:rsid w:val="00D42526"/>
    <w:rsid w:val="00D43684"/>
    <w:rsid w:val="00D4532F"/>
    <w:rsid w:val="00D539D2"/>
    <w:rsid w:val="00D55240"/>
    <w:rsid w:val="00D56033"/>
    <w:rsid w:val="00D62316"/>
    <w:rsid w:val="00D635E0"/>
    <w:rsid w:val="00D6466E"/>
    <w:rsid w:val="00D67BDF"/>
    <w:rsid w:val="00D701D0"/>
    <w:rsid w:val="00D70CB6"/>
    <w:rsid w:val="00D714C6"/>
    <w:rsid w:val="00D73494"/>
    <w:rsid w:val="00D73D3C"/>
    <w:rsid w:val="00D76E91"/>
    <w:rsid w:val="00D85368"/>
    <w:rsid w:val="00D9032F"/>
    <w:rsid w:val="00D93B12"/>
    <w:rsid w:val="00D96983"/>
    <w:rsid w:val="00DA0534"/>
    <w:rsid w:val="00DA3DE7"/>
    <w:rsid w:val="00DA7A98"/>
    <w:rsid w:val="00DB01A8"/>
    <w:rsid w:val="00DB2B8A"/>
    <w:rsid w:val="00DB6225"/>
    <w:rsid w:val="00DC2435"/>
    <w:rsid w:val="00DC4731"/>
    <w:rsid w:val="00DC68AF"/>
    <w:rsid w:val="00DD4849"/>
    <w:rsid w:val="00DE5FDF"/>
    <w:rsid w:val="00DE7741"/>
    <w:rsid w:val="00E00713"/>
    <w:rsid w:val="00E02E6C"/>
    <w:rsid w:val="00E06128"/>
    <w:rsid w:val="00E148A9"/>
    <w:rsid w:val="00E202D8"/>
    <w:rsid w:val="00E21804"/>
    <w:rsid w:val="00E24350"/>
    <w:rsid w:val="00E243B0"/>
    <w:rsid w:val="00E25B32"/>
    <w:rsid w:val="00E25E0F"/>
    <w:rsid w:val="00E26079"/>
    <w:rsid w:val="00E3328D"/>
    <w:rsid w:val="00E355BD"/>
    <w:rsid w:val="00E46518"/>
    <w:rsid w:val="00E57921"/>
    <w:rsid w:val="00E60668"/>
    <w:rsid w:val="00E624CD"/>
    <w:rsid w:val="00E6344E"/>
    <w:rsid w:val="00E6422D"/>
    <w:rsid w:val="00E65B11"/>
    <w:rsid w:val="00E67A82"/>
    <w:rsid w:val="00E7493D"/>
    <w:rsid w:val="00E75554"/>
    <w:rsid w:val="00E75D37"/>
    <w:rsid w:val="00E829CB"/>
    <w:rsid w:val="00E951DB"/>
    <w:rsid w:val="00EA34FE"/>
    <w:rsid w:val="00EA4092"/>
    <w:rsid w:val="00EA4DE7"/>
    <w:rsid w:val="00EA75A0"/>
    <w:rsid w:val="00EB0D59"/>
    <w:rsid w:val="00EB57A8"/>
    <w:rsid w:val="00EB7D62"/>
    <w:rsid w:val="00ED6710"/>
    <w:rsid w:val="00EE20C0"/>
    <w:rsid w:val="00EE2443"/>
    <w:rsid w:val="00EE4B65"/>
    <w:rsid w:val="00EF0C7D"/>
    <w:rsid w:val="00EF216F"/>
    <w:rsid w:val="00EF4FE8"/>
    <w:rsid w:val="00EF549B"/>
    <w:rsid w:val="00EF7D6D"/>
    <w:rsid w:val="00F00751"/>
    <w:rsid w:val="00F02B88"/>
    <w:rsid w:val="00F23193"/>
    <w:rsid w:val="00F26821"/>
    <w:rsid w:val="00F32598"/>
    <w:rsid w:val="00F356EE"/>
    <w:rsid w:val="00F36133"/>
    <w:rsid w:val="00F4085F"/>
    <w:rsid w:val="00F4223D"/>
    <w:rsid w:val="00F42736"/>
    <w:rsid w:val="00F44252"/>
    <w:rsid w:val="00F51753"/>
    <w:rsid w:val="00F56775"/>
    <w:rsid w:val="00F6037E"/>
    <w:rsid w:val="00F60E1C"/>
    <w:rsid w:val="00F65255"/>
    <w:rsid w:val="00F6618A"/>
    <w:rsid w:val="00F710DB"/>
    <w:rsid w:val="00F75D79"/>
    <w:rsid w:val="00F818FC"/>
    <w:rsid w:val="00F827F9"/>
    <w:rsid w:val="00F87B3A"/>
    <w:rsid w:val="00F9016A"/>
    <w:rsid w:val="00F90F02"/>
    <w:rsid w:val="00F9337E"/>
    <w:rsid w:val="00F93B42"/>
    <w:rsid w:val="00F9740C"/>
    <w:rsid w:val="00FA498E"/>
    <w:rsid w:val="00FA6BA2"/>
    <w:rsid w:val="00FB090A"/>
    <w:rsid w:val="00FB0F31"/>
    <w:rsid w:val="00FB1403"/>
    <w:rsid w:val="00FB3DF1"/>
    <w:rsid w:val="00FB3E3C"/>
    <w:rsid w:val="00FB7EB9"/>
    <w:rsid w:val="00FC09D3"/>
    <w:rsid w:val="00FC14C3"/>
    <w:rsid w:val="00FC270D"/>
    <w:rsid w:val="00FC39D2"/>
    <w:rsid w:val="00FC3B2B"/>
    <w:rsid w:val="00FC542C"/>
    <w:rsid w:val="00FC5C81"/>
    <w:rsid w:val="00FD00ED"/>
    <w:rsid w:val="00FD2398"/>
    <w:rsid w:val="00FD24B5"/>
    <w:rsid w:val="00FD3B16"/>
    <w:rsid w:val="00FD4DB3"/>
    <w:rsid w:val="00FD632D"/>
    <w:rsid w:val="00FE0B9D"/>
    <w:rsid w:val="00FE2575"/>
    <w:rsid w:val="00FE65C7"/>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84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mmwr/preview/mmwrhtml/mm4829a1.htm" TargetMode="Externa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9D3E-C0CA-48AD-815A-BDD53846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5969AB02.dotm</Template>
  <TotalTime>1</TotalTime>
  <Pages>9</Pages>
  <Words>1915</Words>
  <Characters>10616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Biology – Infection and response</dc:title>
  <dc:creator>AQA</dc:creator>
  <cp:lastPrinted>2015-09-02T08:12:00Z</cp:lastPrinted>
  <dcterms:created xsi:type="dcterms:W3CDTF">2017-01-16T08:51:00Z</dcterms:created>
  <dcterms:modified xsi:type="dcterms:W3CDTF">2019-09-23T10:12:00Z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